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0D" w:rsidRPr="00980D0D" w:rsidRDefault="00980D0D" w:rsidP="00980D0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980D0D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Innovative Idea Poster</w:t>
      </w:r>
    </w:p>
    <w:p w:rsidR="00980D0D" w:rsidRPr="00980D0D" w:rsidRDefault="00980D0D" w:rsidP="00980D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</w:p>
    <w:p w:rsidR="00980D0D" w:rsidRPr="00980D0D" w:rsidRDefault="00980D0D" w:rsidP="00980D0D">
      <w:pPr>
        <w:spacing w:after="0" w:line="240" w:lineRule="auto"/>
        <w:jc w:val="center"/>
        <w:outlineLvl w:val="0"/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</w:pPr>
      <w:r w:rsidRPr="00980D0D"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  <w:t>Picture</w:t>
      </w:r>
      <w:r w:rsidR="00CD6918"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  <w:t>s that speak a thousand words: T</w:t>
      </w:r>
      <w:r w:rsidRPr="00980D0D"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  <w:t>he use of photo journaling as a reflection tool in agricultural leadership programs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Avery Culbertson</w:t>
      </w:r>
      <w:r w:rsidRPr="00980D0D">
        <w:rPr>
          <w:rFonts w:ascii="Times New Roman" w:eastAsia="Times New Roman" w:hAnsi="Times New Roman" w:cs="Times New Roman"/>
          <w:sz w:val="24"/>
          <w:szCs w:val="24"/>
        </w:rPr>
        <w:t>, Graduate Assistant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averylculbertson</w:t>
      </w:r>
      <w:r w:rsidRPr="00980D0D">
        <w:rPr>
          <w:rFonts w:ascii="Times New Roman" w:eastAsia="Times New Roman" w:hAnsi="Times New Roman" w:cs="Times New Roman"/>
          <w:sz w:val="24"/>
          <w:szCs w:val="24"/>
        </w:rPr>
        <w:t>@ufl.edu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r>
        <w:rPr>
          <w:rFonts w:ascii="Times New Roman" w:eastAsia="Times New Roman" w:hAnsi="Times New Roman" w:cs="Times New Roman"/>
          <w:sz w:val="24"/>
          <w:szCs w:val="24"/>
        </w:rPr>
        <w:t>Hannah Carter</w:t>
      </w:r>
      <w:r w:rsidRPr="00980D0D">
        <w:rPr>
          <w:rFonts w:ascii="Times New Roman" w:eastAsia="Times New Roman" w:hAnsi="Times New Roman" w:cs="Times New Roman"/>
          <w:sz w:val="24"/>
          <w:szCs w:val="24"/>
        </w:rPr>
        <w:t>, Ass</w:t>
      </w:r>
      <w:r>
        <w:rPr>
          <w:rFonts w:ascii="Times New Roman" w:eastAsia="Times New Roman" w:hAnsi="Times New Roman" w:cs="Times New Roman"/>
          <w:sz w:val="24"/>
          <w:szCs w:val="24"/>
        </w:rPr>
        <w:t>istant</w:t>
      </w:r>
      <w:r w:rsidRPr="00980D0D">
        <w:rPr>
          <w:rFonts w:ascii="Times New Roman" w:eastAsia="Times New Roman" w:hAnsi="Times New Roman" w:cs="Times New Roman"/>
          <w:sz w:val="24"/>
          <w:szCs w:val="24"/>
        </w:rPr>
        <w:t xml:space="preserve"> Professor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hscarter</w:t>
      </w:r>
      <w:r w:rsidRPr="00980D0D">
        <w:rPr>
          <w:rFonts w:ascii="Times New Roman" w:eastAsia="Times New Roman" w:hAnsi="Times New Roman" w:cs="Times New Roman"/>
          <w:sz w:val="24"/>
          <w:szCs w:val="24"/>
        </w:rPr>
        <w:t>@ufl.edu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t>University of Florida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t>PO Box 110540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t>Gainesville, FL 32611-0540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t>Telephone: (352) 273-2567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0D0D" w:rsidRPr="00980D0D" w:rsidRDefault="00980D0D" w:rsidP="00980D0D">
      <w:pPr>
        <w:spacing w:after="0" w:line="240" w:lineRule="auto"/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</w:pPr>
      <w:r w:rsidRPr="00980D0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03338" w:rsidRPr="00980D0D" w:rsidRDefault="00136A50" w:rsidP="00980D0D">
      <w:pPr>
        <w:spacing w:after="0" w:line="240" w:lineRule="auto"/>
        <w:jc w:val="center"/>
        <w:outlineLvl w:val="0"/>
        <w:rPr>
          <w:rFonts w:ascii="Times New Roman" w:eastAsia="ヒラギノ角ゴ Pro W3" w:hAnsi="Times New Roman" w:cs="Times New Roman"/>
          <w:b/>
          <w:color w:val="000000"/>
          <w:sz w:val="24"/>
          <w:szCs w:val="20"/>
        </w:rPr>
      </w:pPr>
      <w:r w:rsidRPr="00980D0D">
        <w:rPr>
          <w:rFonts w:ascii="Times New Roman" w:hAnsi="Times New Roman" w:cs="Times New Roman"/>
          <w:b/>
          <w:sz w:val="24"/>
          <w:szCs w:val="24"/>
        </w:rPr>
        <w:lastRenderedPageBreak/>
        <w:t>Pictures that speak a thou</w:t>
      </w:r>
      <w:r w:rsidR="00CD6918">
        <w:rPr>
          <w:rFonts w:ascii="Times New Roman" w:hAnsi="Times New Roman" w:cs="Times New Roman"/>
          <w:b/>
          <w:sz w:val="24"/>
          <w:szCs w:val="24"/>
        </w:rPr>
        <w:t>sand words: T</w:t>
      </w:r>
      <w:r w:rsidR="00F81BF6" w:rsidRPr="00980D0D">
        <w:rPr>
          <w:rFonts w:ascii="Times New Roman" w:hAnsi="Times New Roman" w:cs="Times New Roman"/>
          <w:b/>
          <w:sz w:val="24"/>
          <w:szCs w:val="24"/>
        </w:rPr>
        <w:t>he use of photo journaling as a reflection tool in agricultural leadership programs</w:t>
      </w:r>
    </w:p>
    <w:p w:rsidR="00980D0D" w:rsidRPr="00980D0D" w:rsidRDefault="00980D0D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7061" w:rsidRPr="00980D0D" w:rsidRDefault="008F7061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0D">
        <w:rPr>
          <w:rFonts w:ascii="Times New Roman" w:hAnsi="Times New Roman" w:cs="Times New Roman"/>
          <w:b/>
          <w:sz w:val="24"/>
          <w:szCs w:val="24"/>
        </w:rPr>
        <w:t>Introduction</w:t>
      </w:r>
      <w:r w:rsidR="00980D0D" w:rsidRPr="00980D0D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:rsidR="007571EF" w:rsidRPr="006477EC" w:rsidRDefault="007571EF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77EC">
        <w:rPr>
          <w:rFonts w:ascii="Times New Roman" w:hAnsi="Times New Roman" w:cs="Times New Roman"/>
          <w:sz w:val="24"/>
          <w:szCs w:val="24"/>
        </w:rPr>
        <w:t>P</w:t>
      </w:r>
      <w:r w:rsidR="00974377">
        <w:rPr>
          <w:rFonts w:ascii="Times New Roman" w:hAnsi="Times New Roman" w:cs="Times New Roman"/>
          <w:sz w:val="24"/>
          <w:szCs w:val="24"/>
        </w:rPr>
        <w:t>hotos</w:t>
      </w:r>
      <w:r w:rsidRPr="006477EC">
        <w:rPr>
          <w:rFonts w:ascii="Times New Roman" w:hAnsi="Times New Roman" w:cs="Times New Roman"/>
          <w:sz w:val="24"/>
          <w:szCs w:val="24"/>
        </w:rPr>
        <w:t xml:space="preserve"> can stimulate reflection by</w:t>
      </w:r>
      <w:r w:rsidR="00CD6918">
        <w:rPr>
          <w:rFonts w:ascii="Times New Roman" w:hAnsi="Times New Roman" w:cs="Times New Roman"/>
          <w:sz w:val="24"/>
          <w:szCs w:val="24"/>
        </w:rPr>
        <w:t xml:space="preserve"> allowing a person’s</w:t>
      </w:r>
      <w:r w:rsidRPr="006477EC">
        <w:rPr>
          <w:rFonts w:ascii="Times New Roman" w:hAnsi="Times New Roman" w:cs="Times New Roman"/>
          <w:sz w:val="24"/>
          <w:szCs w:val="24"/>
        </w:rPr>
        <w:t xml:space="preserve"> past experiences </w:t>
      </w:r>
      <w:r w:rsidR="00CD6918">
        <w:rPr>
          <w:rFonts w:ascii="Times New Roman" w:hAnsi="Times New Roman" w:cs="Times New Roman"/>
          <w:sz w:val="24"/>
          <w:szCs w:val="24"/>
        </w:rPr>
        <w:t>and beliefs</w:t>
      </w:r>
      <w:r w:rsidRPr="006477EC">
        <w:rPr>
          <w:rFonts w:ascii="Times New Roman" w:hAnsi="Times New Roman" w:cs="Times New Roman"/>
          <w:sz w:val="24"/>
          <w:szCs w:val="24"/>
        </w:rPr>
        <w:t xml:space="preserve"> to emerge as a conscious expression (</w:t>
      </w:r>
      <w:proofErr w:type="spellStart"/>
      <w:r w:rsidRPr="006477EC">
        <w:rPr>
          <w:rFonts w:ascii="Times New Roman" w:hAnsi="Times New Roman" w:cs="Times New Roman"/>
          <w:sz w:val="24"/>
          <w:szCs w:val="24"/>
        </w:rPr>
        <w:t>Bessell</w:t>
      </w:r>
      <w:proofErr w:type="spellEnd"/>
      <w:r w:rsidRPr="00647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77EC">
        <w:rPr>
          <w:rFonts w:ascii="Times New Roman" w:hAnsi="Times New Roman" w:cs="Times New Roman"/>
          <w:sz w:val="24"/>
          <w:szCs w:val="24"/>
        </w:rPr>
        <w:t>De</w:t>
      </w:r>
      <w:r w:rsidR="00136A50">
        <w:rPr>
          <w:rFonts w:ascii="Times New Roman" w:hAnsi="Times New Roman" w:cs="Times New Roman"/>
          <w:sz w:val="24"/>
          <w:szCs w:val="24"/>
        </w:rPr>
        <w:t>ese</w:t>
      </w:r>
      <w:proofErr w:type="spellEnd"/>
      <w:r w:rsidR="00136A50">
        <w:rPr>
          <w:rFonts w:ascii="Times New Roman" w:hAnsi="Times New Roman" w:cs="Times New Roman"/>
          <w:sz w:val="24"/>
          <w:szCs w:val="24"/>
        </w:rPr>
        <w:t xml:space="preserve"> &amp; Medina, 2007; Harper, 2002</w:t>
      </w:r>
      <w:r w:rsidRPr="006477EC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="00CD6918" w:rsidRPr="006477EC">
        <w:rPr>
          <w:rFonts w:ascii="Times New Roman" w:hAnsi="Times New Roman" w:cs="Times New Roman"/>
          <w:sz w:val="24"/>
          <w:szCs w:val="24"/>
        </w:rPr>
        <w:t xml:space="preserve">White, </w:t>
      </w:r>
      <w:proofErr w:type="spellStart"/>
      <w:r w:rsidR="00CD6918" w:rsidRPr="006477EC">
        <w:rPr>
          <w:rFonts w:ascii="Times New Roman" w:hAnsi="Times New Roman" w:cs="Times New Roman"/>
          <w:sz w:val="24"/>
          <w:szCs w:val="24"/>
        </w:rPr>
        <w:t>Sasser</w:t>
      </w:r>
      <w:proofErr w:type="spellEnd"/>
      <w:r w:rsidR="00CD6918" w:rsidRPr="00647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6918" w:rsidRPr="006477EC">
        <w:rPr>
          <w:rFonts w:ascii="Times New Roman" w:hAnsi="Times New Roman" w:cs="Times New Roman"/>
          <w:sz w:val="24"/>
          <w:szCs w:val="24"/>
        </w:rPr>
        <w:t>Borgren</w:t>
      </w:r>
      <w:proofErr w:type="spellEnd"/>
      <w:r w:rsidR="00CD6918" w:rsidRPr="006477EC">
        <w:rPr>
          <w:rFonts w:ascii="Times New Roman" w:hAnsi="Times New Roman" w:cs="Times New Roman"/>
          <w:sz w:val="24"/>
          <w:szCs w:val="24"/>
        </w:rPr>
        <w:t xml:space="preserve"> </w:t>
      </w:r>
      <w:r w:rsidR="00E165DF">
        <w:rPr>
          <w:rFonts w:ascii="Times New Roman" w:hAnsi="Times New Roman" w:cs="Times New Roman"/>
          <w:sz w:val="24"/>
          <w:szCs w:val="24"/>
        </w:rPr>
        <w:t>and</w:t>
      </w:r>
      <w:r w:rsidR="00CD6918" w:rsidRPr="006477EC">
        <w:rPr>
          <w:rFonts w:ascii="Times New Roman" w:hAnsi="Times New Roman" w:cs="Times New Roman"/>
          <w:sz w:val="24"/>
          <w:szCs w:val="24"/>
        </w:rPr>
        <w:t xml:space="preserve"> Morgan (2009) state that photographs can facilitate </w:t>
      </w:r>
      <w:r w:rsidR="00CD6918">
        <w:rPr>
          <w:rFonts w:ascii="Times New Roman" w:hAnsi="Times New Roman" w:cs="Times New Roman"/>
          <w:sz w:val="24"/>
          <w:szCs w:val="24"/>
        </w:rPr>
        <w:t xml:space="preserve">the </w:t>
      </w:r>
      <w:r w:rsidR="00C527EA">
        <w:rPr>
          <w:rFonts w:ascii="Times New Roman" w:hAnsi="Times New Roman" w:cs="Times New Roman"/>
          <w:sz w:val="24"/>
          <w:szCs w:val="24"/>
        </w:rPr>
        <w:t>expression</w:t>
      </w:r>
      <w:r w:rsidR="00CD6918" w:rsidRPr="006477EC">
        <w:rPr>
          <w:rFonts w:ascii="Times New Roman" w:hAnsi="Times New Roman" w:cs="Times New Roman"/>
          <w:sz w:val="24"/>
          <w:szCs w:val="24"/>
        </w:rPr>
        <w:t xml:space="preserve"> of feelings, values, memo</w:t>
      </w:r>
      <w:r w:rsidR="00C527EA">
        <w:rPr>
          <w:rFonts w:ascii="Times New Roman" w:hAnsi="Times New Roman" w:cs="Times New Roman"/>
          <w:sz w:val="24"/>
          <w:szCs w:val="24"/>
        </w:rPr>
        <w:t>ries, aspirations, and ideas.</w:t>
      </w:r>
      <w:proofErr w:type="gramEnd"/>
      <w:r w:rsidR="00CD6918">
        <w:rPr>
          <w:rFonts w:ascii="Times New Roman" w:hAnsi="Times New Roman" w:cs="Times New Roman"/>
          <w:sz w:val="24"/>
          <w:szCs w:val="24"/>
        </w:rPr>
        <w:t xml:space="preserve"> </w:t>
      </w:r>
      <w:r w:rsidR="00E165DF">
        <w:rPr>
          <w:rFonts w:ascii="Times New Roman" w:hAnsi="Times New Roman" w:cs="Times New Roman"/>
          <w:sz w:val="24"/>
          <w:szCs w:val="24"/>
        </w:rPr>
        <w:t>Individuals can easily engage</w:t>
      </w:r>
      <w:r w:rsidR="00B45929">
        <w:rPr>
          <w:rFonts w:ascii="Times New Roman" w:hAnsi="Times New Roman" w:cs="Times New Roman"/>
          <w:sz w:val="24"/>
          <w:szCs w:val="24"/>
        </w:rPr>
        <w:t xml:space="preserve"> into the conversation</w:t>
      </w:r>
      <w:r w:rsidR="008D172A" w:rsidRPr="006477EC">
        <w:rPr>
          <w:rFonts w:ascii="Times New Roman" w:hAnsi="Times New Roman" w:cs="Times New Roman"/>
          <w:sz w:val="24"/>
          <w:szCs w:val="24"/>
        </w:rPr>
        <w:t xml:space="preserve"> in explaining and commenting on their pictorial representations</w:t>
      </w:r>
      <w:r w:rsidR="00E165DF">
        <w:rPr>
          <w:rFonts w:ascii="Times New Roman" w:hAnsi="Times New Roman" w:cs="Times New Roman"/>
          <w:sz w:val="24"/>
          <w:szCs w:val="24"/>
        </w:rPr>
        <w:t xml:space="preserve"> (Osmond &amp;</w:t>
      </w:r>
      <w:r w:rsidR="008D172A">
        <w:rPr>
          <w:rFonts w:ascii="Times New Roman" w:hAnsi="Times New Roman" w:cs="Times New Roman"/>
          <w:sz w:val="24"/>
          <w:szCs w:val="24"/>
        </w:rPr>
        <w:t xml:space="preserve"> Darlington, 2005). </w:t>
      </w:r>
      <w:r w:rsidRPr="006477EC">
        <w:rPr>
          <w:rFonts w:ascii="Times New Roman" w:hAnsi="Times New Roman" w:cs="Times New Roman"/>
          <w:sz w:val="24"/>
          <w:szCs w:val="24"/>
        </w:rPr>
        <w:t>P</w:t>
      </w:r>
      <w:r w:rsidRPr="006477EC">
        <w:rPr>
          <w:rFonts w:ascii="Times New Roman" w:hAnsi="Times New Roman" w:cs="Times New Roman"/>
          <w:sz w:val="24"/>
          <w:szCs w:val="24"/>
        </w:rPr>
        <w:t xml:space="preserve">hotographs can symbolize different meanings to </w:t>
      </w:r>
      <w:r w:rsidR="00B45929">
        <w:rPr>
          <w:rFonts w:ascii="Times New Roman" w:hAnsi="Times New Roman" w:cs="Times New Roman"/>
          <w:sz w:val="24"/>
          <w:szCs w:val="24"/>
        </w:rPr>
        <w:t>different</w:t>
      </w:r>
      <w:r w:rsidRPr="006477EC">
        <w:rPr>
          <w:rFonts w:ascii="Times New Roman" w:hAnsi="Times New Roman" w:cs="Times New Roman"/>
          <w:sz w:val="24"/>
          <w:szCs w:val="24"/>
        </w:rPr>
        <w:t xml:space="preserve"> people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Pr="006477EC">
        <w:rPr>
          <w:rFonts w:ascii="Times New Roman" w:hAnsi="Times New Roman" w:cs="Times New Roman"/>
          <w:sz w:val="24"/>
          <w:szCs w:val="24"/>
        </w:rPr>
        <w:t xml:space="preserve"> and </w:t>
      </w:r>
      <w:r w:rsidRPr="006477EC">
        <w:rPr>
          <w:rFonts w:ascii="Times New Roman" w:hAnsi="Times New Roman" w:cs="Times New Roman"/>
          <w:sz w:val="24"/>
          <w:szCs w:val="24"/>
        </w:rPr>
        <w:t>a person’s viewpoint can project a new story on the photograph to describe personal experiences</w:t>
      </w:r>
      <w:r w:rsidR="00B459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45929">
        <w:rPr>
          <w:rFonts w:ascii="Times New Roman" w:hAnsi="Times New Roman" w:cs="Times New Roman"/>
          <w:sz w:val="24"/>
          <w:szCs w:val="24"/>
        </w:rPr>
        <w:t>Bessell</w:t>
      </w:r>
      <w:proofErr w:type="spellEnd"/>
      <w:r w:rsidR="00B45929">
        <w:rPr>
          <w:rFonts w:ascii="Times New Roman" w:hAnsi="Times New Roman" w:cs="Times New Roman"/>
          <w:sz w:val="24"/>
          <w:szCs w:val="24"/>
        </w:rPr>
        <w:t xml:space="preserve"> et al.</w:t>
      </w:r>
      <w:r w:rsidRPr="006477EC">
        <w:rPr>
          <w:rFonts w:ascii="Times New Roman" w:hAnsi="Times New Roman" w:cs="Times New Roman"/>
          <w:sz w:val="24"/>
          <w:szCs w:val="24"/>
        </w:rPr>
        <w:t>, 2007).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6477EC" w:rsidRPr="006477EC">
        <w:rPr>
          <w:rFonts w:ascii="Times New Roman" w:hAnsi="Times New Roman" w:cs="Times New Roman"/>
          <w:sz w:val="24"/>
          <w:szCs w:val="24"/>
        </w:rPr>
        <w:t>Program facilitators can use photo journaling activities to stimulate reflection, discover</w:t>
      </w:r>
      <w:r w:rsidRPr="006477EC">
        <w:rPr>
          <w:rFonts w:ascii="Times New Roman" w:hAnsi="Times New Roman" w:cs="Times New Roman"/>
          <w:sz w:val="24"/>
          <w:szCs w:val="24"/>
        </w:rPr>
        <w:t xml:space="preserve"> program outcomes and impacts, and compile results of a prog</w:t>
      </w:r>
      <w:r w:rsidR="00B45929">
        <w:rPr>
          <w:rFonts w:ascii="Times New Roman" w:hAnsi="Times New Roman" w:cs="Times New Roman"/>
          <w:sz w:val="24"/>
          <w:szCs w:val="24"/>
        </w:rPr>
        <w:t>ram experience.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B45929">
        <w:rPr>
          <w:rFonts w:ascii="Times New Roman" w:hAnsi="Times New Roman" w:cs="Times New Roman"/>
          <w:sz w:val="24"/>
          <w:szCs w:val="24"/>
        </w:rPr>
        <w:t>Photo</w:t>
      </w:r>
      <w:r w:rsidR="00DF40F3">
        <w:rPr>
          <w:rFonts w:ascii="Times New Roman" w:hAnsi="Times New Roman" w:cs="Times New Roman"/>
          <w:sz w:val="24"/>
          <w:szCs w:val="24"/>
        </w:rPr>
        <w:t xml:space="preserve"> journaling</w:t>
      </w:r>
      <w:r w:rsidR="00B45929">
        <w:rPr>
          <w:rFonts w:ascii="Times New Roman" w:hAnsi="Times New Roman" w:cs="Times New Roman"/>
          <w:sz w:val="24"/>
          <w:szCs w:val="24"/>
        </w:rPr>
        <w:t xml:space="preserve"> encourages reflection which is based in experiential learning into a program</w:t>
      </w:r>
      <w:r w:rsidR="00DF40F3">
        <w:rPr>
          <w:rFonts w:ascii="Times New Roman" w:hAnsi="Times New Roman" w:cs="Times New Roman"/>
          <w:sz w:val="24"/>
          <w:szCs w:val="24"/>
        </w:rPr>
        <w:t xml:space="preserve"> (White et al.</w:t>
      </w:r>
      <w:r w:rsidRPr="006477EC">
        <w:rPr>
          <w:rFonts w:ascii="Times New Roman" w:hAnsi="Times New Roman" w:cs="Times New Roman"/>
          <w:sz w:val="24"/>
          <w:szCs w:val="24"/>
        </w:rPr>
        <w:t>, 2009).</w:t>
      </w:r>
    </w:p>
    <w:p w:rsidR="00980D0D" w:rsidRDefault="00980D0D" w:rsidP="00980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01B6" w:rsidRPr="006477EC" w:rsidRDefault="003A01B6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77EC">
        <w:rPr>
          <w:rFonts w:ascii="Times New Roman" w:hAnsi="Times New Roman" w:cs="Times New Roman"/>
          <w:sz w:val="24"/>
          <w:szCs w:val="24"/>
        </w:rPr>
        <w:t>In agricultural lea</w:t>
      </w:r>
      <w:r w:rsidR="00323284">
        <w:rPr>
          <w:rFonts w:ascii="Times New Roman" w:hAnsi="Times New Roman" w:cs="Times New Roman"/>
          <w:sz w:val="24"/>
          <w:szCs w:val="24"/>
        </w:rPr>
        <w:t>dership programs, adult leaders</w:t>
      </w:r>
      <w:r w:rsidRPr="006477EC">
        <w:rPr>
          <w:rFonts w:ascii="Times New Roman" w:hAnsi="Times New Roman" w:cs="Times New Roman"/>
          <w:sz w:val="24"/>
          <w:szCs w:val="24"/>
        </w:rPr>
        <w:t xml:space="preserve"> are challenged with issues facing their industries and the opportunity to prepare themselves for </w:t>
      </w:r>
      <w:r w:rsidR="00323284">
        <w:rPr>
          <w:rFonts w:ascii="Times New Roman" w:hAnsi="Times New Roman" w:cs="Times New Roman"/>
          <w:sz w:val="24"/>
          <w:szCs w:val="24"/>
        </w:rPr>
        <w:t xml:space="preserve">industry and community </w:t>
      </w:r>
      <w:r w:rsidRPr="006477EC">
        <w:rPr>
          <w:rFonts w:ascii="Times New Roman" w:hAnsi="Times New Roman" w:cs="Times New Roman"/>
          <w:sz w:val="24"/>
          <w:szCs w:val="24"/>
        </w:rPr>
        <w:t>leaders</w:t>
      </w:r>
      <w:r w:rsidR="00323284">
        <w:rPr>
          <w:rFonts w:ascii="Times New Roman" w:hAnsi="Times New Roman" w:cs="Times New Roman"/>
          <w:sz w:val="24"/>
          <w:szCs w:val="24"/>
        </w:rPr>
        <w:t>hip roles</w:t>
      </w:r>
      <w:r w:rsidR="00E165DF">
        <w:rPr>
          <w:rFonts w:ascii="Times New Roman" w:hAnsi="Times New Roman" w:cs="Times New Roman"/>
          <w:sz w:val="24"/>
          <w:szCs w:val="24"/>
        </w:rPr>
        <w:t xml:space="preserve"> (Diem &amp; Nikola, 2005)</w:t>
      </w:r>
      <w:r w:rsidRPr="006477EC">
        <w:rPr>
          <w:rFonts w:ascii="Times New Roman" w:hAnsi="Times New Roman" w:cs="Times New Roman"/>
          <w:sz w:val="24"/>
          <w:szCs w:val="24"/>
        </w:rPr>
        <w:t xml:space="preserve">. </w:t>
      </w:r>
      <w:r w:rsidR="00323284">
        <w:rPr>
          <w:rFonts w:ascii="Times New Roman" w:hAnsi="Times New Roman" w:cs="Times New Roman"/>
          <w:sz w:val="24"/>
          <w:szCs w:val="24"/>
        </w:rPr>
        <w:t>P</w:t>
      </w:r>
      <w:r w:rsidRPr="006477EC">
        <w:rPr>
          <w:rFonts w:ascii="Times New Roman" w:hAnsi="Times New Roman" w:cs="Times New Roman"/>
          <w:sz w:val="24"/>
          <w:szCs w:val="24"/>
        </w:rPr>
        <w:t>rograms</w:t>
      </w:r>
      <w:r w:rsidR="00ED4E72">
        <w:rPr>
          <w:rFonts w:ascii="Times New Roman" w:hAnsi="Times New Roman" w:cs="Times New Roman"/>
          <w:sz w:val="24"/>
          <w:szCs w:val="24"/>
        </w:rPr>
        <w:t xml:space="preserve"> </w:t>
      </w:r>
      <w:r w:rsidRPr="006477EC">
        <w:rPr>
          <w:rFonts w:ascii="Times New Roman" w:hAnsi="Times New Roman" w:cs="Times New Roman"/>
          <w:sz w:val="24"/>
          <w:szCs w:val="24"/>
        </w:rPr>
        <w:t>have been established to increase understanding of the economic, political, and</w:t>
      </w:r>
      <w:r w:rsidR="00323284">
        <w:rPr>
          <w:rFonts w:ascii="Times New Roman" w:hAnsi="Times New Roman" w:cs="Times New Roman"/>
          <w:sz w:val="24"/>
          <w:szCs w:val="24"/>
        </w:rPr>
        <w:t xml:space="preserve"> social issues confronting the agriculture</w:t>
      </w:r>
      <w:r w:rsidRPr="006477EC">
        <w:rPr>
          <w:rFonts w:ascii="Times New Roman" w:hAnsi="Times New Roman" w:cs="Times New Roman"/>
          <w:sz w:val="24"/>
          <w:szCs w:val="24"/>
        </w:rPr>
        <w:t xml:space="preserve"> and rural society (Miller, 1976). To fulfill this purpose, these programs which have been established in 39 states, provinces and countries around the world (Lindquist, 2010)</w:t>
      </w:r>
      <w:r w:rsidR="00830C3C">
        <w:rPr>
          <w:rFonts w:ascii="Times New Roman" w:hAnsi="Times New Roman" w:cs="Times New Roman"/>
          <w:sz w:val="24"/>
          <w:szCs w:val="24"/>
        </w:rPr>
        <w:t>,</w:t>
      </w:r>
      <w:r w:rsidRPr="006477EC">
        <w:rPr>
          <w:rFonts w:ascii="Times New Roman" w:hAnsi="Times New Roman" w:cs="Times New Roman"/>
          <w:sz w:val="24"/>
          <w:szCs w:val="24"/>
        </w:rPr>
        <w:t xml:space="preserve"> us</w:t>
      </w:r>
      <w:r w:rsidR="00830C3C">
        <w:rPr>
          <w:rFonts w:ascii="Times New Roman" w:hAnsi="Times New Roman" w:cs="Times New Roman"/>
          <w:sz w:val="24"/>
          <w:szCs w:val="24"/>
        </w:rPr>
        <w:t>e</w:t>
      </w:r>
      <w:r w:rsidRPr="006477EC">
        <w:rPr>
          <w:rFonts w:ascii="Times New Roman" w:hAnsi="Times New Roman" w:cs="Times New Roman"/>
          <w:sz w:val="24"/>
          <w:szCs w:val="24"/>
        </w:rPr>
        <w:t xml:space="preserve"> a variety of teaching methods (Strickland &amp; Carter, 2007) for adults committed to improving themselves, the industries they serve, and their communities (Diem &amp; Nikol</w:t>
      </w:r>
      <w:r w:rsidR="00B45929">
        <w:rPr>
          <w:rFonts w:ascii="Times New Roman" w:hAnsi="Times New Roman" w:cs="Times New Roman"/>
          <w:sz w:val="24"/>
          <w:szCs w:val="24"/>
        </w:rPr>
        <w:t>a, 2</w:t>
      </w:r>
      <w:r w:rsidR="00ED059B">
        <w:rPr>
          <w:rFonts w:ascii="Times New Roman" w:hAnsi="Times New Roman" w:cs="Times New Roman"/>
          <w:sz w:val="24"/>
          <w:szCs w:val="24"/>
        </w:rPr>
        <w:t>005</w:t>
      </w:r>
      <w:r w:rsidRPr="006477EC">
        <w:rPr>
          <w:rFonts w:ascii="Times New Roman" w:hAnsi="Times New Roman" w:cs="Times New Roman"/>
          <w:sz w:val="24"/>
          <w:szCs w:val="24"/>
        </w:rPr>
        <w:t>).</w:t>
      </w:r>
      <w:r w:rsidR="000E0A7F" w:rsidRPr="000E0A7F">
        <w:t xml:space="preserve"> </w:t>
      </w:r>
      <w:r w:rsidR="000E0A7F" w:rsidRPr="000E0A7F">
        <w:rPr>
          <w:rFonts w:ascii="Times New Roman" w:hAnsi="Times New Roman" w:cs="Times New Roman"/>
          <w:sz w:val="24"/>
          <w:szCs w:val="24"/>
        </w:rPr>
        <w:t>Roberts</w:t>
      </w:r>
      <w:r w:rsidR="00D31563">
        <w:rPr>
          <w:rFonts w:ascii="Times New Roman" w:hAnsi="Times New Roman" w:cs="Times New Roman"/>
          <w:sz w:val="24"/>
          <w:szCs w:val="24"/>
        </w:rPr>
        <w:t>’</w:t>
      </w:r>
      <w:r w:rsidR="00E165DF">
        <w:rPr>
          <w:rFonts w:ascii="Times New Roman" w:hAnsi="Times New Roman" w:cs="Times New Roman"/>
          <w:sz w:val="24"/>
          <w:szCs w:val="24"/>
        </w:rPr>
        <w:t>s</w:t>
      </w:r>
      <w:r w:rsidR="000E0A7F" w:rsidRPr="000E0A7F">
        <w:rPr>
          <w:rFonts w:ascii="Times New Roman" w:hAnsi="Times New Roman" w:cs="Times New Roman"/>
          <w:sz w:val="24"/>
          <w:szCs w:val="24"/>
        </w:rPr>
        <w:t xml:space="preserve"> (200</w:t>
      </w:r>
      <w:r w:rsidR="00B45929">
        <w:rPr>
          <w:rFonts w:ascii="Times New Roman" w:hAnsi="Times New Roman" w:cs="Times New Roman"/>
          <w:sz w:val="24"/>
          <w:szCs w:val="24"/>
        </w:rPr>
        <w:t>6) experiential learning model</w:t>
      </w:r>
      <w:r w:rsidR="000E0A7F" w:rsidRPr="000E0A7F">
        <w:rPr>
          <w:rFonts w:ascii="Times New Roman" w:hAnsi="Times New Roman" w:cs="Times New Roman"/>
          <w:sz w:val="24"/>
          <w:szCs w:val="24"/>
        </w:rPr>
        <w:t xml:space="preserve"> provides</w:t>
      </w:r>
      <w:r w:rsidR="00CD6918">
        <w:rPr>
          <w:rFonts w:ascii="Times New Roman" w:hAnsi="Times New Roman" w:cs="Times New Roman"/>
          <w:sz w:val="24"/>
          <w:szCs w:val="24"/>
        </w:rPr>
        <w:t xml:space="preserve"> </w:t>
      </w:r>
      <w:r w:rsidR="000E0A7F" w:rsidRPr="000E0A7F">
        <w:rPr>
          <w:rFonts w:ascii="Times New Roman" w:hAnsi="Times New Roman" w:cs="Times New Roman"/>
          <w:sz w:val="24"/>
          <w:szCs w:val="24"/>
        </w:rPr>
        <w:t>agricultural leadership programs with model fo</w:t>
      </w:r>
      <w:r w:rsidR="00CD6918">
        <w:rPr>
          <w:rFonts w:ascii="Times New Roman" w:hAnsi="Times New Roman" w:cs="Times New Roman"/>
          <w:sz w:val="24"/>
          <w:szCs w:val="24"/>
        </w:rPr>
        <w:t>r the facilitation of leadership training</w:t>
      </w:r>
      <w:r w:rsidR="00ED4E72">
        <w:rPr>
          <w:rFonts w:ascii="Times New Roman" w:hAnsi="Times New Roman" w:cs="Times New Roman"/>
          <w:sz w:val="24"/>
          <w:szCs w:val="24"/>
        </w:rPr>
        <w:t xml:space="preserve"> that</w:t>
      </w:r>
      <w:r w:rsidR="00CB5548">
        <w:rPr>
          <w:rFonts w:ascii="Times New Roman" w:hAnsi="Times New Roman" w:cs="Times New Roman"/>
          <w:sz w:val="24"/>
          <w:szCs w:val="24"/>
        </w:rPr>
        <w:t xml:space="preserve"> can be applied to various learning environments</w:t>
      </w:r>
      <w:r w:rsidR="000E0A7F">
        <w:rPr>
          <w:rFonts w:ascii="Times New Roman" w:hAnsi="Times New Roman" w:cs="Times New Roman"/>
          <w:sz w:val="24"/>
          <w:szCs w:val="24"/>
        </w:rPr>
        <w:t xml:space="preserve"> (Strickland, 2010).</w:t>
      </w:r>
    </w:p>
    <w:p w:rsidR="00980D0D" w:rsidRDefault="00980D0D" w:rsidP="00980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CE5" w:rsidRDefault="00C64593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77EC">
        <w:rPr>
          <w:rFonts w:ascii="Times New Roman" w:hAnsi="Times New Roman" w:cs="Times New Roman"/>
          <w:sz w:val="24"/>
          <w:szCs w:val="24"/>
        </w:rPr>
        <w:t xml:space="preserve">Experiential learning </w:t>
      </w:r>
      <w:r w:rsidRPr="006477EC">
        <w:rPr>
          <w:rFonts w:ascii="Times New Roman" w:hAnsi="Times New Roman" w:cs="Times New Roman"/>
          <w:sz w:val="24"/>
          <w:szCs w:val="24"/>
        </w:rPr>
        <w:t>suggests</w:t>
      </w:r>
      <w:r w:rsidRPr="006477EC">
        <w:rPr>
          <w:rFonts w:ascii="Times New Roman" w:hAnsi="Times New Roman" w:cs="Times New Roman"/>
          <w:sz w:val="24"/>
          <w:szCs w:val="24"/>
        </w:rPr>
        <w:t xml:space="preserve"> tha</w:t>
      </w:r>
      <w:r w:rsidR="00CD6918">
        <w:rPr>
          <w:rFonts w:ascii="Times New Roman" w:hAnsi="Times New Roman" w:cs="Times New Roman"/>
          <w:sz w:val="24"/>
          <w:szCs w:val="24"/>
        </w:rPr>
        <w:t>t learners construct meaning from</w:t>
      </w:r>
      <w:r w:rsidRPr="006477EC">
        <w:rPr>
          <w:rFonts w:ascii="Times New Roman" w:hAnsi="Times New Roman" w:cs="Times New Roman"/>
          <w:sz w:val="24"/>
          <w:szCs w:val="24"/>
        </w:rPr>
        <w:t xml:space="preserve"> their experiences (Roberts</w:t>
      </w:r>
      <w:r w:rsidR="00A07237">
        <w:rPr>
          <w:rFonts w:ascii="Times New Roman" w:hAnsi="Times New Roman" w:cs="Times New Roman"/>
          <w:sz w:val="24"/>
          <w:szCs w:val="24"/>
        </w:rPr>
        <w:t>,</w:t>
      </w:r>
      <w:r w:rsidRPr="006477EC">
        <w:rPr>
          <w:rFonts w:ascii="Times New Roman" w:hAnsi="Times New Roman" w:cs="Times New Roman"/>
          <w:sz w:val="24"/>
          <w:szCs w:val="24"/>
        </w:rPr>
        <w:t xml:space="preserve"> 2006).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059B">
        <w:rPr>
          <w:rFonts w:ascii="Times New Roman" w:hAnsi="Times New Roman" w:cs="Times New Roman"/>
          <w:sz w:val="24"/>
          <w:szCs w:val="24"/>
        </w:rPr>
        <w:t>Roberts’</w:t>
      </w:r>
      <w:r w:rsidRPr="006477EC">
        <w:rPr>
          <w:rFonts w:ascii="Times New Roman" w:hAnsi="Times New Roman" w:cs="Times New Roman"/>
          <w:sz w:val="24"/>
          <w:szCs w:val="24"/>
        </w:rPr>
        <w:t xml:space="preserve"> model </w:t>
      </w:r>
      <w:r w:rsidR="00830C3C">
        <w:rPr>
          <w:rFonts w:ascii="Times New Roman" w:hAnsi="Times New Roman" w:cs="Times New Roman"/>
          <w:sz w:val="24"/>
          <w:szCs w:val="24"/>
        </w:rPr>
        <w:t>of experiential learning begins</w:t>
      </w:r>
      <w:r w:rsidR="00CB5548">
        <w:rPr>
          <w:rFonts w:ascii="Times New Roman" w:hAnsi="Times New Roman" w:cs="Times New Roman"/>
          <w:sz w:val="24"/>
          <w:szCs w:val="24"/>
        </w:rPr>
        <w:t xml:space="preserve"> with a focus on the learner and the initial experience.</w:t>
      </w:r>
      <w:r w:rsidRPr="006477EC">
        <w:rPr>
          <w:rFonts w:ascii="Times New Roman" w:hAnsi="Times New Roman" w:cs="Times New Roman"/>
          <w:sz w:val="24"/>
          <w:szCs w:val="24"/>
        </w:rPr>
        <w:t xml:space="preserve"> Following the </w:t>
      </w:r>
      <w:r w:rsidR="00CB5548">
        <w:rPr>
          <w:rFonts w:ascii="Times New Roman" w:hAnsi="Times New Roman" w:cs="Times New Roman"/>
          <w:sz w:val="24"/>
          <w:szCs w:val="24"/>
        </w:rPr>
        <w:t>initial experience, the learner engages in the reflective process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="00CB5548">
        <w:rPr>
          <w:rFonts w:ascii="Times New Roman" w:hAnsi="Times New Roman" w:cs="Times New Roman"/>
          <w:sz w:val="24"/>
          <w:szCs w:val="24"/>
        </w:rPr>
        <w:t xml:space="preserve"> which is based on their observations of the experience.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CB5548">
        <w:rPr>
          <w:rFonts w:ascii="Times New Roman" w:hAnsi="Times New Roman" w:cs="Times New Roman"/>
          <w:sz w:val="24"/>
          <w:szCs w:val="24"/>
        </w:rPr>
        <w:t xml:space="preserve">During this stage, information is transformed through intention, which allows the learner to </w:t>
      </w:r>
      <w:r w:rsidR="00BD6BCD">
        <w:rPr>
          <w:rFonts w:ascii="Times New Roman" w:hAnsi="Times New Roman" w:cs="Times New Roman"/>
          <w:sz w:val="24"/>
          <w:szCs w:val="24"/>
        </w:rPr>
        <w:t>internalize</w:t>
      </w:r>
      <w:r w:rsidR="00CB5548">
        <w:rPr>
          <w:rFonts w:ascii="Times New Roman" w:hAnsi="Times New Roman" w:cs="Times New Roman"/>
          <w:sz w:val="24"/>
          <w:szCs w:val="24"/>
        </w:rPr>
        <w:t xml:space="preserve"> the experience.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Pr="006477EC">
        <w:rPr>
          <w:rFonts w:ascii="Times New Roman" w:hAnsi="Times New Roman" w:cs="Times New Roman"/>
          <w:sz w:val="24"/>
          <w:szCs w:val="24"/>
        </w:rPr>
        <w:t xml:space="preserve">This reflection process allows the learner to make generalizations, which can </w:t>
      </w:r>
      <w:r w:rsidR="00CB5548" w:rsidRPr="006477EC">
        <w:rPr>
          <w:rFonts w:ascii="Times New Roman" w:hAnsi="Times New Roman" w:cs="Times New Roman"/>
          <w:sz w:val="24"/>
          <w:szCs w:val="24"/>
        </w:rPr>
        <w:t xml:space="preserve">then </w:t>
      </w:r>
      <w:r w:rsidR="00CB5548">
        <w:rPr>
          <w:rFonts w:ascii="Times New Roman" w:hAnsi="Times New Roman" w:cs="Times New Roman"/>
          <w:sz w:val="24"/>
          <w:szCs w:val="24"/>
        </w:rPr>
        <w:t>be tested through experimentation</w:t>
      </w:r>
      <w:r w:rsidRPr="006477EC">
        <w:rPr>
          <w:rFonts w:ascii="Times New Roman" w:hAnsi="Times New Roman" w:cs="Times New Roman"/>
          <w:sz w:val="24"/>
          <w:szCs w:val="24"/>
        </w:rPr>
        <w:t>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D0D" w:rsidRDefault="00980D0D" w:rsidP="00980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5799" w:rsidRDefault="008D172A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D6BCD" w:rsidRPr="006477EC">
        <w:rPr>
          <w:rFonts w:ascii="Times New Roman" w:hAnsi="Times New Roman" w:cs="Times New Roman"/>
          <w:sz w:val="24"/>
          <w:szCs w:val="24"/>
        </w:rPr>
        <w:t xml:space="preserve">ntegrating reflection in leadership development programs </w:t>
      </w:r>
      <w:r w:rsidR="00F81BF6">
        <w:rPr>
          <w:rFonts w:ascii="Times New Roman" w:hAnsi="Times New Roman" w:cs="Times New Roman"/>
          <w:sz w:val="24"/>
          <w:szCs w:val="24"/>
        </w:rPr>
        <w:t>allows indiv</w:t>
      </w:r>
      <w:r>
        <w:rPr>
          <w:rFonts w:ascii="Times New Roman" w:hAnsi="Times New Roman" w:cs="Times New Roman"/>
          <w:sz w:val="24"/>
          <w:szCs w:val="24"/>
        </w:rPr>
        <w:t>i</w:t>
      </w:r>
      <w:r w:rsidR="00F81BF6"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z w:val="24"/>
          <w:szCs w:val="24"/>
        </w:rPr>
        <w:t>als the opportunity to evaluate the significant outcomes of their experiences and gain an understanding of how to perceive and interpret their observations</w:t>
      </w:r>
      <w:r w:rsidR="009743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74377">
        <w:rPr>
          <w:rFonts w:ascii="Times New Roman" w:hAnsi="Times New Roman" w:cs="Times New Roman"/>
          <w:sz w:val="24"/>
          <w:szCs w:val="24"/>
        </w:rPr>
        <w:t>Densten</w:t>
      </w:r>
      <w:proofErr w:type="spellEnd"/>
      <w:r w:rsidR="00974377">
        <w:rPr>
          <w:rFonts w:ascii="Times New Roman" w:hAnsi="Times New Roman" w:cs="Times New Roman"/>
          <w:sz w:val="24"/>
          <w:szCs w:val="24"/>
        </w:rPr>
        <w:t xml:space="preserve"> &amp;</w:t>
      </w:r>
      <w:r>
        <w:rPr>
          <w:rFonts w:ascii="Times New Roman" w:hAnsi="Times New Roman" w:cs="Times New Roman"/>
          <w:sz w:val="24"/>
          <w:szCs w:val="24"/>
        </w:rPr>
        <w:t xml:space="preserve"> Gray, 2001).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D6BCD" w:rsidRPr="006477EC">
        <w:rPr>
          <w:rFonts w:ascii="Times New Roman" w:hAnsi="Times New Roman" w:cs="Times New Roman"/>
          <w:sz w:val="24"/>
          <w:szCs w:val="24"/>
        </w:rPr>
        <w:t xml:space="preserve">eflection </w:t>
      </w:r>
      <w:r>
        <w:rPr>
          <w:rFonts w:ascii="Times New Roman" w:hAnsi="Times New Roman" w:cs="Times New Roman"/>
          <w:sz w:val="24"/>
          <w:szCs w:val="24"/>
        </w:rPr>
        <w:t xml:space="preserve">can also provide </w:t>
      </w:r>
      <w:r w:rsidR="00F81BF6">
        <w:rPr>
          <w:rFonts w:ascii="Times New Roman" w:hAnsi="Times New Roman" w:cs="Times New Roman"/>
          <w:sz w:val="24"/>
          <w:szCs w:val="24"/>
        </w:rPr>
        <w:t>potential</w:t>
      </w:r>
      <w:r w:rsidR="00BD6BCD" w:rsidRPr="006477EC">
        <w:rPr>
          <w:rFonts w:ascii="Times New Roman" w:hAnsi="Times New Roman" w:cs="Times New Roman"/>
          <w:sz w:val="24"/>
          <w:szCs w:val="24"/>
        </w:rPr>
        <w:t xml:space="preserve"> leaders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BD6BCD" w:rsidRPr="006477EC">
        <w:rPr>
          <w:rFonts w:ascii="Times New Roman" w:hAnsi="Times New Roman" w:cs="Times New Roman"/>
          <w:sz w:val="24"/>
          <w:szCs w:val="24"/>
        </w:rPr>
        <w:t>insights into how to frame problems differently, to look at situations from multiple perspectives or to better understand followers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BD6BCD" w:rsidRPr="006477E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p. </w:t>
      </w:r>
      <w:r w:rsidR="00BD6BCD" w:rsidRPr="006477EC">
        <w:rPr>
          <w:rFonts w:ascii="Times New Roman" w:hAnsi="Times New Roman" w:cs="Times New Roman"/>
          <w:sz w:val="24"/>
          <w:szCs w:val="24"/>
        </w:rPr>
        <w:t>120)</w:t>
      </w:r>
      <w:r>
        <w:rPr>
          <w:rFonts w:ascii="Times New Roman" w:hAnsi="Times New Roman" w:cs="Times New Roman"/>
          <w:sz w:val="24"/>
          <w:szCs w:val="24"/>
        </w:rPr>
        <w:t>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830C3C">
        <w:rPr>
          <w:rFonts w:ascii="Times New Roman" w:hAnsi="Times New Roman" w:cs="Times New Roman"/>
          <w:sz w:val="24"/>
          <w:szCs w:val="24"/>
        </w:rPr>
        <w:t>During reflection,</w:t>
      </w:r>
      <w:r w:rsidR="00CD6918">
        <w:rPr>
          <w:rFonts w:ascii="Times New Roman" w:hAnsi="Times New Roman" w:cs="Times New Roman"/>
          <w:sz w:val="24"/>
          <w:szCs w:val="24"/>
        </w:rPr>
        <w:t xml:space="preserve"> facilitators can </w:t>
      </w:r>
      <w:r w:rsidR="008E5799" w:rsidRPr="006477EC">
        <w:rPr>
          <w:rFonts w:ascii="Times New Roman" w:hAnsi="Times New Roman" w:cs="Times New Roman"/>
          <w:sz w:val="24"/>
          <w:szCs w:val="24"/>
        </w:rPr>
        <w:t xml:space="preserve">assist </w:t>
      </w:r>
      <w:r w:rsidR="00CD6918">
        <w:rPr>
          <w:rFonts w:ascii="Times New Roman" w:hAnsi="Times New Roman" w:cs="Times New Roman"/>
          <w:sz w:val="24"/>
          <w:szCs w:val="24"/>
        </w:rPr>
        <w:t>participants</w:t>
      </w:r>
      <w:r w:rsidR="008E5799" w:rsidRPr="006477EC">
        <w:rPr>
          <w:rFonts w:ascii="Times New Roman" w:hAnsi="Times New Roman" w:cs="Times New Roman"/>
          <w:sz w:val="24"/>
          <w:szCs w:val="24"/>
        </w:rPr>
        <w:t xml:space="preserve"> </w:t>
      </w:r>
      <w:r w:rsidR="00CD6918">
        <w:rPr>
          <w:rFonts w:ascii="Times New Roman" w:hAnsi="Times New Roman" w:cs="Times New Roman"/>
          <w:sz w:val="24"/>
          <w:szCs w:val="24"/>
        </w:rPr>
        <w:t>“</w:t>
      </w:r>
      <w:r w:rsidR="008E5799" w:rsidRPr="006477EC">
        <w:rPr>
          <w:rFonts w:ascii="Times New Roman" w:hAnsi="Times New Roman" w:cs="Times New Roman"/>
          <w:sz w:val="24"/>
          <w:szCs w:val="24"/>
        </w:rPr>
        <w:t>to articulate and appraise personal and professional images that are embedded with assumptions</w:t>
      </w:r>
      <w:r w:rsidR="00925D11">
        <w:rPr>
          <w:rFonts w:ascii="Times New Roman" w:hAnsi="Times New Roman" w:cs="Times New Roman"/>
          <w:sz w:val="24"/>
          <w:szCs w:val="24"/>
        </w:rPr>
        <w:t>”</w:t>
      </w:r>
      <w:r w:rsidR="008E5799" w:rsidRPr="006477EC">
        <w:rPr>
          <w:rFonts w:ascii="Times New Roman" w:hAnsi="Times New Roman" w:cs="Times New Roman"/>
          <w:sz w:val="24"/>
          <w:szCs w:val="24"/>
        </w:rPr>
        <w:t xml:space="preserve"> </w:t>
      </w:r>
      <w:r w:rsidR="00830C3C">
        <w:rPr>
          <w:rFonts w:ascii="Times New Roman" w:hAnsi="Times New Roman" w:cs="Times New Roman"/>
          <w:sz w:val="24"/>
          <w:szCs w:val="24"/>
        </w:rPr>
        <w:t xml:space="preserve">(Osmond &amp; Darlington, 2005, </w:t>
      </w:r>
      <w:r w:rsidR="008E5799" w:rsidRPr="006477EC">
        <w:rPr>
          <w:rFonts w:ascii="Times New Roman" w:hAnsi="Times New Roman" w:cs="Times New Roman"/>
          <w:sz w:val="24"/>
          <w:szCs w:val="24"/>
        </w:rPr>
        <w:t>pp. 7-8).</w:t>
      </w:r>
    </w:p>
    <w:p w:rsidR="00980D0D" w:rsidRDefault="00980D0D" w:rsidP="0098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061" w:rsidRPr="00980D0D" w:rsidRDefault="00974377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</w:t>
      </w:r>
      <w:r w:rsidR="008F7061" w:rsidRPr="00980D0D">
        <w:rPr>
          <w:rFonts w:ascii="Times New Roman" w:hAnsi="Times New Roman" w:cs="Times New Roman"/>
          <w:b/>
          <w:sz w:val="24"/>
          <w:szCs w:val="24"/>
        </w:rPr>
        <w:t>orks</w:t>
      </w:r>
    </w:p>
    <w:p w:rsidR="00D46933" w:rsidRDefault="006712D3" w:rsidP="001A3E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Photo journaling</w:t>
      </w:r>
      <w:r w:rsidRPr="006477EC">
        <w:rPr>
          <w:rFonts w:ascii="Times New Roman" w:hAnsi="Times New Roman" w:cs="Times New Roman"/>
          <w:sz w:val="24"/>
          <w:szCs w:val="24"/>
        </w:rPr>
        <w:t xml:space="preserve"> is designed to guide </w:t>
      </w:r>
      <w:r w:rsidR="00CD6918">
        <w:rPr>
          <w:rFonts w:ascii="Times New Roman" w:hAnsi="Times New Roman" w:cs="Times New Roman"/>
          <w:sz w:val="24"/>
          <w:szCs w:val="24"/>
        </w:rPr>
        <w:t xml:space="preserve">agricultural leadership program </w:t>
      </w:r>
      <w:r w:rsidRPr="006477EC">
        <w:rPr>
          <w:rFonts w:ascii="Times New Roman" w:hAnsi="Times New Roman" w:cs="Times New Roman"/>
          <w:sz w:val="24"/>
          <w:szCs w:val="24"/>
        </w:rPr>
        <w:t>directors in the creation or adaption of reflective activities for their programs</w:t>
      </w:r>
      <w:r>
        <w:rPr>
          <w:rFonts w:ascii="Times New Roman" w:hAnsi="Times New Roman" w:cs="Times New Roman"/>
          <w:sz w:val="24"/>
          <w:szCs w:val="24"/>
        </w:rPr>
        <w:t>. To implement the activity, program directors should follow the three steps of preparing participants, providing a venue for participants to take photos of an experience, and analyze the photo journals.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F81BF6">
        <w:rPr>
          <w:rFonts w:ascii="Times New Roman" w:hAnsi="Times New Roman" w:cs="Times New Roman"/>
          <w:sz w:val="24"/>
          <w:szCs w:val="24"/>
        </w:rPr>
        <w:t xml:space="preserve">In preparation for a seminar, </w:t>
      </w:r>
      <w:r w:rsidR="00F81BF6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8D172A">
        <w:rPr>
          <w:rFonts w:ascii="Times New Roman" w:hAnsi="Times New Roman" w:cs="Times New Roman"/>
          <w:sz w:val="24"/>
          <w:szCs w:val="24"/>
        </w:rPr>
        <w:t>articipants of agricultural leadership programs are given i</w:t>
      </w:r>
      <w:r w:rsidR="00F81BF6">
        <w:rPr>
          <w:rFonts w:ascii="Times New Roman" w:hAnsi="Times New Roman" w:cs="Times New Roman"/>
          <w:sz w:val="24"/>
          <w:szCs w:val="24"/>
        </w:rPr>
        <w:t xml:space="preserve">nstructions to photo journal during the upcoming seminar and submit a photo along with a </w:t>
      </w:r>
      <w:r w:rsidR="00E165DF">
        <w:rPr>
          <w:rFonts w:ascii="Times New Roman" w:hAnsi="Times New Roman" w:cs="Times New Roman"/>
          <w:sz w:val="24"/>
          <w:szCs w:val="24"/>
        </w:rPr>
        <w:t>written description of</w:t>
      </w:r>
      <w:r w:rsidR="00F81BF6">
        <w:rPr>
          <w:rFonts w:ascii="Times New Roman" w:hAnsi="Times New Roman" w:cs="Times New Roman"/>
          <w:sz w:val="24"/>
          <w:szCs w:val="24"/>
        </w:rPr>
        <w:t xml:space="preserve"> the photo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="00F81BF6">
        <w:rPr>
          <w:rFonts w:ascii="Times New Roman" w:hAnsi="Times New Roman" w:cs="Times New Roman"/>
          <w:sz w:val="24"/>
          <w:szCs w:val="24"/>
        </w:rPr>
        <w:t xml:space="preserve"> their experience and the reflection the photo evokes.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E165DF">
        <w:rPr>
          <w:rFonts w:ascii="Times New Roman" w:hAnsi="Times New Roman" w:cs="Times New Roman"/>
          <w:sz w:val="24"/>
          <w:szCs w:val="24"/>
        </w:rPr>
        <w:t>The instructions</w:t>
      </w:r>
      <w:r w:rsidR="00830C3C">
        <w:rPr>
          <w:rFonts w:ascii="Times New Roman" w:hAnsi="Times New Roman" w:cs="Times New Roman"/>
          <w:sz w:val="24"/>
          <w:szCs w:val="24"/>
        </w:rPr>
        <w:t xml:space="preserve"> also include a </w:t>
      </w:r>
      <w:r w:rsidR="00830C3C">
        <w:rPr>
          <w:rFonts w:ascii="Times New Roman" w:hAnsi="Times New Roman" w:cs="Times New Roman"/>
          <w:sz w:val="24"/>
          <w:szCs w:val="24"/>
        </w:rPr>
        <w:t xml:space="preserve">description </w:t>
      </w:r>
      <w:r w:rsidR="00830C3C">
        <w:rPr>
          <w:rFonts w:ascii="Times New Roman" w:hAnsi="Times New Roman" w:cs="Times New Roman"/>
          <w:sz w:val="24"/>
          <w:szCs w:val="24"/>
        </w:rPr>
        <w:t>of</w:t>
      </w:r>
      <w:r w:rsidR="00830C3C">
        <w:rPr>
          <w:rFonts w:ascii="Times New Roman" w:hAnsi="Times New Roman" w:cs="Times New Roman"/>
          <w:sz w:val="24"/>
          <w:szCs w:val="24"/>
        </w:rPr>
        <w:t xml:space="preserve"> photo journal</w:t>
      </w:r>
      <w:r w:rsidR="00830C3C">
        <w:rPr>
          <w:rFonts w:ascii="Times New Roman" w:hAnsi="Times New Roman" w:cs="Times New Roman"/>
          <w:sz w:val="24"/>
          <w:szCs w:val="24"/>
        </w:rPr>
        <w:t>ing</w:t>
      </w:r>
      <w:r w:rsidR="00830C3C">
        <w:rPr>
          <w:rFonts w:ascii="Times New Roman" w:hAnsi="Times New Roman" w:cs="Times New Roman"/>
          <w:sz w:val="24"/>
          <w:szCs w:val="24"/>
        </w:rPr>
        <w:t xml:space="preserve"> and questions to stir reflection. </w:t>
      </w:r>
      <w:r w:rsidR="00F81BF6">
        <w:rPr>
          <w:rFonts w:ascii="Times New Roman" w:hAnsi="Times New Roman" w:cs="Times New Roman"/>
          <w:sz w:val="24"/>
          <w:szCs w:val="24"/>
        </w:rPr>
        <w:t>Participants are then asked to submit their photo journal</w:t>
      </w:r>
      <w:r>
        <w:rPr>
          <w:rFonts w:ascii="Times New Roman" w:hAnsi="Times New Roman" w:cs="Times New Roman"/>
          <w:sz w:val="24"/>
          <w:szCs w:val="24"/>
        </w:rPr>
        <w:t xml:space="preserve"> which incl</w:t>
      </w:r>
      <w:r w:rsidR="00E165DF">
        <w:rPr>
          <w:rFonts w:ascii="Times New Roman" w:hAnsi="Times New Roman" w:cs="Times New Roman"/>
          <w:sz w:val="24"/>
          <w:szCs w:val="24"/>
        </w:rPr>
        <w:t>udes the photograph and written description</w:t>
      </w:r>
      <w:r w:rsidR="00830C3C">
        <w:rPr>
          <w:rFonts w:ascii="Times New Roman" w:hAnsi="Times New Roman" w:cs="Times New Roman"/>
          <w:sz w:val="24"/>
          <w:szCs w:val="24"/>
        </w:rPr>
        <w:t xml:space="preserve"> to the </w:t>
      </w:r>
      <w:r w:rsidR="00F81BF6">
        <w:rPr>
          <w:rFonts w:ascii="Times New Roman" w:hAnsi="Times New Roman" w:cs="Times New Roman"/>
          <w:sz w:val="24"/>
          <w:szCs w:val="24"/>
        </w:rPr>
        <w:t xml:space="preserve">program </w:t>
      </w:r>
      <w:r w:rsidR="00830C3C">
        <w:rPr>
          <w:rFonts w:ascii="Times New Roman" w:hAnsi="Times New Roman" w:cs="Times New Roman"/>
          <w:sz w:val="24"/>
          <w:szCs w:val="24"/>
        </w:rPr>
        <w:t>director</w:t>
      </w:r>
      <w:r w:rsidR="00F81BF6">
        <w:rPr>
          <w:rFonts w:ascii="Times New Roman" w:hAnsi="Times New Roman" w:cs="Times New Roman"/>
          <w:sz w:val="24"/>
          <w:szCs w:val="24"/>
        </w:rPr>
        <w:t xml:space="preserve"> within a week </w:t>
      </w:r>
      <w:r>
        <w:rPr>
          <w:rFonts w:ascii="Times New Roman" w:hAnsi="Times New Roman" w:cs="Times New Roman"/>
          <w:sz w:val="24"/>
          <w:szCs w:val="24"/>
        </w:rPr>
        <w:t>after</w:t>
      </w:r>
      <w:r w:rsidR="00F81BF6">
        <w:rPr>
          <w:rFonts w:ascii="Times New Roman" w:hAnsi="Times New Roman" w:cs="Times New Roman"/>
          <w:sz w:val="24"/>
          <w:szCs w:val="24"/>
        </w:rPr>
        <w:t xml:space="preserve"> the experience.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F81BF6">
        <w:rPr>
          <w:rFonts w:ascii="Times New Roman" w:hAnsi="Times New Roman" w:cs="Times New Roman"/>
          <w:sz w:val="24"/>
          <w:szCs w:val="24"/>
        </w:rPr>
        <w:t>Th</w:t>
      </w:r>
      <w:r w:rsidR="00BA4226">
        <w:rPr>
          <w:rFonts w:ascii="Times New Roman" w:hAnsi="Times New Roman" w:cs="Times New Roman"/>
          <w:sz w:val="24"/>
          <w:szCs w:val="24"/>
        </w:rPr>
        <w:t xml:space="preserve">e </w:t>
      </w:r>
      <w:r w:rsidR="00E165DF">
        <w:rPr>
          <w:rFonts w:ascii="Times New Roman" w:hAnsi="Times New Roman" w:cs="Times New Roman"/>
          <w:sz w:val="24"/>
          <w:szCs w:val="24"/>
        </w:rPr>
        <w:t>written description</w:t>
      </w:r>
      <w:r w:rsidR="00BA4226">
        <w:rPr>
          <w:rFonts w:ascii="Times New Roman" w:hAnsi="Times New Roman" w:cs="Times New Roman"/>
          <w:sz w:val="24"/>
          <w:szCs w:val="24"/>
        </w:rPr>
        <w:t xml:space="preserve"> and photo</w:t>
      </w:r>
      <w:r w:rsidR="00F81BF6">
        <w:rPr>
          <w:rFonts w:ascii="Times New Roman" w:hAnsi="Times New Roman" w:cs="Times New Roman"/>
          <w:sz w:val="24"/>
          <w:szCs w:val="24"/>
        </w:rPr>
        <w:t xml:space="preserve"> can be provided as </w:t>
      </w:r>
      <w:r w:rsidR="00D97D7E">
        <w:rPr>
          <w:rFonts w:ascii="Times New Roman" w:hAnsi="Times New Roman" w:cs="Times New Roman"/>
          <w:sz w:val="24"/>
          <w:szCs w:val="24"/>
        </w:rPr>
        <w:t>a hard copy or in digital form.</w:t>
      </w:r>
      <w:r w:rsidR="0035757F">
        <w:rPr>
          <w:rFonts w:ascii="Times New Roman" w:hAnsi="Times New Roman" w:cs="Times New Roman"/>
          <w:sz w:val="24"/>
          <w:szCs w:val="24"/>
        </w:rPr>
        <w:t xml:space="preserve">  Journals on the photos</w:t>
      </w:r>
      <w:r w:rsidR="001A3E7F">
        <w:rPr>
          <w:rFonts w:ascii="Times New Roman" w:hAnsi="Times New Roman" w:cs="Times New Roman"/>
          <w:sz w:val="24"/>
          <w:szCs w:val="24"/>
        </w:rPr>
        <w:t xml:space="preserve"> were analyzed by using a process outlined by </w:t>
      </w:r>
      <w:r w:rsidR="0035757F">
        <w:rPr>
          <w:rFonts w:ascii="Times New Roman" w:hAnsi="Times New Roman" w:cs="Times New Roman"/>
          <w:sz w:val="24"/>
          <w:szCs w:val="24"/>
        </w:rPr>
        <w:t>Glaser (1965</w:t>
      </w:r>
      <w:r w:rsidR="001A3E7F">
        <w:rPr>
          <w:rFonts w:ascii="Times New Roman" w:hAnsi="Times New Roman" w:cs="Times New Roman"/>
          <w:sz w:val="24"/>
          <w:szCs w:val="24"/>
        </w:rPr>
        <w:t>).</w:t>
      </w:r>
    </w:p>
    <w:p w:rsidR="00197232" w:rsidRPr="006477EC" w:rsidRDefault="00197232" w:rsidP="00980D0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61" w:rsidRPr="00980D0D" w:rsidRDefault="008F7061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0D">
        <w:rPr>
          <w:rFonts w:ascii="Times New Roman" w:hAnsi="Times New Roman" w:cs="Times New Roman"/>
          <w:b/>
          <w:sz w:val="24"/>
          <w:szCs w:val="24"/>
        </w:rPr>
        <w:t xml:space="preserve">Results to </w:t>
      </w:r>
      <w:r w:rsidR="00974377">
        <w:rPr>
          <w:rFonts w:ascii="Times New Roman" w:hAnsi="Times New Roman" w:cs="Times New Roman"/>
          <w:b/>
          <w:sz w:val="24"/>
          <w:szCs w:val="24"/>
        </w:rPr>
        <w:t>D</w:t>
      </w:r>
      <w:r w:rsidRPr="00980D0D">
        <w:rPr>
          <w:rFonts w:ascii="Times New Roman" w:hAnsi="Times New Roman" w:cs="Times New Roman"/>
          <w:b/>
          <w:sz w:val="24"/>
          <w:szCs w:val="24"/>
        </w:rPr>
        <w:t>ate</w:t>
      </w:r>
    </w:p>
    <w:p w:rsidR="0070782C" w:rsidRDefault="00B51C0B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Recently, an agricultural leadership program in a southern state p</w:t>
      </w:r>
      <w:r w:rsidR="00D714D3" w:rsidRPr="006477EC">
        <w:rPr>
          <w:rFonts w:ascii="Times New Roman" w:hAnsi="Times New Roman" w:cs="Times New Roman"/>
          <w:sz w:val="24"/>
          <w:szCs w:val="24"/>
        </w:rPr>
        <w:t xml:space="preserve">iloted </w:t>
      </w:r>
      <w:r w:rsidR="00830C3C">
        <w:rPr>
          <w:rFonts w:ascii="Times New Roman" w:hAnsi="Times New Roman" w:cs="Times New Roman"/>
          <w:sz w:val="24"/>
          <w:szCs w:val="24"/>
        </w:rPr>
        <w:t xml:space="preserve">the photo journaling exercise </w:t>
      </w:r>
      <w:r w:rsidR="00D714D3" w:rsidRPr="006477EC">
        <w:rPr>
          <w:rFonts w:ascii="Times New Roman" w:hAnsi="Times New Roman" w:cs="Times New Roman"/>
          <w:sz w:val="24"/>
          <w:szCs w:val="24"/>
        </w:rPr>
        <w:t xml:space="preserve">during </w:t>
      </w:r>
      <w:r w:rsidR="00830C3C">
        <w:rPr>
          <w:rFonts w:ascii="Times New Roman" w:hAnsi="Times New Roman" w:cs="Times New Roman"/>
          <w:sz w:val="24"/>
          <w:szCs w:val="24"/>
        </w:rPr>
        <w:t>a</w:t>
      </w:r>
      <w:r w:rsidR="00D714D3" w:rsidRPr="006477EC">
        <w:rPr>
          <w:rFonts w:ascii="Times New Roman" w:hAnsi="Times New Roman" w:cs="Times New Roman"/>
          <w:sz w:val="24"/>
          <w:szCs w:val="24"/>
        </w:rPr>
        <w:t xml:space="preserve"> </w:t>
      </w:r>
      <w:r w:rsidR="001877E4">
        <w:rPr>
          <w:rFonts w:ascii="Times New Roman" w:hAnsi="Times New Roman" w:cs="Times New Roman"/>
          <w:sz w:val="24"/>
          <w:szCs w:val="24"/>
        </w:rPr>
        <w:t>10-</w:t>
      </w:r>
      <w:r w:rsidR="00D714D3" w:rsidRPr="006477EC">
        <w:rPr>
          <w:rFonts w:ascii="Times New Roman" w:hAnsi="Times New Roman" w:cs="Times New Roman"/>
          <w:sz w:val="24"/>
          <w:szCs w:val="24"/>
        </w:rPr>
        <w:t>day national semina</w:t>
      </w:r>
      <w:r>
        <w:rPr>
          <w:rFonts w:ascii="Times New Roman" w:hAnsi="Times New Roman" w:cs="Times New Roman"/>
          <w:sz w:val="24"/>
          <w:szCs w:val="24"/>
        </w:rPr>
        <w:t>r.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Prior to the seminar, participants were assigned to prepare a </w:t>
      </w:r>
      <w:r w:rsidR="00ED4E72">
        <w:rPr>
          <w:rFonts w:ascii="Times New Roman" w:hAnsi="Times New Roman" w:cs="Times New Roman"/>
          <w:sz w:val="24"/>
          <w:szCs w:val="24"/>
        </w:rPr>
        <w:t>photo journal</w:t>
      </w:r>
      <w:r>
        <w:rPr>
          <w:rFonts w:ascii="Times New Roman" w:hAnsi="Times New Roman" w:cs="Times New Roman"/>
          <w:sz w:val="24"/>
          <w:szCs w:val="24"/>
        </w:rPr>
        <w:t xml:space="preserve"> to submit to the program to be analyzed.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ED4E72">
        <w:rPr>
          <w:rFonts w:ascii="Times New Roman" w:hAnsi="Times New Roman" w:cs="Times New Roman"/>
          <w:sz w:val="24"/>
          <w:szCs w:val="24"/>
        </w:rPr>
        <w:t>During the seminar</w:t>
      </w:r>
      <w:r w:rsidR="001877E4">
        <w:rPr>
          <w:rFonts w:ascii="Times New Roman" w:hAnsi="Times New Roman" w:cs="Times New Roman"/>
          <w:sz w:val="24"/>
          <w:szCs w:val="24"/>
        </w:rPr>
        <w:t>,</w:t>
      </w:r>
      <w:r w:rsidR="00ED4E72">
        <w:rPr>
          <w:rFonts w:ascii="Times New Roman" w:hAnsi="Times New Roman" w:cs="Times New Roman"/>
          <w:sz w:val="24"/>
          <w:szCs w:val="24"/>
        </w:rPr>
        <w:t xml:space="preserve"> individuals took photos of their experiences with the use of </w:t>
      </w:r>
      <w:r w:rsidR="001877E4">
        <w:rPr>
          <w:rFonts w:ascii="Times New Roman" w:hAnsi="Times New Roman" w:cs="Times New Roman"/>
          <w:sz w:val="24"/>
          <w:szCs w:val="24"/>
        </w:rPr>
        <w:t>cameras</w:t>
      </w:r>
      <w:r w:rsidR="00ED4E72">
        <w:rPr>
          <w:rFonts w:ascii="Times New Roman" w:hAnsi="Times New Roman" w:cs="Times New Roman"/>
          <w:sz w:val="24"/>
          <w:szCs w:val="24"/>
        </w:rPr>
        <w:t>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ED4E72">
        <w:rPr>
          <w:rFonts w:ascii="Times New Roman" w:hAnsi="Times New Roman" w:cs="Times New Roman"/>
          <w:sz w:val="24"/>
          <w:szCs w:val="24"/>
        </w:rPr>
        <w:t>Once they selected a photo, they were aske</w:t>
      </w:r>
      <w:r w:rsidR="00925D11">
        <w:rPr>
          <w:rFonts w:ascii="Times New Roman" w:hAnsi="Times New Roman" w:cs="Times New Roman"/>
          <w:sz w:val="24"/>
          <w:szCs w:val="24"/>
        </w:rPr>
        <w:t>d to write up a reflection.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ED4E72">
        <w:rPr>
          <w:rFonts w:ascii="Times New Roman" w:hAnsi="Times New Roman" w:cs="Times New Roman"/>
          <w:sz w:val="24"/>
          <w:szCs w:val="24"/>
        </w:rPr>
        <w:t xml:space="preserve">Following the trip, </w:t>
      </w:r>
      <w:r w:rsidR="001877E4">
        <w:rPr>
          <w:rFonts w:ascii="Times New Roman" w:hAnsi="Times New Roman" w:cs="Times New Roman"/>
          <w:sz w:val="24"/>
          <w:szCs w:val="24"/>
        </w:rPr>
        <w:t xml:space="preserve">the </w:t>
      </w:r>
      <w:r w:rsidR="00ED4E72">
        <w:rPr>
          <w:rFonts w:ascii="Times New Roman" w:hAnsi="Times New Roman" w:cs="Times New Roman"/>
          <w:sz w:val="24"/>
          <w:szCs w:val="24"/>
        </w:rPr>
        <w:t>photo jou</w:t>
      </w:r>
      <w:r w:rsidR="00980D0D">
        <w:rPr>
          <w:rFonts w:ascii="Times New Roman" w:hAnsi="Times New Roman" w:cs="Times New Roman"/>
          <w:sz w:val="24"/>
          <w:szCs w:val="24"/>
        </w:rPr>
        <w:t xml:space="preserve">rnals were </w:t>
      </w:r>
      <w:r w:rsidR="001877E4">
        <w:rPr>
          <w:rFonts w:ascii="Times New Roman" w:hAnsi="Times New Roman" w:cs="Times New Roman"/>
          <w:sz w:val="24"/>
          <w:szCs w:val="24"/>
        </w:rPr>
        <w:t>submitted</w:t>
      </w:r>
      <w:r w:rsidR="00980D0D">
        <w:rPr>
          <w:rFonts w:ascii="Times New Roman" w:hAnsi="Times New Roman" w:cs="Times New Roman"/>
          <w:sz w:val="24"/>
          <w:szCs w:val="24"/>
        </w:rPr>
        <w:t xml:space="preserve"> by email.</w:t>
      </w:r>
    </w:p>
    <w:p w:rsidR="00980D0D" w:rsidRDefault="00980D0D" w:rsidP="00980D0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0782C" w:rsidRPr="00980D0D" w:rsidRDefault="00974377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</w:t>
      </w:r>
      <w:r w:rsidR="0070782C" w:rsidRPr="00980D0D">
        <w:rPr>
          <w:rFonts w:ascii="Times New Roman" w:hAnsi="Times New Roman" w:cs="Times New Roman"/>
          <w:b/>
          <w:sz w:val="24"/>
          <w:szCs w:val="24"/>
        </w:rPr>
        <w:t>lans</w:t>
      </w:r>
      <w:r>
        <w:rPr>
          <w:rFonts w:ascii="Times New Roman" w:hAnsi="Times New Roman" w:cs="Times New Roman"/>
          <w:b/>
          <w:sz w:val="24"/>
          <w:szCs w:val="24"/>
        </w:rPr>
        <w:t>/ Advice to Others</w:t>
      </w:r>
    </w:p>
    <w:p w:rsidR="008F7061" w:rsidRPr="006477EC" w:rsidRDefault="0070782C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Future plans include implementing this activity during travel seminars within the agricultural leadership program in the southern state. As opposed to having </w:t>
      </w:r>
      <w:r w:rsidR="00136A50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turn in their reflections after the trip, they will be given time and asked to complete it while traveling.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provides opportunity for them to journal while the reflection of the experience is not too far removed</w:t>
      </w:r>
      <w:r w:rsidR="00830C3C">
        <w:rPr>
          <w:rFonts w:ascii="Times New Roman" w:hAnsi="Times New Roman" w:cs="Times New Roman"/>
          <w:sz w:val="24"/>
          <w:szCs w:val="24"/>
        </w:rPr>
        <w:t xml:space="preserve"> from their minds</w:t>
      </w:r>
      <w:r>
        <w:rPr>
          <w:rFonts w:ascii="Times New Roman" w:hAnsi="Times New Roman" w:cs="Times New Roman"/>
          <w:sz w:val="24"/>
          <w:szCs w:val="24"/>
        </w:rPr>
        <w:t>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136A50">
        <w:rPr>
          <w:rFonts w:ascii="Times New Roman" w:hAnsi="Times New Roman" w:cs="Times New Roman"/>
          <w:sz w:val="24"/>
          <w:szCs w:val="24"/>
        </w:rPr>
        <w:t>Participants will need access to cameras and computers while traveling</w:t>
      </w:r>
      <w:r w:rsidR="001877E4">
        <w:rPr>
          <w:rFonts w:ascii="Times New Roman" w:hAnsi="Times New Roman" w:cs="Times New Roman"/>
          <w:sz w:val="24"/>
          <w:szCs w:val="24"/>
        </w:rPr>
        <w:t>,</w:t>
      </w:r>
      <w:r w:rsidR="00136A50">
        <w:rPr>
          <w:rFonts w:ascii="Times New Roman" w:hAnsi="Times New Roman" w:cs="Times New Roman"/>
          <w:sz w:val="24"/>
          <w:szCs w:val="24"/>
        </w:rPr>
        <w:t xml:space="preserve"> and time should be allotted during the seminar to complete the exercise.</w:t>
      </w:r>
    </w:p>
    <w:p w:rsidR="00974377" w:rsidRDefault="00974377" w:rsidP="00980D0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136A50" w:rsidRDefault="00136A50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reflection is a part of experiential learning</w:t>
      </w:r>
      <w:r w:rsidR="001877E4">
        <w:rPr>
          <w:rFonts w:ascii="Times New Roman" w:hAnsi="Times New Roman" w:cs="Times New Roman"/>
          <w:sz w:val="24"/>
          <w:szCs w:val="24"/>
        </w:rPr>
        <w:t xml:space="preserve"> which</w:t>
      </w:r>
      <w:r>
        <w:rPr>
          <w:rFonts w:ascii="Times New Roman" w:hAnsi="Times New Roman" w:cs="Times New Roman"/>
          <w:sz w:val="24"/>
          <w:szCs w:val="24"/>
        </w:rPr>
        <w:t xml:space="preserve"> provides the framework for agricultural leadership programs, program directors should </w:t>
      </w:r>
      <w:r w:rsidR="00830C3C">
        <w:rPr>
          <w:rFonts w:ascii="Times New Roman" w:hAnsi="Times New Roman" w:cs="Times New Roman"/>
          <w:sz w:val="24"/>
          <w:szCs w:val="24"/>
        </w:rPr>
        <w:t>not only</w:t>
      </w:r>
      <w:r>
        <w:rPr>
          <w:rFonts w:ascii="Times New Roman" w:hAnsi="Times New Roman" w:cs="Times New Roman"/>
          <w:sz w:val="24"/>
          <w:szCs w:val="24"/>
        </w:rPr>
        <w:t xml:space="preserve"> implement this </w:t>
      </w:r>
      <w:r w:rsidR="00830C3C">
        <w:rPr>
          <w:rFonts w:ascii="Times New Roman" w:hAnsi="Times New Roman" w:cs="Times New Roman"/>
          <w:sz w:val="24"/>
          <w:szCs w:val="24"/>
        </w:rPr>
        <w:t xml:space="preserve">photo journaling as an activity, but </w:t>
      </w:r>
      <w:r>
        <w:rPr>
          <w:rFonts w:ascii="Times New Roman" w:hAnsi="Times New Roman" w:cs="Times New Roman"/>
          <w:sz w:val="24"/>
          <w:szCs w:val="24"/>
        </w:rPr>
        <w:t xml:space="preserve">also be able to </w:t>
      </w:r>
      <w:r w:rsidR="001877E4">
        <w:rPr>
          <w:rFonts w:ascii="Times New Roman" w:hAnsi="Times New Roman" w:cs="Times New Roman"/>
          <w:sz w:val="24"/>
          <w:szCs w:val="24"/>
        </w:rPr>
        <w:t>relate it to</w:t>
      </w:r>
      <w:r>
        <w:rPr>
          <w:rFonts w:ascii="Times New Roman" w:hAnsi="Times New Roman" w:cs="Times New Roman"/>
          <w:sz w:val="24"/>
          <w:szCs w:val="24"/>
        </w:rPr>
        <w:t xml:space="preserve"> the objectives within agricultural leadership programs.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Objectives </w:t>
      </w:r>
      <w:r w:rsidR="00D31563">
        <w:rPr>
          <w:rFonts w:ascii="Times New Roman" w:hAnsi="Times New Roman" w:cs="Times New Roman"/>
          <w:sz w:val="24"/>
          <w:szCs w:val="24"/>
        </w:rPr>
        <w:t xml:space="preserve">from the leadership program in the southern state </w:t>
      </w:r>
      <w:r>
        <w:rPr>
          <w:rFonts w:ascii="Times New Roman" w:hAnsi="Times New Roman" w:cs="Times New Roman"/>
          <w:sz w:val="24"/>
          <w:szCs w:val="24"/>
        </w:rPr>
        <w:t>related to reflection can include the analysis of complex issues facing the class member within agriculture and natural resources and the application of interpersonal skills to develop a better</w:t>
      </w:r>
      <w:r w:rsidR="00D31563">
        <w:rPr>
          <w:rFonts w:ascii="Times New Roman" w:hAnsi="Times New Roman" w:cs="Times New Roman"/>
          <w:sz w:val="24"/>
          <w:szCs w:val="24"/>
        </w:rPr>
        <w:t xml:space="preserve"> understanding of others ([Leadership Program]</w:t>
      </w:r>
      <w:r>
        <w:rPr>
          <w:rFonts w:ascii="Times New Roman" w:hAnsi="Times New Roman" w:cs="Times New Roman"/>
          <w:sz w:val="24"/>
          <w:szCs w:val="24"/>
        </w:rPr>
        <w:t>, 2011).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563" w:rsidRDefault="00D31563" w:rsidP="00980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6A50" w:rsidRDefault="00136A50" w:rsidP="00ED05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capture what adult leaders are learning within agricultural leadership programs, directors and staff will have to go beyond gathering the </w:t>
      </w:r>
      <w:r w:rsidR="00DF40F3">
        <w:rPr>
          <w:rFonts w:ascii="Times New Roman" w:hAnsi="Times New Roman" w:cs="Times New Roman"/>
          <w:sz w:val="24"/>
          <w:szCs w:val="24"/>
        </w:rPr>
        <w:t>photo journals</w:t>
      </w:r>
      <w:r>
        <w:rPr>
          <w:rFonts w:ascii="Times New Roman" w:hAnsi="Times New Roman" w:cs="Times New Roman"/>
          <w:sz w:val="24"/>
          <w:szCs w:val="24"/>
        </w:rPr>
        <w:t xml:space="preserve"> and analyzing them for themes of reflection that are drawn out.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300CFB">
        <w:rPr>
          <w:rFonts w:ascii="Times New Roman" w:hAnsi="Times New Roman" w:cs="Times New Roman"/>
          <w:sz w:val="24"/>
          <w:szCs w:val="24"/>
        </w:rPr>
        <w:t xml:space="preserve">Photos can then be analyzed by using the </w:t>
      </w:r>
      <w:r w:rsidR="00C527EA">
        <w:rPr>
          <w:rFonts w:ascii="Times New Roman" w:hAnsi="Times New Roman" w:cs="Times New Roman"/>
          <w:sz w:val="24"/>
          <w:szCs w:val="24"/>
        </w:rPr>
        <w:t xml:space="preserve">constant comparative </w:t>
      </w:r>
      <w:proofErr w:type="gramStart"/>
      <w:r w:rsidR="00C527EA">
        <w:rPr>
          <w:rFonts w:ascii="Times New Roman" w:hAnsi="Times New Roman" w:cs="Times New Roman"/>
          <w:sz w:val="24"/>
          <w:szCs w:val="24"/>
        </w:rPr>
        <w:t>method</w:t>
      </w:r>
      <w:proofErr w:type="gramEnd"/>
      <w:r w:rsidR="00C527EA">
        <w:rPr>
          <w:rFonts w:ascii="Times New Roman" w:hAnsi="Times New Roman" w:cs="Times New Roman"/>
          <w:sz w:val="24"/>
          <w:szCs w:val="24"/>
        </w:rPr>
        <w:t xml:space="preserve"> of analysis proposed by </w:t>
      </w:r>
      <w:r w:rsidR="0035757F">
        <w:rPr>
          <w:rFonts w:ascii="Times New Roman" w:hAnsi="Times New Roman" w:cs="Times New Roman"/>
          <w:sz w:val="24"/>
          <w:szCs w:val="24"/>
        </w:rPr>
        <w:t>Glaser (1965</w:t>
      </w:r>
      <w:r w:rsidR="00300CFB">
        <w:rPr>
          <w:rFonts w:ascii="Times New Roman" w:hAnsi="Times New Roman" w:cs="Times New Roman"/>
          <w:sz w:val="24"/>
          <w:szCs w:val="24"/>
        </w:rPr>
        <w:t>).</w:t>
      </w:r>
      <w:r w:rsidR="00925D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C0B" w:rsidRDefault="00B51C0B" w:rsidP="00980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7061" w:rsidRPr="00980D0D" w:rsidRDefault="008F7061" w:rsidP="00980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0D">
        <w:rPr>
          <w:rFonts w:ascii="Times New Roman" w:hAnsi="Times New Roman" w:cs="Times New Roman"/>
          <w:b/>
          <w:sz w:val="24"/>
          <w:szCs w:val="24"/>
        </w:rPr>
        <w:t>Cost/Resources</w:t>
      </w:r>
    </w:p>
    <w:p w:rsidR="00980D0D" w:rsidRDefault="001877E4" w:rsidP="003232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administration</w:t>
      </w:r>
      <w:r w:rsidR="00210EC3" w:rsidRPr="006477EC">
        <w:rPr>
          <w:rFonts w:ascii="Times New Roman" w:hAnsi="Times New Roman" w:cs="Times New Roman"/>
          <w:sz w:val="24"/>
          <w:szCs w:val="24"/>
        </w:rPr>
        <w:t xml:space="preserve"> need to dedicate time within the program to obtaining an understanding of photo journaling and photo journaling activities.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210EC3" w:rsidRPr="006477EC">
        <w:rPr>
          <w:rFonts w:ascii="Times New Roman" w:hAnsi="Times New Roman" w:cs="Times New Roman"/>
          <w:sz w:val="24"/>
          <w:szCs w:val="24"/>
        </w:rPr>
        <w:t xml:space="preserve">Class participants would need the opportunity to </w:t>
      </w:r>
      <w:r>
        <w:rPr>
          <w:rFonts w:ascii="Times New Roman" w:hAnsi="Times New Roman" w:cs="Times New Roman"/>
          <w:sz w:val="24"/>
          <w:szCs w:val="24"/>
        </w:rPr>
        <w:t>take photos and have the time</w:t>
      </w:r>
      <w:r w:rsidR="00210EC3" w:rsidRPr="006477EC">
        <w:rPr>
          <w:rFonts w:ascii="Times New Roman" w:hAnsi="Times New Roman" w:cs="Times New Roman"/>
          <w:sz w:val="24"/>
          <w:szCs w:val="24"/>
        </w:rPr>
        <w:t xml:space="preserve"> for self-ref</w:t>
      </w:r>
      <w:r w:rsidR="00B51C0B">
        <w:rPr>
          <w:rFonts w:ascii="Times New Roman" w:hAnsi="Times New Roman" w:cs="Times New Roman"/>
          <w:sz w:val="24"/>
          <w:szCs w:val="24"/>
        </w:rPr>
        <w:t>lection on their chosen image</w:t>
      </w:r>
      <w:r w:rsidR="00210EC3" w:rsidRPr="006477EC">
        <w:rPr>
          <w:rFonts w:ascii="Times New Roman" w:hAnsi="Times New Roman" w:cs="Times New Roman"/>
          <w:sz w:val="24"/>
          <w:szCs w:val="24"/>
        </w:rPr>
        <w:t>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210EC3" w:rsidRPr="006477EC">
        <w:rPr>
          <w:rFonts w:ascii="Times New Roman" w:hAnsi="Times New Roman" w:cs="Times New Roman"/>
          <w:sz w:val="24"/>
          <w:szCs w:val="24"/>
        </w:rPr>
        <w:t xml:space="preserve">Participants would have to </w:t>
      </w:r>
      <w:r>
        <w:rPr>
          <w:rFonts w:ascii="Times New Roman" w:hAnsi="Times New Roman" w:cs="Times New Roman"/>
          <w:sz w:val="24"/>
          <w:szCs w:val="24"/>
        </w:rPr>
        <w:t>be receptive t</w:t>
      </w:r>
      <w:r w:rsidR="00210EC3" w:rsidRPr="006477EC">
        <w:rPr>
          <w:rFonts w:ascii="Times New Roman" w:hAnsi="Times New Roman" w:cs="Times New Roman"/>
          <w:sz w:val="24"/>
          <w:szCs w:val="24"/>
        </w:rPr>
        <w:t>o the idea of reflection in order to receive the benefit of learning from the reflection exercise.</w:t>
      </w:r>
      <w:r w:rsidR="00DF40F3">
        <w:rPr>
          <w:rFonts w:ascii="Times New Roman" w:hAnsi="Times New Roman" w:cs="Times New Roman"/>
          <w:sz w:val="24"/>
          <w:szCs w:val="24"/>
        </w:rPr>
        <w:t xml:space="preserve"> </w:t>
      </w:r>
      <w:r w:rsidR="00B51C0B">
        <w:rPr>
          <w:rFonts w:ascii="Times New Roman" w:hAnsi="Times New Roman" w:cs="Times New Roman"/>
          <w:sz w:val="24"/>
          <w:szCs w:val="24"/>
        </w:rPr>
        <w:t xml:space="preserve">If </w:t>
      </w:r>
      <w:r w:rsidR="00974377">
        <w:rPr>
          <w:rFonts w:ascii="Times New Roman" w:hAnsi="Times New Roman" w:cs="Times New Roman"/>
          <w:sz w:val="24"/>
          <w:szCs w:val="24"/>
        </w:rPr>
        <w:t>photo journals</w:t>
      </w:r>
      <w:r w:rsidR="00B51C0B">
        <w:rPr>
          <w:rFonts w:ascii="Times New Roman" w:hAnsi="Times New Roman" w:cs="Times New Roman"/>
          <w:sz w:val="24"/>
          <w:szCs w:val="24"/>
        </w:rPr>
        <w:t xml:space="preserve"> are submitted electronically </w:t>
      </w:r>
      <w:r w:rsidR="00974377">
        <w:rPr>
          <w:rFonts w:ascii="Times New Roman" w:hAnsi="Times New Roman" w:cs="Times New Roman"/>
          <w:sz w:val="24"/>
          <w:szCs w:val="24"/>
        </w:rPr>
        <w:t>participants</w:t>
      </w:r>
      <w:r w:rsidR="00C527EA">
        <w:rPr>
          <w:rFonts w:ascii="Times New Roman" w:hAnsi="Times New Roman" w:cs="Times New Roman"/>
          <w:sz w:val="24"/>
          <w:szCs w:val="24"/>
        </w:rPr>
        <w:t xml:space="preserve"> will need access to a </w:t>
      </w:r>
      <w:r w:rsidR="00300CFB">
        <w:rPr>
          <w:rFonts w:ascii="Times New Roman" w:hAnsi="Times New Roman" w:cs="Times New Roman"/>
          <w:sz w:val="24"/>
          <w:szCs w:val="24"/>
        </w:rPr>
        <w:t xml:space="preserve">camera, </w:t>
      </w:r>
      <w:r w:rsidR="00B51C0B">
        <w:rPr>
          <w:rFonts w:ascii="Times New Roman" w:hAnsi="Times New Roman" w:cs="Times New Roman"/>
          <w:sz w:val="24"/>
          <w:szCs w:val="24"/>
        </w:rPr>
        <w:t>computer</w:t>
      </w:r>
      <w:r>
        <w:rPr>
          <w:rFonts w:ascii="Times New Roman" w:hAnsi="Times New Roman" w:cs="Times New Roman"/>
          <w:sz w:val="24"/>
          <w:szCs w:val="24"/>
        </w:rPr>
        <w:t>, and internet connection</w:t>
      </w:r>
      <w:r w:rsidR="00B51C0B">
        <w:rPr>
          <w:rFonts w:ascii="Times New Roman" w:hAnsi="Times New Roman" w:cs="Times New Roman"/>
          <w:sz w:val="24"/>
          <w:szCs w:val="24"/>
        </w:rPr>
        <w:t>.</w:t>
      </w:r>
    </w:p>
    <w:p w:rsidR="00ED059B" w:rsidRDefault="00ED059B" w:rsidP="00830C3C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27EA" w:rsidRDefault="00C527EA" w:rsidP="00830C3C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C3C" w:rsidRDefault="00830C3C" w:rsidP="00ED05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3C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ED059B" w:rsidRPr="00ED059B" w:rsidRDefault="00ED059B" w:rsidP="00ED05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172A" w:rsidRPr="00555D08" w:rsidRDefault="00DF40F3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55D08">
        <w:rPr>
          <w:rFonts w:ascii="Times New Roman" w:hAnsi="Times New Roman" w:cs="Times New Roman"/>
          <w:sz w:val="24"/>
          <w:szCs w:val="24"/>
        </w:rPr>
        <w:t>Bessell</w:t>
      </w:r>
      <w:proofErr w:type="spellEnd"/>
      <w:r w:rsidR="00555D08" w:rsidRPr="00555D08">
        <w:rPr>
          <w:rFonts w:ascii="Times New Roman" w:hAnsi="Times New Roman" w:cs="Times New Roman"/>
          <w:sz w:val="24"/>
          <w:szCs w:val="24"/>
        </w:rPr>
        <w:t xml:space="preserve">, A. G., </w:t>
      </w:r>
      <w:proofErr w:type="spellStart"/>
      <w:r w:rsidR="00555D08" w:rsidRPr="00555D08">
        <w:rPr>
          <w:rFonts w:ascii="Times New Roman" w:hAnsi="Times New Roman" w:cs="Times New Roman"/>
          <w:sz w:val="24"/>
          <w:szCs w:val="24"/>
        </w:rPr>
        <w:t>Deese</w:t>
      </w:r>
      <w:proofErr w:type="spellEnd"/>
      <w:r w:rsidR="00555D08" w:rsidRPr="00555D08">
        <w:rPr>
          <w:rFonts w:ascii="Times New Roman" w:hAnsi="Times New Roman" w:cs="Times New Roman"/>
          <w:sz w:val="24"/>
          <w:szCs w:val="24"/>
        </w:rPr>
        <w:t>, W. B.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="00555D08" w:rsidRPr="00555D08">
        <w:rPr>
          <w:rFonts w:ascii="Times New Roman" w:hAnsi="Times New Roman" w:cs="Times New Roman"/>
          <w:sz w:val="24"/>
          <w:szCs w:val="24"/>
        </w:rPr>
        <w:t xml:space="preserve"> &amp;</w:t>
      </w:r>
      <w:r w:rsidRPr="00555D08">
        <w:rPr>
          <w:rFonts w:ascii="Times New Roman" w:hAnsi="Times New Roman" w:cs="Times New Roman"/>
          <w:sz w:val="24"/>
          <w:szCs w:val="24"/>
        </w:rPr>
        <w:t xml:space="preserve"> Medi</w:t>
      </w:r>
      <w:r w:rsidR="00555D08" w:rsidRPr="00555D08">
        <w:rPr>
          <w:rFonts w:ascii="Times New Roman" w:hAnsi="Times New Roman" w:cs="Times New Roman"/>
          <w:sz w:val="24"/>
          <w:szCs w:val="24"/>
        </w:rPr>
        <w:t>n</w:t>
      </w:r>
      <w:r w:rsidRPr="00555D08">
        <w:rPr>
          <w:rFonts w:ascii="Times New Roman" w:hAnsi="Times New Roman" w:cs="Times New Roman"/>
          <w:sz w:val="24"/>
          <w:szCs w:val="24"/>
        </w:rPr>
        <w:t>a</w:t>
      </w:r>
      <w:r w:rsidR="00555D08" w:rsidRPr="00555D08">
        <w:rPr>
          <w:rFonts w:ascii="Times New Roman" w:hAnsi="Times New Roman" w:cs="Times New Roman"/>
          <w:sz w:val="24"/>
          <w:szCs w:val="24"/>
        </w:rPr>
        <w:t xml:space="preserve">, A. L. (2007). </w:t>
      </w:r>
      <w:proofErr w:type="spellStart"/>
      <w:r w:rsidR="00555D08" w:rsidRPr="00555D08">
        <w:rPr>
          <w:rFonts w:ascii="Times New Roman" w:hAnsi="Times New Roman" w:cs="Times New Roman"/>
          <w:sz w:val="24"/>
          <w:szCs w:val="24"/>
        </w:rPr>
        <w:t>Photolanguage</w:t>
      </w:r>
      <w:proofErr w:type="spellEnd"/>
      <w:r w:rsidR="00555D08" w:rsidRPr="00555D08">
        <w:rPr>
          <w:rFonts w:ascii="Times New Roman" w:hAnsi="Times New Roman" w:cs="Times New Roman"/>
          <w:sz w:val="24"/>
          <w:szCs w:val="24"/>
        </w:rPr>
        <w:t xml:space="preserve">: How a picture can inspire a thousand words. </w:t>
      </w:r>
      <w:r w:rsidR="00555D08" w:rsidRPr="00E165DF">
        <w:rPr>
          <w:rFonts w:ascii="Times New Roman" w:hAnsi="Times New Roman" w:cs="Times New Roman"/>
          <w:i/>
          <w:sz w:val="24"/>
          <w:szCs w:val="24"/>
        </w:rPr>
        <w:t>American Journal of Evaluation, 28</w:t>
      </w:r>
      <w:r w:rsidR="00555D08" w:rsidRPr="00555D08">
        <w:rPr>
          <w:rFonts w:ascii="Times New Roman" w:hAnsi="Times New Roman" w:cs="Times New Roman"/>
          <w:sz w:val="24"/>
          <w:szCs w:val="24"/>
        </w:rPr>
        <w:t xml:space="preserve"> (4), 558-569. </w:t>
      </w:r>
      <w:proofErr w:type="spellStart"/>
      <w:proofErr w:type="gramStart"/>
      <w:r w:rsidR="00555D08" w:rsidRPr="00555D08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555D08" w:rsidRPr="00555D08">
        <w:rPr>
          <w:rFonts w:ascii="Times New Roman" w:hAnsi="Times New Roman" w:cs="Times New Roman"/>
          <w:sz w:val="24"/>
          <w:szCs w:val="24"/>
        </w:rPr>
        <w:t>: 10.1177/1098214007306372</w:t>
      </w:r>
    </w:p>
    <w:p w:rsidR="00555D08" w:rsidRDefault="00555D08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5D08" w:rsidRPr="00555D08" w:rsidRDefault="00555D08" w:rsidP="009743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55D08">
        <w:rPr>
          <w:rFonts w:ascii="Times New Roman" w:hAnsi="Times New Roman" w:cs="Times New Roman"/>
          <w:sz w:val="24"/>
          <w:szCs w:val="24"/>
        </w:rPr>
        <w:t>Densten</w:t>
      </w:r>
      <w:proofErr w:type="spellEnd"/>
      <w:r>
        <w:rPr>
          <w:rFonts w:ascii="Times New Roman" w:hAnsi="Times New Roman" w:cs="Times New Roman"/>
          <w:sz w:val="24"/>
          <w:szCs w:val="24"/>
        </w:rPr>
        <w:t>, I. L.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&amp;</w:t>
      </w:r>
      <w:r w:rsidRPr="00555D08">
        <w:rPr>
          <w:rFonts w:ascii="Times New Roman" w:hAnsi="Times New Roman" w:cs="Times New Roman"/>
          <w:sz w:val="24"/>
          <w:szCs w:val="24"/>
        </w:rPr>
        <w:t xml:space="preserve"> Gray</w:t>
      </w:r>
      <w:r>
        <w:rPr>
          <w:rFonts w:ascii="Times New Roman" w:hAnsi="Times New Roman" w:cs="Times New Roman"/>
          <w:sz w:val="24"/>
          <w:szCs w:val="24"/>
        </w:rPr>
        <w:t>, J. H. (2001).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Leadersh</w:t>
      </w:r>
      <w:r w:rsidR="00E165DF">
        <w:rPr>
          <w:rFonts w:ascii="Times New Roman" w:hAnsi="Times New Roman" w:cs="Times New Roman"/>
          <w:sz w:val="24"/>
          <w:szCs w:val="24"/>
        </w:rPr>
        <w:t xml:space="preserve">ip development and reflection; </w:t>
      </w:r>
      <w:proofErr w:type="gramStart"/>
      <w:r w:rsidR="00E165DF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the connection? </w:t>
      </w:r>
      <w:r w:rsidRPr="00974377">
        <w:rPr>
          <w:rFonts w:ascii="Times New Roman" w:hAnsi="Times New Roman" w:cs="Times New Roman"/>
          <w:i/>
          <w:sz w:val="24"/>
          <w:szCs w:val="24"/>
        </w:rPr>
        <w:t>The International Journal of Educational Management</w:t>
      </w:r>
      <w:r w:rsidR="00974377" w:rsidRPr="00974377">
        <w:rPr>
          <w:rFonts w:ascii="Times New Roman" w:hAnsi="Times New Roman" w:cs="Times New Roman"/>
          <w:i/>
          <w:sz w:val="24"/>
          <w:szCs w:val="24"/>
        </w:rPr>
        <w:t>, 15</w:t>
      </w:r>
      <w:r w:rsidR="00974377">
        <w:rPr>
          <w:rFonts w:ascii="Times New Roman" w:hAnsi="Times New Roman" w:cs="Times New Roman"/>
          <w:sz w:val="24"/>
          <w:szCs w:val="24"/>
        </w:rPr>
        <w:t xml:space="preserve"> (3), 119-124. Retrieved from http://www.emerald-library.com/ft</w:t>
      </w:r>
    </w:p>
    <w:p w:rsidR="00300CFB" w:rsidRDefault="00300CFB" w:rsidP="00555D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"/>
        </w:rPr>
      </w:pPr>
    </w:p>
    <w:p w:rsidR="00DF40F3" w:rsidRPr="00555D08" w:rsidRDefault="00555D08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>Diem, K. G., &amp; Nikola, M. P.</w:t>
      </w:r>
      <w:r w:rsidR="00E165DF">
        <w:rPr>
          <w:rFonts w:ascii="Times New Roman" w:hAnsi="Times New Roman" w:cs="Times New Roman"/>
          <w:color w:val="000000"/>
          <w:sz w:val="24"/>
          <w:szCs w:val="24"/>
          <w:lang w:val="en"/>
        </w:rPr>
        <w:t>,</w:t>
      </w:r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(2005).</w:t>
      </w:r>
      <w:proofErr w:type="gramEnd"/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gramStart"/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>Evaluating the impact of a community agricultural leadership development program.</w:t>
      </w:r>
      <w:proofErr w:type="gramEnd"/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gramStart"/>
      <w:r w:rsidRPr="00555D08">
        <w:rPr>
          <w:rFonts w:ascii="Times New Roman" w:hAnsi="Times New Roman" w:cs="Times New Roman"/>
          <w:i/>
          <w:color w:val="000000"/>
          <w:sz w:val="24"/>
          <w:szCs w:val="24"/>
          <w:lang w:val="en"/>
        </w:rPr>
        <w:t>Journal of Extension, 43</w:t>
      </w:r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>(6).</w:t>
      </w:r>
      <w:proofErr w:type="gramEnd"/>
      <w:r w:rsidRPr="00555D08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Retrieved from http://www.joe.org</w:t>
      </w:r>
    </w:p>
    <w:p w:rsidR="0035757F" w:rsidRDefault="0035757F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55D08" w:rsidRDefault="0035757F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5757F">
        <w:rPr>
          <w:rFonts w:ascii="Times New Roman" w:hAnsi="Times New Roman" w:cs="Times New Roman"/>
          <w:sz w:val="24"/>
          <w:szCs w:val="24"/>
        </w:rPr>
        <w:t xml:space="preserve">Glaser, B. (1965). </w:t>
      </w:r>
      <w:proofErr w:type="gramStart"/>
      <w:r w:rsidRPr="0035757F">
        <w:rPr>
          <w:rFonts w:ascii="Times New Roman" w:hAnsi="Times New Roman" w:cs="Times New Roman"/>
          <w:sz w:val="24"/>
          <w:szCs w:val="24"/>
        </w:rPr>
        <w:t>The constant comparative method of qualitative analysis.</w:t>
      </w:r>
      <w:proofErr w:type="gramEnd"/>
      <w:r w:rsidRPr="0035757F">
        <w:rPr>
          <w:rFonts w:ascii="Times New Roman" w:hAnsi="Times New Roman" w:cs="Times New Roman"/>
          <w:sz w:val="24"/>
          <w:szCs w:val="24"/>
        </w:rPr>
        <w:t xml:space="preserve"> </w:t>
      </w:r>
      <w:r w:rsidRPr="0035757F">
        <w:rPr>
          <w:rFonts w:ascii="Times New Roman" w:hAnsi="Times New Roman" w:cs="Times New Roman"/>
          <w:i/>
          <w:sz w:val="24"/>
          <w:szCs w:val="24"/>
        </w:rPr>
        <w:t>Social Problems, 12</w:t>
      </w:r>
      <w:r w:rsidRPr="0035757F">
        <w:rPr>
          <w:rFonts w:ascii="Times New Roman" w:hAnsi="Times New Roman" w:cs="Times New Roman"/>
          <w:sz w:val="24"/>
          <w:szCs w:val="24"/>
        </w:rPr>
        <w:t xml:space="preserve"> (4), 436-445.</w:t>
      </w:r>
    </w:p>
    <w:p w:rsidR="0035757F" w:rsidRDefault="0035757F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DF40F3" w:rsidRPr="00555D08" w:rsidRDefault="00DF40F3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55D08">
        <w:rPr>
          <w:rFonts w:ascii="Times New Roman" w:hAnsi="Times New Roman" w:cs="Times New Roman"/>
          <w:sz w:val="24"/>
          <w:szCs w:val="24"/>
        </w:rPr>
        <w:t>Harper</w:t>
      </w:r>
      <w:r w:rsidR="00D31563" w:rsidRPr="00555D08">
        <w:rPr>
          <w:rFonts w:ascii="Times New Roman" w:hAnsi="Times New Roman" w:cs="Times New Roman"/>
          <w:sz w:val="24"/>
          <w:szCs w:val="24"/>
        </w:rPr>
        <w:t>, D. (2002).</w:t>
      </w:r>
      <w:proofErr w:type="gramEnd"/>
      <w:r w:rsidR="00D31563" w:rsidRPr="00555D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1563" w:rsidRPr="00555D08">
        <w:rPr>
          <w:rFonts w:ascii="Times New Roman" w:hAnsi="Times New Roman" w:cs="Times New Roman"/>
          <w:sz w:val="24"/>
          <w:szCs w:val="24"/>
        </w:rPr>
        <w:t>Talking about pictures: A case for photo elicitation.</w:t>
      </w:r>
      <w:proofErr w:type="gramEnd"/>
      <w:r w:rsidR="00D31563" w:rsidRPr="00555D08">
        <w:rPr>
          <w:rFonts w:ascii="Times New Roman" w:hAnsi="Times New Roman" w:cs="Times New Roman"/>
          <w:sz w:val="24"/>
          <w:szCs w:val="24"/>
        </w:rPr>
        <w:t xml:space="preserve"> </w:t>
      </w:r>
      <w:r w:rsidR="00D31563" w:rsidRPr="00555D08">
        <w:rPr>
          <w:rFonts w:ascii="Times New Roman" w:hAnsi="Times New Roman" w:cs="Times New Roman"/>
          <w:i/>
          <w:sz w:val="24"/>
          <w:szCs w:val="24"/>
        </w:rPr>
        <w:t>Visual Studies, 17</w:t>
      </w:r>
      <w:r w:rsidR="00D31563" w:rsidRPr="00555D08">
        <w:rPr>
          <w:rFonts w:ascii="Times New Roman" w:hAnsi="Times New Roman" w:cs="Times New Roman"/>
          <w:sz w:val="24"/>
          <w:szCs w:val="24"/>
        </w:rPr>
        <w:t xml:space="preserve"> (1), 13-26. </w:t>
      </w:r>
      <w:proofErr w:type="spellStart"/>
      <w:proofErr w:type="gramStart"/>
      <w:r w:rsidR="00D31563" w:rsidRPr="00555D08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D31563" w:rsidRPr="00555D08">
        <w:rPr>
          <w:rFonts w:ascii="Times New Roman" w:hAnsi="Times New Roman" w:cs="Times New Roman"/>
          <w:sz w:val="24"/>
          <w:szCs w:val="24"/>
        </w:rPr>
        <w:t>: 10.1080/14725860220137345</w:t>
      </w:r>
    </w:p>
    <w:p w:rsidR="00DF40F3" w:rsidRDefault="00DF40F3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CFB" w:rsidRPr="00555D08" w:rsidRDefault="00300CFB" w:rsidP="00300C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D08">
        <w:rPr>
          <w:rFonts w:ascii="Times New Roman" w:hAnsi="Times New Roman" w:cs="Times New Roman"/>
          <w:sz w:val="24"/>
          <w:szCs w:val="24"/>
        </w:rPr>
        <w:t>[Leadership Program]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n.d.</w:t>
      </w:r>
      <w:proofErr w:type="spellEnd"/>
      <w:r w:rsidRPr="00555D08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555D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Class [Number] Directory.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[Location of University]: [University]</w:t>
      </w:r>
    </w:p>
    <w:p w:rsidR="00300CFB" w:rsidRPr="00555D08" w:rsidRDefault="00300CFB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5D08" w:rsidRPr="00555D08" w:rsidRDefault="00555D08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55D08">
        <w:rPr>
          <w:rFonts w:ascii="Times New Roman" w:hAnsi="Times New Roman" w:cs="Times New Roman"/>
          <w:sz w:val="24"/>
          <w:szCs w:val="24"/>
        </w:rPr>
        <w:t xml:space="preserve">Lindquist, J. (2010). </w:t>
      </w:r>
      <w:proofErr w:type="gramStart"/>
      <w:r w:rsidRPr="00555D08">
        <w:rPr>
          <w:rFonts w:ascii="Times New Roman" w:hAnsi="Times New Roman" w:cs="Times New Roman"/>
          <w:i/>
          <w:sz w:val="24"/>
          <w:szCs w:val="24"/>
        </w:rPr>
        <w:t>Kansas Agricultural and Rural Leadership Program.</w:t>
      </w:r>
      <w:proofErr w:type="gramEnd"/>
      <w:r w:rsidRPr="00555D08">
        <w:rPr>
          <w:rFonts w:ascii="Times New Roman" w:hAnsi="Times New Roman" w:cs="Times New Roman"/>
          <w:sz w:val="24"/>
          <w:szCs w:val="24"/>
        </w:rPr>
        <w:t xml:space="preserve"> Retrieved from www.iapal.net</w:t>
      </w:r>
    </w:p>
    <w:p w:rsidR="00555D08" w:rsidRPr="00555D08" w:rsidRDefault="00555D08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55D08" w:rsidRPr="00555D08" w:rsidRDefault="00555D08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55D08">
        <w:rPr>
          <w:rFonts w:ascii="Times New Roman" w:hAnsi="Times New Roman" w:cs="Times New Roman"/>
          <w:sz w:val="24"/>
          <w:szCs w:val="24"/>
        </w:rPr>
        <w:t>Miller, H. L. (Ed.)</w:t>
      </w:r>
      <w:r w:rsidR="00E165DF">
        <w:rPr>
          <w:rFonts w:ascii="Times New Roman" w:hAnsi="Times New Roman" w:cs="Times New Roman"/>
          <w:sz w:val="24"/>
          <w:szCs w:val="24"/>
        </w:rPr>
        <w:t>.</w:t>
      </w:r>
      <w:r w:rsidRPr="00555D08">
        <w:rPr>
          <w:rFonts w:ascii="Times New Roman" w:hAnsi="Times New Roman" w:cs="Times New Roman"/>
          <w:sz w:val="24"/>
          <w:szCs w:val="24"/>
        </w:rPr>
        <w:t xml:space="preserve"> (1976). </w:t>
      </w:r>
      <w:r w:rsidRPr="00555D08">
        <w:rPr>
          <w:rFonts w:ascii="Times New Roman" w:hAnsi="Times New Roman" w:cs="Times New Roman"/>
          <w:i/>
          <w:sz w:val="24"/>
          <w:szCs w:val="24"/>
        </w:rPr>
        <w:t xml:space="preserve">The Kellogg Farmers Study Program: an experience in rural leadership development. </w:t>
      </w:r>
      <w:r w:rsidRPr="00555D08">
        <w:rPr>
          <w:rFonts w:ascii="Times New Roman" w:hAnsi="Times New Roman" w:cs="Times New Roman"/>
          <w:sz w:val="24"/>
          <w:szCs w:val="24"/>
        </w:rPr>
        <w:t>Battle Creek, MI: W.K. Kellogg Foundation</w:t>
      </w:r>
      <w:r w:rsidR="00E165DF">
        <w:rPr>
          <w:rFonts w:ascii="Times New Roman" w:hAnsi="Times New Roman" w:cs="Times New Roman"/>
          <w:sz w:val="24"/>
          <w:szCs w:val="24"/>
        </w:rPr>
        <w:t>.</w:t>
      </w:r>
    </w:p>
    <w:p w:rsidR="00555D08" w:rsidRDefault="00555D08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0F3" w:rsidRPr="00555D08" w:rsidRDefault="00DF40F3" w:rsidP="009743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55D08">
        <w:rPr>
          <w:rFonts w:ascii="Times New Roman" w:hAnsi="Times New Roman" w:cs="Times New Roman"/>
          <w:sz w:val="24"/>
          <w:szCs w:val="24"/>
        </w:rPr>
        <w:t>Osmond</w:t>
      </w:r>
      <w:r w:rsidR="00A07237" w:rsidRPr="00555D08">
        <w:rPr>
          <w:rFonts w:ascii="Times New Roman" w:hAnsi="Times New Roman" w:cs="Times New Roman"/>
          <w:sz w:val="24"/>
          <w:szCs w:val="24"/>
        </w:rPr>
        <w:t>, J.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="00A07237" w:rsidRPr="00555D08">
        <w:rPr>
          <w:rFonts w:ascii="Times New Roman" w:hAnsi="Times New Roman" w:cs="Times New Roman"/>
          <w:sz w:val="24"/>
          <w:szCs w:val="24"/>
        </w:rPr>
        <w:t xml:space="preserve"> &amp;</w:t>
      </w:r>
      <w:r w:rsidRPr="00555D08">
        <w:rPr>
          <w:rFonts w:ascii="Times New Roman" w:hAnsi="Times New Roman" w:cs="Times New Roman"/>
          <w:sz w:val="24"/>
          <w:szCs w:val="24"/>
        </w:rPr>
        <w:t xml:space="preserve"> Darlington</w:t>
      </w:r>
      <w:r w:rsidR="00A07237" w:rsidRPr="00555D08">
        <w:rPr>
          <w:rFonts w:ascii="Times New Roman" w:hAnsi="Times New Roman" w:cs="Times New Roman"/>
          <w:sz w:val="24"/>
          <w:szCs w:val="24"/>
        </w:rPr>
        <w:t>, Y. (2005).</w:t>
      </w:r>
      <w:proofErr w:type="gramEnd"/>
      <w:r w:rsidR="00A07237" w:rsidRPr="00555D08">
        <w:rPr>
          <w:rFonts w:ascii="Times New Roman" w:hAnsi="Times New Roman" w:cs="Times New Roman"/>
          <w:sz w:val="24"/>
          <w:szCs w:val="24"/>
        </w:rPr>
        <w:t xml:space="preserve"> Reflective analysis: Techniques for facilitating reflection. </w:t>
      </w:r>
      <w:r w:rsidR="00A07237" w:rsidRPr="00555D08">
        <w:rPr>
          <w:rFonts w:ascii="Times New Roman" w:hAnsi="Times New Roman" w:cs="Times New Roman"/>
          <w:i/>
          <w:sz w:val="24"/>
          <w:szCs w:val="24"/>
        </w:rPr>
        <w:t>Australian Social Work, 58</w:t>
      </w:r>
      <w:r w:rsidR="00A07237" w:rsidRPr="00555D08">
        <w:rPr>
          <w:rFonts w:ascii="Times New Roman" w:hAnsi="Times New Roman" w:cs="Times New Roman"/>
          <w:sz w:val="24"/>
          <w:szCs w:val="24"/>
        </w:rPr>
        <w:t xml:space="preserve"> (1), 3-14</w:t>
      </w:r>
      <w:r w:rsidR="00E165DF">
        <w:rPr>
          <w:rFonts w:ascii="Times New Roman" w:hAnsi="Times New Roman" w:cs="Times New Roman"/>
          <w:sz w:val="24"/>
          <w:szCs w:val="24"/>
        </w:rPr>
        <w:t>.</w:t>
      </w:r>
    </w:p>
    <w:p w:rsidR="00555D08" w:rsidRPr="00555D08" w:rsidRDefault="00555D08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0F3" w:rsidRPr="00555D08" w:rsidRDefault="00DF40F3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55D08">
        <w:rPr>
          <w:rFonts w:ascii="Times New Roman" w:hAnsi="Times New Roman" w:cs="Times New Roman"/>
          <w:sz w:val="24"/>
          <w:szCs w:val="24"/>
        </w:rPr>
        <w:t>Roberts, T. G. (2006)</w:t>
      </w:r>
      <w:r w:rsidR="00A07237" w:rsidRPr="00555D08">
        <w:rPr>
          <w:rFonts w:ascii="Times New Roman" w:hAnsi="Times New Roman" w:cs="Times New Roman"/>
          <w:sz w:val="24"/>
          <w:szCs w:val="24"/>
        </w:rPr>
        <w:t>.</w:t>
      </w:r>
      <w:r w:rsidRPr="00555D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5D08">
        <w:rPr>
          <w:rFonts w:ascii="Times New Roman" w:hAnsi="Times New Roman" w:cs="Times New Roman"/>
          <w:sz w:val="24"/>
          <w:szCs w:val="24"/>
        </w:rPr>
        <w:t>A philosophical examination of experiential learning theory for agricultural educators.</w:t>
      </w:r>
      <w:proofErr w:type="gramEnd"/>
      <w:r w:rsidR="00555D08">
        <w:rPr>
          <w:rFonts w:ascii="Times New Roman" w:hAnsi="Times New Roman" w:cs="Times New Roman"/>
          <w:sz w:val="24"/>
          <w:szCs w:val="24"/>
        </w:rPr>
        <w:t xml:space="preserve"> </w:t>
      </w:r>
      <w:r w:rsidR="00555D08" w:rsidRPr="00555D08">
        <w:rPr>
          <w:rFonts w:ascii="Times New Roman" w:hAnsi="Times New Roman" w:cs="Times New Roman"/>
          <w:i/>
          <w:sz w:val="24"/>
          <w:szCs w:val="24"/>
        </w:rPr>
        <w:t>Journal of Agricultural Education, 74</w:t>
      </w:r>
      <w:r w:rsidR="00555D08">
        <w:rPr>
          <w:rFonts w:ascii="Times New Roman" w:hAnsi="Times New Roman" w:cs="Times New Roman"/>
          <w:sz w:val="24"/>
          <w:szCs w:val="24"/>
        </w:rPr>
        <w:t xml:space="preserve"> (1), 17-29. </w:t>
      </w:r>
      <w:proofErr w:type="spellStart"/>
      <w:proofErr w:type="gramStart"/>
      <w:r w:rsidR="00555D08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555D08">
        <w:rPr>
          <w:rFonts w:ascii="Times New Roman" w:hAnsi="Times New Roman" w:cs="Times New Roman"/>
          <w:sz w:val="24"/>
          <w:szCs w:val="24"/>
        </w:rPr>
        <w:t>: 10.5032/jae.2006.01017</w:t>
      </w:r>
    </w:p>
    <w:p w:rsidR="00DF40F3" w:rsidRPr="00555D08" w:rsidRDefault="00DF40F3" w:rsidP="0055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7237" w:rsidRPr="00555D08" w:rsidRDefault="00A07237" w:rsidP="00555D08">
      <w:pPr>
        <w:spacing w:after="0"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555D08">
        <w:rPr>
          <w:rFonts w:ascii="Times New Roman" w:hAnsi="Times New Roman" w:cs="Times New Roman"/>
          <w:sz w:val="24"/>
          <w:szCs w:val="24"/>
        </w:rPr>
        <w:t xml:space="preserve">Strickland, L. R. (2010). </w:t>
      </w:r>
      <w:r w:rsidRPr="00555D08">
        <w:rPr>
          <w:rFonts w:ascii="Times New Roman" w:hAnsi="Times New Roman" w:cs="Times New Roman"/>
          <w:i/>
          <w:iCs/>
          <w:sz w:val="24"/>
          <w:szCs w:val="24"/>
        </w:rPr>
        <w:t>Predicting leadership behaviors of agricultural leadership development programs</w:t>
      </w:r>
      <w:r w:rsidRPr="00555D08">
        <w:rPr>
          <w:rFonts w:ascii="Times New Roman" w:hAnsi="Times New Roman" w:cs="Times New Roman"/>
          <w:sz w:val="24"/>
          <w:szCs w:val="24"/>
        </w:rPr>
        <w:t xml:space="preserve"> (Unpublished Doctoral Dissertation). </w:t>
      </w:r>
      <w:proofErr w:type="gramStart"/>
      <w:r w:rsidRPr="00555D08">
        <w:rPr>
          <w:rFonts w:ascii="Times New Roman" w:hAnsi="Times New Roman" w:cs="Times New Roman"/>
          <w:sz w:val="24"/>
          <w:szCs w:val="24"/>
        </w:rPr>
        <w:t>University of Florida, Gainesville, Florida.</w:t>
      </w:r>
      <w:proofErr w:type="gramEnd"/>
    </w:p>
    <w:p w:rsidR="00A07237" w:rsidRPr="00555D08" w:rsidRDefault="00A07237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07237" w:rsidRPr="00555D08" w:rsidRDefault="00A07237" w:rsidP="00555D0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55D08">
        <w:rPr>
          <w:rFonts w:ascii="Times New Roman" w:hAnsi="Times New Roman" w:cs="Times New Roman"/>
          <w:sz w:val="24"/>
          <w:szCs w:val="24"/>
        </w:rPr>
        <w:t>Strickland, L. R., &amp; Carter, H. S. (2007).</w:t>
      </w:r>
      <w:proofErr w:type="gramEnd"/>
      <w:r w:rsidRPr="00555D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55D08">
        <w:rPr>
          <w:rFonts w:ascii="Times New Roman" w:hAnsi="Times New Roman" w:cs="Times New Roman"/>
          <w:sz w:val="24"/>
          <w:szCs w:val="24"/>
        </w:rPr>
        <w:t>[Survey of International Programs for Agricultural Leadership].</w:t>
      </w:r>
      <w:proofErr w:type="gramEnd"/>
      <w:r w:rsidRPr="00555D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55D08">
        <w:rPr>
          <w:rFonts w:ascii="Times New Roman" w:hAnsi="Times New Roman" w:cs="Times New Roman"/>
          <w:sz w:val="24"/>
          <w:szCs w:val="24"/>
        </w:rPr>
        <w:t>Unpublished raw data.</w:t>
      </w:r>
      <w:proofErr w:type="gramEnd"/>
    </w:p>
    <w:p w:rsidR="00CD6918" w:rsidRDefault="00CD6918" w:rsidP="00CD691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DF40F3" w:rsidRPr="00555D08" w:rsidRDefault="00CD6918" w:rsidP="00300CF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55D08">
        <w:rPr>
          <w:rFonts w:ascii="Times New Roman" w:hAnsi="Times New Roman" w:cs="Times New Roman"/>
          <w:sz w:val="24"/>
          <w:szCs w:val="24"/>
        </w:rPr>
        <w:t xml:space="preserve">White, R., </w:t>
      </w:r>
      <w:proofErr w:type="spellStart"/>
      <w:r w:rsidRPr="00555D08">
        <w:rPr>
          <w:rFonts w:ascii="Times New Roman" w:hAnsi="Times New Roman" w:cs="Times New Roman"/>
          <w:sz w:val="24"/>
          <w:szCs w:val="24"/>
        </w:rPr>
        <w:t>Sasser</w:t>
      </w:r>
      <w:proofErr w:type="spellEnd"/>
      <w:r w:rsidRPr="00555D08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555D08">
        <w:rPr>
          <w:rFonts w:ascii="Times New Roman" w:hAnsi="Times New Roman" w:cs="Times New Roman"/>
          <w:sz w:val="24"/>
          <w:szCs w:val="24"/>
        </w:rPr>
        <w:t>Bogren</w:t>
      </w:r>
      <w:proofErr w:type="spellEnd"/>
      <w:r w:rsidRPr="00555D08">
        <w:rPr>
          <w:rFonts w:ascii="Times New Roman" w:hAnsi="Times New Roman" w:cs="Times New Roman"/>
          <w:sz w:val="24"/>
          <w:szCs w:val="24"/>
        </w:rPr>
        <w:t>, R.</w:t>
      </w:r>
      <w:r w:rsidR="00E165DF">
        <w:rPr>
          <w:rFonts w:ascii="Times New Roman" w:hAnsi="Times New Roman" w:cs="Times New Roman"/>
          <w:sz w:val="24"/>
          <w:szCs w:val="24"/>
        </w:rPr>
        <w:t>,</w:t>
      </w:r>
      <w:r w:rsidRPr="00555D08">
        <w:rPr>
          <w:rFonts w:ascii="Times New Roman" w:hAnsi="Times New Roman" w:cs="Times New Roman"/>
          <w:sz w:val="24"/>
          <w:szCs w:val="24"/>
        </w:rPr>
        <w:t xml:space="preserve"> &amp; Morgan, J. (2009).</w:t>
      </w:r>
      <w:proofErr w:type="gramEnd"/>
      <w:r w:rsidRPr="00555D08">
        <w:rPr>
          <w:rFonts w:ascii="Times New Roman" w:hAnsi="Times New Roman" w:cs="Times New Roman"/>
          <w:sz w:val="24"/>
          <w:szCs w:val="24"/>
        </w:rPr>
        <w:t xml:space="preserve"> Photos can inspire a thousand words: </w:t>
      </w:r>
      <w:proofErr w:type="spellStart"/>
      <w:r w:rsidRPr="00555D08">
        <w:rPr>
          <w:rFonts w:ascii="Times New Roman" w:hAnsi="Times New Roman" w:cs="Times New Roman"/>
          <w:sz w:val="24"/>
          <w:szCs w:val="24"/>
        </w:rPr>
        <w:t>Photolanguage</w:t>
      </w:r>
      <w:proofErr w:type="spellEnd"/>
      <w:r w:rsidRPr="00555D08">
        <w:rPr>
          <w:rFonts w:ascii="Times New Roman" w:hAnsi="Times New Roman" w:cs="Times New Roman"/>
          <w:sz w:val="24"/>
          <w:szCs w:val="24"/>
        </w:rPr>
        <w:t xml:space="preserve"> as a qualitative evaluation method. </w:t>
      </w:r>
      <w:r w:rsidRPr="00555D08">
        <w:rPr>
          <w:rFonts w:ascii="Times New Roman" w:hAnsi="Times New Roman" w:cs="Times New Roman"/>
          <w:i/>
          <w:sz w:val="24"/>
          <w:szCs w:val="24"/>
        </w:rPr>
        <w:t>Journal of Extension, 47</w:t>
      </w:r>
      <w:r w:rsidRPr="00555D08">
        <w:rPr>
          <w:rFonts w:ascii="Times New Roman" w:hAnsi="Times New Roman" w:cs="Times New Roman"/>
          <w:sz w:val="24"/>
          <w:szCs w:val="24"/>
        </w:rPr>
        <w:t xml:space="preserve"> (3), 1-5. Retrieved f</w:t>
      </w:r>
      <w:r>
        <w:rPr>
          <w:rFonts w:ascii="Times New Roman" w:hAnsi="Times New Roman" w:cs="Times New Roman"/>
          <w:sz w:val="24"/>
          <w:szCs w:val="24"/>
        </w:rPr>
        <w:t>rom http://www.joe.org</w:t>
      </w:r>
    </w:p>
    <w:sectPr w:rsidR="00DF40F3" w:rsidRPr="0055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A588B"/>
    <w:multiLevelType w:val="hybridMultilevel"/>
    <w:tmpl w:val="1C626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061"/>
    <w:rsid w:val="000E0A7F"/>
    <w:rsid w:val="00136A50"/>
    <w:rsid w:val="001877E4"/>
    <w:rsid w:val="00197232"/>
    <w:rsid w:val="001A3E7F"/>
    <w:rsid w:val="00210EC3"/>
    <w:rsid w:val="002302FE"/>
    <w:rsid w:val="00300CFB"/>
    <w:rsid w:val="00323284"/>
    <w:rsid w:val="0035757F"/>
    <w:rsid w:val="003A01B6"/>
    <w:rsid w:val="004D33F7"/>
    <w:rsid w:val="0051680B"/>
    <w:rsid w:val="00555D08"/>
    <w:rsid w:val="00576342"/>
    <w:rsid w:val="005D1E47"/>
    <w:rsid w:val="006477EC"/>
    <w:rsid w:val="006712D3"/>
    <w:rsid w:val="0070782C"/>
    <w:rsid w:val="007571EF"/>
    <w:rsid w:val="007A4CE5"/>
    <w:rsid w:val="007D6732"/>
    <w:rsid w:val="00803338"/>
    <w:rsid w:val="00830C3C"/>
    <w:rsid w:val="00875E40"/>
    <w:rsid w:val="008A1397"/>
    <w:rsid w:val="008D172A"/>
    <w:rsid w:val="008E5799"/>
    <w:rsid w:val="008F7061"/>
    <w:rsid w:val="00925D11"/>
    <w:rsid w:val="00974377"/>
    <w:rsid w:val="00980D0D"/>
    <w:rsid w:val="00A07237"/>
    <w:rsid w:val="00B45929"/>
    <w:rsid w:val="00B51C0B"/>
    <w:rsid w:val="00BA4226"/>
    <w:rsid w:val="00BA58B9"/>
    <w:rsid w:val="00BD6BCD"/>
    <w:rsid w:val="00C527EA"/>
    <w:rsid w:val="00C64593"/>
    <w:rsid w:val="00CB5548"/>
    <w:rsid w:val="00CD6918"/>
    <w:rsid w:val="00D31563"/>
    <w:rsid w:val="00D46933"/>
    <w:rsid w:val="00D714D3"/>
    <w:rsid w:val="00D74F61"/>
    <w:rsid w:val="00D97D7E"/>
    <w:rsid w:val="00DF40F3"/>
    <w:rsid w:val="00E165DF"/>
    <w:rsid w:val="00ED059B"/>
    <w:rsid w:val="00ED4E72"/>
    <w:rsid w:val="00F30D55"/>
    <w:rsid w:val="00F8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2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2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3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2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2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3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4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UF/IFAS</Company>
  <LinksUpToDate>false</LinksUpToDate>
  <CharactersWithSpaces>9290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Culbertson,Avery L</dc:creator>
  <cp:lastModifiedBy>Culbertson,Avery L</cp:lastModifiedBy>
  <cp:revision>5</cp:revision>
  <cp:lastPrinted>2011-10-28T20:19:00Z</cp:lastPrinted>
  <dcterms:created xsi:type="dcterms:W3CDTF">2011-10-26T21:06:00Z</dcterms:created>
  <dcterms:modified xsi:type="dcterms:W3CDTF">2011-10-28T22:18:00Z</dcterms:modified>
</cp:coreProperties>
</file>