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BFE259" w14:textId="77777777" w:rsidR="006F31B2" w:rsidRPr="006F31B2" w:rsidRDefault="006F31B2" w:rsidP="006F31B2">
      <w:pPr>
        <w:jc w:val="right"/>
        <w:rPr>
          <w:rFonts w:ascii="Times New Roman" w:hAnsi="Times New Roman" w:cs="Times New Roman"/>
          <w:sz w:val="24"/>
          <w:szCs w:val="24"/>
        </w:rPr>
      </w:pPr>
      <w:r w:rsidRPr="006F31B2">
        <w:rPr>
          <w:rFonts w:ascii="Times New Roman" w:hAnsi="Times New Roman" w:cs="Times New Roman"/>
          <w:sz w:val="24"/>
          <w:szCs w:val="24"/>
        </w:rPr>
        <w:t>Innovative Idea Poster Category</w:t>
      </w:r>
    </w:p>
    <w:p w14:paraId="460BD38F" w14:textId="77777777" w:rsidR="006F31B2" w:rsidRDefault="006F31B2" w:rsidP="006F31B2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325B6286" w14:textId="77777777" w:rsidR="006F31B2" w:rsidRDefault="006F31B2" w:rsidP="00C66A7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6DF819F" w14:textId="77777777" w:rsidR="006F31B2" w:rsidRDefault="006F31B2" w:rsidP="00C66A7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7CB3E2" w14:textId="77777777" w:rsidR="006F31B2" w:rsidRDefault="006F31B2" w:rsidP="00C66A7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60DE083" w14:textId="77777777" w:rsidR="006F31B2" w:rsidRDefault="006F31B2" w:rsidP="00C66A7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4C55DF7" w14:textId="77777777" w:rsidR="006F31B2" w:rsidRDefault="006F31B2" w:rsidP="00C66A7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2B2A393" w14:textId="77777777" w:rsidR="006F31B2" w:rsidRDefault="006F31B2" w:rsidP="00C66A7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7516322" w14:textId="77777777" w:rsidR="006F31B2" w:rsidRDefault="006F31B2" w:rsidP="00C66A7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854EDE9" w14:textId="77777777" w:rsidR="006F31B2" w:rsidRDefault="006F31B2" w:rsidP="00C66A7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A3A05E2" w14:textId="77777777" w:rsidR="006F31B2" w:rsidRDefault="006F31B2" w:rsidP="00C66A7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F0093E0" w14:textId="77777777" w:rsidR="006F31B2" w:rsidRDefault="006F31B2" w:rsidP="00C66A7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4360457" w14:textId="77777777" w:rsidR="006F31B2" w:rsidRDefault="006F31B2" w:rsidP="00C66A7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8878A40" w14:textId="62A293FC" w:rsidR="00C66A70" w:rsidRDefault="00C66A70" w:rsidP="00C66A7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Addressing College Readiness in Secondary Agricultur</w:t>
      </w:r>
      <w:r w:rsidR="006F31B2">
        <w:rPr>
          <w:rFonts w:ascii="Times New Roman" w:hAnsi="Times New Roman" w:cs="Times New Roman"/>
          <w:b/>
          <w:sz w:val="24"/>
          <w:szCs w:val="24"/>
        </w:rPr>
        <w:t>al</w:t>
      </w:r>
      <w:r>
        <w:rPr>
          <w:rFonts w:ascii="Times New Roman" w:hAnsi="Times New Roman" w:cs="Times New Roman"/>
          <w:b/>
          <w:sz w:val="24"/>
          <w:szCs w:val="24"/>
        </w:rPr>
        <w:t xml:space="preserve"> Education: </w:t>
      </w:r>
    </w:p>
    <w:p w14:paraId="52CF6D53" w14:textId="77777777" w:rsidR="00C66A70" w:rsidRPr="00456058" w:rsidRDefault="00C66A70" w:rsidP="00C66A7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“Collaborating with Secondary Teachers to offer College Credit to High School Students”</w:t>
      </w:r>
    </w:p>
    <w:p w14:paraId="3DF07F6B" w14:textId="77777777" w:rsidR="00C66A70" w:rsidRDefault="00C66A70" w:rsidP="006F31B2">
      <w:pPr>
        <w:rPr>
          <w:rFonts w:ascii="Times New Roman" w:hAnsi="Times New Roman" w:cs="Times New Roman"/>
          <w:sz w:val="24"/>
          <w:szCs w:val="24"/>
        </w:rPr>
      </w:pPr>
    </w:p>
    <w:p w14:paraId="4E54F6A6" w14:textId="77777777" w:rsidR="00C66A70" w:rsidRDefault="00C66A70" w:rsidP="009A2F9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C8722C9" w14:textId="77777777" w:rsidR="009A2F97" w:rsidRDefault="009A2F97" w:rsidP="009A2F9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Brandon K. Wilson</w:t>
      </w:r>
    </w:p>
    <w:p w14:paraId="70638F65" w14:textId="77777777" w:rsidR="009A2F97" w:rsidRDefault="009A2F97" w:rsidP="009A2F9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Murray State University</w:t>
      </w:r>
    </w:p>
    <w:p w14:paraId="3681191E" w14:textId="1214030A" w:rsidR="009A2F97" w:rsidRDefault="006F31B2" w:rsidP="009A2F9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Hutson </w:t>
      </w:r>
      <w:r w:rsidR="009A2F97">
        <w:rPr>
          <w:rFonts w:ascii="Times New Roman" w:hAnsi="Times New Roman" w:cs="Times New Roman"/>
          <w:sz w:val="24"/>
          <w:szCs w:val="24"/>
        </w:rPr>
        <w:t>School of Agriculture</w:t>
      </w:r>
    </w:p>
    <w:p w14:paraId="11AD5E75" w14:textId="77777777" w:rsidR="009A2F97" w:rsidRPr="008A692E" w:rsidRDefault="009A2F97" w:rsidP="009A2F9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</w:t>
      </w:r>
      <w:r w:rsidR="005C3DB9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South Applied Science</w:t>
      </w:r>
    </w:p>
    <w:p w14:paraId="430D57B7" w14:textId="77777777" w:rsidR="009A2F97" w:rsidRDefault="009A2F97" w:rsidP="009A2F9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Murray, KY 42071</w:t>
      </w:r>
    </w:p>
    <w:p w14:paraId="71EADD92" w14:textId="77777777" w:rsidR="009A2F97" w:rsidRDefault="009A2F97" w:rsidP="009A2F9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Phone: (270) 809-7057</w:t>
      </w:r>
    </w:p>
    <w:p w14:paraId="5C0651B9" w14:textId="77777777" w:rsidR="009A2F97" w:rsidRDefault="009A2F97" w:rsidP="009A2F9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Email:  </w:t>
      </w:r>
      <w:hyperlink r:id="rId7" w:history="1">
        <w:r w:rsidRPr="008A692E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brandon.wilson@murraystate.edu</w:t>
        </w:r>
      </w:hyperlink>
    </w:p>
    <w:p w14:paraId="797A080F" w14:textId="77777777" w:rsidR="009A2F97" w:rsidRDefault="009A2F97" w:rsidP="009A2F9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A4E8B4D" w14:textId="28FBAAF0" w:rsidR="001F2341" w:rsidRDefault="00833592" w:rsidP="009A2F9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Kimberly</w:t>
      </w:r>
      <w:r w:rsidR="008340F9">
        <w:rPr>
          <w:rFonts w:ascii="Times New Roman" w:hAnsi="Times New Roman" w:cs="Times New Roman"/>
          <w:sz w:val="24"/>
          <w:szCs w:val="24"/>
        </w:rPr>
        <w:t xml:space="preserve"> A. </w:t>
      </w:r>
      <w:proofErr w:type="spellStart"/>
      <w:r w:rsidR="008340F9">
        <w:rPr>
          <w:rFonts w:ascii="Times New Roman" w:hAnsi="Times New Roman" w:cs="Times New Roman"/>
          <w:sz w:val="24"/>
          <w:szCs w:val="24"/>
        </w:rPr>
        <w:t>Bellah</w:t>
      </w:r>
      <w:proofErr w:type="spellEnd"/>
      <w:r w:rsidR="008340F9">
        <w:rPr>
          <w:rFonts w:ascii="Times New Roman" w:hAnsi="Times New Roman" w:cs="Times New Roman"/>
          <w:sz w:val="24"/>
          <w:szCs w:val="24"/>
        </w:rPr>
        <w:t>, PhD</w:t>
      </w:r>
      <w:r w:rsidR="008340F9">
        <w:rPr>
          <w:rFonts w:ascii="Times New Roman" w:hAnsi="Times New Roman" w:cs="Times New Roman"/>
          <w:sz w:val="24"/>
          <w:szCs w:val="24"/>
        </w:rPr>
        <w:br/>
        <w:t>Murray State University</w:t>
      </w:r>
      <w:r w:rsidR="008340F9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8340F9">
        <w:rPr>
          <w:rFonts w:ascii="Times New Roman" w:hAnsi="Times New Roman" w:cs="Times New Roman"/>
          <w:sz w:val="24"/>
          <w:szCs w:val="24"/>
        </w:rPr>
        <w:t>Hutson</w:t>
      </w:r>
      <w:proofErr w:type="spellEnd"/>
      <w:r w:rsidR="008340F9">
        <w:rPr>
          <w:rFonts w:ascii="Times New Roman" w:hAnsi="Times New Roman" w:cs="Times New Roman"/>
          <w:sz w:val="24"/>
          <w:szCs w:val="24"/>
        </w:rPr>
        <w:t xml:space="preserve"> School of Agriculture</w:t>
      </w:r>
    </w:p>
    <w:p w14:paraId="7730DF83" w14:textId="09189A2B" w:rsidR="008340F9" w:rsidRDefault="008340F9" w:rsidP="009A2F9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206 South Applied Science</w:t>
      </w:r>
    </w:p>
    <w:p w14:paraId="59D986E3" w14:textId="7EC4D1E3" w:rsidR="008340F9" w:rsidRDefault="008340F9" w:rsidP="009A2F9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Murray, KY 42071</w:t>
      </w:r>
    </w:p>
    <w:p w14:paraId="0FDF2616" w14:textId="38CDDFB8" w:rsidR="008340F9" w:rsidRDefault="008340F9" w:rsidP="009A2F9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Phone: (270) 809-6924</w:t>
      </w:r>
    </w:p>
    <w:p w14:paraId="5FB4DEA2" w14:textId="4D0C5AC7" w:rsidR="008340F9" w:rsidRDefault="008340F9" w:rsidP="009A2F9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Email:  kbellah@murraystate.edu</w:t>
      </w:r>
    </w:p>
    <w:p w14:paraId="2509B4AC" w14:textId="77777777" w:rsidR="0017408C" w:rsidRDefault="0017408C"/>
    <w:p w14:paraId="00650168" w14:textId="77777777" w:rsidR="0017408C" w:rsidRDefault="0017408C"/>
    <w:p w14:paraId="3DF39ADE" w14:textId="77777777" w:rsidR="0017408C" w:rsidRDefault="0017408C"/>
    <w:p w14:paraId="4589174F" w14:textId="77777777" w:rsidR="0017408C" w:rsidRDefault="0017408C"/>
    <w:p w14:paraId="374FFFB3" w14:textId="77777777" w:rsidR="009A2F97" w:rsidRDefault="009A2F97"/>
    <w:p w14:paraId="1311533E" w14:textId="77777777" w:rsidR="009A2F97" w:rsidRDefault="009A2F97"/>
    <w:p w14:paraId="1AB32381" w14:textId="77777777" w:rsidR="009A2F97" w:rsidRDefault="009A2F97"/>
    <w:p w14:paraId="6565C542" w14:textId="77777777" w:rsidR="009A2F97" w:rsidRDefault="009A2F97"/>
    <w:p w14:paraId="0C4D5410" w14:textId="77777777" w:rsidR="009A2F97" w:rsidRDefault="009A2F97"/>
    <w:p w14:paraId="0D9EB08C" w14:textId="77777777" w:rsidR="009A2F97" w:rsidRDefault="009A2F97"/>
    <w:p w14:paraId="1BE7B052" w14:textId="77777777" w:rsidR="009A2F97" w:rsidRDefault="009A2F97"/>
    <w:p w14:paraId="2263FBE1" w14:textId="77777777" w:rsidR="009A2F97" w:rsidRDefault="009A2F97"/>
    <w:p w14:paraId="1F636C3F" w14:textId="77777777" w:rsidR="009A2F97" w:rsidRDefault="009A2F97"/>
    <w:p w14:paraId="443C6396" w14:textId="77777777" w:rsidR="005C3DB9" w:rsidRDefault="005C3DB9" w:rsidP="009A2F9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BC53BE5" w14:textId="77777777" w:rsidR="005C3DB9" w:rsidRDefault="005C3DB9" w:rsidP="009A2F9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897A831" w14:textId="3625E7C3" w:rsidR="009A2F97" w:rsidRDefault="00284FD9" w:rsidP="009A2F9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Addressing College Readiness </w:t>
      </w:r>
      <w:r w:rsidR="00C66A70">
        <w:rPr>
          <w:rFonts w:ascii="Times New Roman" w:hAnsi="Times New Roman" w:cs="Times New Roman"/>
          <w:b/>
          <w:sz w:val="24"/>
          <w:szCs w:val="24"/>
        </w:rPr>
        <w:t>in Secondary</w:t>
      </w:r>
      <w:r>
        <w:rPr>
          <w:rFonts w:ascii="Times New Roman" w:hAnsi="Times New Roman" w:cs="Times New Roman"/>
          <w:b/>
          <w:sz w:val="24"/>
          <w:szCs w:val="24"/>
        </w:rPr>
        <w:t xml:space="preserve"> Agricultur</w:t>
      </w:r>
      <w:r w:rsidR="006F31B2">
        <w:rPr>
          <w:rFonts w:ascii="Times New Roman" w:hAnsi="Times New Roman" w:cs="Times New Roman"/>
          <w:b/>
          <w:sz w:val="24"/>
          <w:szCs w:val="24"/>
        </w:rPr>
        <w:t>al</w:t>
      </w:r>
      <w:r>
        <w:rPr>
          <w:rFonts w:ascii="Times New Roman" w:hAnsi="Times New Roman" w:cs="Times New Roman"/>
          <w:b/>
          <w:sz w:val="24"/>
          <w:szCs w:val="24"/>
        </w:rPr>
        <w:t xml:space="preserve"> Education</w:t>
      </w:r>
      <w:r w:rsidR="009A2F97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14:paraId="2D1C3E23" w14:textId="77777777" w:rsidR="009A2F97" w:rsidRPr="00456058" w:rsidRDefault="009A2F97" w:rsidP="009A2F9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“Collabora</w:t>
      </w:r>
      <w:r w:rsidR="00284FD9">
        <w:rPr>
          <w:rFonts w:ascii="Times New Roman" w:hAnsi="Times New Roman" w:cs="Times New Roman"/>
          <w:b/>
          <w:sz w:val="24"/>
          <w:szCs w:val="24"/>
        </w:rPr>
        <w:t>ting with Secondary Teachers to offer College Credit to High School Students</w:t>
      </w:r>
      <w:r>
        <w:rPr>
          <w:rFonts w:ascii="Times New Roman" w:hAnsi="Times New Roman" w:cs="Times New Roman"/>
          <w:b/>
          <w:sz w:val="24"/>
          <w:szCs w:val="24"/>
        </w:rPr>
        <w:t>”</w:t>
      </w:r>
    </w:p>
    <w:p w14:paraId="2F88927E" w14:textId="77777777" w:rsidR="009A2F97" w:rsidRDefault="009A2F97" w:rsidP="009A2F9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568B415" w14:textId="77777777" w:rsidR="009A2F97" w:rsidRPr="00F04DCD" w:rsidRDefault="009A2F97" w:rsidP="009A2F9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04DCD">
        <w:rPr>
          <w:rFonts w:ascii="Times New Roman" w:hAnsi="Times New Roman" w:cs="Times New Roman"/>
          <w:b/>
          <w:sz w:val="24"/>
          <w:szCs w:val="24"/>
        </w:rPr>
        <w:t>Introduction</w:t>
      </w:r>
    </w:p>
    <w:p w14:paraId="3CD147F8" w14:textId="77777777" w:rsidR="009A2F97" w:rsidRPr="00F04DCD" w:rsidRDefault="009A2F97" w:rsidP="009A2F97">
      <w:pPr>
        <w:rPr>
          <w:rFonts w:ascii="Times New Roman" w:hAnsi="Times New Roman" w:cs="Times New Roman"/>
          <w:sz w:val="24"/>
          <w:szCs w:val="24"/>
        </w:rPr>
      </w:pPr>
    </w:p>
    <w:p w14:paraId="43C2D3BA" w14:textId="37F0F489" w:rsidR="009A2F97" w:rsidRPr="00F04DCD" w:rsidRDefault="00C66A70" w:rsidP="009A2F97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With the demand for increased rigor and emphasis on college</w:t>
      </w:r>
      <w:r w:rsidR="00075881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and career</w:t>
      </w:r>
      <w:r w:rsidR="00075881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readiness</w:t>
      </w:r>
      <w:r w:rsidR="006F31B2">
        <w:rPr>
          <w:rFonts w:ascii="Times New Roman" w:hAnsi="Times New Roman" w:cs="Times New Roman"/>
          <w:sz w:val="24"/>
          <w:szCs w:val="24"/>
        </w:rPr>
        <w:t xml:space="preserve"> (</w:t>
      </w:r>
      <w:r w:rsidR="00075881">
        <w:rPr>
          <w:rFonts w:ascii="Times New Roman" w:hAnsi="Times New Roman" w:cs="Times New Roman"/>
          <w:sz w:val="24"/>
          <w:szCs w:val="24"/>
        </w:rPr>
        <w:t>American Diploma Project Network</w:t>
      </w:r>
      <w:r w:rsidR="006F31B2">
        <w:rPr>
          <w:rFonts w:ascii="Times New Roman" w:hAnsi="Times New Roman" w:cs="Times New Roman"/>
          <w:sz w:val="24"/>
          <w:szCs w:val="24"/>
        </w:rPr>
        <w:t>, 2011)</w:t>
      </w:r>
      <w:r>
        <w:rPr>
          <w:rFonts w:ascii="Times New Roman" w:hAnsi="Times New Roman" w:cs="Times New Roman"/>
          <w:sz w:val="24"/>
          <w:szCs w:val="24"/>
        </w:rPr>
        <w:t>,</w:t>
      </w:r>
      <w:r w:rsidR="005C3DB9">
        <w:rPr>
          <w:rFonts w:ascii="Times New Roman" w:hAnsi="Times New Roman" w:cs="Times New Roman"/>
          <w:sz w:val="24"/>
          <w:szCs w:val="24"/>
        </w:rPr>
        <w:t xml:space="preserve"> </w:t>
      </w:r>
      <w:r w:rsidR="00075881">
        <w:rPr>
          <w:rFonts w:ascii="Times New Roman" w:hAnsi="Times New Roman" w:cs="Times New Roman"/>
          <w:sz w:val="24"/>
          <w:szCs w:val="24"/>
        </w:rPr>
        <w:t>logic would dictate that pressure increases on</w:t>
      </w:r>
      <w:r w:rsidR="005C3DB9">
        <w:rPr>
          <w:rFonts w:ascii="Times New Roman" w:hAnsi="Times New Roman" w:cs="Times New Roman"/>
          <w:sz w:val="24"/>
          <w:szCs w:val="24"/>
        </w:rPr>
        <w:t xml:space="preserve"> </w:t>
      </w:r>
      <w:r w:rsidR="00075881">
        <w:rPr>
          <w:rFonts w:ascii="Times New Roman" w:hAnsi="Times New Roman" w:cs="Times New Roman"/>
          <w:sz w:val="24"/>
          <w:szCs w:val="24"/>
        </w:rPr>
        <w:t>secondary level</w:t>
      </w:r>
      <w:r w:rsidR="005C3DB9">
        <w:rPr>
          <w:rFonts w:ascii="Times New Roman" w:hAnsi="Times New Roman" w:cs="Times New Roman"/>
          <w:sz w:val="24"/>
          <w:szCs w:val="24"/>
        </w:rPr>
        <w:t xml:space="preserve"> education </w:t>
      </w:r>
      <w:r>
        <w:rPr>
          <w:rFonts w:ascii="Times New Roman" w:hAnsi="Times New Roman" w:cs="Times New Roman"/>
          <w:sz w:val="24"/>
          <w:szCs w:val="24"/>
        </w:rPr>
        <w:t>program</w:t>
      </w:r>
      <w:r w:rsidR="00075881">
        <w:rPr>
          <w:rFonts w:ascii="Times New Roman" w:hAnsi="Times New Roman" w:cs="Times New Roman"/>
          <w:sz w:val="24"/>
          <w:szCs w:val="24"/>
        </w:rPr>
        <w:t>s 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75881">
        <w:rPr>
          <w:rFonts w:ascii="Times New Roman" w:hAnsi="Times New Roman" w:cs="Times New Roman"/>
          <w:sz w:val="24"/>
          <w:szCs w:val="24"/>
        </w:rPr>
        <w:t>address</w:t>
      </w:r>
      <w:r w:rsidR="005C3DB9">
        <w:rPr>
          <w:rFonts w:ascii="Times New Roman" w:hAnsi="Times New Roman" w:cs="Times New Roman"/>
          <w:sz w:val="24"/>
          <w:szCs w:val="24"/>
        </w:rPr>
        <w:t xml:space="preserve"> the issue of preparing high schoo</w:t>
      </w:r>
      <w:r>
        <w:rPr>
          <w:rFonts w:ascii="Times New Roman" w:hAnsi="Times New Roman" w:cs="Times New Roman"/>
          <w:sz w:val="24"/>
          <w:szCs w:val="24"/>
        </w:rPr>
        <w:t xml:space="preserve">l students for </w:t>
      </w:r>
      <w:r w:rsidR="00075881">
        <w:rPr>
          <w:rFonts w:ascii="Times New Roman" w:hAnsi="Times New Roman" w:cs="Times New Roman"/>
          <w:sz w:val="24"/>
          <w:szCs w:val="24"/>
        </w:rPr>
        <w:t>success</w:t>
      </w:r>
      <w:r>
        <w:rPr>
          <w:rFonts w:ascii="Times New Roman" w:hAnsi="Times New Roman" w:cs="Times New Roman"/>
          <w:sz w:val="24"/>
          <w:szCs w:val="24"/>
        </w:rPr>
        <w:t xml:space="preserve"> in post-secondary endeavors</w:t>
      </w:r>
      <w:r w:rsidR="005C3DB9">
        <w:rPr>
          <w:rFonts w:ascii="Times New Roman" w:hAnsi="Times New Roman" w:cs="Times New Roman"/>
          <w:sz w:val="24"/>
          <w:szCs w:val="24"/>
        </w:rPr>
        <w:t xml:space="preserve">. </w:t>
      </w:r>
      <w:r w:rsidR="00211B5B">
        <w:rPr>
          <w:rFonts w:ascii="Times New Roman" w:hAnsi="Times New Roman" w:cs="Times New Roman"/>
          <w:sz w:val="24"/>
          <w:szCs w:val="24"/>
        </w:rPr>
        <w:t>As a result, m</w:t>
      </w:r>
      <w:r w:rsidR="005C3DB9">
        <w:rPr>
          <w:rFonts w:ascii="Times New Roman" w:hAnsi="Times New Roman" w:cs="Times New Roman"/>
          <w:sz w:val="24"/>
          <w:szCs w:val="24"/>
        </w:rPr>
        <w:t xml:space="preserve">any </w:t>
      </w:r>
      <w:r w:rsidR="00075881">
        <w:rPr>
          <w:rFonts w:ascii="Times New Roman" w:hAnsi="Times New Roman" w:cs="Times New Roman"/>
          <w:sz w:val="24"/>
          <w:szCs w:val="24"/>
        </w:rPr>
        <w:t>secondary</w:t>
      </w:r>
      <w:r w:rsidR="005C3DB9">
        <w:rPr>
          <w:rFonts w:ascii="Times New Roman" w:hAnsi="Times New Roman" w:cs="Times New Roman"/>
          <w:sz w:val="24"/>
          <w:szCs w:val="24"/>
        </w:rPr>
        <w:t xml:space="preserve"> schools </w:t>
      </w:r>
      <w:r w:rsidR="00211B5B">
        <w:rPr>
          <w:rFonts w:ascii="Times New Roman" w:hAnsi="Times New Roman" w:cs="Times New Roman"/>
          <w:sz w:val="24"/>
          <w:szCs w:val="24"/>
        </w:rPr>
        <w:t>provide</w:t>
      </w:r>
      <w:r w:rsidR="005C3DB9">
        <w:rPr>
          <w:rFonts w:ascii="Times New Roman" w:hAnsi="Times New Roman" w:cs="Times New Roman"/>
          <w:sz w:val="24"/>
          <w:szCs w:val="24"/>
        </w:rPr>
        <w:t xml:space="preserve"> dual credit, advanced placement, and </w:t>
      </w:r>
      <w:r w:rsidR="00A46B41">
        <w:rPr>
          <w:rFonts w:ascii="Times New Roman" w:hAnsi="Times New Roman" w:cs="Times New Roman"/>
          <w:sz w:val="24"/>
          <w:szCs w:val="24"/>
        </w:rPr>
        <w:t xml:space="preserve">college bridge course programs, </w:t>
      </w:r>
      <w:r w:rsidR="00211B5B">
        <w:rPr>
          <w:rFonts w:ascii="Times New Roman" w:hAnsi="Times New Roman" w:cs="Times New Roman"/>
          <w:sz w:val="24"/>
          <w:szCs w:val="24"/>
        </w:rPr>
        <w:t>whereby graduating high school seniors enter college with a majority of freshman credit hours already earned (</w:t>
      </w:r>
      <w:proofErr w:type="spellStart"/>
      <w:r w:rsidR="00211B5B">
        <w:rPr>
          <w:rFonts w:ascii="Times New Roman" w:hAnsi="Times New Roman" w:cs="Times New Roman"/>
          <w:sz w:val="24"/>
          <w:szCs w:val="24"/>
        </w:rPr>
        <w:t>Killingsworth</w:t>
      </w:r>
      <w:proofErr w:type="spellEnd"/>
      <w:r w:rsidR="00211B5B">
        <w:rPr>
          <w:rFonts w:ascii="Times New Roman" w:hAnsi="Times New Roman" w:cs="Times New Roman"/>
          <w:sz w:val="24"/>
          <w:szCs w:val="24"/>
        </w:rPr>
        <w:t xml:space="preserve">, Smith, Maxwell, Ball, &amp; </w:t>
      </w:r>
      <w:proofErr w:type="spellStart"/>
      <w:r w:rsidR="00211B5B">
        <w:rPr>
          <w:rFonts w:ascii="Times New Roman" w:hAnsi="Times New Roman" w:cs="Times New Roman"/>
          <w:sz w:val="24"/>
          <w:szCs w:val="24"/>
        </w:rPr>
        <w:t>Garton</w:t>
      </w:r>
      <w:proofErr w:type="spellEnd"/>
      <w:r w:rsidR="00211B5B">
        <w:rPr>
          <w:rFonts w:ascii="Times New Roman" w:hAnsi="Times New Roman" w:cs="Times New Roman"/>
          <w:sz w:val="24"/>
          <w:szCs w:val="24"/>
        </w:rPr>
        <w:t xml:space="preserve">, 2009). In an already competitive student environment, secondary agricultural education </w:t>
      </w:r>
      <w:r w:rsidR="00D11F4B">
        <w:rPr>
          <w:rFonts w:ascii="Times New Roman" w:hAnsi="Times New Roman" w:cs="Times New Roman"/>
          <w:sz w:val="24"/>
          <w:szCs w:val="24"/>
        </w:rPr>
        <w:t>programs may experience further scrutiny</w:t>
      </w:r>
      <w:r w:rsidR="00211B5B">
        <w:rPr>
          <w:rFonts w:ascii="Times New Roman" w:hAnsi="Times New Roman" w:cs="Times New Roman"/>
          <w:sz w:val="24"/>
          <w:szCs w:val="24"/>
        </w:rPr>
        <w:t xml:space="preserve"> if they fail to</w:t>
      </w:r>
      <w:r w:rsidR="00A46B41">
        <w:rPr>
          <w:rFonts w:ascii="Times New Roman" w:hAnsi="Times New Roman" w:cs="Times New Roman"/>
          <w:sz w:val="24"/>
          <w:szCs w:val="24"/>
        </w:rPr>
        <w:t xml:space="preserve"> provide course offerings </w:t>
      </w:r>
      <w:r w:rsidR="00D11F4B">
        <w:rPr>
          <w:rFonts w:ascii="Times New Roman" w:hAnsi="Times New Roman" w:cs="Times New Roman"/>
          <w:sz w:val="24"/>
          <w:szCs w:val="24"/>
        </w:rPr>
        <w:t>with</w:t>
      </w:r>
      <w:r w:rsidR="00093B30">
        <w:rPr>
          <w:rFonts w:ascii="Times New Roman" w:hAnsi="Times New Roman" w:cs="Times New Roman"/>
          <w:sz w:val="24"/>
          <w:szCs w:val="24"/>
        </w:rPr>
        <w:t xml:space="preserve"> the rigor, </w:t>
      </w:r>
      <w:r w:rsidR="00D11F4B">
        <w:rPr>
          <w:rFonts w:ascii="Times New Roman" w:hAnsi="Times New Roman" w:cs="Times New Roman"/>
          <w:sz w:val="24"/>
          <w:szCs w:val="24"/>
        </w:rPr>
        <w:t>prestige</w:t>
      </w:r>
      <w:r w:rsidR="00093B30">
        <w:rPr>
          <w:rFonts w:ascii="Times New Roman" w:hAnsi="Times New Roman" w:cs="Times New Roman"/>
          <w:sz w:val="24"/>
          <w:szCs w:val="24"/>
        </w:rPr>
        <w:t>, and recognition</w:t>
      </w:r>
      <w:r w:rsidR="00D11F4B">
        <w:rPr>
          <w:rFonts w:ascii="Times New Roman" w:hAnsi="Times New Roman" w:cs="Times New Roman"/>
          <w:sz w:val="24"/>
          <w:szCs w:val="24"/>
        </w:rPr>
        <w:t xml:space="preserve"> of</w:t>
      </w:r>
      <w:r w:rsidR="00A46B41">
        <w:rPr>
          <w:rFonts w:ascii="Times New Roman" w:hAnsi="Times New Roman" w:cs="Times New Roman"/>
          <w:sz w:val="24"/>
          <w:szCs w:val="24"/>
        </w:rPr>
        <w:t xml:space="preserve"> </w:t>
      </w:r>
      <w:r w:rsidR="00D11F4B">
        <w:rPr>
          <w:rFonts w:ascii="Times New Roman" w:hAnsi="Times New Roman" w:cs="Times New Roman"/>
          <w:sz w:val="24"/>
          <w:szCs w:val="24"/>
        </w:rPr>
        <w:t>their</w:t>
      </w:r>
      <w:r w:rsidR="00A46B41">
        <w:rPr>
          <w:rFonts w:ascii="Times New Roman" w:hAnsi="Times New Roman" w:cs="Times New Roman"/>
          <w:sz w:val="24"/>
          <w:szCs w:val="24"/>
        </w:rPr>
        <w:t xml:space="preserve"> </w:t>
      </w:r>
      <w:r w:rsidR="00D11F4B">
        <w:rPr>
          <w:rFonts w:ascii="Times New Roman" w:hAnsi="Times New Roman" w:cs="Times New Roman"/>
          <w:sz w:val="24"/>
          <w:szCs w:val="24"/>
        </w:rPr>
        <w:t>core, collegiate-credit earning competitors (</w:t>
      </w:r>
      <w:r w:rsidR="00093B30">
        <w:rPr>
          <w:rFonts w:ascii="Times New Roman" w:hAnsi="Times New Roman" w:cs="Times New Roman"/>
          <w:sz w:val="24"/>
          <w:szCs w:val="24"/>
        </w:rPr>
        <w:t xml:space="preserve">Dyer &amp; </w:t>
      </w:r>
      <w:proofErr w:type="spellStart"/>
      <w:r w:rsidR="00093B30">
        <w:rPr>
          <w:rFonts w:ascii="Times New Roman" w:hAnsi="Times New Roman" w:cs="Times New Roman"/>
          <w:sz w:val="24"/>
          <w:szCs w:val="24"/>
        </w:rPr>
        <w:t>Breja</w:t>
      </w:r>
      <w:proofErr w:type="spellEnd"/>
      <w:r w:rsidR="00093B30">
        <w:rPr>
          <w:rFonts w:ascii="Times New Roman" w:hAnsi="Times New Roman" w:cs="Times New Roman"/>
          <w:sz w:val="24"/>
          <w:szCs w:val="24"/>
        </w:rPr>
        <w:t>, 2003)</w:t>
      </w:r>
      <w:r w:rsidR="00A46B41">
        <w:rPr>
          <w:rFonts w:ascii="Times New Roman" w:hAnsi="Times New Roman" w:cs="Times New Roman"/>
          <w:sz w:val="24"/>
          <w:szCs w:val="24"/>
        </w:rPr>
        <w:t>.</w:t>
      </w:r>
      <w:r w:rsidR="00284FD9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24417039" w14:textId="77777777" w:rsidR="009A2F97" w:rsidRPr="00F04DCD" w:rsidRDefault="009A2F97" w:rsidP="009A2F97">
      <w:pPr>
        <w:rPr>
          <w:rFonts w:ascii="Times New Roman" w:hAnsi="Times New Roman" w:cs="Times New Roman"/>
          <w:sz w:val="24"/>
          <w:szCs w:val="24"/>
        </w:rPr>
      </w:pPr>
    </w:p>
    <w:p w14:paraId="7D7AF286" w14:textId="46CA08C3" w:rsidR="009A2F97" w:rsidRPr="00F04DCD" w:rsidRDefault="00093B30" w:rsidP="009A2F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[State] </w:t>
      </w:r>
      <w:r w:rsidR="00A46B41">
        <w:rPr>
          <w:rFonts w:ascii="Times New Roman" w:hAnsi="Times New Roman" w:cs="Times New Roman"/>
          <w:sz w:val="24"/>
          <w:szCs w:val="24"/>
        </w:rPr>
        <w:t xml:space="preserve">State University </w:t>
      </w:r>
      <w:r>
        <w:rPr>
          <w:rFonts w:ascii="Times New Roman" w:hAnsi="Times New Roman" w:cs="Times New Roman"/>
          <w:sz w:val="24"/>
          <w:szCs w:val="24"/>
        </w:rPr>
        <w:t>sought to address the</w:t>
      </w:r>
      <w:r w:rsidR="00A46B41">
        <w:rPr>
          <w:rFonts w:ascii="Times New Roman" w:hAnsi="Times New Roman" w:cs="Times New Roman"/>
          <w:sz w:val="24"/>
          <w:szCs w:val="24"/>
        </w:rPr>
        <w:t xml:space="preserve"> need </w:t>
      </w:r>
      <w:r>
        <w:rPr>
          <w:rFonts w:ascii="Times New Roman" w:hAnsi="Times New Roman" w:cs="Times New Roman"/>
          <w:sz w:val="24"/>
          <w:szCs w:val="24"/>
        </w:rPr>
        <w:t>of</w:t>
      </w:r>
      <w:r w:rsidR="00A46B41">
        <w:rPr>
          <w:rFonts w:ascii="Times New Roman" w:hAnsi="Times New Roman" w:cs="Times New Roman"/>
          <w:sz w:val="24"/>
          <w:szCs w:val="24"/>
        </w:rPr>
        <w:t xml:space="preserve"> preparing </w:t>
      </w:r>
      <w:r>
        <w:rPr>
          <w:rFonts w:ascii="Times New Roman" w:hAnsi="Times New Roman" w:cs="Times New Roman"/>
          <w:sz w:val="24"/>
          <w:szCs w:val="24"/>
        </w:rPr>
        <w:t>secondary</w:t>
      </w:r>
      <w:r w:rsidR="00A46B41">
        <w:rPr>
          <w:rFonts w:ascii="Times New Roman" w:hAnsi="Times New Roman" w:cs="Times New Roman"/>
          <w:sz w:val="24"/>
          <w:szCs w:val="24"/>
        </w:rPr>
        <w:t xml:space="preserve"> agricultur</w:t>
      </w:r>
      <w:r>
        <w:rPr>
          <w:rFonts w:ascii="Times New Roman" w:hAnsi="Times New Roman" w:cs="Times New Roman"/>
          <w:sz w:val="24"/>
          <w:szCs w:val="24"/>
        </w:rPr>
        <w:t>al</w:t>
      </w:r>
      <w:r w:rsidR="00A46B41">
        <w:rPr>
          <w:rFonts w:ascii="Times New Roman" w:hAnsi="Times New Roman" w:cs="Times New Roman"/>
          <w:sz w:val="24"/>
          <w:szCs w:val="24"/>
        </w:rPr>
        <w:t xml:space="preserve"> students for </w:t>
      </w:r>
      <w:r>
        <w:rPr>
          <w:rFonts w:ascii="Times New Roman" w:hAnsi="Times New Roman" w:cs="Times New Roman"/>
          <w:sz w:val="24"/>
          <w:szCs w:val="24"/>
        </w:rPr>
        <w:t xml:space="preserve">not only careers, as is the traditionally viewed route (Talbert, Vaughn, </w:t>
      </w:r>
      <w:proofErr w:type="spellStart"/>
      <w:r>
        <w:rPr>
          <w:rFonts w:ascii="Times New Roman" w:hAnsi="Times New Roman" w:cs="Times New Roman"/>
          <w:sz w:val="24"/>
          <w:szCs w:val="24"/>
        </w:rPr>
        <w:t>Croom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2005), but also for </w:t>
      </w:r>
      <w:r w:rsidR="00A46B41">
        <w:rPr>
          <w:rFonts w:ascii="Times New Roman" w:hAnsi="Times New Roman" w:cs="Times New Roman"/>
          <w:sz w:val="24"/>
          <w:szCs w:val="24"/>
        </w:rPr>
        <w:t xml:space="preserve">college.  This is specifically addressed in the </w:t>
      </w:r>
      <w:r>
        <w:rPr>
          <w:rFonts w:ascii="Times New Roman" w:hAnsi="Times New Roman" w:cs="Times New Roman"/>
          <w:sz w:val="24"/>
          <w:szCs w:val="24"/>
        </w:rPr>
        <w:t xml:space="preserve">[State] State University’s </w:t>
      </w:r>
      <w:r w:rsidR="00A46B41">
        <w:rPr>
          <w:rFonts w:ascii="Times New Roman" w:hAnsi="Times New Roman" w:cs="Times New Roman"/>
          <w:sz w:val="24"/>
          <w:szCs w:val="24"/>
        </w:rPr>
        <w:t xml:space="preserve">School of Agriculture bridge program.  Through this bridge program, students </w:t>
      </w:r>
      <w:r>
        <w:rPr>
          <w:rFonts w:ascii="Times New Roman" w:hAnsi="Times New Roman" w:cs="Times New Roman"/>
          <w:sz w:val="24"/>
          <w:szCs w:val="24"/>
        </w:rPr>
        <w:t>may earn</w:t>
      </w:r>
      <w:r w:rsidR="00A46B41">
        <w:rPr>
          <w:rFonts w:ascii="Times New Roman" w:hAnsi="Times New Roman" w:cs="Times New Roman"/>
          <w:sz w:val="24"/>
          <w:szCs w:val="24"/>
        </w:rPr>
        <w:t xml:space="preserve"> as many as </w:t>
      </w:r>
      <w:r w:rsidR="008A0E5D">
        <w:rPr>
          <w:rFonts w:ascii="Times New Roman" w:hAnsi="Times New Roman" w:cs="Times New Roman"/>
          <w:sz w:val="24"/>
          <w:szCs w:val="24"/>
        </w:rPr>
        <w:t>11</w:t>
      </w:r>
      <w:r w:rsidR="000332C4">
        <w:rPr>
          <w:rFonts w:ascii="Times New Roman" w:hAnsi="Times New Roman" w:cs="Times New Roman"/>
          <w:sz w:val="24"/>
          <w:szCs w:val="24"/>
        </w:rPr>
        <w:t xml:space="preserve"> </w:t>
      </w:r>
      <w:r w:rsidR="00A46B41">
        <w:rPr>
          <w:rFonts w:ascii="Times New Roman" w:hAnsi="Times New Roman" w:cs="Times New Roman"/>
          <w:sz w:val="24"/>
          <w:szCs w:val="24"/>
        </w:rPr>
        <w:t>hours of agricultur</w:t>
      </w:r>
      <w:r>
        <w:rPr>
          <w:rFonts w:ascii="Times New Roman" w:hAnsi="Times New Roman" w:cs="Times New Roman"/>
          <w:sz w:val="24"/>
          <w:szCs w:val="24"/>
        </w:rPr>
        <w:t>ally</w:t>
      </w:r>
      <w:r w:rsidR="00A46B41">
        <w:rPr>
          <w:rFonts w:ascii="Times New Roman" w:hAnsi="Times New Roman" w:cs="Times New Roman"/>
          <w:sz w:val="24"/>
          <w:szCs w:val="24"/>
        </w:rPr>
        <w:t xml:space="preserve"> specific courses before receiving a high school diploma.  This initiative seeks to enable students to develop competencies, engage in rigorous agricultur</w:t>
      </w:r>
      <w:r>
        <w:rPr>
          <w:rFonts w:ascii="Times New Roman" w:hAnsi="Times New Roman" w:cs="Times New Roman"/>
          <w:sz w:val="24"/>
          <w:szCs w:val="24"/>
        </w:rPr>
        <w:t>al</w:t>
      </w:r>
      <w:r w:rsidR="00A46B41">
        <w:rPr>
          <w:rFonts w:ascii="Times New Roman" w:hAnsi="Times New Roman" w:cs="Times New Roman"/>
          <w:sz w:val="24"/>
          <w:szCs w:val="24"/>
        </w:rPr>
        <w:t xml:space="preserve"> content, and also begin </w:t>
      </w:r>
      <w:r>
        <w:rPr>
          <w:rFonts w:ascii="Times New Roman" w:hAnsi="Times New Roman" w:cs="Times New Roman"/>
          <w:sz w:val="24"/>
          <w:szCs w:val="24"/>
        </w:rPr>
        <w:t>a</w:t>
      </w:r>
      <w:r w:rsidR="00A46B41">
        <w:rPr>
          <w:rFonts w:ascii="Times New Roman" w:hAnsi="Times New Roman" w:cs="Times New Roman"/>
          <w:sz w:val="24"/>
          <w:szCs w:val="24"/>
        </w:rPr>
        <w:t xml:space="preserve"> collegiate career with </w:t>
      </w:r>
      <w:r w:rsidR="00284FD9">
        <w:rPr>
          <w:rFonts w:ascii="Times New Roman" w:hAnsi="Times New Roman" w:cs="Times New Roman"/>
          <w:sz w:val="24"/>
          <w:szCs w:val="24"/>
        </w:rPr>
        <w:t xml:space="preserve">instruction </w:t>
      </w:r>
      <w:r>
        <w:rPr>
          <w:rFonts w:ascii="Times New Roman" w:hAnsi="Times New Roman" w:cs="Times New Roman"/>
          <w:sz w:val="24"/>
          <w:szCs w:val="24"/>
        </w:rPr>
        <w:t>facilitated through the</w:t>
      </w:r>
      <w:r w:rsidR="00284FD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secondary agricultural science</w:t>
      </w:r>
      <w:r w:rsidR="00284FD9">
        <w:rPr>
          <w:rFonts w:ascii="Times New Roman" w:hAnsi="Times New Roman" w:cs="Times New Roman"/>
          <w:sz w:val="24"/>
          <w:szCs w:val="24"/>
        </w:rPr>
        <w:t xml:space="preserve"> teacher</w:t>
      </w:r>
      <w:r w:rsidR="00C66A70">
        <w:rPr>
          <w:rFonts w:ascii="Times New Roman" w:hAnsi="Times New Roman" w:cs="Times New Roman"/>
          <w:sz w:val="24"/>
          <w:szCs w:val="24"/>
        </w:rPr>
        <w:t xml:space="preserve"> collaborating with a </w:t>
      </w:r>
      <w:r>
        <w:rPr>
          <w:rFonts w:ascii="Times New Roman" w:hAnsi="Times New Roman" w:cs="Times New Roman"/>
          <w:sz w:val="24"/>
          <w:szCs w:val="24"/>
        </w:rPr>
        <w:t xml:space="preserve">corresponding </w:t>
      </w:r>
      <w:r w:rsidR="00C66A70">
        <w:rPr>
          <w:rFonts w:ascii="Times New Roman" w:hAnsi="Times New Roman" w:cs="Times New Roman"/>
          <w:sz w:val="24"/>
          <w:szCs w:val="24"/>
        </w:rPr>
        <w:t xml:space="preserve">collegiate </w:t>
      </w:r>
      <w:r>
        <w:rPr>
          <w:rFonts w:ascii="Times New Roman" w:hAnsi="Times New Roman" w:cs="Times New Roman"/>
          <w:sz w:val="24"/>
          <w:szCs w:val="24"/>
        </w:rPr>
        <w:t xml:space="preserve">agricultural </w:t>
      </w:r>
      <w:r w:rsidR="00C66A70">
        <w:rPr>
          <w:rFonts w:ascii="Times New Roman" w:hAnsi="Times New Roman" w:cs="Times New Roman"/>
          <w:sz w:val="24"/>
          <w:szCs w:val="24"/>
        </w:rPr>
        <w:t>instructor</w:t>
      </w:r>
      <w:r w:rsidR="00284FD9">
        <w:rPr>
          <w:rFonts w:ascii="Times New Roman" w:hAnsi="Times New Roman" w:cs="Times New Roman"/>
          <w:sz w:val="24"/>
          <w:szCs w:val="24"/>
        </w:rPr>
        <w:t>.</w:t>
      </w:r>
    </w:p>
    <w:p w14:paraId="70B70B3E" w14:textId="77777777" w:rsidR="009A2F97" w:rsidRPr="00F04DCD" w:rsidRDefault="009A2F97" w:rsidP="009A2F97">
      <w:pPr>
        <w:rPr>
          <w:rFonts w:ascii="Times New Roman" w:hAnsi="Times New Roman" w:cs="Times New Roman"/>
          <w:sz w:val="24"/>
          <w:szCs w:val="24"/>
        </w:rPr>
      </w:pPr>
    </w:p>
    <w:p w14:paraId="3937406F" w14:textId="251832ED" w:rsidR="009A2F97" w:rsidRPr="00F04DCD" w:rsidRDefault="009A2F97" w:rsidP="009A2F97">
      <w:pPr>
        <w:rPr>
          <w:rFonts w:ascii="Times New Roman" w:hAnsi="Times New Roman" w:cs="Times New Roman"/>
          <w:sz w:val="24"/>
          <w:szCs w:val="24"/>
        </w:rPr>
      </w:pPr>
      <w:r w:rsidRPr="00F04DCD">
        <w:rPr>
          <w:rFonts w:ascii="Times New Roman" w:hAnsi="Times New Roman" w:cs="Times New Roman"/>
          <w:sz w:val="24"/>
          <w:szCs w:val="24"/>
        </w:rPr>
        <w:t xml:space="preserve">The </w:t>
      </w:r>
      <w:r w:rsidR="00284FD9">
        <w:rPr>
          <w:rFonts w:ascii="Times New Roman" w:hAnsi="Times New Roman" w:cs="Times New Roman"/>
          <w:sz w:val="24"/>
          <w:szCs w:val="24"/>
        </w:rPr>
        <w:t xml:space="preserve">bridge course </w:t>
      </w:r>
      <w:r w:rsidR="00BE6AF0">
        <w:rPr>
          <w:rFonts w:ascii="Times New Roman" w:hAnsi="Times New Roman" w:cs="Times New Roman"/>
          <w:sz w:val="24"/>
          <w:szCs w:val="24"/>
        </w:rPr>
        <w:t>program allowed</w:t>
      </w:r>
      <w:r w:rsidR="00284FD9">
        <w:rPr>
          <w:rFonts w:ascii="Times New Roman" w:hAnsi="Times New Roman" w:cs="Times New Roman"/>
          <w:sz w:val="24"/>
          <w:szCs w:val="24"/>
        </w:rPr>
        <w:t xml:space="preserve"> </w:t>
      </w:r>
      <w:r w:rsidRPr="00F04DCD">
        <w:rPr>
          <w:rFonts w:ascii="Times New Roman" w:hAnsi="Times New Roman" w:cs="Times New Roman"/>
          <w:sz w:val="24"/>
          <w:szCs w:val="24"/>
        </w:rPr>
        <w:t>students</w:t>
      </w:r>
      <w:r w:rsidR="00284FD9">
        <w:rPr>
          <w:rFonts w:ascii="Times New Roman" w:hAnsi="Times New Roman" w:cs="Times New Roman"/>
          <w:sz w:val="24"/>
          <w:szCs w:val="24"/>
        </w:rPr>
        <w:t xml:space="preserve"> to enroll </w:t>
      </w:r>
      <w:r w:rsidR="00BE6AF0">
        <w:rPr>
          <w:rFonts w:ascii="Times New Roman" w:hAnsi="Times New Roman" w:cs="Times New Roman"/>
          <w:sz w:val="24"/>
          <w:szCs w:val="24"/>
        </w:rPr>
        <w:t>in an approved</w:t>
      </w:r>
      <w:r w:rsidR="008A0E5D">
        <w:rPr>
          <w:rFonts w:ascii="Times New Roman" w:hAnsi="Times New Roman" w:cs="Times New Roman"/>
          <w:sz w:val="24"/>
          <w:szCs w:val="24"/>
        </w:rPr>
        <w:t xml:space="preserve"> high school agricultural</w:t>
      </w:r>
      <w:r w:rsidR="00284FD9">
        <w:rPr>
          <w:rFonts w:ascii="Times New Roman" w:hAnsi="Times New Roman" w:cs="Times New Roman"/>
          <w:sz w:val="24"/>
          <w:szCs w:val="24"/>
        </w:rPr>
        <w:t xml:space="preserve"> </w:t>
      </w:r>
      <w:r w:rsidR="00BE6AF0">
        <w:rPr>
          <w:rFonts w:ascii="Times New Roman" w:hAnsi="Times New Roman" w:cs="Times New Roman"/>
          <w:sz w:val="24"/>
          <w:szCs w:val="24"/>
        </w:rPr>
        <w:t>science</w:t>
      </w:r>
      <w:r w:rsidR="00284FD9">
        <w:rPr>
          <w:rFonts w:ascii="Times New Roman" w:hAnsi="Times New Roman" w:cs="Times New Roman"/>
          <w:sz w:val="24"/>
          <w:szCs w:val="24"/>
        </w:rPr>
        <w:t xml:space="preserve"> class.  </w:t>
      </w:r>
      <w:r w:rsidR="00BE6AF0">
        <w:rPr>
          <w:rFonts w:ascii="Times New Roman" w:hAnsi="Times New Roman" w:cs="Times New Roman"/>
          <w:sz w:val="24"/>
          <w:szCs w:val="24"/>
        </w:rPr>
        <w:t>While the course was aligned with the current [State] agricultural education curriculum, additional content enhanced and advanced the secondary level instruction to earn appropriate college credit.</w:t>
      </w:r>
      <w:r w:rsidRPr="00F04DCD">
        <w:rPr>
          <w:rFonts w:ascii="Times New Roman" w:hAnsi="Times New Roman" w:cs="Times New Roman"/>
          <w:sz w:val="24"/>
          <w:szCs w:val="24"/>
        </w:rPr>
        <w:t xml:space="preserve"> </w:t>
      </w:r>
      <w:r w:rsidR="00BE6AF0">
        <w:rPr>
          <w:rFonts w:ascii="Times New Roman" w:hAnsi="Times New Roman" w:cs="Times New Roman"/>
          <w:sz w:val="24"/>
          <w:szCs w:val="24"/>
        </w:rPr>
        <w:t>This accelerated content was</w:t>
      </w:r>
      <w:r w:rsidR="00284FD9">
        <w:rPr>
          <w:rFonts w:ascii="Times New Roman" w:hAnsi="Times New Roman" w:cs="Times New Roman"/>
          <w:sz w:val="24"/>
          <w:szCs w:val="24"/>
        </w:rPr>
        <w:t xml:space="preserve"> </w:t>
      </w:r>
      <w:r w:rsidR="00BE6AF0">
        <w:rPr>
          <w:rFonts w:ascii="Times New Roman" w:hAnsi="Times New Roman" w:cs="Times New Roman"/>
          <w:sz w:val="24"/>
          <w:szCs w:val="24"/>
        </w:rPr>
        <w:t>developed and formatted</w:t>
      </w:r>
      <w:r w:rsidR="00284FD9">
        <w:rPr>
          <w:rFonts w:ascii="Times New Roman" w:hAnsi="Times New Roman" w:cs="Times New Roman"/>
          <w:sz w:val="24"/>
          <w:szCs w:val="24"/>
        </w:rPr>
        <w:t xml:space="preserve"> by </w:t>
      </w:r>
      <w:r w:rsidR="00BE6AF0">
        <w:rPr>
          <w:rFonts w:ascii="Times New Roman" w:hAnsi="Times New Roman" w:cs="Times New Roman"/>
          <w:sz w:val="24"/>
          <w:szCs w:val="24"/>
        </w:rPr>
        <w:t>the</w:t>
      </w:r>
      <w:r w:rsidR="00284FD9">
        <w:rPr>
          <w:rFonts w:ascii="Times New Roman" w:hAnsi="Times New Roman" w:cs="Times New Roman"/>
          <w:sz w:val="24"/>
          <w:szCs w:val="24"/>
        </w:rPr>
        <w:t xml:space="preserve"> collegiate </w:t>
      </w:r>
      <w:r w:rsidR="00BE6AF0">
        <w:rPr>
          <w:rFonts w:ascii="Times New Roman" w:hAnsi="Times New Roman" w:cs="Times New Roman"/>
          <w:sz w:val="24"/>
          <w:szCs w:val="24"/>
        </w:rPr>
        <w:t xml:space="preserve">agricultural </w:t>
      </w:r>
      <w:r w:rsidR="00284FD9">
        <w:rPr>
          <w:rFonts w:ascii="Times New Roman" w:hAnsi="Times New Roman" w:cs="Times New Roman"/>
          <w:sz w:val="24"/>
          <w:szCs w:val="24"/>
        </w:rPr>
        <w:t>instruc</w:t>
      </w:r>
      <w:r w:rsidR="00BE6AF0">
        <w:rPr>
          <w:rFonts w:ascii="Times New Roman" w:hAnsi="Times New Roman" w:cs="Times New Roman"/>
          <w:sz w:val="24"/>
          <w:szCs w:val="24"/>
        </w:rPr>
        <w:t>tor, who uploaded</w:t>
      </w:r>
      <w:r w:rsidR="00284FD9">
        <w:rPr>
          <w:rFonts w:ascii="Times New Roman" w:hAnsi="Times New Roman" w:cs="Times New Roman"/>
          <w:sz w:val="24"/>
          <w:szCs w:val="24"/>
        </w:rPr>
        <w:t xml:space="preserve"> </w:t>
      </w:r>
      <w:r w:rsidR="00BE6AF0">
        <w:rPr>
          <w:rFonts w:ascii="Times New Roman" w:hAnsi="Times New Roman" w:cs="Times New Roman"/>
          <w:sz w:val="24"/>
          <w:szCs w:val="24"/>
        </w:rPr>
        <w:t>lessons</w:t>
      </w:r>
      <w:r w:rsidR="00284FD9">
        <w:rPr>
          <w:rFonts w:ascii="Times New Roman" w:hAnsi="Times New Roman" w:cs="Times New Roman"/>
          <w:sz w:val="24"/>
          <w:szCs w:val="24"/>
        </w:rPr>
        <w:t xml:space="preserve"> into a Blackboard module.  Participating secon</w:t>
      </w:r>
      <w:r w:rsidR="008A0E5D">
        <w:rPr>
          <w:rFonts w:ascii="Times New Roman" w:hAnsi="Times New Roman" w:cs="Times New Roman"/>
          <w:sz w:val="24"/>
          <w:szCs w:val="24"/>
        </w:rPr>
        <w:t xml:space="preserve">dary agricultural </w:t>
      </w:r>
      <w:r w:rsidR="00BE6AF0">
        <w:rPr>
          <w:rFonts w:ascii="Times New Roman" w:hAnsi="Times New Roman" w:cs="Times New Roman"/>
          <w:sz w:val="24"/>
          <w:szCs w:val="24"/>
        </w:rPr>
        <w:t>science</w:t>
      </w:r>
      <w:r w:rsidR="00284FD9">
        <w:rPr>
          <w:rFonts w:ascii="Times New Roman" w:hAnsi="Times New Roman" w:cs="Times New Roman"/>
          <w:sz w:val="24"/>
          <w:szCs w:val="24"/>
        </w:rPr>
        <w:t xml:space="preserve"> teachers, who </w:t>
      </w:r>
      <w:r w:rsidR="00BE6AF0">
        <w:rPr>
          <w:rFonts w:ascii="Times New Roman" w:hAnsi="Times New Roman" w:cs="Times New Roman"/>
          <w:sz w:val="24"/>
          <w:szCs w:val="24"/>
        </w:rPr>
        <w:t>earned a minimum of 18-</w:t>
      </w:r>
      <w:r w:rsidR="00284FD9">
        <w:rPr>
          <w:rFonts w:ascii="Times New Roman" w:hAnsi="Times New Roman" w:cs="Times New Roman"/>
          <w:sz w:val="24"/>
          <w:szCs w:val="24"/>
        </w:rPr>
        <w:t xml:space="preserve">hours </w:t>
      </w:r>
      <w:r w:rsidR="00BE6AF0">
        <w:rPr>
          <w:rFonts w:ascii="Times New Roman" w:hAnsi="Times New Roman" w:cs="Times New Roman"/>
          <w:sz w:val="24"/>
          <w:szCs w:val="24"/>
        </w:rPr>
        <w:t xml:space="preserve">of </w:t>
      </w:r>
      <w:r w:rsidR="00284FD9">
        <w:rPr>
          <w:rFonts w:ascii="Times New Roman" w:hAnsi="Times New Roman" w:cs="Times New Roman"/>
          <w:sz w:val="24"/>
          <w:szCs w:val="24"/>
        </w:rPr>
        <w:t>Master</w:t>
      </w:r>
      <w:r w:rsidR="00BE6AF0">
        <w:rPr>
          <w:rFonts w:ascii="Times New Roman" w:hAnsi="Times New Roman" w:cs="Times New Roman"/>
          <w:sz w:val="24"/>
          <w:szCs w:val="24"/>
        </w:rPr>
        <w:t>’</w:t>
      </w:r>
      <w:r w:rsidR="00284FD9">
        <w:rPr>
          <w:rFonts w:ascii="Times New Roman" w:hAnsi="Times New Roman" w:cs="Times New Roman"/>
          <w:sz w:val="24"/>
          <w:szCs w:val="24"/>
        </w:rPr>
        <w:t>s</w:t>
      </w:r>
      <w:r w:rsidR="00BE6AF0">
        <w:rPr>
          <w:rFonts w:ascii="Times New Roman" w:hAnsi="Times New Roman" w:cs="Times New Roman"/>
          <w:sz w:val="24"/>
          <w:szCs w:val="24"/>
        </w:rPr>
        <w:t xml:space="preserve"> level</w:t>
      </w:r>
      <w:r w:rsidR="00284FD9">
        <w:rPr>
          <w:rFonts w:ascii="Times New Roman" w:hAnsi="Times New Roman" w:cs="Times New Roman"/>
          <w:sz w:val="24"/>
          <w:szCs w:val="24"/>
        </w:rPr>
        <w:t xml:space="preserve"> credit in</w:t>
      </w:r>
      <w:r w:rsidR="00BE6AF0">
        <w:rPr>
          <w:rFonts w:ascii="Times New Roman" w:hAnsi="Times New Roman" w:cs="Times New Roman"/>
          <w:sz w:val="24"/>
          <w:szCs w:val="24"/>
        </w:rPr>
        <w:t xml:space="preserve"> an</w:t>
      </w:r>
      <w:r w:rsidR="00284FD9">
        <w:rPr>
          <w:rFonts w:ascii="Times New Roman" w:hAnsi="Times New Roman" w:cs="Times New Roman"/>
          <w:sz w:val="24"/>
          <w:szCs w:val="24"/>
        </w:rPr>
        <w:t xml:space="preserve"> </w:t>
      </w:r>
      <w:r w:rsidR="008A0E5D">
        <w:rPr>
          <w:rFonts w:ascii="Times New Roman" w:hAnsi="Times New Roman" w:cs="Times New Roman"/>
          <w:sz w:val="24"/>
          <w:szCs w:val="24"/>
        </w:rPr>
        <w:t>agricultur</w:t>
      </w:r>
      <w:r w:rsidR="00BE6AF0">
        <w:rPr>
          <w:rFonts w:ascii="Times New Roman" w:hAnsi="Times New Roman" w:cs="Times New Roman"/>
          <w:sz w:val="24"/>
          <w:szCs w:val="24"/>
        </w:rPr>
        <w:t>ally</w:t>
      </w:r>
      <w:r w:rsidR="00284FD9">
        <w:rPr>
          <w:rFonts w:ascii="Times New Roman" w:hAnsi="Times New Roman" w:cs="Times New Roman"/>
          <w:sz w:val="24"/>
          <w:szCs w:val="24"/>
        </w:rPr>
        <w:t xml:space="preserve"> related field, facilitate</w:t>
      </w:r>
      <w:r w:rsidR="00BE6AF0">
        <w:rPr>
          <w:rFonts w:ascii="Times New Roman" w:hAnsi="Times New Roman" w:cs="Times New Roman"/>
          <w:sz w:val="24"/>
          <w:szCs w:val="24"/>
        </w:rPr>
        <w:t>d</w:t>
      </w:r>
      <w:r w:rsidR="00284FD9">
        <w:rPr>
          <w:rFonts w:ascii="Times New Roman" w:hAnsi="Times New Roman" w:cs="Times New Roman"/>
          <w:sz w:val="24"/>
          <w:szCs w:val="24"/>
        </w:rPr>
        <w:t xml:space="preserve"> lectures, group discussions</w:t>
      </w:r>
      <w:r w:rsidR="00BE6AF0">
        <w:rPr>
          <w:rFonts w:ascii="Times New Roman" w:hAnsi="Times New Roman" w:cs="Times New Roman"/>
          <w:sz w:val="24"/>
          <w:szCs w:val="24"/>
        </w:rPr>
        <w:t>,</w:t>
      </w:r>
      <w:r w:rsidR="00284FD9">
        <w:rPr>
          <w:rFonts w:ascii="Times New Roman" w:hAnsi="Times New Roman" w:cs="Times New Roman"/>
          <w:sz w:val="24"/>
          <w:szCs w:val="24"/>
        </w:rPr>
        <w:t xml:space="preserve"> and writing assignments </w:t>
      </w:r>
      <w:r w:rsidR="00BE6AF0">
        <w:rPr>
          <w:rFonts w:ascii="Times New Roman" w:hAnsi="Times New Roman" w:cs="Times New Roman"/>
          <w:sz w:val="24"/>
          <w:szCs w:val="24"/>
        </w:rPr>
        <w:t>for</w:t>
      </w:r>
      <w:r w:rsidR="00284FD9">
        <w:rPr>
          <w:rFonts w:ascii="Times New Roman" w:hAnsi="Times New Roman" w:cs="Times New Roman"/>
          <w:sz w:val="24"/>
          <w:szCs w:val="24"/>
        </w:rPr>
        <w:t xml:space="preserve"> the </w:t>
      </w:r>
      <w:r w:rsidR="00BE6AF0">
        <w:rPr>
          <w:rFonts w:ascii="Times New Roman" w:hAnsi="Times New Roman" w:cs="Times New Roman"/>
          <w:sz w:val="24"/>
          <w:szCs w:val="24"/>
        </w:rPr>
        <w:t>secondary</w:t>
      </w:r>
      <w:r w:rsidR="00284FD9">
        <w:rPr>
          <w:rFonts w:ascii="Times New Roman" w:hAnsi="Times New Roman" w:cs="Times New Roman"/>
          <w:sz w:val="24"/>
          <w:szCs w:val="24"/>
        </w:rPr>
        <w:t xml:space="preserve"> students.  Students </w:t>
      </w:r>
      <w:r w:rsidR="00BE6AF0">
        <w:rPr>
          <w:rFonts w:ascii="Times New Roman" w:hAnsi="Times New Roman" w:cs="Times New Roman"/>
          <w:sz w:val="24"/>
          <w:szCs w:val="24"/>
        </w:rPr>
        <w:t>were</w:t>
      </w:r>
      <w:r w:rsidR="00284FD9">
        <w:rPr>
          <w:rFonts w:ascii="Times New Roman" w:hAnsi="Times New Roman" w:cs="Times New Roman"/>
          <w:sz w:val="24"/>
          <w:szCs w:val="24"/>
        </w:rPr>
        <w:t xml:space="preserve"> </w:t>
      </w:r>
      <w:r w:rsidR="00BE6AF0">
        <w:rPr>
          <w:rFonts w:ascii="Times New Roman" w:hAnsi="Times New Roman" w:cs="Times New Roman"/>
          <w:sz w:val="24"/>
          <w:szCs w:val="24"/>
        </w:rPr>
        <w:t>evaluated</w:t>
      </w:r>
      <w:r w:rsidR="00284FD9">
        <w:rPr>
          <w:rFonts w:ascii="Times New Roman" w:hAnsi="Times New Roman" w:cs="Times New Roman"/>
          <w:sz w:val="24"/>
          <w:szCs w:val="24"/>
        </w:rPr>
        <w:t xml:space="preserve"> under the approved supervision of school officials</w:t>
      </w:r>
      <w:r w:rsidR="00F66830">
        <w:rPr>
          <w:rFonts w:ascii="Times New Roman" w:hAnsi="Times New Roman" w:cs="Times New Roman"/>
          <w:sz w:val="24"/>
          <w:szCs w:val="24"/>
        </w:rPr>
        <w:t xml:space="preserve"> via the Blackboard testing module.  Upon completion of </w:t>
      </w:r>
      <w:r w:rsidR="00BE6AF0">
        <w:rPr>
          <w:rFonts w:ascii="Times New Roman" w:hAnsi="Times New Roman" w:cs="Times New Roman"/>
          <w:sz w:val="24"/>
          <w:szCs w:val="24"/>
        </w:rPr>
        <w:t xml:space="preserve">each course, </w:t>
      </w:r>
      <w:r w:rsidR="00F66830">
        <w:rPr>
          <w:rFonts w:ascii="Times New Roman" w:hAnsi="Times New Roman" w:cs="Times New Roman"/>
          <w:sz w:val="24"/>
          <w:szCs w:val="24"/>
        </w:rPr>
        <w:t>students receive</w:t>
      </w:r>
      <w:r w:rsidR="00BE6AF0">
        <w:rPr>
          <w:rFonts w:ascii="Times New Roman" w:hAnsi="Times New Roman" w:cs="Times New Roman"/>
          <w:sz w:val="24"/>
          <w:szCs w:val="24"/>
        </w:rPr>
        <w:t>d</w:t>
      </w:r>
      <w:r w:rsidR="00F66830">
        <w:rPr>
          <w:rFonts w:ascii="Times New Roman" w:hAnsi="Times New Roman" w:cs="Times New Roman"/>
          <w:sz w:val="24"/>
          <w:szCs w:val="24"/>
        </w:rPr>
        <w:t xml:space="preserve"> </w:t>
      </w:r>
      <w:r w:rsidR="00BE6AF0">
        <w:rPr>
          <w:rFonts w:ascii="Times New Roman" w:hAnsi="Times New Roman" w:cs="Times New Roman"/>
          <w:sz w:val="24"/>
          <w:szCs w:val="24"/>
        </w:rPr>
        <w:t>three</w:t>
      </w:r>
      <w:r w:rsidR="00F66830">
        <w:rPr>
          <w:rFonts w:ascii="Times New Roman" w:hAnsi="Times New Roman" w:cs="Times New Roman"/>
          <w:sz w:val="24"/>
          <w:szCs w:val="24"/>
        </w:rPr>
        <w:t xml:space="preserve"> hours of college credit</w:t>
      </w:r>
      <w:r w:rsidR="00C66A70">
        <w:rPr>
          <w:rFonts w:ascii="Times New Roman" w:hAnsi="Times New Roman" w:cs="Times New Roman"/>
          <w:sz w:val="24"/>
          <w:szCs w:val="24"/>
        </w:rPr>
        <w:t xml:space="preserve"> </w:t>
      </w:r>
      <w:r w:rsidR="00BE6AF0">
        <w:rPr>
          <w:rFonts w:ascii="Times New Roman" w:hAnsi="Times New Roman" w:cs="Times New Roman"/>
          <w:sz w:val="24"/>
          <w:szCs w:val="24"/>
        </w:rPr>
        <w:t>for</w:t>
      </w:r>
      <w:r w:rsidR="00F66830">
        <w:rPr>
          <w:rFonts w:ascii="Times New Roman" w:hAnsi="Times New Roman" w:cs="Times New Roman"/>
          <w:sz w:val="24"/>
          <w:szCs w:val="24"/>
        </w:rPr>
        <w:t xml:space="preserve"> an agricultur</w:t>
      </w:r>
      <w:r w:rsidR="00BE6AF0">
        <w:rPr>
          <w:rFonts w:ascii="Times New Roman" w:hAnsi="Times New Roman" w:cs="Times New Roman"/>
          <w:sz w:val="24"/>
          <w:szCs w:val="24"/>
        </w:rPr>
        <w:t>al</w:t>
      </w:r>
      <w:r w:rsidR="00F66830">
        <w:rPr>
          <w:rFonts w:ascii="Times New Roman" w:hAnsi="Times New Roman" w:cs="Times New Roman"/>
          <w:sz w:val="24"/>
          <w:szCs w:val="24"/>
        </w:rPr>
        <w:t xml:space="preserve"> class.</w:t>
      </w:r>
    </w:p>
    <w:p w14:paraId="17AFC65B" w14:textId="77777777" w:rsidR="00F66830" w:rsidRPr="006F31B2" w:rsidRDefault="00F66830" w:rsidP="009A2F97">
      <w:pPr>
        <w:jc w:val="center"/>
        <w:rPr>
          <w:rFonts w:ascii="Times New Roman" w:hAnsi="Times New Roman" w:cs="Times New Roman"/>
          <w:b/>
          <w:szCs w:val="24"/>
        </w:rPr>
      </w:pPr>
    </w:p>
    <w:p w14:paraId="4D595757" w14:textId="77777777" w:rsidR="009A2F97" w:rsidRPr="00F04DCD" w:rsidRDefault="009A2F97" w:rsidP="009A2F9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04DCD">
        <w:rPr>
          <w:rFonts w:ascii="Times New Roman" w:hAnsi="Times New Roman" w:cs="Times New Roman"/>
          <w:b/>
          <w:sz w:val="24"/>
          <w:szCs w:val="24"/>
        </w:rPr>
        <w:t>Program Phases</w:t>
      </w:r>
    </w:p>
    <w:p w14:paraId="77788CFA" w14:textId="77777777" w:rsidR="009A2F97" w:rsidRPr="006F31B2" w:rsidRDefault="009A2F97" w:rsidP="009A2F97">
      <w:pPr>
        <w:jc w:val="center"/>
        <w:rPr>
          <w:rFonts w:ascii="Times New Roman" w:hAnsi="Times New Roman" w:cs="Times New Roman"/>
          <w:b/>
          <w:szCs w:val="24"/>
        </w:rPr>
      </w:pPr>
    </w:p>
    <w:p w14:paraId="66C553FF" w14:textId="201890F5" w:rsidR="009A2F97" w:rsidRDefault="00A74D23" w:rsidP="009A2F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program’s initial phase was announce</w:t>
      </w:r>
      <w:r w:rsidR="00BE6AF0">
        <w:rPr>
          <w:rFonts w:ascii="Times New Roman" w:hAnsi="Times New Roman" w:cs="Times New Roman"/>
          <w:sz w:val="24"/>
          <w:szCs w:val="24"/>
        </w:rPr>
        <w:t>d</w:t>
      </w:r>
      <w:r w:rsidR="00EC6410">
        <w:rPr>
          <w:rFonts w:ascii="Times New Roman" w:hAnsi="Times New Roman" w:cs="Times New Roman"/>
          <w:sz w:val="24"/>
          <w:szCs w:val="24"/>
        </w:rPr>
        <w:t xml:space="preserve"> to the [S</w:t>
      </w:r>
      <w:r>
        <w:rPr>
          <w:rFonts w:ascii="Times New Roman" w:hAnsi="Times New Roman" w:cs="Times New Roman"/>
          <w:sz w:val="24"/>
          <w:szCs w:val="24"/>
        </w:rPr>
        <w:t>tate</w:t>
      </w:r>
      <w:r w:rsidR="00EC6410">
        <w:rPr>
          <w:rFonts w:ascii="Times New Roman" w:hAnsi="Times New Roman" w:cs="Times New Roman"/>
          <w:sz w:val="24"/>
          <w:szCs w:val="24"/>
        </w:rPr>
        <w:t>]</w:t>
      </w:r>
      <w:r w:rsidR="00F66830">
        <w:rPr>
          <w:rFonts w:ascii="Times New Roman" w:hAnsi="Times New Roman" w:cs="Times New Roman"/>
          <w:sz w:val="24"/>
          <w:szCs w:val="24"/>
        </w:rPr>
        <w:t xml:space="preserve"> agricultur</w:t>
      </w:r>
      <w:r w:rsidR="00BE6AF0">
        <w:rPr>
          <w:rFonts w:ascii="Times New Roman" w:hAnsi="Times New Roman" w:cs="Times New Roman"/>
          <w:sz w:val="24"/>
          <w:szCs w:val="24"/>
        </w:rPr>
        <w:t>al</w:t>
      </w:r>
      <w:r w:rsidR="00F66830">
        <w:rPr>
          <w:rFonts w:ascii="Times New Roman" w:hAnsi="Times New Roman" w:cs="Times New Roman"/>
          <w:sz w:val="24"/>
          <w:szCs w:val="24"/>
        </w:rPr>
        <w:t xml:space="preserve"> education</w:t>
      </w:r>
      <w:r w:rsidR="00EC6410">
        <w:rPr>
          <w:rFonts w:ascii="Times New Roman" w:hAnsi="Times New Roman" w:cs="Times New Roman"/>
          <w:sz w:val="24"/>
          <w:szCs w:val="24"/>
        </w:rPr>
        <w:t xml:space="preserve"> staff and also [State] secondary</w:t>
      </w:r>
      <w:r>
        <w:rPr>
          <w:rFonts w:ascii="Times New Roman" w:hAnsi="Times New Roman" w:cs="Times New Roman"/>
          <w:sz w:val="24"/>
          <w:szCs w:val="24"/>
        </w:rPr>
        <w:t xml:space="preserve"> agricultur</w:t>
      </w:r>
      <w:r w:rsidR="00BE6AF0">
        <w:rPr>
          <w:rFonts w:ascii="Times New Roman" w:hAnsi="Times New Roman" w:cs="Times New Roman"/>
          <w:sz w:val="24"/>
          <w:szCs w:val="24"/>
        </w:rPr>
        <w:t>al</w:t>
      </w:r>
      <w:r w:rsidR="00EC6410">
        <w:rPr>
          <w:rFonts w:ascii="Times New Roman" w:hAnsi="Times New Roman" w:cs="Times New Roman"/>
          <w:sz w:val="24"/>
          <w:szCs w:val="24"/>
        </w:rPr>
        <w:t xml:space="preserve"> educators regarding the University’s plan</w:t>
      </w:r>
      <w:r>
        <w:rPr>
          <w:rFonts w:ascii="Times New Roman" w:hAnsi="Times New Roman" w:cs="Times New Roman"/>
          <w:sz w:val="24"/>
          <w:szCs w:val="24"/>
        </w:rPr>
        <w:t xml:space="preserve"> to inclu</w:t>
      </w:r>
      <w:r w:rsidR="00EC6410">
        <w:rPr>
          <w:rFonts w:ascii="Times New Roman" w:hAnsi="Times New Roman" w:cs="Times New Roman"/>
          <w:sz w:val="24"/>
          <w:szCs w:val="24"/>
        </w:rPr>
        <w:t>de this course offering in the [S</w:t>
      </w:r>
      <w:r>
        <w:rPr>
          <w:rFonts w:ascii="Times New Roman" w:hAnsi="Times New Roman" w:cs="Times New Roman"/>
          <w:sz w:val="24"/>
          <w:szCs w:val="24"/>
        </w:rPr>
        <w:t>tate</w:t>
      </w:r>
      <w:r w:rsidR="00EC6410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 xml:space="preserve"> program of studies</w:t>
      </w:r>
      <w:r w:rsidR="00EC6410">
        <w:rPr>
          <w:rFonts w:ascii="Times New Roman" w:hAnsi="Times New Roman" w:cs="Times New Roman"/>
          <w:sz w:val="24"/>
          <w:szCs w:val="24"/>
        </w:rPr>
        <w:t xml:space="preserve"> during the summer of 2010</w:t>
      </w:r>
      <w:r>
        <w:rPr>
          <w:rFonts w:ascii="Times New Roman" w:hAnsi="Times New Roman" w:cs="Times New Roman"/>
          <w:sz w:val="24"/>
          <w:szCs w:val="24"/>
        </w:rPr>
        <w:t xml:space="preserve">.  Additionally, </w:t>
      </w:r>
      <w:proofErr w:type="gramStart"/>
      <w:r>
        <w:rPr>
          <w:rFonts w:ascii="Times New Roman" w:hAnsi="Times New Roman" w:cs="Times New Roman"/>
          <w:sz w:val="24"/>
          <w:szCs w:val="24"/>
        </w:rPr>
        <w:t>a c</w:t>
      </w:r>
      <w:r w:rsidR="000535BC">
        <w:rPr>
          <w:rFonts w:ascii="Times New Roman" w:hAnsi="Times New Roman" w:cs="Times New Roman"/>
          <w:sz w:val="24"/>
          <w:szCs w:val="24"/>
        </w:rPr>
        <w:t>o</w:t>
      </w:r>
      <w:r w:rsidR="00BE2155">
        <w:rPr>
          <w:rFonts w:ascii="Times New Roman" w:hAnsi="Times New Roman" w:cs="Times New Roman"/>
          <w:sz w:val="24"/>
          <w:szCs w:val="24"/>
        </w:rPr>
        <w:t>hort</w:t>
      </w:r>
      <w:r>
        <w:rPr>
          <w:rFonts w:ascii="Times New Roman" w:hAnsi="Times New Roman" w:cs="Times New Roman"/>
          <w:sz w:val="24"/>
          <w:szCs w:val="24"/>
        </w:rPr>
        <w:t xml:space="preserve"> of 13 teachers were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invited to a meeting to discuss, address</w:t>
      </w:r>
      <w:r w:rsidR="00EC641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and revise s</w:t>
      </w:r>
      <w:r w:rsidR="00F66830">
        <w:rPr>
          <w:rFonts w:ascii="Times New Roman" w:hAnsi="Times New Roman" w:cs="Times New Roman"/>
          <w:sz w:val="24"/>
          <w:szCs w:val="24"/>
        </w:rPr>
        <w:t xml:space="preserve">yllabus and also </w:t>
      </w:r>
      <w:r w:rsidR="00FC7FFA">
        <w:rPr>
          <w:rFonts w:ascii="Times New Roman" w:hAnsi="Times New Roman" w:cs="Times New Roman"/>
          <w:sz w:val="24"/>
          <w:szCs w:val="24"/>
        </w:rPr>
        <w:t xml:space="preserve">the </w:t>
      </w:r>
      <w:r w:rsidR="00F66830">
        <w:rPr>
          <w:rFonts w:ascii="Times New Roman" w:hAnsi="Times New Roman" w:cs="Times New Roman"/>
          <w:sz w:val="24"/>
          <w:szCs w:val="24"/>
        </w:rPr>
        <w:t>curriculum map</w:t>
      </w:r>
      <w:r>
        <w:rPr>
          <w:rFonts w:ascii="Times New Roman" w:hAnsi="Times New Roman" w:cs="Times New Roman"/>
          <w:sz w:val="24"/>
          <w:szCs w:val="24"/>
        </w:rPr>
        <w:t xml:space="preserve"> for the course </w:t>
      </w:r>
      <w:r w:rsidR="00FC7B3B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>Contemporary</w:t>
      </w:r>
      <w:r w:rsidR="008520EF">
        <w:rPr>
          <w:rFonts w:ascii="Times New Roman" w:hAnsi="Times New Roman" w:cs="Times New Roman"/>
          <w:sz w:val="24"/>
          <w:szCs w:val="24"/>
        </w:rPr>
        <w:t xml:space="preserve"> Issues in Agriculture</w:t>
      </w:r>
      <w:r>
        <w:rPr>
          <w:rFonts w:ascii="Times New Roman" w:hAnsi="Times New Roman" w:cs="Times New Roman"/>
          <w:sz w:val="24"/>
          <w:szCs w:val="24"/>
        </w:rPr>
        <w:t>.</w:t>
      </w:r>
      <w:r w:rsidR="00FC7B3B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B343D2C" w14:textId="77777777" w:rsidR="009A2F97" w:rsidRDefault="009A2F97"/>
    <w:p w14:paraId="5E1B8B29" w14:textId="7F7B29D9" w:rsidR="009A2F97" w:rsidRDefault="00F66830" w:rsidP="009A2F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After initial announcements and meetings with</w:t>
      </w:r>
      <w:r w:rsidR="00EC6410">
        <w:rPr>
          <w:rFonts w:ascii="Times New Roman" w:hAnsi="Times New Roman" w:cs="Times New Roman"/>
          <w:sz w:val="24"/>
          <w:szCs w:val="24"/>
        </w:rPr>
        <w:t xml:space="preserve"> qualified secondary agricultural science</w:t>
      </w:r>
      <w:r>
        <w:rPr>
          <w:rFonts w:ascii="Times New Roman" w:hAnsi="Times New Roman" w:cs="Times New Roman"/>
          <w:sz w:val="24"/>
          <w:szCs w:val="24"/>
        </w:rPr>
        <w:t xml:space="preserve"> teachers, a commitment was </w:t>
      </w:r>
      <w:r w:rsidR="00EC6410">
        <w:rPr>
          <w:rFonts w:ascii="Times New Roman" w:hAnsi="Times New Roman" w:cs="Times New Roman"/>
          <w:sz w:val="24"/>
          <w:szCs w:val="24"/>
        </w:rPr>
        <w:t>secured from</w:t>
      </w:r>
      <w:r>
        <w:rPr>
          <w:rFonts w:ascii="Times New Roman" w:hAnsi="Times New Roman" w:cs="Times New Roman"/>
          <w:sz w:val="24"/>
          <w:szCs w:val="24"/>
        </w:rPr>
        <w:t xml:space="preserve"> 14 </w:t>
      </w:r>
      <w:r w:rsidR="00EC6410">
        <w:rPr>
          <w:rFonts w:ascii="Times New Roman" w:hAnsi="Times New Roman" w:cs="Times New Roman"/>
          <w:sz w:val="24"/>
          <w:szCs w:val="24"/>
        </w:rPr>
        <w:t>programs for participation</w:t>
      </w:r>
      <w:r>
        <w:rPr>
          <w:rFonts w:ascii="Times New Roman" w:hAnsi="Times New Roman" w:cs="Times New Roman"/>
          <w:sz w:val="24"/>
          <w:szCs w:val="24"/>
        </w:rPr>
        <w:t>.  Students from the secondary se</w:t>
      </w:r>
      <w:r w:rsidR="00EC6410">
        <w:rPr>
          <w:rFonts w:ascii="Times New Roman" w:hAnsi="Times New Roman" w:cs="Times New Roman"/>
          <w:sz w:val="24"/>
          <w:szCs w:val="24"/>
        </w:rPr>
        <w:t>tting were recruited to apply.  Student admission was predicated on being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2584B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 xml:space="preserve">junior or senior in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high school, </w:t>
      </w:r>
      <w:r w:rsidR="00EC6410">
        <w:rPr>
          <w:rFonts w:ascii="Times New Roman" w:hAnsi="Times New Roman" w:cs="Times New Roman"/>
          <w:sz w:val="24"/>
          <w:szCs w:val="24"/>
        </w:rPr>
        <w:t>having a score of 18 or greater on their ACT or PLAN test,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2584B">
        <w:rPr>
          <w:rFonts w:ascii="Times New Roman" w:hAnsi="Times New Roman" w:cs="Times New Roman"/>
          <w:sz w:val="24"/>
          <w:szCs w:val="24"/>
        </w:rPr>
        <w:t xml:space="preserve">and </w:t>
      </w:r>
      <w:r>
        <w:rPr>
          <w:rFonts w:ascii="Times New Roman" w:hAnsi="Times New Roman" w:cs="Times New Roman"/>
          <w:sz w:val="24"/>
          <w:szCs w:val="24"/>
        </w:rPr>
        <w:t>pay</w:t>
      </w:r>
      <w:r w:rsidR="00EC6410">
        <w:rPr>
          <w:rFonts w:ascii="Times New Roman" w:hAnsi="Times New Roman" w:cs="Times New Roman"/>
          <w:sz w:val="24"/>
          <w:szCs w:val="24"/>
        </w:rPr>
        <w:t>ing</w:t>
      </w:r>
      <w:r>
        <w:rPr>
          <w:rFonts w:ascii="Times New Roman" w:hAnsi="Times New Roman" w:cs="Times New Roman"/>
          <w:sz w:val="24"/>
          <w:szCs w:val="24"/>
        </w:rPr>
        <w:t xml:space="preserve"> a course fee of $100.00.  </w:t>
      </w:r>
      <w:r w:rsidR="00C6442F">
        <w:rPr>
          <w:rFonts w:ascii="Times New Roman" w:hAnsi="Times New Roman" w:cs="Times New Roman"/>
          <w:sz w:val="24"/>
          <w:szCs w:val="24"/>
        </w:rPr>
        <w:t>Once application was processed through admissions</w:t>
      </w:r>
      <w:r>
        <w:rPr>
          <w:rFonts w:ascii="Times New Roman" w:hAnsi="Times New Roman" w:cs="Times New Roman"/>
          <w:sz w:val="24"/>
          <w:szCs w:val="24"/>
        </w:rPr>
        <w:t>,</w:t>
      </w:r>
      <w:r w:rsidR="00C6442F">
        <w:rPr>
          <w:rFonts w:ascii="Times New Roman" w:hAnsi="Times New Roman" w:cs="Times New Roman"/>
          <w:sz w:val="24"/>
          <w:szCs w:val="24"/>
        </w:rPr>
        <w:t xml:space="preserve"> students received</w:t>
      </w:r>
      <w:r>
        <w:rPr>
          <w:rFonts w:ascii="Times New Roman" w:hAnsi="Times New Roman" w:cs="Times New Roman"/>
          <w:sz w:val="24"/>
          <w:szCs w:val="24"/>
        </w:rPr>
        <w:t xml:space="preserve"> instruction.</w:t>
      </w:r>
      <w:r w:rsidR="00C6442F">
        <w:rPr>
          <w:rFonts w:ascii="Times New Roman" w:hAnsi="Times New Roman" w:cs="Times New Roman"/>
          <w:sz w:val="24"/>
          <w:szCs w:val="24"/>
        </w:rPr>
        <w:t xml:space="preserve">   Secondary agricultural instructors were left to determine the timing of content delivery as appropriate to the respective secondary</w:t>
      </w:r>
      <w:r w:rsidR="0042584B">
        <w:rPr>
          <w:rFonts w:ascii="Times New Roman" w:hAnsi="Times New Roman" w:cs="Times New Roman"/>
          <w:sz w:val="24"/>
          <w:szCs w:val="24"/>
        </w:rPr>
        <w:t xml:space="preserve"> school’s academic schedule.  There were</w:t>
      </w:r>
      <w:r>
        <w:rPr>
          <w:rFonts w:ascii="Times New Roman" w:hAnsi="Times New Roman" w:cs="Times New Roman"/>
          <w:sz w:val="24"/>
          <w:szCs w:val="24"/>
        </w:rPr>
        <w:t xml:space="preserve"> 116</w:t>
      </w:r>
      <w:r w:rsidR="00FC7B3B">
        <w:rPr>
          <w:rFonts w:ascii="Times New Roman" w:hAnsi="Times New Roman" w:cs="Times New Roman"/>
          <w:sz w:val="24"/>
          <w:szCs w:val="24"/>
        </w:rPr>
        <w:t xml:space="preserve"> students enrolled in three</w:t>
      </w:r>
      <w:r>
        <w:rPr>
          <w:rFonts w:ascii="Times New Roman" w:hAnsi="Times New Roman" w:cs="Times New Roman"/>
          <w:sz w:val="24"/>
          <w:szCs w:val="24"/>
        </w:rPr>
        <w:t xml:space="preserve"> different agriculture courses</w:t>
      </w:r>
      <w:r w:rsidR="00FC7B3B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Contemporary Issues in Agricult</w:t>
      </w:r>
      <w:r w:rsidR="00D12484">
        <w:rPr>
          <w:rFonts w:ascii="Times New Roman" w:hAnsi="Times New Roman" w:cs="Times New Roman"/>
          <w:sz w:val="24"/>
          <w:szCs w:val="24"/>
        </w:rPr>
        <w:t>ure, Introduction to Agricultural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Education, Leadership,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LifeKnowledge</w:t>
      </w:r>
      <w:proofErr w:type="spellEnd"/>
      <w:r>
        <w:rPr>
          <w:rFonts w:ascii="Times New Roman" w:hAnsi="Times New Roman" w:cs="Times New Roman"/>
          <w:sz w:val="24"/>
          <w:szCs w:val="24"/>
        </w:rPr>
        <w:t>, and Animal Science.</w:t>
      </w:r>
    </w:p>
    <w:p w14:paraId="61B69D5A" w14:textId="77777777" w:rsidR="00FC7B3B" w:rsidRPr="006F31B2" w:rsidRDefault="00FC7B3B" w:rsidP="009A2F97">
      <w:pPr>
        <w:jc w:val="center"/>
        <w:rPr>
          <w:rFonts w:ascii="Times New Roman" w:hAnsi="Times New Roman" w:cs="Times New Roman"/>
          <w:b/>
          <w:szCs w:val="24"/>
        </w:rPr>
      </w:pPr>
    </w:p>
    <w:p w14:paraId="35BF7065" w14:textId="3E54D6D8" w:rsidR="009A2F97" w:rsidRDefault="00C6442F" w:rsidP="009A2F9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Results to Date</w:t>
      </w:r>
    </w:p>
    <w:p w14:paraId="0C479F59" w14:textId="77777777" w:rsidR="009A2F97" w:rsidRPr="006F31B2" w:rsidRDefault="009A2F97" w:rsidP="009A2F97">
      <w:pPr>
        <w:jc w:val="center"/>
        <w:rPr>
          <w:rFonts w:ascii="Times New Roman" w:hAnsi="Times New Roman" w:cs="Times New Roman"/>
          <w:b/>
          <w:szCs w:val="24"/>
        </w:rPr>
      </w:pPr>
    </w:p>
    <w:p w14:paraId="38B1CF87" w14:textId="7D653510" w:rsidR="00C6442F" w:rsidRPr="00AE4F91" w:rsidRDefault="00C6442F" w:rsidP="00C6442F">
      <w:pPr>
        <w:rPr>
          <w:rFonts w:ascii="Times New Roman" w:hAnsi="Times New Roman" w:cs="Times New Roman"/>
          <w:sz w:val="24"/>
          <w:szCs w:val="24"/>
        </w:rPr>
      </w:pPr>
      <w:r w:rsidRPr="00AE4F91">
        <w:rPr>
          <w:rFonts w:ascii="Times New Roman" w:hAnsi="Times New Roman" w:cs="Times New Roman"/>
          <w:sz w:val="24"/>
          <w:szCs w:val="24"/>
        </w:rPr>
        <w:t>Three existing collegiate level courses were taught beginning with the Fall 2010 semester.  These courses were Contemporary Issues in Agriculture; Introdu</w:t>
      </w:r>
      <w:r w:rsidR="00AE4F91">
        <w:rPr>
          <w:rFonts w:ascii="Times New Roman" w:hAnsi="Times New Roman" w:cs="Times New Roman"/>
          <w:sz w:val="24"/>
          <w:szCs w:val="24"/>
        </w:rPr>
        <w:t>ction to Agricultural Education,</w:t>
      </w:r>
      <w:r w:rsidRPr="00AE4F91">
        <w:rPr>
          <w:rFonts w:ascii="Times New Roman" w:hAnsi="Times New Roman" w:cs="Times New Roman"/>
          <w:sz w:val="24"/>
          <w:szCs w:val="24"/>
        </w:rPr>
        <w:t xml:space="preserve"> Leadership, and </w:t>
      </w:r>
      <w:proofErr w:type="spellStart"/>
      <w:r w:rsidRPr="00AE4F91">
        <w:rPr>
          <w:rFonts w:ascii="Times New Roman" w:hAnsi="Times New Roman" w:cs="Times New Roman"/>
          <w:sz w:val="24"/>
          <w:szCs w:val="24"/>
        </w:rPr>
        <w:t>LifeKnowledge</w:t>
      </w:r>
      <w:proofErr w:type="spellEnd"/>
      <w:r w:rsidRPr="00AE4F91">
        <w:rPr>
          <w:rFonts w:ascii="Times New Roman" w:hAnsi="Times New Roman" w:cs="Times New Roman"/>
          <w:sz w:val="24"/>
          <w:szCs w:val="24"/>
        </w:rPr>
        <w:t>; and Animal Science.  As of the fall 2011 semester</w:t>
      </w:r>
      <w:r w:rsidR="00AE4F91" w:rsidRPr="00AE4F91">
        <w:rPr>
          <w:rFonts w:ascii="Times New Roman" w:hAnsi="Times New Roman" w:cs="Times New Roman"/>
          <w:sz w:val="24"/>
          <w:szCs w:val="24"/>
        </w:rPr>
        <w:t>, 216 students have enrolled in one or more of those courses earni</w:t>
      </w:r>
      <w:r w:rsidR="0042584B">
        <w:rPr>
          <w:rFonts w:ascii="Times New Roman" w:hAnsi="Times New Roman" w:cs="Times New Roman"/>
          <w:sz w:val="24"/>
          <w:szCs w:val="24"/>
        </w:rPr>
        <w:t>ng a combined total 11 hours of</w:t>
      </w:r>
      <w:r w:rsidR="00AE4F91" w:rsidRPr="00AE4F91">
        <w:rPr>
          <w:rFonts w:ascii="Times New Roman" w:hAnsi="Times New Roman" w:cs="Times New Roman"/>
          <w:sz w:val="24"/>
          <w:szCs w:val="24"/>
        </w:rPr>
        <w:t xml:space="preserve"> college credit.  Additionally, [State] State University’s overall enrollment</w:t>
      </w:r>
      <w:r w:rsidR="0042584B">
        <w:rPr>
          <w:rFonts w:ascii="Times New Roman" w:hAnsi="Times New Roman" w:cs="Times New Roman"/>
          <w:sz w:val="24"/>
          <w:szCs w:val="24"/>
        </w:rPr>
        <w:t xml:space="preserve"> in the program</w:t>
      </w:r>
      <w:r w:rsidR="00AE4F91" w:rsidRPr="00AE4F91">
        <w:rPr>
          <w:rFonts w:ascii="Times New Roman" w:hAnsi="Times New Roman" w:cs="Times New Roman"/>
          <w:sz w:val="24"/>
          <w:szCs w:val="24"/>
        </w:rPr>
        <w:t xml:space="preserve"> was increased by 86.21% from fall 2010.</w:t>
      </w:r>
    </w:p>
    <w:p w14:paraId="18734B55" w14:textId="77777777" w:rsidR="00C6442F" w:rsidRDefault="00C6442F" w:rsidP="009A2F9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4956690" w14:textId="77777777" w:rsidR="009A2F97" w:rsidRDefault="009A2F97" w:rsidP="009A2F9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Future Plans</w:t>
      </w:r>
    </w:p>
    <w:p w14:paraId="328C885E" w14:textId="77777777" w:rsidR="009A2F97" w:rsidRDefault="009A2F97" w:rsidP="009A2F9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45840C2" w14:textId="6C55E73B" w:rsidR="009A2F97" w:rsidRDefault="00FC7B3B" w:rsidP="009A2F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Future plans for</w:t>
      </w:r>
      <w:r w:rsidR="009A2F97">
        <w:rPr>
          <w:rFonts w:ascii="Times New Roman" w:hAnsi="Times New Roman" w:cs="Times New Roman"/>
          <w:sz w:val="24"/>
          <w:szCs w:val="24"/>
        </w:rPr>
        <w:t xml:space="preserve"> the program revolve around not only </w:t>
      </w:r>
      <w:r w:rsidR="00A46B41">
        <w:rPr>
          <w:rFonts w:ascii="Times New Roman" w:hAnsi="Times New Roman" w:cs="Times New Roman"/>
          <w:sz w:val="24"/>
          <w:szCs w:val="24"/>
        </w:rPr>
        <w:t>the bridge program’s</w:t>
      </w:r>
      <w:r w:rsidR="009A2F97">
        <w:rPr>
          <w:rFonts w:ascii="Times New Roman" w:hAnsi="Times New Roman" w:cs="Times New Roman"/>
          <w:sz w:val="24"/>
          <w:szCs w:val="24"/>
        </w:rPr>
        <w:t xml:space="preserve"> co</w:t>
      </w:r>
      <w:r w:rsidR="00A46B41">
        <w:rPr>
          <w:rFonts w:ascii="Times New Roman" w:hAnsi="Times New Roman" w:cs="Times New Roman"/>
          <w:sz w:val="24"/>
          <w:szCs w:val="24"/>
        </w:rPr>
        <w:t xml:space="preserve">ntinuation, </w:t>
      </w:r>
      <w:r w:rsidR="0042584B">
        <w:rPr>
          <w:rFonts w:ascii="Times New Roman" w:hAnsi="Times New Roman" w:cs="Times New Roman"/>
          <w:sz w:val="24"/>
          <w:szCs w:val="24"/>
        </w:rPr>
        <w:t>but also</w:t>
      </w:r>
      <w:r w:rsidR="00A46B41">
        <w:rPr>
          <w:rFonts w:ascii="Times New Roman" w:hAnsi="Times New Roman" w:cs="Times New Roman"/>
          <w:sz w:val="24"/>
          <w:szCs w:val="24"/>
        </w:rPr>
        <w:t xml:space="preserve"> its expansion to</w:t>
      </w:r>
      <w:r w:rsidR="009A2F97">
        <w:rPr>
          <w:rFonts w:ascii="Times New Roman" w:hAnsi="Times New Roman" w:cs="Times New Roman"/>
          <w:sz w:val="24"/>
          <w:szCs w:val="24"/>
        </w:rPr>
        <w:t xml:space="preserve"> </w:t>
      </w:r>
      <w:r w:rsidR="00E32C3E">
        <w:rPr>
          <w:rFonts w:ascii="Times New Roman" w:hAnsi="Times New Roman" w:cs="Times New Roman"/>
          <w:sz w:val="24"/>
          <w:szCs w:val="24"/>
        </w:rPr>
        <w:t>add additional secondary programs</w:t>
      </w:r>
      <w:r w:rsidR="00A46B41">
        <w:rPr>
          <w:rFonts w:ascii="Times New Roman" w:hAnsi="Times New Roman" w:cs="Times New Roman"/>
          <w:sz w:val="24"/>
          <w:szCs w:val="24"/>
        </w:rPr>
        <w:t xml:space="preserve"> and also innovative</w:t>
      </w:r>
      <w:r w:rsidR="009A2F97">
        <w:rPr>
          <w:rFonts w:ascii="Times New Roman" w:hAnsi="Times New Roman" w:cs="Times New Roman"/>
          <w:sz w:val="24"/>
          <w:szCs w:val="24"/>
        </w:rPr>
        <w:t xml:space="preserve"> </w:t>
      </w:r>
      <w:r w:rsidR="00E32C3E">
        <w:rPr>
          <w:rFonts w:ascii="Times New Roman" w:hAnsi="Times New Roman" w:cs="Times New Roman"/>
          <w:sz w:val="24"/>
          <w:szCs w:val="24"/>
        </w:rPr>
        <w:t>instructional</w:t>
      </w:r>
      <w:r w:rsidR="00A46B41">
        <w:rPr>
          <w:rFonts w:ascii="Times New Roman" w:hAnsi="Times New Roman" w:cs="Times New Roman"/>
          <w:sz w:val="24"/>
          <w:szCs w:val="24"/>
        </w:rPr>
        <w:t xml:space="preserve"> procedures available on Blackboard 9</w:t>
      </w:r>
      <w:r w:rsidR="009A2F97">
        <w:rPr>
          <w:rFonts w:ascii="Times New Roman" w:hAnsi="Times New Roman" w:cs="Times New Roman"/>
          <w:sz w:val="24"/>
          <w:szCs w:val="24"/>
        </w:rPr>
        <w:t>.</w:t>
      </w:r>
      <w:r w:rsidR="0042584B">
        <w:rPr>
          <w:rFonts w:ascii="Times New Roman" w:hAnsi="Times New Roman" w:cs="Times New Roman"/>
          <w:sz w:val="24"/>
          <w:szCs w:val="24"/>
        </w:rPr>
        <w:t xml:space="preserve">  </w:t>
      </w:r>
      <w:r w:rsidR="009A2F97">
        <w:rPr>
          <w:rFonts w:ascii="Times New Roman" w:hAnsi="Times New Roman" w:cs="Times New Roman"/>
          <w:sz w:val="24"/>
          <w:szCs w:val="24"/>
        </w:rPr>
        <w:t xml:space="preserve">The program </w:t>
      </w:r>
      <w:r w:rsidR="00E32C3E">
        <w:rPr>
          <w:rFonts w:ascii="Times New Roman" w:hAnsi="Times New Roman" w:cs="Times New Roman"/>
          <w:sz w:val="24"/>
          <w:szCs w:val="24"/>
        </w:rPr>
        <w:t>shows</w:t>
      </w:r>
      <w:r w:rsidR="009A2F97">
        <w:rPr>
          <w:rFonts w:ascii="Times New Roman" w:hAnsi="Times New Roman" w:cs="Times New Roman"/>
          <w:sz w:val="24"/>
          <w:szCs w:val="24"/>
        </w:rPr>
        <w:t xml:space="preserve"> promise to increase in popularity as more </w:t>
      </w:r>
      <w:r w:rsidR="00A46B41">
        <w:rPr>
          <w:rFonts w:ascii="Times New Roman" w:hAnsi="Times New Roman" w:cs="Times New Roman"/>
          <w:sz w:val="24"/>
          <w:szCs w:val="24"/>
        </w:rPr>
        <w:t>teachers of agriculture, school administrators</w:t>
      </w:r>
      <w:r w:rsidR="00E32C3E">
        <w:rPr>
          <w:rFonts w:ascii="Times New Roman" w:hAnsi="Times New Roman" w:cs="Times New Roman"/>
          <w:sz w:val="24"/>
          <w:szCs w:val="24"/>
        </w:rPr>
        <w:t>,</w:t>
      </w:r>
      <w:r w:rsidR="00A46B41">
        <w:rPr>
          <w:rFonts w:ascii="Times New Roman" w:hAnsi="Times New Roman" w:cs="Times New Roman"/>
          <w:sz w:val="24"/>
          <w:szCs w:val="24"/>
        </w:rPr>
        <w:t xml:space="preserve"> and parents </w:t>
      </w:r>
      <w:r w:rsidR="00E32C3E">
        <w:rPr>
          <w:rFonts w:ascii="Times New Roman" w:hAnsi="Times New Roman" w:cs="Times New Roman"/>
          <w:sz w:val="24"/>
          <w:szCs w:val="24"/>
        </w:rPr>
        <w:t>gain</w:t>
      </w:r>
      <w:r w:rsidR="00A46B41">
        <w:rPr>
          <w:rFonts w:ascii="Times New Roman" w:hAnsi="Times New Roman" w:cs="Times New Roman"/>
          <w:sz w:val="24"/>
          <w:szCs w:val="24"/>
        </w:rPr>
        <w:t xml:space="preserve"> aware</w:t>
      </w:r>
      <w:r w:rsidR="00E32C3E">
        <w:rPr>
          <w:rFonts w:ascii="Times New Roman" w:hAnsi="Times New Roman" w:cs="Times New Roman"/>
          <w:sz w:val="24"/>
          <w:szCs w:val="24"/>
        </w:rPr>
        <w:t>ness</w:t>
      </w:r>
      <w:r w:rsidR="00A46B41">
        <w:rPr>
          <w:rFonts w:ascii="Times New Roman" w:hAnsi="Times New Roman" w:cs="Times New Roman"/>
          <w:sz w:val="24"/>
          <w:szCs w:val="24"/>
        </w:rPr>
        <w:t xml:space="preserve"> of this </w:t>
      </w:r>
      <w:r w:rsidR="00E32C3E">
        <w:rPr>
          <w:rFonts w:ascii="Times New Roman" w:hAnsi="Times New Roman" w:cs="Times New Roman"/>
          <w:sz w:val="24"/>
          <w:szCs w:val="24"/>
        </w:rPr>
        <w:t>program</w:t>
      </w:r>
      <w:r w:rsidR="00A46B41">
        <w:rPr>
          <w:rFonts w:ascii="Times New Roman" w:hAnsi="Times New Roman" w:cs="Times New Roman"/>
          <w:sz w:val="24"/>
          <w:szCs w:val="24"/>
        </w:rPr>
        <w:t>.</w:t>
      </w:r>
      <w:r w:rsidR="009A2F97">
        <w:rPr>
          <w:rFonts w:ascii="Times New Roman" w:hAnsi="Times New Roman" w:cs="Times New Roman"/>
          <w:sz w:val="24"/>
          <w:szCs w:val="24"/>
        </w:rPr>
        <w:t xml:space="preserve"> </w:t>
      </w:r>
      <w:r w:rsidR="00A46B41">
        <w:rPr>
          <w:rFonts w:ascii="Times New Roman" w:hAnsi="Times New Roman" w:cs="Times New Roman"/>
          <w:sz w:val="24"/>
          <w:szCs w:val="24"/>
        </w:rPr>
        <w:t xml:space="preserve"> </w:t>
      </w:r>
      <w:r w:rsidR="009A2F97">
        <w:rPr>
          <w:rFonts w:ascii="Times New Roman" w:hAnsi="Times New Roman" w:cs="Times New Roman"/>
          <w:sz w:val="24"/>
          <w:szCs w:val="24"/>
        </w:rPr>
        <w:t xml:space="preserve">Collaboration plans include working with </w:t>
      </w:r>
      <w:r w:rsidR="00A46B41">
        <w:rPr>
          <w:rFonts w:ascii="Times New Roman" w:hAnsi="Times New Roman" w:cs="Times New Roman"/>
          <w:sz w:val="24"/>
          <w:szCs w:val="24"/>
        </w:rPr>
        <w:t>local high school teachers with a Masters of Science</w:t>
      </w:r>
      <w:r w:rsidR="00E32C3E">
        <w:rPr>
          <w:rFonts w:ascii="Times New Roman" w:hAnsi="Times New Roman" w:cs="Times New Roman"/>
          <w:sz w:val="24"/>
          <w:szCs w:val="24"/>
        </w:rPr>
        <w:t xml:space="preserve"> degree in an agriculturally</w:t>
      </w:r>
      <w:r w:rsidR="00A46B41">
        <w:rPr>
          <w:rFonts w:ascii="Times New Roman" w:hAnsi="Times New Roman" w:cs="Times New Roman"/>
          <w:sz w:val="24"/>
          <w:szCs w:val="24"/>
        </w:rPr>
        <w:t xml:space="preserve"> related field</w:t>
      </w:r>
      <w:r w:rsidR="009A2F97">
        <w:rPr>
          <w:rFonts w:ascii="Times New Roman" w:hAnsi="Times New Roman" w:cs="Times New Roman"/>
          <w:sz w:val="24"/>
          <w:szCs w:val="24"/>
        </w:rPr>
        <w:t xml:space="preserve">, </w:t>
      </w:r>
      <w:r w:rsidR="00A46B41">
        <w:rPr>
          <w:rFonts w:ascii="Times New Roman" w:hAnsi="Times New Roman" w:cs="Times New Roman"/>
          <w:sz w:val="24"/>
          <w:szCs w:val="24"/>
        </w:rPr>
        <w:t>school principals</w:t>
      </w:r>
      <w:r w:rsidR="009A2F97">
        <w:rPr>
          <w:rFonts w:ascii="Times New Roman" w:hAnsi="Times New Roman" w:cs="Times New Roman"/>
          <w:sz w:val="24"/>
          <w:szCs w:val="24"/>
        </w:rPr>
        <w:t xml:space="preserve">, </w:t>
      </w:r>
      <w:r w:rsidR="00A46B41">
        <w:rPr>
          <w:rFonts w:ascii="Times New Roman" w:hAnsi="Times New Roman" w:cs="Times New Roman"/>
          <w:sz w:val="24"/>
          <w:szCs w:val="24"/>
        </w:rPr>
        <w:t>superintendents</w:t>
      </w:r>
      <w:r w:rsidR="00E32C3E">
        <w:rPr>
          <w:rFonts w:ascii="Times New Roman" w:hAnsi="Times New Roman" w:cs="Times New Roman"/>
          <w:sz w:val="24"/>
          <w:szCs w:val="24"/>
        </w:rPr>
        <w:t>, [State]</w:t>
      </w:r>
      <w:r w:rsidR="00FC3389">
        <w:rPr>
          <w:rFonts w:ascii="Times New Roman" w:hAnsi="Times New Roman" w:cs="Times New Roman"/>
          <w:sz w:val="24"/>
          <w:szCs w:val="24"/>
        </w:rPr>
        <w:t xml:space="preserve"> </w:t>
      </w:r>
      <w:r w:rsidR="00E32C3E">
        <w:rPr>
          <w:rFonts w:ascii="Times New Roman" w:hAnsi="Times New Roman" w:cs="Times New Roman"/>
          <w:sz w:val="24"/>
          <w:szCs w:val="24"/>
        </w:rPr>
        <w:t xml:space="preserve">State’s </w:t>
      </w:r>
      <w:r w:rsidR="00FC3389">
        <w:rPr>
          <w:rFonts w:ascii="Times New Roman" w:hAnsi="Times New Roman" w:cs="Times New Roman"/>
          <w:sz w:val="24"/>
          <w:szCs w:val="24"/>
        </w:rPr>
        <w:t>writing across the curriculum committee</w:t>
      </w:r>
      <w:r>
        <w:rPr>
          <w:rFonts w:ascii="Times New Roman" w:hAnsi="Times New Roman" w:cs="Times New Roman"/>
          <w:sz w:val="24"/>
          <w:szCs w:val="24"/>
        </w:rPr>
        <w:t>,</w:t>
      </w:r>
      <w:r w:rsidR="00FC3389">
        <w:rPr>
          <w:rFonts w:ascii="Times New Roman" w:hAnsi="Times New Roman" w:cs="Times New Roman"/>
          <w:sz w:val="24"/>
          <w:szCs w:val="24"/>
        </w:rPr>
        <w:t xml:space="preserve"> </w:t>
      </w:r>
      <w:r w:rsidR="009A2F97">
        <w:rPr>
          <w:rFonts w:ascii="Times New Roman" w:hAnsi="Times New Roman" w:cs="Times New Roman"/>
          <w:sz w:val="24"/>
          <w:szCs w:val="24"/>
        </w:rPr>
        <w:t xml:space="preserve">and </w:t>
      </w:r>
      <w:r w:rsidR="00FC3389">
        <w:rPr>
          <w:rFonts w:ascii="Times New Roman" w:hAnsi="Times New Roman" w:cs="Times New Roman"/>
          <w:sz w:val="24"/>
          <w:szCs w:val="24"/>
        </w:rPr>
        <w:t xml:space="preserve">professors of </w:t>
      </w:r>
      <w:r w:rsidR="009A2F97">
        <w:rPr>
          <w:rFonts w:ascii="Times New Roman" w:hAnsi="Times New Roman" w:cs="Times New Roman"/>
          <w:sz w:val="24"/>
          <w:szCs w:val="24"/>
        </w:rPr>
        <w:t xml:space="preserve">agriculture to develop a more </w:t>
      </w:r>
      <w:r w:rsidR="00FC3389">
        <w:rPr>
          <w:rFonts w:ascii="Times New Roman" w:hAnsi="Times New Roman" w:cs="Times New Roman"/>
          <w:sz w:val="24"/>
          <w:szCs w:val="24"/>
        </w:rPr>
        <w:t>rigorous curriculum</w:t>
      </w:r>
      <w:r w:rsidR="00E32C3E">
        <w:rPr>
          <w:rFonts w:ascii="Times New Roman" w:hAnsi="Times New Roman" w:cs="Times New Roman"/>
          <w:sz w:val="24"/>
          <w:szCs w:val="24"/>
        </w:rPr>
        <w:t xml:space="preserve"> that </w:t>
      </w:r>
      <w:r w:rsidR="00C66A70">
        <w:rPr>
          <w:rFonts w:ascii="Times New Roman" w:hAnsi="Times New Roman" w:cs="Times New Roman"/>
          <w:sz w:val="24"/>
          <w:szCs w:val="24"/>
        </w:rPr>
        <w:t>facilitate</w:t>
      </w:r>
      <w:r w:rsidR="00E32C3E">
        <w:rPr>
          <w:rFonts w:ascii="Times New Roman" w:hAnsi="Times New Roman" w:cs="Times New Roman"/>
          <w:sz w:val="24"/>
          <w:szCs w:val="24"/>
        </w:rPr>
        <w:t>s</w:t>
      </w:r>
      <w:r w:rsidR="00C66A70">
        <w:rPr>
          <w:rFonts w:ascii="Times New Roman" w:hAnsi="Times New Roman" w:cs="Times New Roman"/>
          <w:sz w:val="24"/>
          <w:szCs w:val="24"/>
        </w:rPr>
        <w:t xml:space="preserve"> more</w:t>
      </w:r>
      <w:r w:rsidR="00E32C3E">
        <w:rPr>
          <w:rFonts w:ascii="Times New Roman" w:hAnsi="Times New Roman" w:cs="Times New Roman"/>
          <w:sz w:val="24"/>
          <w:szCs w:val="24"/>
        </w:rPr>
        <w:t xml:space="preserve"> agricultural</w:t>
      </w:r>
      <w:r w:rsidR="00FC3389">
        <w:rPr>
          <w:rFonts w:ascii="Times New Roman" w:hAnsi="Times New Roman" w:cs="Times New Roman"/>
          <w:sz w:val="24"/>
          <w:szCs w:val="24"/>
        </w:rPr>
        <w:t xml:space="preserve"> literacy and college readiness </w:t>
      </w:r>
      <w:r w:rsidR="00394297">
        <w:rPr>
          <w:rFonts w:ascii="Times New Roman" w:hAnsi="Times New Roman" w:cs="Times New Roman"/>
          <w:sz w:val="24"/>
          <w:szCs w:val="24"/>
        </w:rPr>
        <w:t xml:space="preserve">over </w:t>
      </w:r>
      <w:r w:rsidR="00FC3389">
        <w:rPr>
          <w:rFonts w:ascii="Times New Roman" w:hAnsi="Times New Roman" w:cs="Times New Roman"/>
          <w:sz w:val="24"/>
          <w:szCs w:val="24"/>
        </w:rPr>
        <w:t>the next five years.</w:t>
      </w:r>
    </w:p>
    <w:p w14:paraId="55A63169" w14:textId="77777777" w:rsidR="00FC3389" w:rsidRDefault="00FC3389" w:rsidP="006F31B2">
      <w:pPr>
        <w:rPr>
          <w:rFonts w:ascii="Times New Roman" w:hAnsi="Times New Roman" w:cs="Times New Roman"/>
          <w:b/>
          <w:sz w:val="24"/>
          <w:szCs w:val="24"/>
        </w:rPr>
      </w:pPr>
    </w:p>
    <w:p w14:paraId="0165CF67" w14:textId="02DAC14D" w:rsidR="00FC3389" w:rsidRDefault="006F31B2" w:rsidP="009A2F9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Resources Needed</w:t>
      </w:r>
    </w:p>
    <w:p w14:paraId="481E3F59" w14:textId="77777777" w:rsidR="001F2341" w:rsidRDefault="001F2341" w:rsidP="009A2F9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B7107C8" w14:textId="25FD87C6" w:rsidR="001F2341" w:rsidRPr="001F2341" w:rsidRDefault="001F2341" w:rsidP="00C915EE">
      <w:pPr>
        <w:tabs>
          <w:tab w:val="left" w:pos="23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 universities seeking to implement this idea, costs will vary by institution, but resource categories include:</w:t>
      </w:r>
    </w:p>
    <w:p w14:paraId="39D24902" w14:textId="77777777" w:rsidR="008A0E5D" w:rsidRDefault="008A0E5D" w:rsidP="00685FA6">
      <w:pPr>
        <w:rPr>
          <w:rFonts w:ascii="Arial" w:hAnsi="Arial" w:cs="Arial"/>
          <w:sz w:val="20"/>
          <w:szCs w:val="20"/>
        </w:rPr>
      </w:pPr>
    </w:p>
    <w:p w14:paraId="56E4A965" w14:textId="77777777" w:rsidR="001F2341" w:rsidRDefault="001F2341" w:rsidP="001F2341">
      <w:pPr>
        <w:pStyle w:val="ListParagraph"/>
        <w:ind w:left="2160"/>
        <w:rPr>
          <w:rFonts w:ascii="Times New Roman" w:hAnsi="Times New Roman" w:cs="Times New Roman"/>
          <w:sz w:val="24"/>
          <w:szCs w:val="24"/>
        </w:rPr>
      </w:pPr>
    </w:p>
    <w:p w14:paraId="53479A1C" w14:textId="3A4FADF5" w:rsidR="00685FA6" w:rsidRPr="001F2341" w:rsidRDefault="00685FA6" w:rsidP="001F2341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1F2341">
        <w:rPr>
          <w:rFonts w:ascii="Times New Roman" w:hAnsi="Times New Roman" w:cs="Times New Roman"/>
          <w:sz w:val="24"/>
          <w:szCs w:val="24"/>
        </w:rPr>
        <w:t>Coordinator Stipend</w:t>
      </w:r>
      <w:r w:rsidR="001F2341" w:rsidRPr="001F2341">
        <w:rPr>
          <w:rFonts w:ascii="Times New Roman" w:hAnsi="Times New Roman" w:cs="Times New Roman"/>
          <w:sz w:val="24"/>
          <w:szCs w:val="24"/>
        </w:rPr>
        <w:tab/>
      </w:r>
      <w:r w:rsidR="001F2341" w:rsidRPr="001F2341">
        <w:rPr>
          <w:rFonts w:ascii="Times New Roman" w:hAnsi="Times New Roman" w:cs="Times New Roman"/>
          <w:sz w:val="24"/>
          <w:szCs w:val="24"/>
        </w:rPr>
        <w:tab/>
      </w:r>
      <w:r w:rsidR="001F2341" w:rsidRPr="001F2341">
        <w:rPr>
          <w:rFonts w:ascii="Times New Roman" w:hAnsi="Times New Roman" w:cs="Times New Roman"/>
          <w:sz w:val="24"/>
          <w:szCs w:val="24"/>
        </w:rPr>
        <w:tab/>
      </w:r>
      <w:r w:rsidR="001F2341" w:rsidRPr="001F2341">
        <w:rPr>
          <w:rFonts w:ascii="Times New Roman" w:hAnsi="Times New Roman" w:cs="Times New Roman"/>
          <w:sz w:val="24"/>
          <w:szCs w:val="24"/>
        </w:rPr>
        <w:tab/>
      </w:r>
      <w:r w:rsidRPr="001F2341">
        <w:rPr>
          <w:rFonts w:ascii="Times New Roman" w:hAnsi="Times New Roman" w:cs="Times New Roman"/>
          <w:sz w:val="24"/>
          <w:szCs w:val="24"/>
        </w:rPr>
        <w:tab/>
        <w:t>$6000</w:t>
      </w:r>
    </w:p>
    <w:p w14:paraId="1C94BA6A" w14:textId="0BA68E5D" w:rsidR="00685FA6" w:rsidRPr="001F2341" w:rsidRDefault="00685FA6" w:rsidP="001F2341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1F2341">
        <w:rPr>
          <w:rFonts w:ascii="Times New Roman" w:hAnsi="Times New Roman" w:cs="Times New Roman"/>
          <w:sz w:val="24"/>
          <w:szCs w:val="24"/>
        </w:rPr>
        <w:t>Instructor Workshop Stipends</w:t>
      </w:r>
      <w:r w:rsidR="001F2341" w:rsidRPr="001F2341">
        <w:rPr>
          <w:rFonts w:ascii="Times New Roman" w:hAnsi="Times New Roman" w:cs="Times New Roman"/>
          <w:sz w:val="24"/>
          <w:szCs w:val="24"/>
        </w:rPr>
        <w:tab/>
      </w:r>
      <w:r w:rsidR="001F2341" w:rsidRPr="001F2341">
        <w:rPr>
          <w:rFonts w:ascii="Times New Roman" w:hAnsi="Times New Roman" w:cs="Times New Roman"/>
          <w:sz w:val="24"/>
          <w:szCs w:val="24"/>
        </w:rPr>
        <w:tab/>
      </w:r>
      <w:r w:rsidR="001F2341" w:rsidRPr="001F2341">
        <w:rPr>
          <w:rFonts w:ascii="Times New Roman" w:hAnsi="Times New Roman" w:cs="Times New Roman"/>
          <w:sz w:val="24"/>
          <w:szCs w:val="24"/>
        </w:rPr>
        <w:tab/>
      </w:r>
      <w:r w:rsidR="001F2341" w:rsidRPr="001F2341">
        <w:rPr>
          <w:rFonts w:ascii="Times New Roman" w:hAnsi="Times New Roman" w:cs="Times New Roman"/>
          <w:sz w:val="24"/>
          <w:szCs w:val="24"/>
        </w:rPr>
        <w:tab/>
        <w:t>$12</w:t>
      </w:r>
      <w:r w:rsidRPr="001F2341">
        <w:rPr>
          <w:rFonts w:ascii="Times New Roman" w:hAnsi="Times New Roman" w:cs="Times New Roman"/>
          <w:sz w:val="24"/>
          <w:szCs w:val="24"/>
        </w:rPr>
        <w:t>000</w:t>
      </w:r>
    </w:p>
    <w:p w14:paraId="10C0278A" w14:textId="3AB22BDA" w:rsidR="00685FA6" w:rsidRPr="001F2341" w:rsidRDefault="00685FA6" w:rsidP="001F2341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1F2341">
        <w:rPr>
          <w:rFonts w:ascii="Times New Roman" w:hAnsi="Times New Roman" w:cs="Times New Roman"/>
          <w:sz w:val="24"/>
          <w:szCs w:val="24"/>
        </w:rPr>
        <w:t>Coordinator Travel</w:t>
      </w:r>
      <w:r w:rsidRPr="001F2341">
        <w:rPr>
          <w:rFonts w:ascii="Times New Roman" w:hAnsi="Times New Roman" w:cs="Times New Roman"/>
          <w:sz w:val="24"/>
          <w:szCs w:val="24"/>
        </w:rPr>
        <w:tab/>
      </w:r>
      <w:r w:rsidRPr="001F2341">
        <w:rPr>
          <w:rFonts w:ascii="Times New Roman" w:hAnsi="Times New Roman" w:cs="Times New Roman"/>
          <w:sz w:val="24"/>
          <w:szCs w:val="24"/>
        </w:rPr>
        <w:tab/>
      </w:r>
      <w:r w:rsidRPr="001F2341">
        <w:rPr>
          <w:rFonts w:ascii="Times New Roman" w:hAnsi="Times New Roman" w:cs="Times New Roman"/>
          <w:sz w:val="24"/>
          <w:szCs w:val="24"/>
        </w:rPr>
        <w:tab/>
      </w:r>
      <w:r w:rsidRPr="001F2341">
        <w:rPr>
          <w:rFonts w:ascii="Times New Roman" w:hAnsi="Times New Roman" w:cs="Times New Roman"/>
          <w:sz w:val="24"/>
          <w:szCs w:val="24"/>
        </w:rPr>
        <w:tab/>
      </w:r>
      <w:r w:rsidRPr="001F2341">
        <w:rPr>
          <w:rFonts w:ascii="Times New Roman" w:hAnsi="Times New Roman" w:cs="Times New Roman"/>
          <w:sz w:val="24"/>
          <w:szCs w:val="24"/>
        </w:rPr>
        <w:tab/>
        <w:t>$2000</w:t>
      </w:r>
    </w:p>
    <w:p w14:paraId="36B980FF" w14:textId="3E8ECE77" w:rsidR="00685FA6" w:rsidRPr="001F2341" w:rsidRDefault="001F2341" w:rsidP="001F2341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1F2341">
        <w:rPr>
          <w:rFonts w:ascii="Times New Roman" w:hAnsi="Times New Roman" w:cs="Times New Roman"/>
          <w:sz w:val="24"/>
          <w:szCs w:val="24"/>
        </w:rPr>
        <w:t>Workshop</w:t>
      </w:r>
      <w:r w:rsidRPr="001F2341">
        <w:rPr>
          <w:rFonts w:ascii="Times New Roman" w:hAnsi="Times New Roman" w:cs="Times New Roman"/>
          <w:sz w:val="24"/>
          <w:szCs w:val="24"/>
        </w:rPr>
        <w:tab/>
      </w:r>
      <w:r w:rsidRPr="001F2341">
        <w:rPr>
          <w:rFonts w:ascii="Times New Roman" w:hAnsi="Times New Roman" w:cs="Times New Roman"/>
          <w:sz w:val="24"/>
          <w:szCs w:val="24"/>
        </w:rPr>
        <w:tab/>
      </w:r>
      <w:r w:rsidRPr="001F2341">
        <w:rPr>
          <w:rFonts w:ascii="Times New Roman" w:hAnsi="Times New Roman" w:cs="Times New Roman"/>
          <w:sz w:val="24"/>
          <w:szCs w:val="24"/>
        </w:rPr>
        <w:tab/>
      </w:r>
      <w:r w:rsidRPr="001F2341">
        <w:rPr>
          <w:rFonts w:ascii="Times New Roman" w:hAnsi="Times New Roman" w:cs="Times New Roman"/>
          <w:sz w:val="24"/>
          <w:szCs w:val="24"/>
        </w:rPr>
        <w:tab/>
      </w:r>
      <w:r w:rsidR="00685FA6" w:rsidRPr="001F2341">
        <w:rPr>
          <w:rFonts w:ascii="Times New Roman" w:hAnsi="Times New Roman" w:cs="Times New Roman"/>
          <w:sz w:val="24"/>
          <w:szCs w:val="24"/>
        </w:rPr>
        <w:tab/>
      </w:r>
      <w:r w:rsidR="00685FA6" w:rsidRPr="001F2341">
        <w:rPr>
          <w:rFonts w:ascii="Times New Roman" w:hAnsi="Times New Roman" w:cs="Times New Roman"/>
          <w:sz w:val="24"/>
          <w:szCs w:val="24"/>
        </w:rPr>
        <w:tab/>
      </w:r>
      <w:r w:rsidRPr="001F2341">
        <w:rPr>
          <w:rFonts w:ascii="Times New Roman" w:hAnsi="Times New Roman" w:cs="Times New Roman"/>
          <w:sz w:val="24"/>
          <w:szCs w:val="24"/>
        </w:rPr>
        <w:t>$2000</w:t>
      </w:r>
      <w:r w:rsidR="00685FA6" w:rsidRPr="001F2341">
        <w:rPr>
          <w:rFonts w:ascii="Times New Roman" w:hAnsi="Times New Roman" w:cs="Times New Roman"/>
          <w:sz w:val="24"/>
          <w:szCs w:val="24"/>
        </w:rPr>
        <w:tab/>
      </w:r>
      <w:r w:rsidR="00685FA6" w:rsidRPr="001F2341">
        <w:rPr>
          <w:rFonts w:ascii="Times New Roman" w:hAnsi="Times New Roman" w:cs="Times New Roman"/>
          <w:sz w:val="24"/>
          <w:szCs w:val="24"/>
        </w:rPr>
        <w:tab/>
      </w:r>
    </w:p>
    <w:p w14:paraId="6FEBBE7B" w14:textId="3DFF4707" w:rsidR="001F2341" w:rsidRPr="001F2341" w:rsidRDefault="001F2341" w:rsidP="001F2341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1F2341">
        <w:rPr>
          <w:rFonts w:ascii="Times New Roman" w:hAnsi="Times New Roman" w:cs="Times New Roman"/>
          <w:sz w:val="24"/>
          <w:szCs w:val="24"/>
        </w:rPr>
        <w:t>Curriculum</w:t>
      </w:r>
      <w:r w:rsidRPr="001F2341">
        <w:rPr>
          <w:rFonts w:ascii="Times New Roman" w:hAnsi="Times New Roman" w:cs="Times New Roman"/>
          <w:sz w:val="24"/>
          <w:szCs w:val="24"/>
        </w:rPr>
        <w:tab/>
      </w:r>
      <w:r w:rsidRPr="001F2341">
        <w:rPr>
          <w:rFonts w:ascii="Times New Roman" w:hAnsi="Times New Roman" w:cs="Times New Roman"/>
          <w:sz w:val="24"/>
          <w:szCs w:val="24"/>
        </w:rPr>
        <w:tab/>
      </w:r>
      <w:r w:rsidRPr="001F2341">
        <w:rPr>
          <w:rFonts w:ascii="Times New Roman" w:hAnsi="Times New Roman" w:cs="Times New Roman"/>
          <w:sz w:val="24"/>
          <w:szCs w:val="24"/>
        </w:rPr>
        <w:tab/>
      </w:r>
      <w:r w:rsidRPr="001F2341">
        <w:rPr>
          <w:rFonts w:ascii="Times New Roman" w:hAnsi="Times New Roman" w:cs="Times New Roman"/>
          <w:sz w:val="24"/>
          <w:szCs w:val="24"/>
        </w:rPr>
        <w:tab/>
      </w:r>
      <w:r w:rsidRPr="001F2341">
        <w:rPr>
          <w:rFonts w:ascii="Times New Roman" w:hAnsi="Times New Roman" w:cs="Times New Roman"/>
          <w:sz w:val="24"/>
          <w:szCs w:val="24"/>
        </w:rPr>
        <w:tab/>
      </w:r>
      <w:r w:rsidRPr="001F2341">
        <w:rPr>
          <w:rFonts w:ascii="Times New Roman" w:hAnsi="Times New Roman" w:cs="Times New Roman"/>
          <w:sz w:val="24"/>
          <w:szCs w:val="24"/>
        </w:rPr>
        <w:tab/>
        <w:t>$2000</w:t>
      </w:r>
    </w:p>
    <w:p w14:paraId="6B839E5D" w14:textId="715C6268" w:rsidR="001F2341" w:rsidRPr="001F2341" w:rsidRDefault="001F2341" w:rsidP="001F2341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1F2341">
        <w:rPr>
          <w:rFonts w:ascii="Times New Roman" w:hAnsi="Times New Roman" w:cs="Times New Roman"/>
          <w:sz w:val="24"/>
          <w:szCs w:val="24"/>
        </w:rPr>
        <w:t>Meal Expense</w:t>
      </w:r>
      <w:r w:rsidR="00685FA6" w:rsidRPr="001F2341">
        <w:rPr>
          <w:rFonts w:ascii="Times New Roman" w:hAnsi="Times New Roman" w:cs="Times New Roman"/>
          <w:sz w:val="24"/>
          <w:szCs w:val="24"/>
        </w:rPr>
        <w:tab/>
      </w:r>
      <w:r w:rsidR="00685FA6" w:rsidRPr="001F2341">
        <w:rPr>
          <w:rFonts w:ascii="Times New Roman" w:hAnsi="Times New Roman" w:cs="Times New Roman"/>
          <w:sz w:val="24"/>
          <w:szCs w:val="24"/>
        </w:rPr>
        <w:tab/>
      </w:r>
      <w:r w:rsidR="00685FA6" w:rsidRPr="001F2341">
        <w:rPr>
          <w:rFonts w:ascii="Times New Roman" w:hAnsi="Times New Roman" w:cs="Times New Roman"/>
          <w:sz w:val="24"/>
          <w:szCs w:val="24"/>
        </w:rPr>
        <w:tab/>
      </w:r>
      <w:r w:rsidR="00685FA6" w:rsidRPr="001F2341">
        <w:rPr>
          <w:rFonts w:ascii="Times New Roman" w:hAnsi="Times New Roman" w:cs="Times New Roman"/>
          <w:sz w:val="24"/>
          <w:szCs w:val="24"/>
        </w:rPr>
        <w:tab/>
      </w:r>
      <w:r w:rsidR="00685FA6" w:rsidRPr="001F2341">
        <w:rPr>
          <w:rFonts w:ascii="Times New Roman" w:hAnsi="Times New Roman" w:cs="Times New Roman"/>
          <w:sz w:val="24"/>
          <w:szCs w:val="24"/>
        </w:rPr>
        <w:tab/>
      </w:r>
      <w:r w:rsidR="00685FA6" w:rsidRPr="001F2341">
        <w:rPr>
          <w:rFonts w:ascii="Times New Roman" w:hAnsi="Times New Roman" w:cs="Times New Roman"/>
          <w:sz w:val="24"/>
          <w:szCs w:val="24"/>
        </w:rPr>
        <w:tab/>
      </w:r>
      <w:r w:rsidRPr="001F2341">
        <w:rPr>
          <w:rFonts w:ascii="Times New Roman" w:hAnsi="Times New Roman" w:cs="Times New Roman"/>
          <w:sz w:val="24"/>
          <w:szCs w:val="24"/>
          <w:u w:val="single"/>
        </w:rPr>
        <w:t>$2000</w:t>
      </w:r>
    </w:p>
    <w:p w14:paraId="745B7752" w14:textId="1D3D3AEC" w:rsidR="00C66A70" w:rsidRPr="001F2341" w:rsidRDefault="001F2341" w:rsidP="001F2341">
      <w:pPr>
        <w:pStyle w:val="ListParagraph"/>
        <w:ind w:left="6480" w:firstLine="720"/>
        <w:rPr>
          <w:rFonts w:ascii="Times New Roman" w:hAnsi="Times New Roman" w:cs="Times New Roman"/>
          <w:sz w:val="24"/>
          <w:szCs w:val="24"/>
        </w:rPr>
      </w:pPr>
      <w:r w:rsidRPr="001F2341">
        <w:rPr>
          <w:rFonts w:ascii="Times New Roman" w:hAnsi="Times New Roman" w:cs="Times New Roman"/>
          <w:sz w:val="24"/>
          <w:szCs w:val="24"/>
        </w:rPr>
        <w:t>$26000</w:t>
      </w:r>
    </w:p>
    <w:p w14:paraId="0FFB9B8E" w14:textId="428B5A52" w:rsidR="006F31B2" w:rsidRPr="00E32C3E" w:rsidRDefault="006F31B2">
      <w:pPr>
        <w:rPr>
          <w:rFonts w:ascii="Times New Roman" w:hAnsi="Times New Roman" w:cs="Times New Roman"/>
          <w:sz w:val="20"/>
          <w:szCs w:val="20"/>
        </w:rPr>
      </w:pPr>
      <w:r w:rsidRPr="00E32C3E">
        <w:rPr>
          <w:rFonts w:ascii="Times New Roman" w:hAnsi="Times New Roman" w:cs="Times New Roman"/>
          <w:sz w:val="24"/>
          <w:szCs w:val="24"/>
        </w:rPr>
        <w:br w:type="page"/>
      </w:r>
    </w:p>
    <w:p w14:paraId="7714DD6B" w14:textId="767F45B5" w:rsidR="006F31B2" w:rsidRDefault="006F31B2" w:rsidP="006F31B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References</w:t>
      </w:r>
    </w:p>
    <w:p w14:paraId="4EAB14DE" w14:textId="77777777" w:rsidR="00D05B5F" w:rsidRDefault="00D05B5F" w:rsidP="006F31B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44C67BC" w14:textId="19FA9BEC" w:rsidR="00D05B5F" w:rsidRDefault="00075881" w:rsidP="00075881">
      <w:pPr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American Diploma Project Network (2011).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Closing the expectations gap 2011: Sixth annual 50-state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progress report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on the alignment of high school policies with the demands of college and careers</w:t>
      </w:r>
      <w:r>
        <w:rPr>
          <w:rFonts w:ascii="Times New Roman" w:hAnsi="Times New Roman" w:cs="Times New Roman"/>
          <w:sz w:val="24"/>
          <w:szCs w:val="24"/>
        </w:rPr>
        <w:t xml:space="preserve"> [Adobe Acrobat Reader version]. Retrieved from </w:t>
      </w:r>
      <w:r w:rsidRPr="00075881">
        <w:rPr>
          <w:rFonts w:ascii="Times New Roman" w:hAnsi="Times New Roman" w:cs="Times New Roman"/>
          <w:sz w:val="24"/>
          <w:szCs w:val="24"/>
        </w:rPr>
        <w:t>http://www.achieve.org/ClosingtheExpectationsGap2011</w:t>
      </w:r>
    </w:p>
    <w:p w14:paraId="466B510E" w14:textId="77777777" w:rsidR="00075881" w:rsidRDefault="00075881" w:rsidP="00D05B5F">
      <w:pPr>
        <w:rPr>
          <w:rFonts w:ascii="Times New Roman" w:hAnsi="Times New Roman" w:cs="Times New Roman"/>
          <w:sz w:val="24"/>
          <w:szCs w:val="24"/>
        </w:rPr>
      </w:pPr>
    </w:p>
    <w:p w14:paraId="31E1F6C6" w14:textId="4B3613FF" w:rsidR="00093B30" w:rsidRDefault="00093B30" w:rsidP="00D11F4B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Dyer, J. E.,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Breja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L. M. (2003). Problems in recruiting students into agricultural education programs: A Delphi study of agricultural teacher perceptions.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Journal of Agricultural Education, 44</w:t>
      </w:r>
      <w:r>
        <w:rPr>
          <w:rFonts w:ascii="Times New Roman" w:hAnsi="Times New Roman" w:cs="Times New Roman"/>
          <w:sz w:val="24"/>
          <w:szCs w:val="24"/>
        </w:rPr>
        <w:t>(2), 75-85.</w:t>
      </w:r>
      <w:proofErr w:type="gramEnd"/>
    </w:p>
    <w:p w14:paraId="46872F80" w14:textId="77777777" w:rsidR="00093B30" w:rsidRPr="00093B30" w:rsidRDefault="00093B30" w:rsidP="00D11F4B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3E3C7591" w14:textId="630E1F87" w:rsidR="00075881" w:rsidRDefault="00211B5B" w:rsidP="00D11F4B">
      <w:pPr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Killingsworth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J. L., Smith, A. R., Maxwell, L. D., Ball, A. L.,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Garton</w:t>
      </w:r>
      <w:proofErr w:type="spellEnd"/>
      <w:r>
        <w:rPr>
          <w:rFonts w:ascii="Times New Roman" w:hAnsi="Times New Roman" w:cs="Times New Roman"/>
          <w:sz w:val="24"/>
          <w:szCs w:val="24"/>
        </w:rPr>
        <w:t>, B. L. (2009). A longitudinal investigation of academic su</w:t>
      </w:r>
      <w:r w:rsidR="00D11F4B">
        <w:rPr>
          <w:rFonts w:ascii="Times New Roman" w:hAnsi="Times New Roman" w:cs="Times New Roman"/>
          <w:sz w:val="24"/>
          <w:szCs w:val="24"/>
        </w:rPr>
        <w:t xml:space="preserve">ccess, retention [sic] and graduation: What difference does [sic] prior college credit make? </w:t>
      </w:r>
      <w:proofErr w:type="gramStart"/>
      <w:r w:rsidR="00D11F4B">
        <w:rPr>
          <w:rFonts w:ascii="Times New Roman" w:hAnsi="Times New Roman" w:cs="Times New Roman"/>
          <w:i/>
          <w:sz w:val="24"/>
          <w:szCs w:val="24"/>
        </w:rPr>
        <w:t>Proceedings of the American Association for Agricultural Education Research Conference, Louisville, KY,</w:t>
      </w:r>
      <w:r w:rsidR="00D11F4B">
        <w:rPr>
          <w:rFonts w:ascii="Times New Roman" w:hAnsi="Times New Roman" w:cs="Times New Roman"/>
          <w:sz w:val="24"/>
          <w:szCs w:val="24"/>
        </w:rPr>
        <w:t xml:space="preserve"> 342-355.</w:t>
      </w:r>
      <w:proofErr w:type="gramEnd"/>
    </w:p>
    <w:p w14:paraId="01510F70" w14:textId="77777777" w:rsidR="00093B30" w:rsidRDefault="00093B30" w:rsidP="00D11F4B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1DC9F5C2" w14:textId="09FC3A07" w:rsidR="00093B30" w:rsidRPr="00093B30" w:rsidRDefault="00093B30" w:rsidP="00D11F4B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Talbert, B. A., Vaughn, R.,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Croom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D. B. (2005).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Foundations of agricultural education.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Caitlin, IL: Professional Educators Publications, Inc.</w:t>
      </w:r>
    </w:p>
    <w:sectPr w:rsidR="00093B30" w:rsidRPr="00093B30" w:rsidSect="00427E7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D10397"/>
    <w:multiLevelType w:val="hybridMultilevel"/>
    <w:tmpl w:val="C7129EB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931E63"/>
    <w:multiLevelType w:val="hybridMultilevel"/>
    <w:tmpl w:val="062C32B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E02489"/>
    <w:multiLevelType w:val="hybridMultilevel"/>
    <w:tmpl w:val="231C3F22"/>
    <w:lvl w:ilvl="0" w:tplc="993C0AD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2F97"/>
    <w:rsid w:val="000332C4"/>
    <w:rsid w:val="000517CA"/>
    <w:rsid w:val="000535BC"/>
    <w:rsid w:val="00075881"/>
    <w:rsid w:val="00082180"/>
    <w:rsid w:val="00093B30"/>
    <w:rsid w:val="000E53F2"/>
    <w:rsid w:val="0017408C"/>
    <w:rsid w:val="001D65F9"/>
    <w:rsid w:val="001F2341"/>
    <w:rsid w:val="00211B5B"/>
    <w:rsid w:val="00284FD9"/>
    <w:rsid w:val="00377A7E"/>
    <w:rsid w:val="00394297"/>
    <w:rsid w:val="00420ADB"/>
    <w:rsid w:val="0042584B"/>
    <w:rsid w:val="00427E7A"/>
    <w:rsid w:val="004828A8"/>
    <w:rsid w:val="00483011"/>
    <w:rsid w:val="005C3DB9"/>
    <w:rsid w:val="00685FA6"/>
    <w:rsid w:val="006F31B2"/>
    <w:rsid w:val="00833592"/>
    <w:rsid w:val="008340F9"/>
    <w:rsid w:val="00840B4B"/>
    <w:rsid w:val="008520EF"/>
    <w:rsid w:val="008A0E5D"/>
    <w:rsid w:val="008C7C06"/>
    <w:rsid w:val="00993E9B"/>
    <w:rsid w:val="009A2F97"/>
    <w:rsid w:val="00A46B41"/>
    <w:rsid w:val="00A74D23"/>
    <w:rsid w:val="00AE4F91"/>
    <w:rsid w:val="00B60C80"/>
    <w:rsid w:val="00B6702E"/>
    <w:rsid w:val="00BE2155"/>
    <w:rsid w:val="00BE6AF0"/>
    <w:rsid w:val="00BF2A32"/>
    <w:rsid w:val="00C45C6E"/>
    <w:rsid w:val="00C476A6"/>
    <w:rsid w:val="00C6442F"/>
    <w:rsid w:val="00C66A70"/>
    <w:rsid w:val="00C915EE"/>
    <w:rsid w:val="00D05B5F"/>
    <w:rsid w:val="00D11F4B"/>
    <w:rsid w:val="00D12484"/>
    <w:rsid w:val="00E32C3E"/>
    <w:rsid w:val="00E57CD1"/>
    <w:rsid w:val="00EC6410"/>
    <w:rsid w:val="00F66830"/>
    <w:rsid w:val="00FC3389"/>
    <w:rsid w:val="00FC7B3B"/>
    <w:rsid w:val="00FC7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03A12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2F9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A2F97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A2F97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9A2F97"/>
    <w:rPr>
      <w:i/>
      <w:i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2F9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A2F97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A2F97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9A2F9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hyperlink" Target="mailto:brandon.wilson@murraystate.edu" TargetMode="Externa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6A4D790-1F5D-D547-8817-61CA8503F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1079</Words>
  <Characters>6153</Characters>
  <Application>Microsoft Macintosh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bwilson18</dc:creator>
  <cp:keywords/>
  <dc:description/>
  <cp:lastModifiedBy>Brandon Wilson</cp:lastModifiedBy>
  <cp:revision>8</cp:revision>
  <dcterms:created xsi:type="dcterms:W3CDTF">2011-10-29T01:36:00Z</dcterms:created>
  <dcterms:modified xsi:type="dcterms:W3CDTF">2011-10-29T02:01:00Z</dcterms:modified>
</cp:coreProperties>
</file>