
<file path=[Content_Types].xml><?xml version="1.0" encoding="utf-8"?>
<Types xmlns="http://schemas.openxmlformats.org/package/2006/content-types">
  <Default Extension="xml" ContentType="application/xml"/>
  <Default Extension="rels" ContentType="application/vnd.openxmlformats-package.relationships+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C11A06" w14:textId="77777777" w:rsidR="000364A6" w:rsidRDefault="000364A6" w:rsidP="000364A6">
      <w:pPr>
        <w:jc w:val="right"/>
        <w:rPr>
          <w:rFonts w:ascii="Times New Roman" w:hAnsi="Times New Roman"/>
          <w:b/>
          <w:sz w:val="24"/>
          <w:szCs w:val="24"/>
        </w:rPr>
      </w:pPr>
      <w:r>
        <w:rPr>
          <w:rFonts w:ascii="Times New Roman" w:hAnsi="Times New Roman"/>
          <w:b/>
          <w:sz w:val="24"/>
          <w:szCs w:val="24"/>
        </w:rPr>
        <w:t>Poster Type: Research</w:t>
      </w:r>
    </w:p>
    <w:p w14:paraId="76103CBB" w14:textId="77777777" w:rsidR="000364A6" w:rsidRDefault="000364A6" w:rsidP="000364A6">
      <w:pPr>
        <w:jc w:val="center"/>
        <w:rPr>
          <w:rFonts w:ascii="Times New Roman" w:hAnsi="Times New Roman"/>
          <w:b/>
          <w:sz w:val="24"/>
          <w:szCs w:val="24"/>
        </w:rPr>
      </w:pPr>
    </w:p>
    <w:p w14:paraId="67F6C8FE" w14:textId="77777777" w:rsidR="000364A6" w:rsidRDefault="000364A6" w:rsidP="000364A6">
      <w:pPr>
        <w:jc w:val="center"/>
        <w:rPr>
          <w:rFonts w:ascii="Times New Roman" w:hAnsi="Times New Roman"/>
          <w:b/>
          <w:sz w:val="24"/>
          <w:szCs w:val="24"/>
        </w:rPr>
      </w:pPr>
    </w:p>
    <w:p w14:paraId="0189AA3E" w14:textId="77777777" w:rsidR="000364A6" w:rsidRPr="00657E9D" w:rsidRDefault="00735CD3" w:rsidP="000364A6">
      <w:pPr>
        <w:spacing w:after="0" w:line="240" w:lineRule="auto"/>
        <w:jc w:val="center"/>
        <w:rPr>
          <w:rFonts w:ascii="Times New Roman" w:hAnsi="Times New Roman"/>
          <w:b/>
          <w:sz w:val="24"/>
          <w:szCs w:val="24"/>
        </w:rPr>
      </w:pPr>
      <w:bookmarkStart w:id="0" w:name="_GoBack"/>
      <w:r>
        <w:rPr>
          <w:rFonts w:ascii="Times New Roman" w:hAnsi="Times New Roman"/>
          <w:b/>
          <w:sz w:val="24"/>
          <w:szCs w:val="24"/>
        </w:rPr>
        <w:t>Evaluating Interns:</w:t>
      </w:r>
      <w:r>
        <w:rPr>
          <w:rFonts w:ascii="Times New Roman" w:hAnsi="Times New Roman"/>
          <w:b/>
          <w:sz w:val="24"/>
          <w:szCs w:val="24"/>
        </w:rPr>
        <w:br/>
        <w:t>An Analysis of Supervisors’ Satisfaction with Agricultural Communications Interns</w:t>
      </w:r>
    </w:p>
    <w:bookmarkEnd w:id="0"/>
    <w:p w14:paraId="1954CA91" w14:textId="77777777" w:rsidR="000364A6" w:rsidRDefault="000364A6" w:rsidP="000364A6">
      <w:pPr>
        <w:spacing w:after="0" w:line="240" w:lineRule="auto"/>
        <w:jc w:val="center"/>
        <w:rPr>
          <w:rFonts w:ascii="Times New Roman" w:hAnsi="Times New Roman"/>
          <w:b/>
          <w:sz w:val="24"/>
          <w:szCs w:val="24"/>
        </w:rPr>
      </w:pPr>
    </w:p>
    <w:p w14:paraId="64EBDF70" w14:textId="77777777" w:rsidR="000364A6" w:rsidRDefault="000364A6" w:rsidP="000364A6">
      <w:pPr>
        <w:spacing w:after="0" w:line="240" w:lineRule="auto"/>
        <w:jc w:val="center"/>
        <w:rPr>
          <w:rFonts w:ascii="Times New Roman" w:hAnsi="Times New Roman"/>
          <w:sz w:val="24"/>
          <w:szCs w:val="24"/>
        </w:rPr>
      </w:pPr>
    </w:p>
    <w:p w14:paraId="47E7AAF5"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Jessica Fry, Graduate Student</w:t>
      </w:r>
    </w:p>
    <w:p w14:paraId="1D96644E"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Department of Agricultural Education and Communications</w:t>
      </w:r>
    </w:p>
    <w:p w14:paraId="2D92BC02"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Texas Tech University</w:t>
      </w:r>
    </w:p>
    <w:p w14:paraId="714370FD"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Box 42131, Lubbock TX 79404-2131</w:t>
      </w:r>
    </w:p>
    <w:p w14:paraId="43529910"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Phone (806) 742-2816</w:t>
      </w:r>
    </w:p>
    <w:p w14:paraId="52C6DE17"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Fax (806) 742-2880</w:t>
      </w:r>
    </w:p>
    <w:p w14:paraId="32430C0C" w14:textId="77777777" w:rsidR="000364A6" w:rsidRDefault="000364A6" w:rsidP="000364A6">
      <w:pPr>
        <w:spacing w:after="0" w:line="240" w:lineRule="auto"/>
        <w:jc w:val="center"/>
        <w:rPr>
          <w:rFonts w:ascii="Times New Roman" w:hAnsi="Times New Roman"/>
          <w:sz w:val="24"/>
          <w:szCs w:val="24"/>
        </w:rPr>
      </w:pPr>
      <w:r w:rsidRPr="0040749F">
        <w:rPr>
          <w:rFonts w:ascii="Times New Roman" w:hAnsi="Times New Roman"/>
          <w:sz w:val="24"/>
          <w:szCs w:val="24"/>
        </w:rPr>
        <w:t>jessica.fry@ttu.edu</w:t>
      </w:r>
    </w:p>
    <w:p w14:paraId="5131ED38" w14:textId="77777777" w:rsidR="000364A6" w:rsidRDefault="000364A6" w:rsidP="000364A6">
      <w:pPr>
        <w:spacing w:after="0" w:line="240" w:lineRule="auto"/>
        <w:jc w:val="center"/>
        <w:rPr>
          <w:rFonts w:ascii="Times New Roman" w:hAnsi="Times New Roman"/>
          <w:sz w:val="24"/>
          <w:szCs w:val="24"/>
        </w:rPr>
      </w:pPr>
    </w:p>
    <w:p w14:paraId="0366546A"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 xml:space="preserve">Erica Irlbeck, </w:t>
      </w:r>
      <w:r w:rsidR="009A3B5D">
        <w:rPr>
          <w:rFonts w:ascii="Times New Roman" w:hAnsi="Times New Roman"/>
          <w:sz w:val="24"/>
          <w:szCs w:val="24"/>
        </w:rPr>
        <w:t>Assistant</w:t>
      </w:r>
      <w:r>
        <w:rPr>
          <w:rFonts w:ascii="Times New Roman" w:hAnsi="Times New Roman"/>
          <w:sz w:val="24"/>
          <w:szCs w:val="24"/>
        </w:rPr>
        <w:t xml:space="preserve"> Professor</w:t>
      </w:r>
    </w:p>
    <w:p w14:paraId="07C11C89"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Department of Agricultural Education and Communications</w:t>
      </w:r>
    </w:p>
    <w:p w14:paraId="167065D3"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Texas Tech University</w:t>
      </w:r>
    </w:p>
    <w:p w14:paraId="70FF1003"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Box 42131, Lubbock TX 79404-2131</w:t>
      </w:r>
    </w:p>
    <w:p w14:paraId="0416446C"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Phone (806) 742-2816</w:t>
      </w:r>
    </w:p>
    <w:p w14:paraId="654B8420" w14:textId="77777777" w:rsidR="000364A6" w:rsidRDefault="000364A6" w:rsidP="000364A6">
      <w:pPr>
        <w:spacing w:after="0" w:line="240" w:lineRule="auto"/>
        <w:jc w:val="center"/>
        <w:rPr>
          <w:rFonts w:ascii="Times New Roman" w:hAnsi="Times New Roman"/>
          <w:sz w:val="24"/>
          <w:szCs w:val="24"/>
        </w:rPr>
      </w:pPr>
      <w:r>
        <w:rPr>
          <w:rFonts w:ascii="Times New Roman" w:hAnsi="Times New Roman"/>
          <w:sz w:val="24"/>
          <w:szCs w:val="24"/>
        </w:rPr>
        <w:t>Fax (806) 742-2880</w:t>
      </w:r>
    </w:p>
    <w:p w14:paraId="1D18B5DD" w14:textId="77777777" w:rsidR="000364A6" w:rsidRDefault="000364A6" w:rsidP="000364A6">
      <w:pPr>
        <w:spacing w:after="0" w:line="240" w:lineRule="auto"/>
        <w:jc w:val="center"/>
        <w:rPr>
          <w:rFonts w:ascii="Times New Roman" w:hAnsi="Times New Roman"/>
          <w:sz w:val="24"/>
          <w:szCs w:val="24"/>
        </w:rPr>
      </w:pPr>
      <w:r w:rsidRPr="000364A6">
        <w:rPr>
          <w:rFonts w:ascii="Times New Roman" w:hAnsi="Times New Roman"/>
          <w:sz w:val="24"/>
          <w:szCs w:val="24"/>
        </w:rPr>
        <w:t>erica.irlbeck@ttu.edu</w:t>
      </w:r>
    </w:p>
    <w:p w14:paraId="5805AAE3" w14:textId="77777777" w:rsidR="000364A6" w:rsidRDefault="000364A6" w:rsidP="000364A6">
      <w:pPr>
        <w:spacing w:after="0" w:line="240" w:lineRule="auto"/>
        <w:jc w:val="center"/>
        <w:rPr>
          <w:rFonts w:ascii="Times New Roman" w:hAnsi="Times New Roman"/>
          <w:sz w:val="24"/>
          <w:szCs w:val="24"/>
        </w:rPr>
      </w:pPr>
    </w:p>
    <w:p w14:paraId="6C79AADE" w14:textId="77777777" w:rsidR="000364A6" w:rsidRDefault="000364A6" w:rsidP="000364A6">
      <w:pPr>
        <w:spacing w:after="0" w:line="240" w:lineRule="auto"/>
        <w:jc w:val="center"/>
        <w:rPr>
          <w:rFonts w:ascii="Times New Roman" w:hAnsi="Times New Roman"/>
          <w:sz w:val="24"/>
          <w:szCs w:val="24"/>
        </w:rPr>
      </w:pPr>
    </w:p>
    <w:p w14:paraId="129CEFC7" w14:textId="77777777" w:rsidR="000364A6" w:rsidRDefault="000364A6" w:rsidP="000364A6">
      <w:pPr>
        <w:spacing w:after="0" w:line="240" w:lineRule="auto"/>
        <w:jc w:val="center"/>
        <w:rPr>
          <w:rFonts w:ascii="Times New Roman" w:hAnsi="Times New Roman"/>
          <w:sz w:val="24"/>
          <w:szCs w:val="24"/>
        </w:rPr>
      </w:pPr>
    </w:p>
    <w:p w14:paraId="29A752C7" w14:textId="77777777" w:rsidR="000364A6" w:rsidRDefault="000364A6" w:rsidP="000364A6">
      <w:pPr>
        <w:spacing w:after="0" w:line="240" w:lineRule="auto"/>
        <w:jc w:val="center"/>
        <w:rPr>
          <w:rFonts w:ascii="Times New Roman" w:hAnsi="Times New Roman"/>
          <w:sz w:val="24"/>
          <w:szCs w:val="24"/>
        </w:rPr>
      </w:pPr>
    </w:p>
    <w:p w14:paraId="131F5996" w14:textId="77777777" w:rsidR="000364A6" w:rsidRDefault="000364A6" w:rsidP="000364A6">
      <w:pPr>
        <w:spacing w:after="0" w:line="240" w:lineRule="auto"/>
        <w:jc w:val="center"/>
        <w:rPr>
          <w:rFonts w:ascii="Times New Roman" w:hAnsi="Times New Roman"/>
          <w:sz w:val="24"/>
          <w:szCs w:val="24"/>
        </w:rPr>
      </w:pPr>
    </w:p>
    <w:p w14:paraId="34BC994C" w14:textId="77777777" w:rsidR="000364A6" w:rsidRDefault="000364A6" w:rsidP="000364A6">
      <w:pPr>
        <w:spacing w:after="0" w:line="240" w:lineRule="auto"/>
        <w:jc w:val="center"/>
        <w:rPr>
          <w:rFonts w:ascii="Times New Roman" w:hAnsi="Times New Roman"/>
          <w:sz w:val="24"/>
          <w:szCs w:val="24"/>
        </w:rPr>
      </w:pPr>
    </w:p>
    <w:p w14:paraId="4251CF3A" w14:textId="77777777" w:rsidR="000364A6" w:rsidRDefault="000364A6" w:rsidP="000364A6">
      <w:pPr>
        <w:spacing w:after="0" w:line="240" w:lineRule="auto"/>
        <w:jc w:val="center"/>
        <w:rPr>
          <w:rFonts w:ascii="Times New Roman" w:hAnsi="Times New Roman"/>
          <w:sz w:val="24"/>
          <w:szCs w:val="24"/>
        </w:rPr>
      </w:pPr>
    </w:p>
    <w:p w14:paraId="5787BD02" w14:textId="77777777" w:rsidR="000364A6" w:rsidRDefault="000364A6" w:rsidP="000364A6">
      <w:pPr>
        <w:spacing w:after="0" w:line="240" w:lineRule="auto"/>
        <w:jc w:val="center"/>
        <w:rPr>
          <w:rFonts w:ascii="Times New Roman" w:hAnsi="Times New Roman"/>
          <w:sz w:val="24"/>
          <w:szCs w:val="24"/>
        </w:rPr>
      </w:pPr>
    </w:p>
    <w:p w14:paraId="0D6AE6DF" w14:textId="77777777" w:rsidR="000364A6" w:rsidRDefault="000364A6" w:rsidP="000364A6">
      <w:pPr>
        <w:spacing w:after="0" w:line="240" w:lineRule="auto"/>
        <w:jc w:val="center"/>
        <w:rPr>
          <w:rFonts w:ascii="Times New Roman" w:hAnsi="Times New Roman"/>
          <w:sz w:val="24"/>
          <w:szCs w:val="24"/>
        </w:rPr>
      </w:pPr>
    </w:p>
    <w:p w14:paraId="5927B720" w14:textId="77777777" w:rsidR="000364A6" w:rsidRDefault="000364A6" w:rsidP="000364A6">
      <w:pPr>
        <w:spacing w:after="0" w:line="240" w:lineRule="auto"/>
        <w:jc w:val="center"/>
        <w:rPr>
          <w:rFonts w:ascii="Times New Roman" w:hAnsi="Times New Roman"/>
          <w:sz w:val="24"/>
          <w:szCs w:val="24"/>
        </w:rPr>
      </w:pPr>
    </w:p>
    <w:p w14:paraId="63A936B7" w14:textId="77777777" w:rsidR="000364A6" w:rsidRDefault="000364A6" w:rsidP="000364A6">
      <w:pPr>
        <w:spacing w:after="0" w:line="240" w:lineRule="auto"/>
        <w:jc w:val="center"/>
        <w:rPr>
          <w:rFonts w:ascii="Times New Roman" w:hAnsi="Times New Roman"/>
          <w:sz w:val="24"/>
          <w:szCs w:val="24"/>
        </w:rPr>
      </w:pPr>
    </w:p>
    <w:p w14:paraId="6DA5007D" w14:textId="77777777" w:rsidR="000364A6" w:rsidRDefault="000364A6" w:rsidP="000364A6">
      <w:pPr>
        <w:spacing w:after="0" w:line="240" w:lineRule="auto"/>
        <w:jc w:val="center"/>
        <w:rPr>
          <w:rFonts w:ascii="Times New Roman" w:hAnsi="Times New Roman"/>
          <w:sz w:val="24"/>
          <w:szCs w:val="24"/>
        </w:rPr>
      </w:pPr>
    </w:p>
    <w:p w14:paraId="6E10BED5" w14:textId="77777777" w:rsidR="000364A6" w:rsidRDefault="000364A6" w:rsidP="000364A6">
      <w:pPr>
        <w:spacing w:after="0" w:line="240" w:lineRule="auto"/>
        <w:jc w:val="center"/>
        <w:rPr>
          <w:rFonts w:ascii="Times New Roman" w:hAnsi="Times New Roman"/>
          <w:sz w:val="24"/>
          <w:szCs w:val="24"/>
        </w:rPr>
      </w:pPr>
    </w:p>
    <w:p w14:paraId="1375E24D" w14:textId="77777777" w:rsidR="000364A6" w:rsidRDefault="000364A6" w:rsidP="000364A6">
      <w:pPr>
        <w:spacing w:after="0" w:line="240" w:lineRule="auto"/>
        <w:jc w:val="center"/>
        <w:rPr>
          <w:rFonts w:ascii="Times New Roman" w:hAnsi="Times New Roman"/>
          <w:sz w:val="24"/>
          <w:szCs w:val="24"/>
        </w:rPr>
      </w:pPr>
    </w:p>
    <w:p w14:paraId="2C774D42" w14:textId="77777777" w:rsidR="000364A6" w:rsidRDefault="000364A6" w:rsidP="000364A6">
      <w:pPr>
        <w:spacing w:after="0" w:line="240" w:lineRule="auto"/>
        <w:jc w:val="center"/>
        <w:rPr>
          <w:rFonts w:ascii="Times New Roman" w:hAnsi="Times New Roman"/>
          <w:sz w:val="24"/>
          <w:szCs w:val="24"/>
        </w:rPr>
      </w:pPr>
    </w:p>
    <w:p w14:paraId="77DBBA09" w14:textId="77777777" w:rsidR="000364A6" w:rsidRDefault="000364A6" w:rsidP="000310CA">
      <w:pPr>
        <w:spacing w:after="0" w:line="240" w:lineRule="auto"/>
        <w:jc w:val="center"/>
        <w:rPr>
          <w:rFonts w:ascii="Times New Roman" w:hAnsi="Times New Roman"/>
          <w:sz w:val="24"/>
          <w:szCs w:val="24"/>
        </w:rPr>
      </w:pPr>
    </w:p>
    <w:p w14:paraId="437CDC09" w14:textId="77777777" w:rsidR="000364A6" w:rsidRDefault="000364A6" w:rsidP="000310CA">
      <w:pPr>
        <w:spacing w:after="0" w:line="240" w:lineRule="auto"/>
        <w:jc w:val="center"/>
        <w:rPr>
          <w:rFonts w:ascii="Times New Roman" w:hAnsi="Times New Roman"/>
          <w:sz w:val="24"/>
          <w:szCs w:val="24"/>
        </w:rPr>
      </w:pPr>
    </w:p>
    <w:p w14:paraId="28122D59" w14:textId="77777777" w:rsidR="000364A6" w:rsidRDefault="000364A6" w:rsidP="000310CA">
      <w:pPr>
        <w:spacing w:after="0" w:line="240" w:lineRule="auto"/>
        <w:jc w:val="center"/>
        <w:rPr>
          <w:rFonts w:ascii="Times New Roman" w:hAnsi="Times New Roman"/>
          <w:sz w:val="24"/>
          <w:szCs w:val="24"/>
        </w:rPr>
      </w:pPr>
    </w:p>
    <w:p w14:paraId="5C626E45" w14:textId="77777777" w:rsidR="000364A6" w:rsidRDefault="000364A6" w:rsidP="000310CA">
      <w:pPr>
        <w:spacing w:after="0" w:line="240" w:lineRule="auto"/>
        <w:jc w:val="center"/>
        <w:rPr>
          <w:rFonts w:ascii="Times New Roman" w:hAnsi="Times New Roman"/>
          <w:sz w:val="24"/>
          <w:szCs w:val="24"/>
        </w:rPr>
      </w:pPr>
    </w:p>
    <w:p w14:paraId="472D3D16" w14:textId="77777777" w:rsidR="000364A6" w:rsidRDefault="000364A6" w:rsidP="000310CA">
      <w:pPr>
        <w:spacing w:after="0" w:line="240" w:lineRule="auto"/>
        <w:jc w:val="center"/>
        <w:rPr>
          <w:rFonts w:ascii="Times New Roman" w:hAnsi="Times New Roman"/>
          <w:sz w:val="24"/>
          <w:szCs w:val="24"/>
        </w:rPr>
      </w:pPr>
    </w:p>
    <w:p w14:paraId="2D8D3DAD" w14:textId="77777777" w:rsidR="000364A6" w:rsidRDefault="000364A6" w:rsidP="000310CA">
      <w:pPr>
        <w:spacing w:after="0" w:line="240" w:lineRule="auto"/>
        <w:jc w:val="center"/>
        <w:rPr>
          <w:rFonts w:ascii="Times New Roman" w:hAnsi="Times New Roman"/>
          <w:sz w:val="24"/>
          <w:szCs w:val="24"/>
        </w:rPr>
      </w:pPr>
    </w:p>
    <w:p w14:paraId="1E83D0AB" w14:textId="77777777" w:rsidR="000364A6" w:rsidRDefault="000364A6" w:rsidP="000310CA">
      <w:pPr>
        <w:spacing w:after="0" w:line="240" w:lineRule="auto"/>
        <w:jc w:val="center"/>
        <w:rPr>
          <w:rFonts w:ascii="Times New Roman" w:hAnsi="Times New Roman"/>
          <w:sz w:val="24"/>
          <w:szCs w:val="24"/>
        </w:rPr>
      </w:pPr>
    </w:p>
    <w:p w14:paraId="41E8FA27" w14:textId="77777777" w:rsidR="000364A6" w:rsidRPr="0040749F" w:rsidRDefault="000364A6" w:rsidP="000310CA">
      <w:pPr>
        <w:spacing w:after="0" w:line="240" w:lineRule="auto"/>
        <w:jc w:val="center"/>
        <w:rPr>
          <w:rFonts w:ascii="Times New Roman" w:hAnsi="Times New Roman"/>
          <w:sz w:val="24"/>
          <w:szCs w:val="24"/>
        </w:rPr>
      </w:pPr>
    </w:p>
    <w:p w14:paraId="21D16F54" w14:textId="77777777" w:rsidR="004B29CE" w:rsidRDefault="000364A6" w:rsidP="004B29CE">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Introduction</w:t>
      </w:r>
    </w:p>
    <w:p w14:paraId="7AA8B617" w14:textId="77777777" w:rsidR="005A164F" w:rsidRDefault="004B29CE" w:rsidP="00F71177">
      <w:pPr>
        <w:spacing w:after="0" w:line="240" w:lineRule="auto"/>
        <w:rPr>
          <w:rFonts w:ascii="Times New Roman" w:hAnsi="Times New Roman" w:cs="Times New Roman"/>
          <w:sz w:val="24"/>
          <w:szCs w:val="24"/>
        </w:rPr>
      </w:pPr>
      <w:r>
        <w:rPr>
          <w:rFonts w:ascii="Times New Roman" w:hAnsi="Times New Roman" w:cs="Times New Roman"/>
          <w:sz w:val="24"/>
          <w:szCs w:val="24"/>
        </w:rPr>
        <w:t>Practical e</w:t>
      </w:r>
      <w:r w:rsidR="00E225CB">
        <w:rPr>
          <w:rFonts w:ascii="Times New Roman" w:hAnsi="Times New Roman" w:cs="Times New Roman"/>
          <w:sz w:val="24"/>
          <w:szCs w:val="24"/>
        </w:rPr>
        <w:t xml:space="preserve">xperience continues to be </w:t>
      </w:r>
      <w:r w:rsidR="00735CD3">
        <w:rPr>
          <w:rFonts w:ascii="Times New Roman" w:hAnsi="Times New Roman" w:cs="Times New Roman"/>
          <w:sz w:val="24"/>
          <w:szCs w:val="24"/>
        </w:rPr>
        <w:t>a</w:t>
      </w:r>
      <w:r w:rsidR="00E225CB">
        <w:rPr>
          <w:rFonts w:ascii="Times New Roman" w:hAnsi="Times New Roman" w:cs="Times New Roman"/>
          <w:sz w:val="24"/>
          <w:szCs w:val="24"/>
        </w:rPr>
        <w:t xml:space="preserve"> key attribute</w:t>
      </w:r>
      <w:r w:rsidR="00735CD3">
        <w:rPr>
          <w:rFonts w:ascii="Times New Roman" w:hAnsi="Times New Roman" w:cs="Times New Roman"/>
          <w:sz w:val="24"/>
          <w:szCs w:val="24"/>
        </w:rPr>
        <w:t xml:space="preserve"> that</w:t>
      </w:r>
      <w:r w:rsidR="00E225CB">
        <w:rPr>
          <w:rFonts w:ascii="Times New Roman" w:hAnsi="Times New Roman" w:cs="Times New Roman"/>
          <w:sz w:val="24"/>
          <w:szCs w:val="24"/>
        </w:rPr>
        <w:t xml:space="preserve"> any entry-level professional ca</w:t>
      </w:r>
      <w:r w:rsidR="00735CD3">
        <w:rPr>
          <w:rFonts w:ascii="Times New Roman" w:hAnsi="Times New Roman" w:cs="Times New Roman"/>
          <w:sz w:val="24"/>
          <w:szCs w:val="24"/>
        </w:rPr>
        <w:t>n offer a prospective employer. I</w:t>
      </w:r>
      <w:r w:rsidR="00E225CB">
        <w:rPr>
          <w:rFonts w:ascii="Times New Roman" w:hAnsi="Times New Roman" w:cs="Times New Roman"/>
          <w:sz w:val="24"/>
          <w:szCs w:val="24"/>
        </w:rPr>
        <w:t xml:space="preserve">nternships provide one of the best ways for </w:t>
      </w:r>
      <w:r>
        <w:rPr>
          <w:rFonts w:ascii="Times New Roman" w:hAnsi="Times New Roman" w:cs="Times New Roman"/>
          <w:sz w:val="24"/>
          <w:szCs w:val="24"/>
        </w:rPr>
        <w:t>recent college graduates to set themselves apart from the competition</w:t>
      </w:r>
      <w:r w:rsidR="00E225CB">
        <w:rPr>
          <w:rFonts w:ascii="Times New Roman" w:hAnsi="Times New Roman" w:cs="Times New Roman"/>
          <w:sz w:val="24"/>
          <w:szCs w:val="24"/>
        </w:rPr>
        <w:t xml:space="preserve"> (</w:t>
      </w:r>
      <w:proofErr w:type="spellStart"/>
      <w:r w:rsidR="00E225CB">
        <w:rPr>
          <w:rFonts w:ascii="Times New Roman" w:hAnsi="Times New Roman" w:cs="Times New Roman"/>
          <w:sz w:val="24"/>
          <w:szCs w:val="24"/>
        </w:rPr>
        <w:t>Gault</w:t>
      </w:r>
      <w:proofErr w:type="spellEnd"/>
      <w:r w:rsidR="00E225CB">
        <w:rPr>
          <w:rFonts w:ascii="Times New Roman" w:hAnsi="Times New Roman" w:cs="Times New Roman"/>
          <w:sz w:val="24"/>
          <w:szCs w:val="24"/>
        </w:rPr>
        <w:t>,</w:t>
      </w:r>
      <w:r w:rsidR="00735CD3">
        <w:rPr>
          <w:rFonts w:ascii="Times New Roman" w:hAnsi="Times New Roman" w:cs="Times New Roman"/>
          <w:sz w:val="24"/>
          <w:szCs w:val="24"/>
        </w:rPr>
        <w:t xml:space="preserve"> </w:t>
      </w:r>
      <w:proofErr w:type="spellStart"/>
      <w:r w:rsidR="00735CD3">
        <w:rPr>
          <w:rFonts w:ascii="Times New Roman" w:hAnsi="Times New Roman" w:cs="Times New Roman"/>
          <w:sz w:val="24"/>
          <w:szCs w:val="24"/>
        </w:rPr>
        <w:t>Redington</w:t>
      </w:r>
      <w:proofErr w:type="spellEnd"/>
      <w:r w:rsidR="00735CD3">
        <w:rPr>
          <w:rFonts w:ascii="Times New Roman" w:hAnsi="Times New Roman" w:cs="Times New Roman"/>
          <w:sz w:val="24"/>
          <w:szCs w:val="24"/>
        </w:rPr>
        <w:t xml:space="preserve">, &amp; </w:t>
      </w:r>
      <w:proofErr w:type="spellStart"/>
      <w:r w:rsidR="00735CD3">
        <w:rPr>
          <w:rFonts w:ascii="Times New Roman" w:hAnsi="Times New Roman" w:cs="Times New Roman"/>
          <w:sz w:val="24"/>
          <w:szCs w:val="24"/>
        </w:rPr>
        <w:t>Schlager</w:t>
      </w:r>
      <w:proofErr w:type="spellEnd"/>
      <w:r w:rsidR="00735CD3">
        <w:rPr>
          <w:rFonts w:ascii="Times New Roman" w:hAnsi="Times New Roman" w:cs="Times New Roman"/>
          <w:sz w:val="24"/>
          <w:szCs w:val="24"/>
        </w:rPr>
        <w:t xml:space="preserve">, 2000). </w:t>
      </w:r>
      <w:r>
        <w:rPr>
          <w:rFonts w:ascii="Times New Roman" w:hAnsi="Times New Roman" w:cs="Times New Roman"/>
          <w:sz w:val="24"/>
          <w:szCs w:val="24"/>
        </w:rPr>
        <w:t>Internships give college students the real-world experience they nee</w:t>
      </w:r>
      <w:r w:rsidR="00735CD3">
        <w:rPr>
          <w:rFonts w:ascii="Times New Roman" w:hAnsi="Times New Roman" w:cs="Times New Roman"/>
          <w:sz w:val="24"/>
          <w:szCs w:val="24"/>
        </w:rPr>
        <w:t>d to succeed in the job search.</w:t>
      </w:r>
      <w:r>
        <w:rPr>
          <w:rFonts w:ascii="Times New Roman" w:hAnsi="Times New Roman" w:cs="Times New Roman"/>
          <w:sz w:val="24"/>
          <w:szCs w:val="24"/>
        </w:rPr>
        <w:t xml:space="preserve"> </w:t>
      </w:r>
      <w:proofErr w:type="spellStart"/>
      <w:r w:rsidR="00D81018">
        <w:rPr>
          <w:rFonts w:ascii="Times New Roman" w:hAnsi="Times New Roman" w:cs="Times New Roman"/>
          <w:sz w:val="24"/>
          <w:szCs w:val="24"/>
        </w:rPr>
        <w:t>Rozgus</w:t>
      </w:r>
      <w:proofErr w:type="spellEnd"/>
      <w:r w:rsidR="00D81018">
        <w:rPr>
          <w:rFonts w:ascii="Times New Roman" w:hAnsi="Times New Roman" w:cs="Times New Roman"/>
          <w:sz w:val="24"/>
          <w:szCs w:val="24"/>
        </w:rPr>
        <w:t xml:space="preserve"> (2007) argued that an internship should have a goal, challenging work, and a mentor or supervisor </w:t>
      </w:r>
      <w:r w:rsidR="00735CD3">
        <w:rPr>
          <w:rFonts w:ascii="Times New Roman" w:hAnsi="Times New Roman" w:cs="Times New Roman"/>
          <w:sz w:val="24"/>
          <w:szCs w:val="24"/>
        </w:rPr>
        <w:t xml:space="preserve">to train and guide the intern. </w:t>
      </w:r>
      <w:r w:rsidR="00D81018">
        <w:rPr>
          <w:rFonts w:ascii="Times New Roman" w:hAnsi="Times New Roman" w:cs="Times New Roman"/>
          <w:sz w:val="24"/>
          <w:szCs w:val="24"/>
        </w:rPr>
        <w:t xml:space="preserve">In the end, the intern should have employment contacts and </w:t>
      </w:r>
      <w:proofErr w:type="gramStart"/>
      <w:r w:rsidR="00D81018">
        <w:rPr>
          <w:rFonts w:ascii="Times New Roman" w:hAnsi="Times New Roman" w:cs="Times New Roman"/>
          <w:sz w:val="24"/>
          <w:szCs w:val="24"/>
        </w:rPr>
        <w:t>newly-learned</w:t>
      </w:r>
      <w:proofErr w:type="gramEnd"/>
      <w:r w:rsidR="00D81018">
        <w:rPr>
          <w:rFonts w:ascii="Times New Roman" w:hAnsi="Times New Roman" w:cs="Times New Roman"/>
          <w:sz w:val="24"/>
          <w:szCs w:val="24"/>
        </w:rPr>
        <w:t xml:space="preserve"> pr</w:t>
      </w:r>
      <w:r w:rsidR="000E4FC6">
        <w:rPr>
          <w:rFonts w:ascii="Times New Roman" w:hAnsi="Times New Roman" w:cs="Times New Roman"/>
          <w:sz w:val="24"/>
          <w:szCs w:val="24"/>
        </w:rPr>
        <w:t>ofessional skills</w:t>
      </w:r>
      <w:r>
        <w:rPr>
          <w:rFonts w:ascii="Times New Roman" w:hAnsi="Times New Roman" w:cs="Times New Roman"/>
          <w:sz w:val="24"/>
          <w:szCs w:val="24"/>
        </w:rPr>
        <w:t xml:space="preserve"> that go beyond what is learned in the collegiate classroom</w:t>
      </w:r>
      <w:r w:rsidR="000E4FC6">
        <w:rPr>
          <w:rFonts w:ascii="Times New Roman" w:hAnsi="Times New Roman" w:cs="Times New Roman"/>
          <w:sz w:val="24"/>
          <w:szCs w:val="24"/>
        </w:rPr>
        <w:t xml:space="preserve"> (Irlbeck</w:t>
      </w:r>
      <w:r>
        <w:rPr>
          <w:rFonts w:ascii="Times New Roman" w:hAnsi="Times New Roman" w:cs="Times New Roman"/>
          <w:sz w:val="24"/>
          <w:szCs w:val="24"/>
        </w:rPr>
        <w:t xml:space="preserve"> &amp; Shultz</w:t>
      </w:r>
      <w:r w:rsidR="000E4FC6">
        <w:rPr>
          <w:rFonts w:ascii="Times New Roman" w:hAnsi="Times New Roman" w:cs="Times New Roman"/>
          <w:sz w:val="24"/>
          <w:szCs w:val="24"/>
        </w:rPr>
        <w:t>, 2009</w:t>
      </w:r>
      <w:r w:rsidR="00D81018">
        <w:rPr>
          <w:rFonts w:ascii="Times New Roman" w:hAnsi="Times New Roman" w:cs="Times New Roman"/>
          <w:sz w:val="24"/>
          <w:szCs w:val="24"/>
        </w:rPr>
        <w:t>).</w:t>
      </w:r>
      <w:r w:rsidR="00F71177">
        <w:rPr>
          <w:rFonts w:ascii="Times New Roman" w:hAnsi="Times New Roman" w:cs="Times New Roman"/>
          <w:sz w:val="24"/>
          <w:szCs w:val="24"/>
        </w:rPr>
        <w:t xml:space="preserve"> </w:t>
      </w:r>
      <w:r w:rsidR="00237B49">
        <w:rPr>
          <w:rFonts w:ascii="Times New Roman" w:hAnsi="Times New Roman" w:cs="Times New Roman"/>
          <w:sz w:val="24"/>
          <w:szCs w:val="24"/>
        </w:rPr>
        <w:t xml:space="preserve">According to the American Council on Education, </w:t>
      </w:r>
      <w:r>
        <w:rPr>
          <w:rFonts w:ascii="Times New Roman" w:hAnsi="Times New Roman" w:cs="Times New Roman"/>
          <w:sz w:val="24"/>
          <w:szCs w:val="24"/>
        </w:rPr>
        <w:t>nine</w:t>
      </w:r>
      <w:r w:rsidR="00237B49">
        <w:rPr>
          <w:rFonts w:ascii="Times New Roman" w:hAnsi="Times New Roman" w:cs="Times New Roman"/>
          <w:sz w:val="24"/>
          <w:szCs w:val="24"/>
        </w:rPr>
        <w:t xml:space="preserve"> out of </w:t>
      </w:r>
      <w:r>
        <w:rPr>
          <w:rFonts w:ascii="Times New Roman" w:hAnsi="Times New Roman" w:cs="Times New Roman"/>
          <w:sz w:val="24"/>
          <w:szCs w:val="24"/>
        </w:rPr>
        <w:t>ten</w:t>
      </w:r>
      <w:r w:rsidR="00237B49">
        <w:rPr>
          <w:rFonts w:ascii="Times New Roman" w:hAnsi="Times New Roman" w:cs="Times New Roman"/>
          <w:sz w:val="24"/>
          <w:szCs w:val="24"/>
        </w:rPr>
        <w:t xml:space="preserve"> four-year colleges offer some sort of structured work experience related to a student’s major or </w:t>
      </w:r>
      <w:r w:rsidR="00F71177">
        <w:rPr>
          <w:rFonts w:ascii="Times New Roman" w:hAnsi="Times New Roman" w:cs="Times New Roman"/>
          <w:sz w:val="24"/>
          <w:szCs w:val="24"/>
        </w:rPr>
        <w:t>career interest (</w:t>
      </w:r>
      <w:proofErr w:type="spellStart"/>
      <w:r w:rsidR="00F71177">
        <w:rPr>
          <w:rFonts w:ascii="Times New Roman" w:hAnsi="Times New Roman" w:cs="Times New Roman"/>
          <w:sz w:val="24"/>
          <w:szCs w:val="24"/>
        </w:rPr>
        <w:t>Tooley</w:t>
      </w:r>
      <w:proofErr w:type="spellEnd"/>
      <w:r w:rsidR="00F71177">
        <w:rPr>
          <w:rFonts w:ascii="Times New Roman" w:hAnsi="Times New Roman" w:cs="Times New Roman"/>
          <w:sz w:val="24"/>
          <w:szCs w:val="24"/>
        </w:rPr>
        <w:t>, 1997).</w:t>
      </w:r>
      <w:r w:rsidR="00237B49">
        <w:rPr>
          <w:rFonts w:ascii="Times New Roman" w:hAnsi="Times New Roman" w:cs="Times New Roman"/>
          <w:sz w:val="24"/>
          <w:szCs w:val="24"/>
        </w:rPr>
        <w:t xml:space="preserve"> </w:t>
      </w:r>
    </w:p>
    <w:p w14:paraId="355E829F" w14:textId="77777777" w:rsidR="005A164F" w:rsidRDefault="005A164F" w:rsidP="00F71177">
      <w:pPr>
        <w:spacing w:after="0" w:line="240" w:lineRule="auto"/>
        <w:rPr>
          <w:rFonts w:ascii="Times New Roman" w:hAnsi="Times New Roman" w:cs="Times New Roman"/>
          <w:sz w:val="24"/>
          <w:szCs w:val="24"/>
        </w:rPr>
      </w:pPr>
    </w:p>
    <w:p w14:paraId="05C5E7C1" w14:textId="77777777" w:rsidR="00B81DF0" w:rsidRDefault="004204CA" w:rsidP="005A164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Akers (2000) stated that agricultural communications programs should frequently review curriculum so that students receive the highest quality of education possible </w:t>
      </w:r>
      <w:r w:rsidR="005A164F">
        <w:rPr>
          <w:rFonts w:ascii="Times New Roman" w:hAnsi="Times New Roman" w:cs="Times New Roman"/>
          <w:sz w:val="24"/>
          <w:szCs w:val="24"/>
        </w:rPr>
        <w:t>in preparation</w:t>
      </w:r>
      <w:r>
        <w:rPr>
          <w:rFonts w:ascii="Times New Roman" w:hAnsi="Times New Roman" w:cs="Times New Roman"/>
          <w:sz w:val="24"/>
          <w:szCs w:val="24"/>
        </w:rPr>
        <w:t xml:space="preserve"> for the communications industry.  Internships are a part of </w:t>
      </w:r>
      <w:r w:rsidR="004B29CE">
        <w:rPr>
          <w:rFonts w:ascii="Times New Roman" w:hAnsi="Times New Roman" w:cs="Times New Roman"/>
          <w:sz w:val="24"/>
          <w:szCs w:val="24"/>
        </w:rPr>
        <w:t>[Department’s]</w:t>
      </w:r>
      <w:r>
        <w:rPr>
          <w:rFonts w:ascii="Times New Roman" w:hAnsi="Times New Roman" w:cs="Times New Roman"/>
          <w:sz w:val="24"/>
          <w:szCs w:val="24"/>
        </w:rPr>
        <w:t xml:space="preserve"> agricultural communications curriculum and </w:t>
      </w:r>
      <w:r w:rsidR="005A164F">
        <w:rPr>
          <w:rFonts w:ascii="Times New Roman" w:hAnsi="Times New Roman" w:cs="Times New Roman"/>
          <w:sz w:val="24"/>
          <w:szCs w:val="24"/>
        </w:rPr>
        <w:t>ar</w:t>
      </w:r>
      <w:r>
        <w:rPr>
          <w:rFonts w:ascii="Times New Roman" w:hAnsi="Times New Roman" w:cs="Times New Roman"/>
          <w:sz w:val="24"/>
          <w:szCs w:val="24"/>
        </w:rPr>
        <w:t xml:space="preserve">e </w:t>
      </w:r>
      <w:r w:rsidR="005A164F">
        <w:rPr>
          <w:rFonts w:ascii="Times New Roman" w:hAnsi="Times New Roman" w:cs="Times New Roman"/>
          <w:sz w:val="24"/>
          <w:szCs w:val="24"/>
        </w:rPr>
        <w:t xml:space="preserve">regularly </w:t>
      </w:r>
      <w:r>
        <w:rPr>
          <w:rFonts w:ascii="Times New Roman" w:hAnsi="Times New Roman" w:cs="Times New Roman"/>
          <w:sz w:val="24"/>
          <w:szCs w:val="24"/>
        </w:rPr>
        <w:t xml:space="preserve">scrutinized </w:t>
      </w:r>
      <w:r w:rsidR="005A164F">
        <w:rPr>
          <w:rFonts w:ascii="Times New Roman" w:hAnsi="Times New Roman" w:cs="Times New Roman"/>
          <w:sz w:val="24"/>
          <w:szCs w:val="24"/>
        </w:rPr>
        <w:t xml:space="preserve">along with </w:t>
      </w:r>
      <w:r>
        <w:rPr>
          <w:rFonts w:ascii="Times New Roman" w:hAnsi="Times New Roman" w:cs="Times New Roman"/>
          <w:sz w:val="24"/>
          <w:szCs w:val="24"/>
        </w:rPr>
        <w:t xml:space="preserve">the rest of the curriculum.  </w:t>
      </w:r>
      <w:r w:rsidR="00B81DF0">
        <w:rPr>
          <w:rFonts w:ascii="Times New Roman" w:hAnsi="Times New Roman" w:cs="Times New Roman"/>
          <w:sz w:val="24"/>
          <w:szCs w:val="24"/>
        </w:rPr>
        <w:t xml:space="preserve">The purpose of this study was to determine if agricultural communications interns at </w:t>
      </w:r>
      <w:r w:rsidR="004B29CE">
        <w:rPr>
          <w:rFonts w:ascii="Times New Roman" w:hAnsi="Times New Roman" w:cs="Times New Roman"/>
          <w:sz w:val="24"/>
          <w:szCs w:val="24"/>
        </w:rPr>
        <w:t xml:space="preserve">[University] </w:t>
      </w:r>
      <w:r w:rsidR="00B81DF0">
        <w:rPr>
          <w:rFonts w:ascii="Times New Roman" w:hAnsi="Times New Roman" w:cs="Times New Roman"/>
          <w:sz w:val="24"/>
          <w:szCs w:val="24"/>
        </w:rPr>
        <w:t>were meeting expectations of their internship supervisors.  In addition, the researchers sought to identify the areas for improvement for the progra</w:t>
      </w:r>
      <w:r w:rsidR="005A164F">
        <w:rPr>
          <w:rFonts w:ascii="Times New Roman" w:hAnsi="Times New Roman" w:cs="Times New Roman"/>
          <w:sz w:val="24"/>
          <w:szCs w:val="24"/>
        </w:rPr>
        <w:t xml:space="preserve">m’s students/potential interns. Two </w:t>
      </w:r>
      <w:r w:rsidR="00B81DF0">
        <w:rPr>
          <w:rFonts w:ascii="Times New Roman" w:hAnsi="Times New Roman" w:cs="Times New Roman"/>
          <w:sz w:val="24"/>
          <w:szCs w:val="24"/>
        </w:rPr>
        <w:t>research questions guided this study:</w:t>
      </w:r>
    </w:p>
    <w:p w14:paraId="1458905D" w14:textId="77777777" w:rsidR="00B81DF0" w:rsidRDefault="00B81DF0" w:rsidP="000310CA">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Which workplace characteristics are satisfactory and which need improvement according to the interns’ supervisors?</w:t>
      </w:r>
    </w:p>
    <w:p w14:paraId="24A6EA92" w14:textId="77777777" w:rsidR="00B81DF0" w:rsidRDefault="00B81DF0" w:rsidP="000310CA">
      <w:pPr>
        <w:pStyle w:val="ListParagraph"/>
        <w:numPr>
          <w:ilvl w:val="0"/>
          <w:numId w:val="1"/>
        </w:numPr>
        <w:spacing w:line="240" w:lineRule="auto"/>
        <w:rPr>
          <w:rFonts w:ascii="Times New Roman" w:hAnsi="Times New Roman" w:cs="Times New Roman"/>
          <w:sz w:val="24"/>
          <w:szCs w:val="24"/>
        </w:rPr>
      </w:pPr>
      <w:r>
        <w:rPr>
          <w:rFonts w:ascii="Times New Roman" w:hAnsi="Times New Roman" w:cs="Times New Roman"/>
          <w:sz w:val="24"/>
          <w:szCs w:val="24"/>
        </w:rPr>
        <w:t>What themes emerged from the additional comment section of the instrument?</w:t>
      </w:r>
    </w:p>
    <w:p w14:paraId="3281B204" w14:textId="77777777" w:rsidR="00B81DF0" w:rsidRDefault="00B81DF0" w:rsidP="000310CA">
      <w:pPr>
        <w:spacing w:after="0" w:line="240" w:lineRule="auto"/>
        <w:jc w:val="center"/>
        <w:rPr>
          <w:rFonts w:ascii="Times New Roman" w:hAnsi="Times New Roman" w:cs="Times New Roman"/>
          <w:b/>
          <w:sz w:val="24"/>
          <w:szCs w:val="24"/>
        </w:rPr>
      </w:pPr>
      <w:r w:rsidRPr="00B81DF0">
        <w:rPr>
          <w:rFonts w:ascii="Times New Roman" w:hAnsi="Times New Roman" w:cs="Times New Roman"/>
          <w:b/>
          <w:sz w:val="24"/>
          <w:szCs w:val="24"/>
        </w:rPr>
        <w:t>Methodology</w:t>
      </w:r>
    </w:p>
    <w:p w14:paraId="3497082A" w14:textId="77777777" w:rsidR="00B81DF0" w:rsidRPr="00B81DF0" w:rsidRDefault="0054691C" w:rsidP="00157E38">
      <w:pPr>
        <w:spacing w:after="0" w:line="240" w:lineRule="auto"/>
        <w:rPr>
          <w:rFonts w:ascii="Times New Roman" w:hAnsi="Times New Roman" w:cs="Times New Roman"/>
          <w:sz w:val="24"/>
          <w:szCs w:val="24"/>
        </w:rPr>
      </w:pPr>
      <w:r w:rsidRPr="00F5113B">
        <w:rPr>
          <w:rFonts w:ascii="Times New Roman" w:hAnsi="Times New Roman" w:cs="Times New Roman"/>
          <w:sz w:val="24"/>
          <w:szCs w:val="24"/>
        </w:rPr>
        <w:t xml:space="preserve">This was a replication of </w:t>
      </w:r>
      <w:proofErr w:type="spellStart"/>
      <w:proofErr w:type="gramStart"/>
      <w:r w:rsidRPr="00F5113B">
        <w:rPr>
          <w:rFonts w:ascii="Times New Roman" w:hAnsi="Times New Roman" w:cs="Times New Roman"/>
          <w:sz w:val="24"/>
          <w:szCs w:val="24"/>
        </w:rPr>
        <w:t>Irlbeck’s</w:t>
      </w:r>
      <w:proofErr w:type="spellEnd"/>
      <w:r w:rsidR="004B29CE">
        <w:rPr>
          <w:rFonts w:ascii="Times New Roman" w:hAnsi="Times New Roman" w:cs="Times New Roman"/>
          <w:sz w:val="24"/>
          <w:szCs w:val="24"/>
        </w:rPr>
        <w:t xml:space="preserve"> and Shultz’s</w:t>
      </w:r>
      <w:proofErr w:type="gramEnd"/>
      <w:r w:rsidR="00F5113B" w:rsidRPr="00F5113B">
        <w:rPr>
          <w:rFonts w:ascii="Times New Roman" w:hAnsi="Times New Roman" w:cs="Times New Roman"/>
          <w:sz w:val="24"/>
          <w:szCs w:val="24"/>
        </w:rPr>
        <w:t xml:space="preserve"> (2009) study.</w:t>
      </w:r>
      <w:r w:rsidR="004B29CE">
        <w:rPr>
          <w:rFonts w:ascii="Times New Roman" w:hAnsi="Times New Roman" w:cs="Times New Roman"/>
          <w:sz w:val="24"/>
          <w:szCs w:val="24"/>
        </w:rPr>
        <w:t xml:space="preserve"> </w:t>
      </w:r>
      <w:proofErr w:type="gramStart"/>
      <w:r w:rsidR="00F71177">
        <w:rPr>
          <w:rFonts w:ascii="Times New Roman" w:hAnsi="Times New Roman" w:cs="Times New Roman"/>
          <w:sz w:val="24"/>
          <w:szCs w:val="24"/>
        </w:rPr>
        <w:t>A p</w:t>
      </w:r>
      <w:r w:rsidR="00442E69">
        <w:rPr>
          <w:rFonts w:ascii="Times New Roman" w:hAnsi="Times New Roman" w:cs="Times New Roman"/>
          <w:sz w:val="24"/>
          <w:szCs w:val="24"/>
        </w:rPr>
        <w:t>erformance evaluation w</w:t>
      </w:r>
      <w:r w:rsidR="00F71177">
        <w:rPr>
          <w:rFonts w:ascii="Times New Roman" w:hAnsi="Times New Roman" w:cs="Times New Roman"/>
          <w:sz w:val="24"/>
          <w:szCs w:val="24"/>
        </w:rPr>
        <w:t>as</w:t>
      </w:r>
      <w:r w:rsidR="00442E69">
        <w:rPr>
          <w:rFonts w:ascii="Times New Roman" w:hAnsi="Times New Roman" w:cs="Times New Roman"/>
          <w:sz w:val="24"/>
          <w:szCs w:val="24"/>
        </w:rPr>
        <w:t xml:space="preserve"> developed by </w:t>
      </w:r>
      <w:r w:rsidR="00157E38">
        <w:rPr>
          <w:rFonts w:ascii="Times New Roman" w:hAnsi="Times New Roman" w:cs="Times New Roman"/>
          <w:sz w:val="24"/>
          <w:szCs w:val="24"/>
        </w:rPr>
        <w:t>the</w:t>
      </w:r>
      <w:r w:rsidR="00442E69">
        <w:rPr>
          <w:rFonts w:ascii="Times New Roman" w:hAnsi="Times New Roman" w:cs="Times New Roman"/>
          <w:sz w:val="24"/>
          <w:szCs w:val="24"/>
        </w:rPr>
        <w:t xml:space="preserve"> agricultural communications faculty </w:t>
      </w:r>
      <w:r w:rsidR="00157E38">
        <w:rPr>
          <w:rFonts w:ascii="Times New Roman" w:hAnsi="Times New Roman" w:cs="Times New Roman"/>
          <w:sz w:val="24"/>
          <w:szCs w:val="24"/>
        </w:rPr>
        <w:t>at [University]</w:t>
      </w:r>
      <w:proofErr w:type="gramEnd"/>
      <w:r w:rsidR="00157E38">
        <w:rPr>
          <w:rFonts w:ascii="Times New Roman" w:hAnsi="Times New Roman" w:cs="Times New Roman"/>
          <w:sz w:val="24"/>
          <w:szCs w:val="24"/>
        </w:rPr>
        <w:t xml:space="preserve"> </w:t>
      </w:r>
      <w:r w:rsidR="00442E69">
        <w:rPr>
          <w:rFonts w:ascii="Times New Roman" w:hAnsi="Times New Roman" w:cs="Times New Roman"/>
          <w:sz w:val="24"/>
          <w:szCs w:val="24"/>
        </w:rPr>
        <w:t xml:space="preserve">so that supervisors could </w:t>
      </w:r>
      <w:r w:rsidR="00F71177">
        <w:rPr>
          <w:rFonts w:ascii="Times New Roman" w:hAnsi="Times New Roman" w:cs="Times New Roman"/>
          <w:sz w:val="24"/>
          <w:szCs w:val="24"/>
        </w:rPr>
        <w:t>rate their intern(s).</w:t>
      </w:r>
      <w:r w:rsidR="00442E69">
        <w:rPr>
          <w:rFonts w:ascii="Times New Roman" w:hAnsi="Times New Roman" w:cs="Times New Roman"/>
          <w:sz w:val="24"/>
          <w:szCs w:val="24"/>
        </w:rPr>
        <w:t xml:space="preserve"> At the completion of </w:t>
      </w:r>
      <w:r w:rsidR="005A164F">
        <w:rPr>
          <w:rFonts w:ascii="Times New Roman" w:hAnsi="Times New Roman" w:cs="Times New Roman"/>
          <w:sz w:val="24"/>
          <w:szCs w:val="24"/>
        </w:rPr>
        <w:t>the student’s</w:t>
      </w:r>
      <w:r w:rsidR="00442E69">
        <w:rPr>
          <w:rFonts w:ascii="Times New Roman" w:hAnsi="Times New Roman" w:cs="Times New Roman"/>
          <w:sz w:val="24"/>
          <w:szCs w:val="24"/>
        </w:rPr>
        <w:t xml:space="preserve"> internship, </w:t>
      </w:r>
      <w:r w:rsidR="005A164F">
        <w:rPr>
          <w:rFonts w:ascii="Times New Roman" w:hAnsi="Times New Roman" w:cs="Times New Roman"/>
          <w:sz w:val="24"/>
          <w:szCs w:val="24"/>
        </w:rPr>
        <w:t>his or her</w:t>
      </w:r>
      <w:r w:rsidR="00442E69">
        <w:rPr>
          <w:rFonts w:ascii="Times New Roman" w:hAnsi="Times New Roman" w:cs="Times New Roman"/>
          <w:sz w:val="24"/>
          <w:szCs w:val="24"/>
        </w:rPr>
        <w:t xml:space="preserve"> supervisor completed </w:t>
      </w:r>
      <w:r w:rsidR="00157E38">
        <w:rPr>
          <w:rFonts w:ascii="Times New Roman" w:hAnsi="Times New Roman" w:cs="Times New Roman"/>
          <w:sz w:val="24"/>
          <w:szCs w:val="24"/>
        </w:rPr>
        <w:t>a</w:t>
      </w:r>
      <w:r w:rsidR="00442E69">
        <w:rPr>
          <w:rFonts w:ascii="Times New Roman" w:hAnsi="Times New Roman" w:cs="Times New Roman"/>
          <w:sz w:val="24"/>
          <w:szCs w:val="24"/>
        </w:rPr>
        <w:t xml:space="preserve"> questionnaire </w:t>
      </w:r>
      <w:r w:rsidR="00157E38">
        <w:rPr>
          <w:rFonts w:ascii="Times New Roman" w:hAnsi="Times New Roman" w:cs="Times New Roman"/>
          <w:sz w:val="24"/>
          <w:szCs w:val="24"/>
        </w:rPr>
        <w:t>that</w:t>
      </w:r>
      <w:r w:rsidR="00442E69">
        <w:rPr>
          <w:rFonts w:ascii="Times New Roman" w:hAnsi="Times New Roman" w:cs="Times New Roman"/>
          <w:sz w:val="24"/>
          <w:szCs w:val="24"/>
        </w:rPr>
        <w:t xml:space="preserve"> provided quantitative </w:t>
      </w:r>
      <w:r w:rsidR="00157E38">
        <w:rPr>
          <w:rFonts w:ascii="Times New Roman" w:hAnsi="Times New Roman" w:cs="Times New Roman"/>
          <w:sz w:val="24"/>
          <w:szCs w:val="24"/>
        </w:rPr>
        <w:t xml:space="preserve">data </w:t>
      </w:r>
      <w:r w:rsidR="00F71177">
        <w:rPr>
          <w:rFonts w:ascii="Times New Roman" w:hAnsi="Times New Roman" w:cs="Times New Roman"/>
          <w:sz w:val="24"/>
          <w:szCs w:val="24"/>
        </w:rPr>
        <w:t>in addition to</w:t>
      </w:r>
      <w:r w:rsidR="00157E38">
        <w:rPr>
          <w:rFonts w:ascii="Times New Roman" w:hAnsi="Times New Roman" w:cs="Times New Roman"/>
          <w:sz w:val="24"/>
          <w:szCs w:val="24"/>
        </w:rPr>
        <w:t xml:space="preserve"> open-ended questions.</w:t>
      </w:r>
      <w:r w:rsidR="00442E69">
        <w:rPr>
          <w:rFonts w:ascii="Times New Roman" w:hAnsi="Times New Roman" w:cs="Times New Roman"/>
          <w:sz w:val="24"/>
          <w:szCs w:val="24"/>
        </w:rPr>
        <w:t xml:space="preserve"> The first section of the instrument asked the supervisor to rate the intern’s workplace characteristics on a four-point </w:t>
      </w:r>
      <w:proofErr w:type="spellStart"/>
      <w:r w:rsidR="00442E69">
        <w:rPr>
          <w:rFonts w:ascii="Times New Roman" w:hAnsi="Times New Roman" w:cs="Times New Roman"/>
          <w:sz w:val="24"/>
          <w:szCs w:val="24"/>
        </w:rPr>
        <w:t>Likert</w:t>
      </w:r>
      <w:proofErr w:type="spellEnd"/>
      <w:r w:rsidR="00442E69">
        <w:rPr>
          <w:rFonts w:ascii="Times New Roman" w:hAnsi="Times New Roman" w:cs="Times New Roman"/>
          <w:sz w:val="24"/>
          <w:szCs w:val="24"/>
        </w:rPr>
        <w:t>-type scale with one be</w:t>
      </w:r>
      <w:r w:rsidR="00F71177">
        <w:rPr>
          <w:rFonts w:ascii="Times New Roman" w:hAnsi="Times New Roman" w:cs="Times New Roman"/>
          <w:sz w:val="24"/>
          <w:szCs w:val="24"/>
        </w:rPr>
        <w:t xml:space="preserve">ing low and four being high. </w:t>
      </w:r>
      <w:r w:rsidR="00442E69">
        <w:rPr>
          <w:rFonts w:ascii="Times New Roman" w:hAnsi="Times New Roman" w:cs="Times New Roman"/>
          <w:sz w:val="24"/>
          <w:szCs w:val="24"/>
        </w:rPr>
        <w:t xml:space="preserve">The workplace characteristics that were measured </w:t>
      </w:r>
      <w:r w:rsidR="00F71177">
        <w:rPr>
          <w:rFonts w:ascii="Times New Roman" w:hAnsi="Times New Roman" w:cs="Times New Roman"/>
          <w:sz w:val="24"/>
          <w:szCs w:val="24"/>
        </w:rPr>
        <w:t>included both communications and professional skills</w:t>
      </w:r>
      <w:r w:rsidR="00442E69">
        <w:rPr>
          <w:rFonts w:ascii="Times New Roman" w:hAnsi="Times New Roman" w:cs="Times New Roman"/>
          <w:sz w:val="24"/>
          <w:szCs w:val="24"/>
        </w:rPr>
        <w:t>.</w:t>
      </w:r>
      <w:r w:rsidR="00F71177">
        <w:rPr>
          <w:rFonts w:ascii="Times New Roman" w:hAnsi="Times New Roman" w:cs="Times New Roman"/>
          <w:sz w:val="24"/>
          <w:szCs w:val="24"/>
        </w:rPr>
        <w:t xml:space="preserve"> (All rated skills are included in Figure 1).</w:t>
      </w:r>
      <w:r w:rsidR="00442E69">
        <w:rPr>
          <w:rFonts w:ascii="Times New Roman" w:hAnsi="Times New Roman" w:cs="Times New Roman"/>
          <w:sz w:val="24"/>
          <w:szCs w:val="24"/>
        </w:rPr>
        <w:t xml:space="preserve"> The second section of the instrument </w:t>
      </w:r>
      <w:r w:rsidR="00157E38">
        <w:rPr>
          <w:rFonts w:ascii="Times New Roman" w:hAnsi="Times New Roman" w:cs="Times New Roman"/>
          <w:sz w:val="24"/>
          <w:szCs w:val="24"/>
        </w:rPr>
        <w:t>included five open-ended questions that asked the internship supervisor to summarize the intern’s strengths and weaknesses</w:t>
      </w:r>
      <w:r w:rsidR="00442E69">
        <w:rPr>
          <w:rFonts w:ascii="Times New Roman" w:hAnsi="Times New Roman" w:cs="Times New Roman"/>
          <w:sz w:val="24"/>
          <w:szCs w:val="24"/>
        </w:rPr>
        <w:t xml:space="preserve"> and offer pointers for future employment.  </w:t>
      </w:r>
      <w:r w:rsidR="00C26BBC">
        <w:rPr>
          <w:rFonts w:ascii="Times New Roman" w:hAnsi="Times New Roman" w:cs="Times New Roman"/>
          <w:sz w:val="24"/>
          <w:szCs w:val="24"/>
        </w:rPr>
        <w:t>Inte</w:t>
      </w:r>
      <w:r w:rsidR="000E4FC6">
        <w:rPr>
          <w:rFonts w:ascii="Times New Roman" w:hAnsi="Times New Roman" w:cs="Times New Roman"/>
          <w:sz w:val="24"/>
          <w:szCs w:val="24"/>
        </w:rPr>
        <w:t>rnship evaluations from Summer 2009</w:t>
      </w:r>
      <w:r w:rsidR="00C26BBC">
        <w:rPr>
          <w:rFonts w:ascii="Times New Roman" w:hAnsi="Times New Roman" w:cs="Times New Roman"/>
          <w:sz w:val="24"/>
          <w:szCs w:val="24"/>
        </w:rPr>
        <w:t xml:space="preserve"> to the</w:t>
      </w:r>
      <w:r w:rsidR="00C87CE9">
        <w:rPr>
          <w:rFonts w:ascii="Times New Roman" w:hAnsi="Times New Roman" w:cs="Times New Roman"/>
          <w:sz w:val="24"/>
          <w:szCs w:val="24"/>
        </w:rPr>
        <w:t xml:space="preserve"> Summer</w:t>
      </w:r>
      <w:r w:rsidR="000E4FC6">
        <w:rPr>
          <w:rFonts w:ascii="Times New Roman" w:hAnsi="Times New Roman" w:cs="Times New Roman"/>
          <w:sz w:val="24"/>
          <w:szCs w:val="24"/>
        </w:rPr>
        <w:t xml:space="preserve"> 2011</w:t>
      </w:r>
      <w:r w:rsidR="00C26BBC">
        <w:rPr>
          <w:rFonts w:ascii="Times New Roman" w:hAnsi="Times New Roman" w:cs="Times New Roman"/>
          <w:sz w:val="24"/>
          <w:szCs w:val="24"/>
        </w:rPr>
        <w:t xml:space="preserve"> semesters were evaluated for this study (</w:t>
      </w:r>
      <w:r w:rsidR="00C26BBC" w:rsidRPr="00D83EC1">
        <w:rPr>
          <w:rFonts w:ascii="Times New Roman" w:hAnsi="Times New Roman" w:cs="Times New Roman"/>
          <w:i/>
          <w:sz w:val="24"/>
          <w:szCs w:val="24"/>
        </w:rPr>
        <w:t>N</w:t>
      </w:r>
      <w:r w:rsidR="00C26BBC">
        <w:rPr>
          <w:rFonts w:ascii="Times New Roman" w:hAnsi="Times New Roman" w:cs="Times New Roman"/>
          <w:sz w:val="24"/>
          <w:szCs w:val="24"/>
        </w:rPr>
        <w:t xml:space="preserve">= </w:t>
      </w:r>
      <w:r w:rsidR="000E4FC6">
        <w:rPr>
          <w:rFonts w:ascii="Times New Roman" w:hAnsi="Times New Roman" w:cs="Times New Roman"/>
          <w:sz w:val="24"/>
          <w:szCs w:val="24"/>
        </w:rPr>
        <w:t>74</w:t>
      </w:r>
      <w:r w:rsidR="00C26BBC">
        <w:rPr>
          <w:rFonts w:ascii="Times New Roman" w:hAnsi="Times New Roman" w:cs="Times New Roman"/>
          <w:sz w:val="24"/>
          <w:szCs w:val="24"/>
        </w:rPr>
        <w:t>).  Students and faculty reviewed their evaluations together to discuss methods of improvement.  Data were anal</w:t>
      </w:r>
      <w:r w:rsidR="000E4FC6">
        <w:rPr>
          <w:rFonts w:ascii="Times New Roman" w:hAnsi="Times New Roman" w:cs="Times New Roman"/>
          <w:sz w:val="24"/>
          <w:szCs w:val="24"/>
        </w:rPr>
        <w:t>yzed using Microsoft Excel 2007</w:t>
      </w:r>
      <w:r w:rsidR="00F71177">
        <w:rPr>
          <w:rFonts w:ascii="Times New Roman" w:hAnsi="Times New Roman" w:cs="Times New Roman"/>
          <w:sz w:val="24"/>
          <w:szCs w:val="24"/>
        </w:rPr>
        <w:t>.</w:t>
      </w:r>
    </w:p>
    <w:p w14:paraId="2120FC64" w14:textId="77777777" w:rsidR="00B81DF0" w:rsidRDefault="00157E38" w:rsidP="000310C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br/>
      </w:r>
      <w:r w:rsidR="00B81DF0">
        <w:rPr>
          <w:rFonts w:ascii="Times New Roman" w:hAnsi="Times New Roman" w:cs="Times New Roman"/>
          <w:b/>
          <w:sz w:val="24"/>
          <w:szCs w:val="24"/>
        </w:rPr>
        <w:t>Findings</w:t>
      </w:r>
    </w:p>
    <w:p w14:paraId="097F4699" w14:textId="77777777" w:rsidR="00227D57" w:rsidRDefault="008D2E41" w:rsidP="00157E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According to the data, </w:t>
      </w:r>
      <w:r w:rsidR="00DA2661">
        <w:rPr>
          <w:rFonts w:ascii="Times New Roman" w:hAnsi="Times New Roman" w:cs="Times New Roman"/>
          <w:sz w:val="24"/>
          <w:szCs w:val="24"/>
        </w:rPr>
        <w:t>“</w:t>
      </w:r>
      <w:r w:rsidR="007A1684">
        <w:rPr>
          <w:rFonts w:ascii="Times New Roman" w:hAnsi="Times New Roman" w:cs="Times New Roman"/>
          <w:sz w:val="24"/>
          <w:szCs w:val="24"/>
        </w:rPr>
        <w:t>i</w:t>
      </w:r>
      <w:r w:rsidR="00DA2661">
        <w:rPr>
          <w:rFonts w:ascii="Times New Roman" w:hAnsi="Times New Roman" w:cs="Times New Roman"/>
          <w:sz w:val="24"/>
          <w:szCs w:val="24"/>
        </w:rPr>
        <w:t>nteraction with people outside the organization” and “</w:t>
      </w:r>
      <w:r w:rsidR="007A1684">
        <w:rPr>
          <w:rFonts w:ascii="Times New Roman" w:hAnsi="Times New Roman" w:cs="Times New Roman"/>
          <w:sz w:val="24"/>
          <w:szCs w:val="24"/>
        </w:rPr>
        <w:t>a</w:t>
      </w:r>
      <w:r w:rsidR="00A558BD">
        <w:rPr>
          <w:rFonts w:ascii="Times New Roman" w:hAnsi="Times New Roman" w:cs="Times New Roman"/>
          <w:sz w:val="24"/>
          <w:szCs w:val="24"/>
        </w:rPr>
        <w:t xml:space="preserve">bility to work in harmony with others” </w:t>
      </w:r>
      <w:proofErr w:type="gramStart"/>
      <w:r w:rsidR="007A1684">
        <w:rPr>
          <w:rFonts w:ascii="Times New Roman" w:hAnsi="Times New Roman" w:cs="Times New Roman"/>
          <w:sz w:val="24"/>
          <w:szCs w:val="24"/>
        </w:rPr>
        <w:t>were</w:t>
      </w:r>
      <w:proofErr w:type="gramEnd"/>
      <w:r w:rsidR="00DA2661">
        <w:rPr>
          <w:rFonts w:ascii="Times New Roman" w:hAnsi="Times New Roman" w:cs="Times New Roman"/>
          <w:sz w:val="24"/>
          <w:szCs w:val="24"/>
        </w:rPr>
        <w:t xml:space="preserve"> the </w:t>
      </w:r>
      <w:r w:rsidR="00157E38">
        <w:rPr>
          <w:rFonts w:ascii="Times New Roman" w:hAnsi="Times New Roman" w:cs="Times New Roman"/>
          <w:sz w:val="24"/>
          <w:szCs w:val="24"/>
        </w:rPr>
        <w:t>highest rated</w:t>
      </w:r>
      <w:r w:rsidR="00DA2661">
        <w:rPr>
          <w:rFonts w:ascii="Times New Roman" w:hAnsi="Times New Roman" w:cs="Times New Roman"/>
          <w:sz w:val="24"/>
          <w:szCs w:val="24"/>
        </w:rPr>
        <w:t xml:space="preserve"> workplace characteristic</w:t>
      </w:r>
      <w:r w:rsidR="00157E38">
        <w:rPr>
          <w:rFonts w:ascii="Times New Roman" w:hAnsi="Times New Roman" w:cs="Times New Roman"/>
          <w:sz w:val="24"/>
          <w:szCs w:val="24"/>
        </w:rPr>
        <w:t>s</w:t>
      </w:r>
      <w:r w:rsidR="00A558BD">
        <w:rPr>
          <w:rFonts w:ascii="Times New Roman" w:hAnsi="Times New Roman" w:cs="Times New Roman"/>
          <w:sz w:val="24"/>
          <w:szCs w:val="24"/>
        </w:rPr>
        <w:t xml:space="preserve">.  </w:t>
      </w:r>
      <w:r w:rsidR="006F38BC">
        <w:rPr>
          <w:rFonts w:ascii="Times New Roman" w:hAnsi="Times New Roman" w:cs="Times New Roman"/>
          <w:sz w:val="24"/>
          <w:szCs w:val="24"/>
        </w:rPr>
        <w:t xml:space="preserve">The least satisfactory characteristic was </w:t>
      </w:r>
      <w:r w:rsidR="00157E38">
        <w:rPr>
          <w:rFonts w:ascii="Times New Roman" w:hAnsi="Times New Roman" w:cs="Times New Roman"/>
          <w:sz w:val="24"/>
          <w:szCs w:val="24"/>
        </w:rPr>
        <w:t>“maturity.”</w:t>
      </w:r>
      <w:r w:rsidR="007A1684">
        <w:rPr>
          <w:rFonts w:ascii="Times New Roman" w:hAnsi="Times New Roman" w:cs="Times New Roman"/>
          <w:sz w:val="24"/>
          <w:szCs w:val="24"/>
        </w:rPr>
        <w:t xml:space="preserve"> Figure 1 demonstrates the mean scores of workplace characteristics.  The grand mean of workplace characteristics was 3.79</w:t>
      </w:r>
      <w:r w:rsidR="00A238C9">
        <w:rPr>
          <w:rFonts w:ascii="Times New Roman" w:hAnsi="Times New Roman" w:cs="Times New Roman"/>
          <w:sz w:val="24"/>
          <w:szCs w:val="24"/>
        </w:rPr>
        <w:t xml:space="preserve"> (</w:t>
      </w:r>
      <w:r w:rsidR="00A238C9" w:rsidRPr="00D83EC1">
        <w:rPr>
          <w:rFonts w:ascii="Times New Roman" w:hAnsi="Times New Roman" w:cs="Times New Roman"/>
          <w:i/>
          <w:sz w:val="24"/>
          <w:szCs w:val="24"/>
        </w:rPr>
        <w:t>SD</w:t>
      </w:r>
      <w:r w:rsidR="00A238C9">
        <w:rPr>
          <w:rFonts w:ascii="Times New Roman" w:hAnsi="Times New Roman" w:cs="Times New Roman"/>
          <w:sz w:val="24"/>
          <w:szCs w:val="24"/>
        </w:rPr>
        <w:t xml:space="preserve"> = .07</w:t>
      </w:r>
      <w:r w:rsidR="005A164F">
        <w:rPr>
          <w:rFonts w:ascii="Times New Roman" w:hAnsi="Times New Roman" w:cs="Times New Roman"/>
          <w:sz w:val="24"/>
          <w:szCs w:val="24"/>
        </w:rPr>
        <w:t>)</w:t>
      </w:r>
      <w:r w:rsidR="00157E38">
        <w:rPr>
          <w:rFonts w:ascii="Times New Roman" w:hAnsi="Times New Roman" w:cs="Times New Roman"/>
          <w:sz w:val="24"/>
          <w:szCs w:val="24"/>
        </w:rPr>
        <w:t xml:space="preserve">. </w:t>
      </w:r>
      <w:r w:rsidR="0054691C">
        <w:rPr>
          <w:rFonts w:ascii="Times New Roman" w:hAnsi="Times New Roman" w:cs="Times New Roman"/>
          <w:sz w:val="24"/>
          <w:szCs w:val="24"/>
        </w:rPr>
        <w:t xml:space="preserve">When asked to summarize the intern’s strong points, the recurring themes in the comments stated the interns were </w:t>
      </w:r>
      <w:r w:rsidR="00F1497C">
        <w:rPr>
          <w:rFonts w:ascii="Times New Roman" w:hAnsi="Times New Roman" w:cs="Times New Roman"/>
          <w:sz w:val="24"/>
          <w:szCs w:val="24"/>
        </w:rPr>
        <w:t xml:space="preserve">creative, willing to learn, well-spoken, eager to learn and work, dependable, organized, and </w:t>
      </w:r>
      <w:r w:rsidR="005A164F">
        <w:rPr>
          <w:rFonts w:ascii="Times New Roman" w:hAnsi="Times New Roman" w:cs="Times New Roman"/>
          <w:sz w:val="24"/>
          <w:szCs w:val="24"/>
        </w:rPr>
        <w:lastRenderedPageBreak/>
        <w:t>had</w:t>
      </w:r>
      <w:r w:rsidR="00F1497C">
        <w:rPr>
          <w:rFonts w:ascii="Times New Roman" w:hAnsi="Times New Roman" w:cs="Times New Roman"/>
          <w:sz w:val="24"/>
          <w:szCs w:val="24"/>
        </w:rPr>
        <w:t xml:space="preserve"> a strong work ethic</w:t>
      </w:r>
      <w:r w:rsidR="005A164F">
        <w:rPr>
          <w:rFonts w:ascii="Times New Roman" w:hAnsi="Times New Roman" w:cs="Times New Roman"/>
          <w:sz w:val="24"/>
          <w:szCs w:val="24"/>
        </w:rPr>
        <w:t>.</w:t>
      </w:r>
      <w:r w:rsidR="00F1497C">
        <w:rPr>
          <w:rFonts w:ascii="Times New Roman" w:hAnsi="Times New Roman" w:cs="Times New Roman"/>
          <w:sz w:val="24"/>
          <w:szCs w:val="24"/>
        </w:rPr>
        <w:t xml:space="preserve"> </w:t>
      </w:r>
      <w:r w:rsidR="005A164F">
        <w:rPr>
          <w:rFonts w:ascii="Times New Roman" w:hAnsi="Times New Roman" w:cs="Times New Roman"/>
          <w:sz w:val="24"/>
          <w:szCs w:val="24"/>
        </w:rPr>
        <w:t>C</w:t>
      </w:r>
      <w:r w:rsidR="00F1497C">
        <w:rPr>
          <w:rFonts w:ascii="Times New Roman" w:hAnsi="Times New Roman" w:cs="Times New Roman"/>
          <w:sz w:val="24"/>
          <w:szCs w:val="24"/>
        </w:rPr>
        <w:t xml:space="preserve">omments in the “areas of improvement” section indicate a need for </w:t>
      </w:r>
      <w:r w:rsidR="00372C2C">
        <w:rPr>
          <w:rFonts w:ascii="Times New Roman" w:hAnsi="Times New Roman" w:cs="Times New Roman"/>
          <w:sz w:val="24"/>
          <w:szCs w:val="24"/>
        </w:rPr>
        <w:t xml:space="preserve">taking notes while receiving instructions, </w:t>
      </w:r>
      <w:r w:rsidR="00157E38">
        <w:rPr>
          <w:rFonts w:ascii="Times New Roman" w:hAnsi="Times New Roman" w:cs="Times New Roman"/>
          <w:sz w:val="24"/>
          <w:szCs w:val="24"/>
        </w:rPr>
        <w:t>attention to detail, communicating</w:t>
      </w:r>
      <w:r w:rsidR="00372C2C">
        <w:rPr>
          <w:rFonts w:ascii="Times New Roman" w:hAnsi="Times New Roman" w:cs="Times New Roman"/>
          <w:sz w:val="24"/>
          <w:szCs w:val="24"/>
        </w:rPr>
        <w:t xml:space="preserve"> with supervisor, </w:t>
      </w:r>
      <w:r w:rsidR="00157E38">
        <w:rPr>
          <w:rFonts w:ascii="Times New Roman" w:hAnsi="Times New Roman" w:cs="Times New Roman"/>
          <w:sz w:val="24"/>
          <w:szCs w:val="24"/>
        </w:rPr>
        <w:t>punctuality</w:t>
      </w:r>
      <w:r w:rsidR="005A164F">
        <w:rPr>
          <w:rFonts w:ascii="Times New Roman" w:hAnsi="Times New Roman" w:cs="Times New Roman"/>
          <w:sz w:val="24"/>
          <w:szCs w:val="24"/>
        </w:rPr>
        <w:t xml:space="preserve">, and proof </w:t>
      </w:r>
      <w:r w:rsidR="00372C2C">
        <w:rPr>
          <w:rFonts w:ascii="Times New Roman" w:hAnsi="Times New Roman" w:cs="Times New Roman"/>
          <w:sz w:val="24"/>
          <w:szCs w:val="24"/>
        </w:rPr>
        <w:t>read</w:t>
      </w:r>
      <w:r w:rsidR="00157E38">
        <w:rPr>
          <w:rFonts w:ascii="Times New Roman" w:hAnsi="Times New Roman" w:cs="Times New Roman"/>
          <w:sz w:val="24"/>
          <w:szCs w:val="24"/>
        </w:rPr>
        <w:t>ing</w:t>
      </w:r>
      <w:r w:rsidR="00372C2C">
        <w:rPr>
          <w:rFonts w:ascii="Times New Roman" w:hAnsi="Times New Roman" w:cs="Times New Roman"/>
          <w:sz w:val="24"/>
          <w:szCs w:val="24"/>
        </w:rPr>
        <w:t xml:space="preserve">.  </w:t>
      </w:r>
      <w:r w:rsidR="00227D57">
        <w:rPr>
          <w:rFonts w:ascii="Times New Roman" w:hAnsi="Times New Roman" w:cs="Times New Roman"/>
          <w:sz w:val="24"/>
          <w:szCs w:val="24"/>
        </w:rPr>
        <w:t xml:space="preserve">Several supervisors mentioned they would like to have more contact with the students’ professors during their internship. </w:t>
      </w:r>
    </w:p>
    <w:p w14:paraId="72C40CE2" w14:textId="77777777" w:rsidR="006E23BC" w:rsidRDefault="00227D57" w:rsidP="00157E3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p w14:paraId="662F27DF" w14:textId="77777777" w:rsidR="0054691C" w:rsidRDefault="0054691C" w:rsidP="006E23BC">
      <w:pPr>
        <w:spacing w:after="0"/>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193B2C" wp14:editId="4DFFF068">
            <wp:extent cx="5676900" cy="4229100"/>
            <wp:effectExtent l="19050" t="0" r="1905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3A1973E6" w14:textId="77777777" w:rsidR="006E23BC" w:rsidRPr="006E23BC" w:rsidRDefault="006E23BC" w:rsidP="006E23BC">
      <w:pPr>
        <w:spacing w:line="240" w:lineRule="auto"/>
        <w:rPr>
          <w:rFonts w:ascii="Times New Roman" w:hAnsi="Times New Roman" w:cs="Times New Roman"/>
        </w:rPr>
      </w:pPr>
      <w:r>
        <w:rPr>
          <w:rFonts w:ascii="Times New Roman" w:hAnsi="Times New Roman" w:cs="Times New Roman"/>
          <w:i/>
        </w:rPr>
        <w:t xml:space="preserve">Figure 1. </w:t>
      </w:r>
      <w:r>
        <w:rPr>
          <w:rFonts w:ascii="Times New Roman" w:hAnsi="Times New Roman" w:cs="Times New Roman"/>
        </w:rPr>
        <w:t>Mean scores of all workplace characteristics</w:t>
      </w:r>
    </w:p>
    <w:p w14:paraId="7D8008E1" w14:textId="77777777" w:rsidR="00B81DF0" w:rsidRDefault="00B81DF0" w:rsidP="000310C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Conclusions</w:t>
      </w:r>
    </w:p>
    <w:p w14:paraId="33E1A723" w14:textId="77777777" w:rsidR="00227D57" w:rsidRDefault="00157E38" w:rsidP="00227D57">
      <w:pPr>
        <w:spacing w:after="0" w:line="240" w:lineRule="auto"/>
        <w:rPr>
          <w:rFonts w:ascii="Times New Roman" w:hAnsi="Times New Roman" w:cs="Times New Roman"/>
          <w:sz w:val="24"/>
          <w:szCs w:val="24"/>
        </w:rPr>
      </w:pPr>
      <w:r>
        <w:rPr>
          <w:rFonts w:ascii="Times New Roman" w:hAnsi="Times New Roman" w:cs="Times New Roman"/>
          <w:sz w:val="24"/>
          <w:szCs w:val="24"/>
        </w:rPr>
        <w:t>Generally, employers are satisfied with their intern’s performance; however, there is room for improvement.  Communication with supervisors, punctuality, writing, and proof reading are all issues that need to be addressed with the students.</w:t>
      </w:r>
      <w:r w:rsidR="00F71177">
        <w:rPr>
          <w:rFonts w:ascii="Times New Roman" w:hAnsi="Times New Roman" w:cs="Times New Roman"/>
          <w:sz w:val="24"/>
          <w:szCs w:val="24"/>
        </w:rPr>
        <w:t xml:space="preserve"> Following the recommendations of the Irlbeck and Shultz (2009) study, the department implemented internship orientation to address some of the department’s interns’ weaknesses. The grand mean improved by .12 points.  Improvement was observe</w:t>
      </w:r>
      <w:r w:rsidR="005A164F">
        <w:rPr>
          <w:rFonts w:ascii="Times New Roman" w:hAnsi="Times New Roman" w:cs="Times New Roman"/>
          <w:sz w:val="24"/>
          <w:szCs w:val="24"/>
        </w:rPr>
        <w:t>d</w:t>
      </w:r>
      <w:r w:rsidR="00F71177">
        <w:rPr>
          <w:rFonts w:ascii="Times New Roman" w:hAnsi="Times New Roman" w:cs="Times New Roman"/>
          <w:sz w:val="24"/>
          <w:szCs w:val="24"/>
        </w:rPr>
        <w:t xml:space="preserve"> in most areas. Although written communication </w:t>
      </w:r>
      <w:r w:rsidR="005A164F">
        <w:rPr>
          <w:rFonts w:ascii="Times New Roman" w:hAnsi="Times New Roman" w:cs="Times New Roman"/>
          <w:sz w:val="24"/>
          <w:szCs w:val="24"/>
        </w:rPr>
        <w:t xml:space="preserve">tends to score lower than other skills, an </w:t>
      </w:r>
      <w:proofErr w:type="spellStart"/>
      <w:r w:rsidR="005A164F">
        <w:rPr>
          <w:rFonts w:ascii="Times New Roman" w:hAnsi="Times New Roman" w:cs="Times New Roman"/>
          <w:sz w:val="24"/>
          <w:szCs w:val="24"/>
        </w:rPr>
        <w:t>imprvement</w:t>
      </w:r>
      <w:proofErr w:type="spellEnd"/>
      <w:r w:rsidR="00F71177">
        <w:rPr>
          <w:rFonts w:ascii="Times New Roman" w:hAnsi="Times New Roman" w:cs="Times New Roman"/>
          <w:sz w:val="24"/>
          <w:szCs w:val="24"/>
        </w:rPr>
        <w:t xml:space="preserve"> of .28 points was observed from the 2009 study. </w:t>
      </w:r>
    </w:p>
    <w:p w14:paraId="72D5A5E1" w14:textId="77777777" w:rsidR="00227D57" w:rsidRDefault="00B81DF0" w:rsidP="00227D57">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Recommendation</w:t>
      </w:r>
      <w:r w:rsidR="00595690">
        <w:rPr>
          <w:rFonts w:ascii="Times New Roman" w:hAnsi="Times New Roman" w:cs="Times New Roman"/>
          <w:b/>
          <w:sz w:val="24"/>
          <w:szCs w:val="24"/>
        </w:rPr>
        <w:t>s</w:t>
      </w:r>
      <w:r w:rsidR="00227D57">
        <w:rPr>
          <w:rFonts w:ascii="Times New Roman" w:hAnsi="Times New Roman" w:cs="Times New Roman"/>
          <w:b/>
          <w:sz w:val="24"/>
          <w:szCs w:val="24"/>
        </w:rPr>
        <w:br/>
      </w:r>
    </w:p>
    <w:p w14:paraId="0949A379" w14:textId="77777777" w:rsidR="00523D8F" w:rsidRPr="00227D57" w:rsidRDefault="00F71177" w:rsidP="00227D57">
      <w:pPr>
        <w:spacing w:after="0" w:line="240" w:lineRule="auto"/>
        <w:rPr>
          <w:rFonts w:ascii="Times New Roman" w:hAnsi="Times New Roman" w:cs="Times New Roman"/>
          <w:sz w:val="24"/>
          <w:szCs w:val="24"/>
        </w:rPr>
      </w:pPr>
      <w:r w:rsidRPr="00227D57">
        <w:rPr>
          <w:rFonts w:ascii="Times New Roman" w:hAnsi="Times New Roman" w:cs="Times New Roman"/>
          <w:sz w:val="24"/>
          <w:szCs w:val="24"/>
        </w:rPr>
        <w:t xml:space="preserve">Based on the data, </w:t>
      </w:r>
      <w:r w:rsidR="00227D57" w:rsidRPr="00227D57">
        <w:rPr>
          <w:rFonts w:ascii="Times New Roman" w:hAnsi="Times New Roman" w:cs="Times New Roman"/>
          <w:sz w:val="24"/>
          <w:szCs w:val="24"/>
        </w:rPr>
        <w:t>professionalism, leadership, working without supervision, maturity, and self</w:t>
      </w:r>
      <w:r w:rsidR="005A164F">
        <w:rPr>
          <w:rFonts w:ascii="Times New Roman" w:hAnsi="Times New Roman" w:cs="Times New Roman"/>
          <w:sz w:val="24"/>
          <w:szCs w:val="24"/>
        </w:rPr>
        <w:t>-</w:t>
      </w:r>
      <w:r w:rsidR="00227D57" w:rsidRPr="00227D57">
        <w:rPr>
          <w:rFonts w:ascii="Times New Roman" w:hAnsi="Times New Roman" w:cs="Times New Roman"/>
          <w:sz w:val="24"/>
          <w:szCs w:val="24"/>
        </w:rPr>
        <w:t xml:space="preserve"> motivation need improvement</w:t>
      </w:r>
      <w:r w:rsidR="00FA3B4D" w:rsidRPr="00227D57">
        <w:rPr>
          <w:rFonts w:ascii="Times New Roman" w:hAnsi="Times New Roman" w:cs="Times New Roman"/>
          <w:sz w:val="24"/>
          <w:szCs w:val="24"/>
        </w:rPr>
        <w:t>.</w:t>
      </w:r>
      <w:r w:rsidR="00227D57" w:rsidRPr="00227D57">
        <w:rPr>
          <w:rFonts w:ascii="Times New Roman" w:hAnsi="Times New Roman" w:cs="Times New Roman"/>
          <w:sz w:val="24"/>
          <w:szCs w:val="24"/>
        </w:rPr>
        <w:t xml:space="preserve"> Although these are difficult qualities to teach, they can be addressed in the internship orientation. In addition, the </w:t>
      </w:r>
      <w:proofErr w:type="gramStart"/>
      <w:r w:rsidR="00227D57" w:rsidRPr="00227D57">
        <w:rPr>
          <w:rFonts w:ascii="Times New Roman" w:hAnsi="Times New Roman" w:cs="Times New Roman"/>
          <w:sz w:val="24"/>
          <w:szCs w:val="24"/>
        </w:rPr>
        <w:t>faculty plan</w:t>
      </w:r>
      <w:proofErr w:type="gramEnd"/>
      <w:r w:rsidR="00227D57" w:rsidRPr="00227D57">
        <w:rPr>
          <w:rFonts w:ascii="Times New Roman" w:hAnsi="Times New Roman" w:cs="Times New Roman"/>
          <w:sz w:val="24"/>
          <w:szCs w:val="24"/>
        </w:rPr>
        <w:t xml:space="preserve"> to be more diligent about</w:t>
      </w:r>
      <w:r w:rsidR="00227D57">
        <w:rPr>
          <w:rFonts w:ascii="Times New Roman" w:hAnsi="Times New Roman" w:cs="Times New Roman"/>
          <w:sz w:val="24"/>
          <w:szCs w:val="24"/>
        </w:rPr>
        <w:t xml:space="preserve"> contacting supervisors during the students’ internships so that improvements can be made before the completion of an internship so that the students receive a more valuable learning experience.</w:t>
      </w:r>
    </w:p>
    <w:p w14:paraId="691120D0" w14:textId="77777777" w:rsidR="00227D57" w:rsidRDefault="00227D57">
      <w:pPr>
        <w:rPr>
          <w:rFonts w:ascii="Times New Roman" w:hAnsi="Times New Roman" w:cs="Times New Roman"/>
          <w:b/>
          <w:sz w:val="24"/>
          <w:szCs w:val="24"/>
        </w:rPr>
      </w:pPr>
      <w:r>
        <w:rPr>
          <w:rFonts w:ascii="Times New Roman" w:hAnsi="Times New Roman" w:cs="Times New Roman"/>
          <w:b/>
          <w:sz w:val="24"/>
          <w:szCs w:val="24"/>
        </w:rPr>
        <w:br w:type="page"/>
      </w:r>
    </w:p>
    <w:p w14:paraId="5124ACD2" w14:textId="77777777" w:rsidR="00B81DF0" w:rsidRDefault="00B81DF0" w:rsidP="00B81DF0">
      <w:pPr>
        <w:jc w:val="center"/>
        <w:rPr>
          <w:rFonts w:ascii="Times New Roman" w:hAnsi="Times New Roman" w:cs="Times New Roman"/>
          <w:b/>
          <w:sz w:val="24"/>
          <w:szCs w:val="24"/>
        </w:rPr>
      </w:pPr>
      <w:r>
        <w:rPr>
          <w:rFonts w:ascii="Times New Roman" w:hAnsi="Times New Roman" w:cs="Times New Roman"/>
          <w:b/>
          <w:sz w:val="24"/>
          <w:szCs w:val="24"/>
        </w:rPr>
        <w:lastRenderedPageBreak/>
        <w:t>References</w:t>
      </w:r>
    </w:p>
    <w:p w14:paraId="0706C54A" w14:textId="77777777" w:rsidR="004204CA" w:rsidRDefault="004204CA" w:rsidP="00D23BFA">
      <w:pPr>
        <w:rPr>
          <w:rFonts w:ascii="Times New Roman" w:hAnsi="Times New Roman" w:cs="Times New Roman"/>
          <w:sz w:val="24"/>
          <w:szCs w:val="24"/>
        </w:rPr>
      </w:pPr>
      <w:r>
        <w:rPr>
          <w:rFonts w:ascii="Times New Roman" w:hAnsi="Times New Roman" w:cs="Times New Roman"/>
          <w:sz w:val="24"/>
          <w:szCs w:val="24"/>
        </w:rPr>
        <w:t xml:space="preserve">Akers, C.W. (2000). High school agricultural communications competencies: A national Delphi study. </w:t>
      </w:r>
      <w:r>
        <w:rPr>
          <w:rFonts w:ascii="Times New Roman" w:hAnsi="Times New Roman" w:cs="Times New Roman"/>
          <w:i/>
          <w:sz w:val="24"/>
          <w:szCs w:val="24"/>
        </w:rPr>
        <w:t>Unpublished manuscript.</w:t>
      </w:r>
      <w:r>
        <w:rPr>
          <w:rFonts w:ascii="Times New Roman" w:hAnsi="Times New Roman" w:cs="Times New Roman"/>
          <w:sz w:val="24"/>
          <w:szCs w:val="24"/>
        </w:rPr>
        <w:t xml:space="preserve"> Lubbock, TX: Texas Tech University.</w:t>
      </w:r>
    </w:p>
    <w:p w14:paraId="29CB68EC" w14:textId="77777777" w:rsidR="00D23BFA" w:rsidRDefault="00D23BFA" w:rsidP="00D23BFA">
      <w:pPr>
        <w:rPr>
          <w:rFonts w:ascii="Times New Roman" w:hAnsi="Times New Roman" w:cs="Times New Roman"/>
          <w:sz w:val="24"/>
          <w:szCs w:val="24"/>
        </w:rPr>
      </w:pPr>
      <w:proofErr w:type="spellStart"/>
      <w:r>
        <w:rPr>
          <w:rFonts w:ascii="Times New Roman" w:hAnsi="Times New Roman" w:cs="Times New Roman"/>
          <w:sz w:val="24"/>
          <w:szCs w:val="24"/>
        </w:rPr>
        <w:t>Gault</w:t>
      </w:r>
      <w:proofErr w:type="spellEnd"/>
      <w:r>
        <w:rPr>
          <w:rFonts w:ascii="Times New Roman" w:hAnsi="Times New Roman" w:cs="Times New Roman"/>
          <w:sz w:val="24"/>
          <w:szCs w:val="24"/>
        </w:rPr>
        <w:t xml:space="preserve">, J., </w:t>
      </w:r>
      <w:proofErr w:type="spellStart"/>
      <w:r>
        <w:rPr>
          <w:rFonts w:ascii="Times New Roman" w:hAnsi="Times New Roman" w:cs="Times New Roman"/>
          <w:sz w:val="24"/>
          <w:szCs w:val="24"/>
        </w:rPr>
        <w:t>Redington</w:t>
      </w:r>
      <w:proofErr w:type="spellEnd"/>
      <w:r>
        <w:rPr>
          <w:rFonts w:ascii="Times New Roman" w:hAnsi="Times New Roman" w:cs="Times New Roman"/>
          <w:sz w:val="24"/>
          <w:szCs w:val="24"/>
        </w:rPr>
        <w:t xml:space="preserve">, J., &amp; </w:t>
      </w:r>
      <w:proofErr w:type="spellStart"/>
      <w:r>
        <w:rPr>
          <w:rFonts w:ascii="Times New Roman" w:hAnsi="Times New Roman" w:cs="Times New Roman"/>
          <w:sz w:val="24"/>
          <w:szCs w:val="24"/>
        </w:rPr>
        <w:t>Schlager</w:t>
      </w:r>
      <w:proofErr w:type="spellEnd"/>
      <w:r>
        <w:rPr>
          <w:rFonts w:ascii="Times New Roman" w:hAnsi="Times New Roman" w:cs="Times New Roman"/>
          <w:sz w:val="24"/>
          <w:szCs w:val="24"/>
        </w:rPr>
        <w:t xml:space="preserve">, T. (2000). Undergraduate Business Internships and Career Success: Are They Related? </w:t>
      </w:r>
      <w:r>
        <w:rPr>
          <w:rFonts w:ascii="Times New Roman" w:hAnsi="Times New Roman" w:cs="Times New Roman"/>
          <w:i/>
          <w:sz w:val="24"/>
          <w:szCs w:val="24"/>
        </w:rPr>
        <w:t xml:space="preserve">Journal of Marketing Education, </w:t>
      </w:r>
      <w:r>
        <w:rPr>
          <w:rFonts w:ascii="Times New Roman" w:hAnsi="Times New Roman" w:cs="Times New Roman"/>
          <w:sz w:val="24"/>
          <w:szCs w:val="24"/>
        </w:rPr>
        <w:t>22(April)</w:t>
      </w:r>
      <w:r w:rsidR="007A099A">
        <w:rPr>
          <w:rFonts w:ascii="Times New Roman" w:hAnsi="Times New Roman" w:cs="Times New Roman"/>
          <w:sz w:val="24"/>
          <w:szCs w:val="24"/>
        </w:rPr>
        <w:t>:</w:t>
      </w:r>
      <w:r>
        <w:rPr>
          <w:rFonts w:ascii="Times New Roman" w:hAnsi="Times New Roman" w:cs="Times New Roman"/>
          <w:sz w:val="24"/>
          <w:szCs w:val="24"/>
        </w:rPr>
        <w:t xml:space="preserve"> 45-53.  </w:t>
      </w:r>
    </w:p>
    <w:p w14:paraId="7B84F2AF" w14:textId="77777777" w:rsidR="00D81018" w:rsidRDefault="00D81018" w:rsidP="00D23BFA">
      <w:pPr>
        <w:rPr>
          <w:rFonts w:ascii="Times New Roman" w:hAnsi="Times New Roman" w:cs="Times New Roman"/>
          <w:sz w:val="24"/>
          <w:szCs w:val="24"/>
        </w:rPr>
      </w:pPr>
      <w:r>
        <w:rPr>
          <w:rFonts w:ascii="Times New Roman" w:hAnsi="Times New Roman" w:cs="Times New Roman"/>
          <w:sz w:val="24"/>
          <w:szCs w:val="24"/>
        </w:rPr>
        <w:t>Irlbeck, E.</w:t>
      </w:r>
      <w:r w:rsidR="002063B9">
        <w:rPr>
          <w:rFonts w:ascii="Times New Roman" w:hAnsi="Times New Roman" w:cs="Times New Roman"/>
          <w:sz w:val="24"/>
          <w:szCs w:val="24"/>
        </w:rPr>
        <w:t xml:space="preserve">, &amp; </w:t>
      </w:r>
      <w:proofErr w:type="spellStart"/>
      <w:r w:rsidR="002063B9">
        <w:rPr>
          <w:rFonts w:ascii="Times New Roman" w:hAnsi="Times New Roman" w:cs="Times New Roman"/>
          <w:sz w:val="24"/>
          <w:szCs w:val="24"/>
        </w:rPr>
        <w:t>Oshel</w:t>
      </w:r>
      <w:proofErr w:type="spellEnd"/>
      <w:r w:rsidR="002063B9">
        <w:rPr>
          <w:rFonts w:ascii="Times New Roman" w:hAnsi="Times New Roman" w:cs="Times New Roman"/>
          <w:sz w:val="24"/>
          <w:szCs w:val="24"/>
        </w:rPr>
        <w:t>-Shultz, A.</w:t>
      </w:r>
      <w:r w:rsidR="000E4FC6">
        <w:rPr>
          <w:rFonts w:ascii="Times New Roman" w:hAnsi="Times New Roman" w:cs="Times New Roman"/>
          <w:sz w:val="24"/>
          <w:szCs w:val="24"/>
        </w:rPr>
        <w:t xml:space="preserve"> (2009</w:t>
      </w:r>
      <w:r>
        <w:rPr>
          <w:rFonts w:ascii="Times New Roman" w:hAnsi="Times New Roman" w:cs="Times New Roman"/>
          <w:sz w:val="24"/>
          <w:szCs w:val="24"/>
        </w:rPr>
        <w:t>). Improving Interns: An Investigation of Supervisors’ Satisfaction Levels of College Interns.</w:t>
      </w:r>
      <w:r w:rsidR="00427B6B">
        <w:rPr>
          <w:rFonts w:ascii="Times New Roman" w:hAnsi="Times New Roman" w:cs="Times New Roman"/>
          <w:sz w:val="24"/>
          <w:szCs w:val="24"/>
        </w:rPr>
        <w:t xml:space="preserve">  </w:t>
      </w:r>
      <w:r w:rsidR="00427B6B" w:rsidRPr="00894597">
        <w:rPr>
          <w:rStyle w:val="HTMLCite"/>
          <w:rFonts w:ascii="Times New Roman" w:hAnsi="Times New Roman" w:cs="Times New Roman"/>
          <w:i w:val="0"/>
          <w:sz w:val="24"/>
          <w:szCs w:val="24"/>
        </w:rPr>
        <w:t>P</w:t>
      </w:r>
      <w:r w:rsidR="00427B6B">
        <w:rPr>
          <w:rStyle w:val="HTMLCite"/>
          <w:rFonts w:ascii="Times New Roman" w:hAnsi="Times New Roman" w:cs="Times New Roman"/>
          <w:i w:val="0"/>
          <w:sz w:val="24"/>
          <w:szCs w:val="24"/>
        </w:rPr>
        <w:t>oster</w:t>
      </w:r>
      <w:r w:rsidR="00427B6B" w:rsidRPr="00894597">
        <w:rPr>
          <w:rStyle w:val="HTMLCite"/>
          <w:rFonts w:ascii="Times New Roman" w:hAnsi="Times New Roman" w:cs="Times New Roman"/>
          <w:i w:val="0"/>
          <w:sz w:val="24"/>
          <w:szCs w:val="24"/>
        </w:rPr>
        <w:t xml:space="preserve"> presented at the an</w:t>
      </w:r>
      <w:r w:rsidR="00427B6B">
        <w:rPr>
          <w:rStyle w:val="HTMLCite"/>
          <w:rFonts w:ascii="Times New Roman" w:hAnsi="Times New Roman" w:cs="Times New Roman"/>
          <w:i w:val="0"/>
          <w:sz w:val="24"/>
          <w:szCs w:val="24"/>
        </w:rPr>
        <w:t>nual meeting of the American Association for Agricultural Education</w:t>
      </w:r>
      <w:r w:rsidR="00427B6B" w:rsidRPr="00894597">
        <w:rPr>
          <w:rStyle w:val="HTMLCite"/>
          <w:rFonts w:ascii="Times New Roman" w:hAnsi="Times New Roman" w:cs="Times New Roman"/>
          <w:i w:val="0"/>
          <w:sz w:val="24"/>
          <w:szCs w:val="24"/>
        </w:rPr>
        <w:t>,</w:t>
      </w:r>
      <w:r w:rsidR="00427B6B">
        <w:rPr>
          <w:rStyle w:val="HTMLCite"/>
          <w:rFonts w:ascii="Times New Roman" w:hAnsi="Times New Roman" w:cs="Times New Roman"/>
          <w:i w:val="0"/>
          <w:sz w:val="24"/>
          <w:szCs w:val="24"/>
        </w:rPr>
        <w:t xml:space="preserve"> </w:t>
      </w:r>
      <w:r w:rsidR="00427B6B" w:rsidRPr="00157E38">
        <w:rPr>
          <w:rStyle w:val="HTMLCite"/>
          <w:rFonts w:ascii="Times New Roman" w:hAnsi="Times New Roman" w:cs="Times New Roman"/>
          <w:i w:val="0"/>
          <w:sz w:val="24"/>
          <w:szCs w:val="24"/>
        </w:rPr>
        <w:t>Louisville, KY.</w:t>
      </w:r>
    </w:p>
    <w:p w14:paraId="365F1252" w14:textId="77777777" w:rsidR="00D81018" w:rsidRDefault="00D81018" w:rsidP="00D23BFA">
      <w:pPr>
        <w:rPr>
          <w:rFonts w:ascii="Times New Roman" w:hAnsi="Times New Roman" w:cs="Times New Roman"/>
          <w:sz w:val="24"/>
          <w:szCs w:val="24"/>
        </w:rPr>
      </w:pPr>
      <w:proofErr w:type="spellStart"/>
      <w:r>
        <w:rPr>
          <w:rFonts w:ascii="Times New Roman" w:hAnsi="Times New Roman" w:cs="Times New Roman"/>
          <w:sz w:val="24"/>
          <w:szCs w:val="24"/>
        </w:rPr>
        <w:t>Rozguz</w:t>
      </w:r>
      <w:proofErr w:type="spellEnd"/>
      <w:r>
        <w:rPr>
          <w:rFonts w:ascii="Times New Roman" w:hAnsi="Times New Roman" w:cs="Times New Roman"/>
          <w:sz w:val="24"/>
          <w:szCs w:val="24"/>
        </w:rPr>
        <w:t xml:space="preserve">, A (2007). Integrating Interns. </w:t>
      </w:r>
      <w:proofErr w:type="gramStart"/>
      <w:r>
        <w:rPr>
          <w:rFonts w:ascii="Times New Roman" w:hAnsi="Times New Roman" w:cs="Times New Roman"/>
          <w:i/>
          <w:sz w:val="24"/>
          <w:szCs w:val="24"/>
        </w:rPr>
        <w:t>Public Works, 138</w:t>
      </w:r>
      <w:r>
        <w:rPr>
          <w:rFonts w:ascii="Times New Roman" w:hAnsi="Times New Roman" w:cs="Times New Roman"/>
          <w:sz w:val="24"/>
          <w:szCs w:val="24"/>
        </w:rPr>
        <w:t>(4).</w:t>
      </w:r>
      <w:proofErr w:type="gramEnd"/>
      <w:r>
        <w:rPr>
          <w:rFonts w:ascii="Times New Roman" w:hAnsi="Times New Roman" w:cs="Times New Roman"/>
          <w:sz w:val="24"/>
          <w:szCs w:val="24"/>
        </w:rPr>
        <w:t xml:space="preserve"> 36-39. </w:t>
      </w:r>
    </w:p>
    <w:p w14:paraId="784E993F" w14:textId="77777777" w:rsidR="00237B49" w:rsidRPr="00237B49" w:rsidRDefault="00237B49" w:rsidP="00D23BFA">
      <w:pPr>
        <w:rPr>
          <w:rFonts w:ascii="Times New Roman" w:hAnsi="Times New Roman" w:cs="Times New Roman"/>
          <w:sz w:val="24"/>
          <w:szCs w:val="24"/>
        </w:rPr>
      </w:pPr>
      <w:proofErr w:type="spellStart"/>
      <w:r>
        <w:rPr>
          <w:rFonts w:ascii="Times New Roman" w:hAnsi="Times New Roman" w:cs="Times New Roman"/>
          <w:sz w:val="24"/>
          <w:szCs w:val="24"/>
        </w:rPr>
        <w:t>Tooley</w:t>
      </w:r>
      <w:proofErr w:type="spellEnd"/>
      <w:r>
        <w:rPr>
          <w:rFonts w:ascii="Times New Roman" w:hAnsi="Times New Roman" w:cs="Times New Roman"/>
          <w:sz w:val="24"/>
          <w:szCs w:val="24"/>
        </w:rPr>
        <w:t xml:space="preserve">, J.A. (1997). Working for credit: how to make the most out of a semester-long internship. </w:t>
      </w:r>
      <w:proofErr w:type="gramStart"/>
      <w:r>
        <w:rPr>
          <w:rFonts w:ascii="Times New Roman" w:hAnsi="Times New Roman" w:cs="Times New Roman"/>
          <w:i/>
          <w:sz w:val="24"/>
          <w:szCs w:val="24"/>
        </w:rPr>
        <w:t>U.S. News &amp; World Report.</w:t>
      </w:r>
      <w:proofErr w:type="gramEnd"/>
      <w:r>
        <w:rPr>
          <w:rFonts w:ascii="Times New Roman" w:hAnsi="Times New Roman" w:cs="Times New Roman"/>
          <w:i/>
          <w:sz w:val="24"/>
          <w:szCs w:val="24"/>
        </w:rPr>
        <w:t xml:space="preserve"> </w:t>
      </w:r>
      <w:r>
        <w:rPr>
          <w:rFonts w:ascii="Times New Roman" w:hAnsi="Times New Roman" w:cs="Times New Roman"/>
          <w:sz w:val="24"/>
          <w:szCs w:val="24"/>
        </w:rPr>
        <w:t>17(November): 76-78.</w:t>
      </w:r>
    </w:p>
    <w:p w14:paraId="7A59EE55" w14:textId="77777777" w:rsidR="00D23BFA" w:rsidRPr="00D23BFA" w:rsidRDefault="00D23BFA" w:rsidP="00D23BFA">
      <w:pPr>
        <w:rPr>
          <w:rFonts w:ascii="Times New Roman" w:hAnsi="Times New Roman" w:cs="Times New Roman"/>
          <w:sz w:val="24"/>
          <w:szCs w:val="24"/>
        </w:rPr>
      </w:pPr>
    </w:p>
    <w:sectPr w:rsidR="00D23BFA" w:rsidRPr="00D23BFA" w:rsidSect="004174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0F3C9E"/>
    <w:multiLevelType w:val="hybridMultilevel"/>
    <w:tmpl w:val="C3D677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3BE6"/>
    <w:rsid w:val="00004A73"/>
    <w:rsid w:val="000310CA"/>
    <w:rsid w:val="000364A6"/>
    <w:rsid w:val="0004446F"/>
    <w:rsid w:val="000472C3"/>
    <w:rsid w:val="000C69E9"/>
    <w:rsid w:val="000C74DA"/>
    <w:rsid w:val="000D38B0"/>
    <w:rsid w:val="000E4FC6"/>
    <w:rsid w:val="000F3756"/>
    <w:rsid w:val="00157E38"/>
    <w:rsid w:val="002063B9"/>
    <w:rsid w:val="00227D57"/>
    <w:rsid w:val="00237B49"/>
    <w:rsid w:val="002D374A"/>
    <w:rsid w:val="0030376D"/>
    <w:rsid w:val="00317311"/>
    <w:rsid w:val="00352A79"/>
    <w:rsid w:val="00372C2C"/>
    <w:rsid w:val="0041740B"/>
    <w:rsid w:val="004204CA"/>
    <w:rsid w:val="00427B6B"/>
    <w:rsid w:val="00442E69"/>
    <w:rsid w:val="00455709"/>
    <w:rsid w:val="00471DEF"/>
    <w:rsid w:val="004B29CE"/>
    <w:rsid w:val="004C4594"/>
    <w:rsid w:val="004D7021"/>
    <w:rsid w:val="00523D8F"/>
    <w:rsid w:val="0054691C"/>
    <w:rsid w:val="00595690"/>
    <w:rsid w:val="005A164F"/>
    <w:rsid w:val="006104FB"/>
    <w:rsid w:val="00631530"/>
    <w:rsid w:val="00652D26"/>
    <w:rsid w:val="006B517B"/>
    <w:rsid w:val="006E23BC"/>
    <w:rsid w:val="006E2765"/>
    <w:rsid w:val="006F38BC"/>
    <w:rsid w:val="00735CD3"/>
    <w:rsid w:val="007961AB"/>
    <w:rsid w:val="007A099A"/>
    <w:rsid w:val="007A1684"/>
    <w:rsid w:val="007A3C74"/>
    <w:rsid w:val="007D1EDF"/>
    <w:rsid w:val="007F5CD7"/>
    <w:rsid w:val="0082394C"/>
    <w:rsid w:val="008D2E41"/>
    <w:rsid w:val="009254D6"/>
    <w:rsid w:val="009310CF"/>
    <w:rsid w:val="0097091A"/>
    <w:rsid w:val="00977F04"/>
    <w:rsid w:val="009A3104"/>
    <w:rsid w:val="009A3B5D"/>
    <w:rsid w:val="00A238C9"/>
    <w:rsid w:val="00A25282"/>
    <w:rsid w:val="00A558BD"/>
    <w:rsid w:val="00A97D89"/>
    <w:rsid w:val="00AA58C0"/>
    <w:rsid w:val="00B30A8C"/>
    <w:rsid w:val="00B75102"/>
    <w:rsid w:val="00B81DF0"/>
    <w:rsid w:val="00BB3BE6"/>
    <w:rsid w:val="00C06E43"/>
    <w:rsid w:val="00C26BBC"/>
    <w:rsid w:val="00C40500"/>
    <w:rsid w:val="00C87CE9"/>
    <w:rsid w:val="00CC57A7"/>
    <w:rsid w:val="00CD41BC"/>
    <w:rsid w:val="00D06614"/>
    <w:rsid w:val="00D13795"/>
    <w:rsid w:val="00D23BFA"/>
    <w:rsid w:val="00D81018"/>
    <w:rsid w:val="00D83EC1"/>
    <w:rsid w:val="00DA2661"/>
    <w:rsid w:val="00E225CB"/>
    <w:rsid w:val="00F1497C"/>
    <w:rsid w:val="00F215FA"/>
    <w:rsid w:val="00F23FF9"/>
    <w:rsid w:val="00F5113B"/>
    <w:rsid w:val="00F71177"/>
    <w:rsid w:val="00FA3B4D"/>
    <w:rsid w:val="00FF0C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25AE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4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DF0"/>
    <w:pPr>
      <w:ind w:left="720"/>
      <w:contextualSpacing/>
    </w:pPr>
  </w:style>
  <w:style w:type="paragraph" w:styleId="BalloonText">
    <w:name w:val="Balloon Text"/>
    <w:basedOn w:val="Normal"/>
    <w:link w:val="BalloonTextChar"/>
    <w:uiPriority w:val="99"/>
    <w:semiHidden/>
    <w:unhideWhenUsed/>
    <w:rsid w:val="00546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91C"/>
    <w:rPr>
      <w:rFonts w:ascii="Tahoma" w:hAnsi="Tahoma" w:cs="Tahoma"/>
      <w:sz w:val="16"/>
      <w:szCs w:val="16"/>
    </w:rPr>
  </w:style>
  <w:style w:type="character" w:styleId="HTMLCite">
    <w:name w:val="HTML Cite"/>
    <w:basedOn w:val="DefaultParagraphFont"/>
    <w:uiPriority w:val="99"/>
    <w:semiHidden/>
    <w:unhideWhenUsed/>
    <w:rsid w:val="00427B6B"/>
    <w:rPr>
      <w:i/>
      <w:iCs/>
    </w:rPr>
  </w:style>
  <w:style w:type="character" w:styleId="Hyperlink">
    <w:name w:val="Hyperlink"/>
    <w:basedOn w:val="DefaultParagraphFont"/>
    <w:uiPriority w:val="99"/>
    <w:unhideWhenUsed/>
    <w:rsid w:val="000364A6"/>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74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1DF0"/>
    <w:pPr>
      <w:ind w:left="720"/>
      <w:contextualSpacing/>
    </w:pPr>
  </w:style>
  <w:style w:type="paragraph" w:styleId="BalloonText">
    <w:name w:val="Balloon Text"/>
    <w:basedOn w:val="Normal"/>
    <w:link w:val="BalloonTextChar"/>
    <w:uiPriority w:val="99"/>
    <w:semiHidden/>
    <w:unhideWhenUsed/>
    <w:rsid w:val="0054691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4691C"/>
    <w:rPr>
      <w:rFonts w:ascii="Tahoma" w:hAnsi="Tahoma" w:cs="Tahoma"/>
      <w:sz w:val="16"/>
      <w:szCs w:val="16"/>
    </w:rPr>
  </w:style>
  <w:style w:type="character" w:styleId="HTMLCite">
    <w:name w:val="HTML Cite"/>
    <w:basedOn w:val="DefaultParagraphFont"/>
    <w:uiPriority w:val="99"/>
    <w:semiHidden/>
    <w:unhideWhenUsed/>
    <w:rsid w:val="00427B6B"/>
    <w:rPr>
      <w:i/>
      <w:iCs/>
    </w:rPr>
  </w:style>
  <w:style w:type="character" w:styleId="Hyperlink">
    <w:name w:val="Hyperlink"/>
    <w:basedOn w:val="DefaultParagraphFont"/>
    <w:uiPriority w:val="99"/>
    <w:unhideWhenUsed/>
    <w:rsid w:val="000364A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chart" Target="charts/chart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Sheet1!$B$1</c:f>
              <c:strCache>
                <c:ptCount val="1"/>
                <c:pt idx="0">
                  <c:v>Column1</c:v>
                </c:pt>
              </c:strCache>
            </c:strRef>
          </c:tx>
          <c:invertIfNegative val="0"/>
          <c:cat>
            <c:strRef>
              <c:f>Sheet1!$A$2:$A$24</c:f>
              <c:strCache>
                <c:ptCount val="23"/>
                <c:pt idx="0">
                  <c:v>Dependability</c:v>
                </c:pt>
                <c:pt idx="1">
                  <c:v>Eagerness to work</c:v>
                </c:pt>
                <c:pt idx="2">
                  <c:v>Self Motivation</c:v>
                </c:pt>
                <c:pt idx="3">
                  <c:v>Personal Appearance</c:v>
                </c:pt>
                <c:pt idx="4">
                  <c:v>Interaction</c:v>
                </c:pt>
                <c:pt idx="5">
                  <c:v>Acceptance of criticism</c:v>
                </c:pt>
                <c:pt idx="6">
                  <c:v>Maturity</c:v>
                </c:pt>
                <c:pt idx="7">
                  <c:v>Integrity</c:v>
                </c:pt>
                <c:pt idx="8">
                  <c:v>Tactfulness</c:v>
                </c:pt>
                <c:pt idx="9">
                  <c:v>Common Sense</c:v>
                </c:pt>
                <c:pt idx="10">
                  <c:v>Follow directions</c:v>
                </c:pt>
                <c:pt idx="11">
                  <c:v>Assumes responsibility</c:v>
                </c:pt>
                <c:pt idx="12">
                  <c:v>Works in harmony</c:v>
                </c:pt>
                <c:pt idx="13">
                  <c:v>Without supervision</c:v>
                </c:pt>
                <c:pt idx="14">
                  <c:v>Oral ideas</c:v>
                </c:pt>
                <c:pt idx="15">
                  <c:v>Receptive to Supervision</c:v>
                </c:pt>
                <c:pt idx="16">
                  <c:v>Written Communications</c:v>
                </c:pt>
                <c:pt idx="17">
                  <c:v>Emotional stability</c:v>
                </c:pt>
                <c:pt idx="18">
                  <c:v>Leadership ability</c:v>
                </c:pt>
                <c:pt idx="19">
                  <c:v>Professionalism</c:v>
                </c:pt>
                <c:pt idx="20">
                  <c:v>Creativity</c:v>
                </c:pt>
                <c:pt idx="21">
                  <c:v>Problem solving</c:v>
                </c:pt>
                <c:pt idx="22">
                  <c:v>Meet deadlines</c:v>
                </c:pt>
              </c:strCache>
            </c:strRef>
          </c:cat>
          <c:val>
            <c:numRef>
              <c:f>Sheet1!$B$2:$B$24</c:f>
              <c:numCache>
                <c:formatCode>General</c:formatCode>
                <c:ptCount val="23"/>
                <c:pt idx="0">
                  <c:v>3.74</c:v>
                </c:pt>
                <c:pt idx="1">
                  <c:v>3.849999999999999</c:v>
                </c:pt>
                <c:pt idx="2">
                  <c:v>3.69</c:v>
                </c:pt>
                <c:pt idx="3">
                  <c:v>3.86</c:v>
                </c:pt>
                <c:pt idx="4">
                  <c:v>3.92</c:v>
                </c:pt>
                <c:pt idx="5">
                  <c:v>3.849999999999999</c:v>
                </c:pt>
                <c:pt idx="6">
                  <c:v>3.67</c:v>
                </c:pt>
                <c:pt idx="7">
                  <c:v>3.84</c:v>
                </c:pt>
                <c:pt idx="8">
                  <c:v>3.74</c:v>
                </c:pt>
                <c:pt idx="9">
                  <c:v>3.76</c:v>
                </c:pt>
                <c:pt idx="10">
                  <c:v>3.77</c:v>
                </c:pt>
                <c:pt idx="11">
                  <c:v>3.76</c:v>
                </c:pt>
                <c:pt idx="12">
                  <c:v>3.92</c:v>
                </c:pt>
                <c:pt idx="13">
                  <c:v>3.72</c:v>
                </c:pt>
                <c:pt idx="14">
                  <c:v>3.77</c:v>
                </c:pt>
                <c:pt idx="15">
                  <c:v>3.809999999999999</c:v>
                </c:pt>
                <c:pt idx="16">
                  <c:v>3.8</c:v>
                </c:pt>
                <c:pt idx="17">
                  <c:v>3.89</c:v>
                </c:pt>
                <c:pt idx="18">
                  <c:v>3.72</c:v>
                </c:pt>
                <c:pt idx="19">
                  <c:v>3.72</c:v>
                </c:pt>
                <c:pt idx="20">
                  <c:v>3.849999999999999</c:v>
                </c:pt>
                <c:pt idx="21">
                  <c:v>3.77</c:v>
                </c:pt>
                <c:pt idx="22">
                  <c:v>3.73</c:v>
                </c:pt>
              </c:numCache>
            </c:numRef>
          </c:val>
        </c:ser>
        <c:dLbls>
          <c:showLegendKey val="0"/>
          <c:showVal val="0"/>
          <c:showCatName val="0"/>
          <c:showSerName val="0"/>
          <c:showPercent val="0"/>
          <c:showBubbleSize val="0"/>
        </c:dLbls>
        <c:gapWidth val="150"/>
        <c:axId val="269842824"/>
        <c:axId val="269844616"/>
      </c:barChart>
      <c:catAx>
        <c:axId val="269842824"/>
        <c:scaling>
          <c:orientation val="minMax"/>
        </c:scaling>
        <c:delete val="0"/>
        <c:axPos val="l"/>
        <c:majorTickMark val="out"/>
        <c:minorTickMark val="none"/>
        <c:tickLblPos val="nextTo"/>
        <c:crossAx val="269844616"/>
        <c:crosses val="autoZero"/>
        <c:auto val="1"/>
        <c:lblAlgn val="ctr"/>
        <c:lblOffset val="100"/>
        <c:noMultiLvlLbl val="0"/>
      </c:catAx>
      <c:valAx>
        <c:axId val="269844616"/>
        <c:scaling>
          <c:orientation val="minMax"/>
        </c:scaling>
        <c:delete val="0"/>
        <c:axPos val="b"/>
        <c:majorGridlines/>
        <c:numFmt formatCode="General" sourceLinked="1"/>
        <c:majorTickMark val="out"/>
        <c:minorTickMark val="none"/>
        <c:tickLblPos val="nextTo"/>
        <c:crossAx val="269842824"/>
        <c:crosses val="autoZero"/>
        <c:crossBetween val="between"/>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9F5B44-6AEC-8041-8678-8685FBCF4B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957</Words>
  <Characters>5456</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Alltech, Inc.</Company>
  <LinksUpToDate>false</LinksUpToDate>
  <CharactersWithSpaces>6401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jfry</dc:creator>
  <cp:lastModifiedBy>Irlbeck, Erica</cp:lastModifiedBy>
  <cp:revision>2</cp:revision>
  <dcterms:created xsi:type="dcterms:W3CDTF">2012-01-18T03:49:00Z</dcterms:created>
  <dcterms:modified xsi:type="dcterms:W3CDTF">2012-01-18T03:49:00Z</dcterms:modified>
</cp:coreProperties>
</file>