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65702" w:rsidRDefault="00665702"/>
    <w:p w:rsidR="00E915C1" w:rsidRDefault="00E915C1" w:rsidP="00E915C1">
      <w:pPr>
        <w:jc w:val="center"/>
        <w:rPr>
          <w:rFonts w:ascii="Times New Roman" w:hAnsi="Times New Roman" w:cs="Times New Roman"/>
          <w:b/>
          <w:sz w:val="24"/>
          <w:szCs w:val="24"/>
        </w:rPr>
      </w:pPr>
      <w:r>
        <w:rPr>
          <w:rFonts w:ascii="Times New Roman" w:hAnsi="Times New Roman" w:cs="Times New Roman"/>
          <w:b/>
          <w:sz w:val="24"/>
          <w:szCs w:val="24"/>
        </w:rPr>
        <w:t>Green welding…utilizing the VRTEX 360 to reduce our carbon footprint</w:t>
      </w:r>
    </w:p>
    <w:p w:rsidR="00E915C1" w:rsidRDefault="00E915C1" w:rsidP="00E915C1">
      <w:pPr>
        <w:jc w:val="center"/>
        <w:rPr>
          <w:rFonts w:ascii="Times New Roman" w:hAnsi="Times New Roman" w:cs="Times New Roman"/>
          <w:b/>
          <w:sz w:val="24"/>
          <w:szCs w:val="24"/>
        </w:rPr>
      </w:pPr>
    </w:p>
    <w:p w:rsidR="00E915C1" w:rsidRDefault="00E915C1" w:rsidP="00E915C1">
      <w:pPr>
        <w:jc w:val="center"/>
        <w:rPr>
          <w:rFonts w:ascii="Times New Roman" w:hAnsi="Times New Roman" w:cs="Times New Roman"/>
          <w:sz w:val="24"/>
          <w:szCs w:val="24"/>
        </w:rPr>
      </w:pPr>
      <w:r>
        <w:rPr>
          <w:rFonts w:ascii="Times New Roman" w:hAnsi="Times New Roman" w:cs="Times New Roman"/>
          <w:sz w:val="24"/>
          <w:szCs w:val="24"/>
        </w:rPr>
        <w:t>Preston Byrd</w:t>
      </w:r>
    </w:p>
    <w:p w:rsidR="00E915C1" w:rsidRDefault="00E915C1" w:rsidP="00E915C1">
      <w:pPr>
        <w:jc w:val="center"/>
        <w:rPr>
          <w:rFonts w:ascii="Times New Roman" w:hAnsi="Times New Roman" w:cs="Times New Roman"/>
          <w:sz w:val="24"/>
          <w:szCs w:val="24"/>
        </w:rPr>
      </w:pPr>
    </w:p>
    <w:p w:rsidR="00E915C1" w:rsidRDefault="00E915C1" w:rsidP="00E915C1">
      <w:pPr>
        <w:jc w:val="center"/>
        <w:rPr>
          <w:rFonts w:ascii="Times New Roman" w:hAnsi="Times New Roman" w:cs="Times New Roman"/>
          <w:sz w:val="24"/>
          <w:szCs w:val="24"/>
        </w:rPr>
      </w:pPr>
      <w:r>
        <w:rPr>
          <w:rFonts w:ascii="Times New Roman" w:hAnsi="Times New Roman" w:cs="Times New Roman"/>
          <w:sz w:val="24"/>
          <w:szCs w:val="24"/>
        </w:rPr>
        <w:t xml:space="preserve">Ryan Anderson, </w:t>
      </w:r>
      <w:proofErr w:type="spellStart"/>
      <w:r>
        <w:rPr>
          <w:rFonts w:ascii="Times New Roman" w:hAnsi="Times New Roman" w:cs="Times New Roman"/>
          <w:sz w:val="24"/>
          <w:szCs w:val="24"/>
        </w:rPr>
        <w:t>Ph.D</w:t>
      </w:r>
      <w:proofErr w:type="spellEnd"/>
    </w:p>
    <w:p w:rsidR="00E915C1" w:rsidRDefault="00E915C1" w:rsidP="00E915C1">
      <w:pPr>
        <w:jc w:val="center"/>
        <w:rPr>
          <w:rFonts w:ascii="Times New Roman" w:hAnsi="Times New Roman" w:cs="Times New Roman"/>
          <w:sz w:val="24"/>
          <w:szCs w:val="24"/>
        </w:rPr>
      </w:pPr>
    </w:p>
    <w:p w:rsidR="00E915C1" w:rsidRDefault="00E915C1" w:rsidP="00E915C1">
      <w:pPr>
        <w:jc w:val="center"/>
        <w:rPr>
          <w:rFonts w:ascii="Times New Roman" w:hAnsi="Times New Roman" w:cs="Times New Roman"/>
          <w:sz w:val="24"/>
          <w:szCs w:val="24"/>
        </w:rPr>
      </w:pPr>
      <w:r>
        <w:rPr>
          <w:rFonts w:ascii="Times New Roman" w:hAnsi="Times New Roman" w:cs="Times New Roman"/>
          <w:sz w:val="24"/>
          <w:szCs w:val="24"/>
        </w:rPr>
        <w:t>Iowa State University</w:t>
      </w:r>
    </w:p>
    <w:p w:rsidR="00E915C1" w:rsidRDefault="00E915C1" w:rsidP="00E915C1">
      <w:pPr>
        <w:jc w:val="center"/>
        <w:rPr>
          <w:rFonts w:ascii="Times New Roman" w:hAnsi="Times New Roman" w:cs="Times New Roman"/>
          <w:sz w:val="24"/>
          <w:szCs w:val="24"/>
        </w:rPr>
      </w:pPr>
    </w:p>
    <w:p w:rsidR="00E915C1" w:rsidRDefault="00E915C1" w:rsidP="00E915C1">
      <w:pPr>
        <w:jc w:val="center"/>
        <w:rPr>
          <w:rFonts w:ascii="Times New Roman" w:hAnsi="Times New Roman" w:cs="Times New Roman"/>
          <w:sz w:val="24"/>
          <w:szCs w:val="24"/>
        </w:rPr>
      </w:pPr>
    </w:p>
    <w:p w:rsidR="00E915C1" w:rsidRDefault="00E915C1">
      <w:pPr>
        <w:rPr>
          <w:rFonts w:ascii="Times New Roman" w:hAnsi="Times New Roman" w:cs="Times New Roman"/>
          <w:sz w:val="24"/>
          <w:szCs w:val="24"/>
        </w:rPr>
      </w:pPr>
      <w:r>
        <w:rPr>
          <w:rFonts w:ascii="Times New Roman" w:hAnsi="Times New Roman" w:cs="Times New Roman"/>
          <w:sz w:val="24"/>
          <w:szCs w:val="24"/>
        </w:rPr>
        <w:br w:type="page"/>
      </w:r>
    </w:p>
    <w:p w:rsidR="00070ED2" w:rsidRDefault="00070ED2" w:rsidP="00070ED2">
      <w:pPr>
        <w:jc w:val="center"/>
        <w:rPr>
          <w:rFonts w:ascii="Times New Roman" w:hAnsi="Times New Roman" w:cs="Times New Roman"/>
          <w:b/>
          <w:sz w:val="24"/>
          <w:szCs w:val="24"/>
        </w:rPr>
      </w:pPr>
      <w:r>
        <w:rPr>
          <w:rFonts w:ascii="Times New Roman" w:hAnsi="Times New Roman" w:cs="Times New Roman"/>
          <w:b/>
          <w:sz w:val="24"/>
          <w:szCs w:val="24"/>
        </w:rPr>
        <w:lastRenderedPageBreak/>
        <w:t>Green welding…utilizing the VRTEX 360 to reduce our carbon footprint</w:t>
      </w:r>
    </w:p>
    <w:p w:rsidR="003C48B7" w:rsidRDefault="00E915C1" w:rsidP="003C48B7">
      <w:pPr>
        <w:spacing w:after="0"/>
        <w:jc w:val="center"/>
        <w:rPr>
          <w:rFonts w:ascii="Times New Roman" w:hAnsi="Times New Roman" w:cs="Times New Roman"/>
          <w:b/>
          <w:sz w:val="24"/>
          <w:szCs w:val="24"/>
        </w:rPr>
      </w:pPr>
      <w:r>
        <w:rPr>
          <w:rFonts w:ascii="Times New Roman" w:hAnsi="Times New Roman" w:cs="Times New Roman"/>
          <w:b/>
          <w:sz w:val="24"/>
          <w:szCs w:val="24"/>
        </w:rPr>
        <w:t>Introduction</w:t>
      </w:r>
    </w:p>
    <w:p w:rsidR="00070ED2" w:rsidRDefault="00070ED2" w:rsidP="003C48B7">
      <w:pPr>
        <w:spacing w:after="0"/>
        <w:jc w:val="center"/>
        <w:rPr>
          <w:rFonts w:ascii="Times New Roman" w:hAnsi="Times New Roman" w:cs="Times New Roman"/>
          <w:b/>
          <w:sz w:val="24"/>
          <w:szCs w:val="24"/>
        </w:rPr>
      </w:pPr>
    </w:p>
    <w:p w:rsidR="00E915C1" w:rsidRDefault="00E915C1" w:rsidP="00070ED2">
      <w:pPr>
        <w:ind w:firstLine="720"/>
        <w:rPr>
          <w:rFonts w:ascii="Times New Roman" w:hAnsi="Times New Roman" w:cs="Times New Roman"/>
          <w:sz w:val="24"/>
          <w:szCs w:val="24"/>
        </w:rPr>
      </w:pPr>
      <w:r>
        <w:rPr>
          <w:rFonts w:ascii="Times New Roman" w:hAnsi="Times New Roman" w:cs="Times New Roman"/>
          <w:sz w:val="24"/>
          <w:szCs w:val="24"/>
        </w:rPr>
        <w:t>“Thanks to a global boom in industrial manufacturing, skilled welders are in greater demand than ever” (</w:t>
      </w:r>
      <w:r w:rsidR="003C48B7">
        <w:rPr>
          <w:rFonts w:ascii="Times New Roman" w:hAnsi="Times New Roman" w:cs="Times New Roman"/>
          <w:sz w:val="24"/>
          <w:szCs w:val="24"/>
        </w:rPr>
        <w:t xml:space="preserve">Brat, 2006, p.1).  Since the demand for skilled welders has increased the need for more advanced training facilities and equipment is a necessity.  With the increased amount of welder training raises a problem.  This problem is the amount of waste that is accrued throughout the training process.  </w:t>
      </w:r>
      <w:r w:rsidR="00351413">
        <w:rPr>
          <w:rFonts w:ascii="Times New Roman" w:hAnsi="Times New Roman" w:cs="Times New Roman"/>
          <w:sz w:val="24"/>
          <w:szCs w:val="24"/>
        </w:rPr>
        <w:t>There are multiple forms of waste that include</w:t>
      </w:r>
      <w:r w:rsidR="003C48B7">
        <w:rPr>
          <w:rFonts w:ascii="Times New Roman" w:hAnsi="Times New Roman" w:cs="Times New Roman"/>
          <w:sz w:val="24"/>
          <w:szCs w:val="24"/>
        </w:rPr>
        <w:t xml:space="preserve"> metal, electrodes, gases, and electricity</w:t>
      </w:r>
      <w:r w:rsidR="00351413">
        <w:rPr>
          <w:rFonts w:ascii="Times New Roman" w:hAnsi="Times New Roman" w:cs="Times New Roman"/>
          <w:sz w:val="24"/>
          <w:szCs w:val="24"/>
        </w:rPr>
        <w:t xml:space="preserve"> as well as the release of toxins during the welding process</w:t>
      </w:r>
      <w:r w:rsidR="003C48B7">
        <w:rPr>
          <w:rFonts w:ascii="Times New Roman" w:hAnsi="Times New Roman" w:cs="Times New Roman"/>
          <w:sz w:val="24"/>
          <w:szCs w:val="24"/>
        </w:rPr>
        <w:t xml:space="preserve">.  </w:t>
      </w:r>
      <w:r w:rsidR="007E4D10">
        <w:rPr>
          <w:rFonts w:ascii="Times New Roman" w:hAnsi="Times New Roman" w:cs="Times New Roman"/>
          <w:sz w:val="24"/>
          <w:szCs w:val="24"/>
        </w:rPr>
        <w:t>In an effort to keep our environment healthy we must find a way to combat this carbon based waste.</w:t>
      </w:r>
    </w:p>
    <w:p w:rsidR="007E4D10" w:rsidRDefault="007E4D10" w:rsidP="00070ED2">
      <w:pPr>
        <w:ind w:firstLine="720"/>
        <w:rPr>
          <w:rFonts w:ascii="Times New Roman" w:hAnsi="Times New Roman" w:cs="Times New Roman"/>
          <w:sz w:val="24"/>
        </w:rPr>
      </w:pPr>
      <w:r>
        <w:rPr>
          <w:rFonts w:ascii="Times New Roman" w:hAnsi="Times New Roman" w:cs="Times New Roman"/>
          <w:sz w:val="24"/>
          <w:szCs w:val="24"/>
        </w:rPr>
        <w:t>The solution to this problem of welder training is to initiate the use of a green welder, the VRTEX 360</w:t>
      </w:r>
      <w:r>
        <w:rPr>
          <w:rFonts w:ascii="Times New Roman" w:hAnsi="Times New Roman" w:cs="Times New Roman"/>
          <w:sz w:val="24"/>
          <w:szCs w:val="24"/>
          <w:vertAlign w:val="superscript"/>
        </w:rPr>
        <w:t>TM</w:t>
      </w:r>
      <w:r>
        <w:rPr>
          <w:rFonts w:ascii="Times New Roman" w:hAnsi="Times New Roman" w:cs="Times New Roman"/>
          <w:sz w:val="24"/>
          <w:szCs w:val="24"/>
        </w:rPr>
        <w:t xml:space="preserve">.  </w:t>
      </w:r>
      <w:r w:rsidR="00B72543" w:rsidRPr="00B72543">
        <w:rPr>
          <w:rFonts w:ascii="Times New Roman" w:hAnsi="Times New Roman" w:cs="Times New Roman"/>
          <w:sz w:val="24"/>
        </w:rPr>
        <w:t xml:space="preserve">The VRTEX™ 360 </w:t>
      </w:r>
      <w:r w:rsidR="00B72543">
        <w:rPr>
          <w:rFonts w:ascii="Times New Roman" w:hAnsi="Times New Roman" w:cs="Times New Roman"/>
          <w:sz w:val="24"/>
        </w:rPr>
        <w:t>is a</w:t>
      </w:r>
      <w:r w:rsidR="00B72543" w:rsidRPr="00B72543">
        <w:rPr>
          <w:rFonts w:ascii="Times New Roman" w:hAnsi="Times New Roman" w:cs="Times New Roman"/>
          <w:sz w:val="24"/>
        </w:rPr>
        <w:t xml:space="preserve"> Virtual Reality Arc Weld</w:t>
      </w:r>
      <w:r w:rsidR="00B72543">
        <w:rPr>
          <w:rFonts w:ascii="Times New Roman" w:hAnsi="Times New Roman" w:cs="Times New Roman"/>
          <w:sz w:val="24"/>
        </w:rPr>
        <w:t xml:space="preserve">er produced by Lincoln Electric.  This machine puts the operator in a virtual reality welding simulation that can be used to train the welder for Gas Metal Arc Welding (GMAW), Shielded Metal Arc Welding (SMAW), and Flux Core Arc Welding (FCAW).  </w:t>
      </w:r>
      <w:r w:rsidR="00C356BA">
        <w:rPr>
          <w:rFonts w:ascii="Times New Roman" w:hAnsi="Times New Roman" w:cs="Times New Roman"/>
          <w:sz w:val="24"/>
        </w:rPr>
        <w:t>With a virtual reality welding simulator the carbon foot print left by traditional welding processes will be drastically reduced.</w:t>
      </w:r>
    </w:p>
    <w:p w:rsidR="00B72543" w:rsidRDefault="00B72543" w:rsidP="00B72543">
      <w:pPr>
        <w:spacing w:after="0"/>
        <w:jc w:val="center"/>
        <w:rPr>
          <w:rFonts w:ascii="Times New Roman" w:hAnsi="Times New Roman" w:cs="Times New Roman"/>
          <w:b/>
          <w:sz w:val="24"/>
        </w:rPr>
      </w:pPr>
      <w:r>
        <w:rPr>
          <w:rFonts w:ascii="Times New Roman" w:hAnsi="Times New Roman" w:cs="Times New Roman"/>
          <w:b/>
          <w:sz w:val="24"/>
        </w:rPr>
        <w:t>How it works</w:t>
      </w:r>
    </w:p>
    <w:p w:rsidR="00070ED2" w:rsidRDefault="00070ED2" w:rsidP="00B72543">
      <w:pPr>
        <w:spacing w:after="0"/>
        <w:jc w:val="center"/>
        <w:rPr>
          <w:rFonts w:ascii="Times New Roman" w:hAnsi="Times New Roman" w:cs="Times New Roman"/>
          <w:sz w:val="24"/>
        </w:rPr>
      </w:pPr>
    </w:p>
    <w:p w:rsidR="003A6FE9" w:rsidRDefault="00351413" w:rsidP="00070ED2">
      <w:pPr>
        <w:spacing w:after="0"/>
        <w:ind w:firstLine="720"/>
        <w:rPr>
          <w:rFonts w:ascii="Times New Roman" w:hAnsi="Times New Roman" w:cs="Times New Roman"/>
          <w:sz w:val="24"/>
          <w:szCs w:val="24"/>
        </w:rPr>
      </w:pPr>
      <w:r>
        <w:rPr>
          <w:rFonts w:ascii="Times New Roman" w:hAnsi="Times New Roman" w:cs="Times New Roman"/>
          <w:sz w:val="24"/>
          <w:szCs w:val="24"/>
        </w:rPr>
        <w:t>The VRTEX 360</w:t>
      </w:r>
      <w:r>
        <w:rPr>
          <w:rFonts w:ascii="Times New Roman" w:hAnsi="Times New Roman" w:cs="Times New Roman"/>
          <w:sz w:val="24"/>
          <w:szCs w:val="24"/>
          <w:vertAlign w:val="superscript"/>
        </w:rPr>
        <w:t>TM</w:t>
      </w:r>
      <w:r>
        <w:rPr>
          <w:rFonts w:ascii="Times New Roman" w:hAnsi="Times New Roman" w:cs="Times New Roman"/>
          <w:sz w:val="24"/>
          <w:szCs w:val="24"/>
        </w:rPr>
        <w:t xml:space="preserve"> welding simulator is a computer based training apparatus used to train beginning welders before they would operate an actual welder.  By putting the operator into a simulated environment to practice their welding technique before using an actual welder will reduce the production of waste of traditional training techniques.  </w:t>
      </w:r>
      <w:r w:rsidR="003A6FE9">
        <w:rPr>
          <w:rFonts w:ascii="Times New Roman" w:hAnsi="Times New Roman" w:cs="Times New Roman"/>
          <w:sz w:val="24"/>
          <w:szCs w:val="24"/>
        </w:rPr>
        <w:t>One program utilized by the VRTEX 360</w:t>
      </w:r>
      <w:r w:rsidR="003A6FE9">
        <w:rPr>
          <w:rFonts w:ascii="Times New Roman" w:hAnsi="Times New Roman" w:cs="Times New Roman"/>
          <w:sz w:val="24"/>
          <w:szCs w:val="24"/>
          <w:vertAlign w:val="superscript"/>
        </w:rPr>
        <w:t>TM</w:t>
      </w:r>
      <w:r w:rsidR="003A6FE9">
        <w:rPr>
          <w:rFonts w:ascii="Times New Roman" w:hAnsi="Times New Roman" w:cs="Times New Roman"/>
          <w:sz w:val="24"/>
          <w:szCs w:val="24"/>
        </w:rPr>
        <w:t xml:space="preserve"> called the </w:t>
      </w:r>
      <w:proofErr w:type="spellStart"/>
      <w:r w:rsidR="003A6FE9">
        <w:rPr>
          <w:rFonts w:ascii="Times New Roman" w:hAnsi="Times New Roman" w:cs="Times New Roman"/>
          <w:sz w:val="24"/>
          <w:szCs w:val="24"/>
        </w:rPr>
        <w:t>weldometer</w:t>
      </w:r>
      <w:proofErr w:type="spellEnd"/>
      <w:r w:rsidR="003A6FE9">
        <w:rPr>
          <w:rFonts w:ascii="Times New Roman" w:hAnsi="Times New Roman" w:cs="Times New Roman"/>
          <w:sz w:val="24"/>
          <w:szCs w:val="24"/>
        </w:rPr>
        <w:t xml:space="preserve">, tracks the material usage and verifies the cost and savings of consumable materials that the student would have utilized while welding.  The consumable materials that </w:t>
      </w:r>
      <w:r w:rsidR="006B793F">
        <w:rPr>
          <w:rFonts w:ascii="Times New Roman" w:hAnsi="Times New Roman" w:cs="Times New Roman"/>
          <w:sz w:val="24"/>
          <w:szCs w:val="24"/>
        </w:rPr>
        <w:t>are</w:t>
      </w:r>
      <w:r w:rsidR="003A6FE9">
        <w:rPr>
          <w:rFonts w:ascii="Times New Roman" w:hAnsi="Times New Roman" w:cs="Times New Roman"/>
          <w:sz w:val="24"/>
          <w:szCs w:val="24"/>
        </w:rPr>
        <w:t xml:space="preserve"> associated with the welding process </w:t>
      </w:r>
      <w:r w:rsidR="006B793F">
        <w:rPr>
          <w:rFonts w:ascii="Times New Roman" w:hAnsi="Times New Roman" w:cs="Times New Roman"/>
          <w:sz w:val="24"/>
          <w:szCs w:val="24"/>
        </w:rPr>
        <w:t>include</w:t>
      </w:r>
      <w:r w:rsidR="003A6FE9">
        <w:rPr>
          <w:rFonts w:ascii="Times New Roman" w:hAnsi="Times New Roman" w:cs="Times New Roman"/>
          <w:sz w:val="24"/>
          <w:szCs w:val="24"/>
        </w:rPr>
        <w:t xml:space="preserve"> metal used, gases consumed, and electrodes utilized.</w:t>
      </w:r>
    </w:p>
    <w:p w:rsidR="003A6FE9" w:rsidRDefault="003A6FE9" w:rsidP="00B72543">
      <w:pPr>
        <w:spacing w:after="0"/>
        <w:rPr>
          <w:rFonts w:ascii="Times New Roman" w:hAnsi="Times New Roman" w:cs="Times New Roman"/>
          <w:sz w:val="24"/>
          <w:szCs w:val="24"/>
        </w:rPr>
      </w:pPr>
    </w:p>
    <w:p w:rsidR="00AD2F06" w:rsidRDefault="00C356BA" w:rsidP="00070ED2">
      <w:pPr>
        <w:spacing w:after="0"/>
        <w:ind w:firstLine="720"/>
        <w:rPr>
          <w:rFonts w:ascii="Times New Roman" w:hAnsi="Times New Roman" w:cs="Times New Roman"/>
          <w:sz w:val="24"/>
          <w:szCs w:val="24"/>
        </w:rPr>
      </w:pPr>
      <w:r>
        <w:rPr>
          <w:rFonts w:ascii="Times New Roman" w:hAnsi="Times New Roman" w:cs="Times New Roman"/>
          <w:sz w:val="24"/>
          <w:szCs w:val="24"/>
        </w:rPr>
        <w:t xml:space="preserve">This </w:t>
      </w:r>
      <w:r w:rsidR="00AD2F06">
        <w:rPr>
          <w:rFonts w:ascii="Times New Roman" w:hAnsi="Times New Roman" w:cs="Times New Roman"/>
          <w:sz w:val="24"/>
          <w:szCs w:val="24"/>
        </w:rPr>
        <w:t>program</w:t>
      </w:r>
      <w:r>
        <w:rPr>
          <w:rFonts w:ascii="Times New Roman" w:hAnsi="Times New Roman" w:cs="Times New Roman"/>
          <w:sz w:val="24"/>
          <w:szCs w:val="24"/>
        </w:rPr>
        <w:t xml:space="preserve"> uses </w:t>
      </w:r>
      <w:r w:rsidR="00AD2F06">
        <w:rPr>
          <w:rFonts w:ascii="Times New Roman" w:hAnsi="Times New Roman" w:cs="Times New Roman"/>
          <w:sz w:val="24"/>
          <w:szCs w:val="24"/>
        </w:rPr>
        <w:t xml:space="preserve">five </w:t>
      </w:r>
      <w:r>
        <w:rPr>
          <w:rFonts w:ascii="Times New Roman" w:hAnsi="Times New Roman" w:cs="Times New Roman"/>
          <w:sz w:val="24"/>
          <w:szCs w:val="24"/>
        </w:rPr>
        <w:t>w</w:t>
      </w:r>
      <w:r w:rsidR="00AD2F06">
        <w:rPr>
          <w:rFonts w:ascii="Times New Roman" w:hAnsi="Times New Roman" w:cs="Times New Roman"/>
          <w:sz w:val="24"/>
          <w:szCs w:val="24"/>
        </w:rPr>
        <w:t xml:space="preserve">elding coupons in the shape of Flat, Tee, Groove, 2” pipe, and 6” pipe.  The use of these five welding coupons alone will cut down on the waste metal material that would have been utilized in the training of a skilled welder, thus reducing the carbon foot print left behind from the </w:t>
      </w:r>
      <w:r w:rsidR="00351413">
        <w:rPr>
          <w:rFonts w:ascii="Times New Roman" w:hAnsi="Times New Roman" w:cs="Times New Roman"/>
          <w:sz w:val="24"/>
          <w:szCs w:val="24"/>
        </w:rPr>
        <w:t xml:space="preserve">traditional </w:t>
      </w:r>
      <w:r w:rsidR="00AD2F06">
        <w:rPr>
          <w:rFonts w:ascii="Times New Roman" w:hAnsi="Times New Roman" w:cs="Times New Roman"/>
          <w:sz w:val="24"/>
          <w:szCs w:val="24"/>
        </w:rPr>
        <w:t xml:space="preserve">welding </w:t>
      </w:r>
      <w:r w:rsidR="00351413">
        <w:rPr>
          <w:rFonts w:ascii="Times New Roman" w:hAnsi="Times New Roman" w:cs="Times New Roman"/>
          <w:sz w:val="24"/>
          <w:szCs w:val="24"/>
        </w:rPr>
        <w:t xml:space="preserve">training </w:t>
      </w:r>
      <w:r w:rsidR="00AD2F06">
        <w:rPr>
          <w:rFonts w:ascii="Times New Roman" w:hAnsi="Times New Roman" w:cs="Times New Roman"/>
          <w:sz w:val="24"/>
          <w:szCs w:val="24"/>
        </w:rPr>
        <w:t>process.  The coupons can be utilized in four different positions, which are flat, horizontal, vertical, and overhead.  The program utilizes a traditional welding helmet that has been retrofitted with virtual reality goggles and ear buds.  This allows the welder to see and hear everything that is happening just like if they were welding.  The program also utilizes a realistic puddle simulation to help tie in the entire virtual reality simulation together.</w:t>
      </w:r>
    </w:p>
    <w:p w:rsidR="00AD2F06" w:rsidRDefault="00AD2F06" w:rsidP="00B72543">
      <w:pPr>
        <w:spacing w:after="0"/>
        <w:rPr>
          <w:rFonts w:ascii="Times New Roman" w:hAnsi="Times New Roman" w:cs="Times New Roman"/>
          <w:sz w:val="24"/>
          <w:szCs w:val="24"/>
        </w:rPr>
      </w:pPr>
    </w:p>
    <w:p w:rsidR="00AD2F06" w:rsidRDefault="003A6FE9" w:rsidP="00070ED2">
      <w:pPr>
        <w:spacing w:after="0"/>
        <w:ind w:firstLine="720"/>
        <w:rPr>
          <w:rFonts w:ascii="Times New Roman" w:hAnsi="Times New Roman" w:cs="Times New Roman"/>
          <w:sz w:val="24"/>
          <w:szCs w:val="24"/>
        </w:rPr>
      </w:pPr>
      <w:r>
        <w:rPr>
          <w:rFonts w:ascii="Times New Roman" w:hAnsi="Times New Roman" w:cs="Times New Roman"/>
          <w:sz w:val="24"/>
          <w:szCs w:val="24"/>
        </w:rPr>
        <w:t>The VRTEX 360</w:t>
      </w:r>
      <w:r>
        <w:rPr>
          <w:rFonts w:ascii="Times New Roman" w:hAnsi="Times New Roman" w:cs="Times New Roman"/>
          <w:sz w:val="24"/>
          <w:szCs w:val="24"/>
          <w:vertAlign w:val="superscript"/>
        </w:rPr>
        <w:t>TM</w:t>
      </w:r>
      <w:r>
        <w:rPr>
          <w:rFonts w:ascii="Times New Roman" w:hAnsi="Times New Roman" w:cs="Times New Roman"/>
          <w:sz w:val="24"/>
          <w:szCs w:val="24"/>
        </w:rPr>
        <w:t xml:space="preserve"> utilizes a program called Weld Tracker.  This program allows for instant feedback to the welder, which increases the learning curve of the welder.  Within this </w:t>
      </w:r>
      <w:r>
        <w:rPr>
          <w:rFonts w:ascii="Times New Roman" w:hAnsi="Times New Roman" w:cs="Times New Roman"/>
          <w:sz w:val="24"/>
          <w:szCs w:val="24"/>
        </w:rPr>
        <w:lastRenderedPageBreak/>
        <w:t xml:space="preserve">program the welder </w:t>
      </w:r>
      <w:r w:rsidR="00351413">
        <w:rPr>
          <w:rFonts w:ascii="Times New Roman" w:hAnsi="Times New Roman" w:cs="Times New Roman"/>
          <w:sz w:val="24"/>
          <w:szCs w:val="24"/>
        </w:rPr>
        <w:t>can</w:t>
      </w:r>
      <w:r>
        <w:rPr>
          <w:rFonts w:ascii="Times New Roman" w:hAnsi="Times New Roman" w:cs="Times New Roman"/>
          <w:sz w:val="24"/>
          <w:szCs w:val="24"/>
        </w:rPr>
        <w:t xml:space="preserve"> see their performance on specific indicators that affect their weld.  Some of the indicators that can be analyzed are arc length, travel speed, and travel angle.</w:t>
      </w:r>
      <w:r w:rsidR="00351413">
        <w:rPr>
          <w:rFonts w:ascii="Times New Roman" w:hAnsi="Times New Roman" w:cs="Times New Roman"/>
          <w:sz w:val="24"/>
          <w:szCs w:val="24"/>
        </w:rPr>
        <w:t xml:space="preserve">  </w:t>
      </w:r>
      <w:r>
        <w:rPr>
          <w:rFonts w:ascii="Times New Roman" w:hAnsi="Times New Roman" w:cs="Times New Roman"/>
          <w:sz w:val="24"/>
          <w:szCs w:val="24"/>
        </w:rPr>
        <w:t xml:space="preserve">With the instantaneous feedback from the program the welder can </w:t>
      </w:r>
      <w:r w:rsidR="006B793F">
        <w:rPr>
          <w:rFonts w:ascii="Times New Roman" w:hAnsi="Times New Roman" w:cs="Times New Roman"/>
          <w:sz w:val="24"/>
          <w:szCs w:val="24"/>
        </w:rPr>
        <w:t>quickly utilize this information and fix any problems they have, thus reducing the amount of wasted metal, gas, and electrodes being used by the welder.  The other aspect of this program is the ability to track a welder performance from start to finish during the training program.  The ability to track performance of the different welding indicators from one weld to the next will show areas that need improving.</w:t>
      </w:r>
    </w:p>
    <w:p w:rsidR="006B793F" w:rsidRDefault="006B793F" w:rsidP="00B72543">
      <w:pPr>
        <w:spacing w:after="0"/>
        <w:rPr>
          <w:rFonts w:ascii="Times New Roman" w:hAnsi="Times New Roman" w:cs="Times New Roman"/>
          <w:sz w:val="24"/>
          <w:szCs w:val="24"/>
        </w:rPr>
      </w:pPr>
    </w:p>
    <w:p w:rsidR="006B793F" w:rsidRDefault="006B793F" w:rsidP="00070ED2">
      <w:pPr>
        <w:spacing w:after="0"/>
        <w:ind w:firstLine="720"/>
        <w:rPr>
          <w:rFonts w:ascii="Times New Roman" w:hAnsi="Times New Roman" w:cs="Times New Roman"/>
          <w:sz w:val="24"/>
          <w:szCs w:val="24"/>
        </w:rPr>
      </w:pPr>
      <w:r>
        <w:rPr>
          <w:rFonts w:ascii="Times New Roman" w:hAnsi="Times New Roman" w:cs="Times New Roman"/>
          <w:sz w:val="24"/>
          <w:szCs w:val="24"/>
        </w:rPr>
        <w:t xml:space="preserve">The utilization of a virtual reality welding simulator also creates a safer environment for the welder to practice and hone their skills.  Some safety concerns for welders </w:t>
      </w:r>
      <w:r w:rsidR="00351413">
        <w:rPr>
          <w:rFonts w:ascii="Times New Roman" w:hAnsi="Times New Roman" w:cs="Times New Roman"/>
          <w:sz w:val="24"/>
          <w:szCs w:val="24"/>
        </w:rPr>
        <w:t>include</w:t>
      </w:r>
      <w:r>
        <w:rPr>
          <w:rFonts w:ascii="Times New Roman" w:hAnsi="Times New Roman" w:cs="Times New Roman"/>
          <w:sz w:val="24"/>
          <w:szCs w:val="24"/>
        </w:rPr>
        <w:t xml:space="preserve"> the exposure to welding fumes created by the welding process.</w:t>
      </w:r>
      <w:r w:rsidR="00FA2CC9">
        <w:rPr>
          <w:rFonts w:ascii="Times New Roman" w:hAnsi="Times New Roman" w:cs="Times New Roman"/>
          <w:sz w:val="24"/>
          <w:szCs w:val="24"/>
        </w:rPr>
        <w:t xml:space="preserve">  There are different pollutants in welding fumes, but one</w:t>
      </w:r>
      <w:r w:rsidR="00161D14">
        <w:rPr>
          <w:rFonts w:ascii="Times New Roman" w:hAnsi="Times New Roman" w:cs="Times New Roman"/>
          <w:sz w:val="24"/>
          <w:szCs w:val="24"/>
        </w:rPr>
        <w:t xml:space="preserve"> that can cause death after prolong exposure is carbon monoxide.  The carbon monoxide</w:t>
      </w:r>
      <w:r w:rsidR="00FA2CC9">
        <w:rPr>
          <w:rFonts w:ascii="Times New Roman" w:hAnsi="Times New Roman" w:cs="Times New Roman"/>
          <w:sz w:val="24"/>
          <w:szCs w:val="24"/>
        </w:rPr>
        <w:t xml:space="preserve"> </w:t>
      </w:r>
      <w:r w:rsidR="00161D14">
        <w:rPr>
          <w:rFonts w:ascii="Times New Roman" w:hAnsi="Times New Roman" w:cs="Times New Roman"/>
          <w:sz w:val="24"/>
          <w:szCs w:val="24"/>
        </w:rPr>
        <w:t xml:space="preserve">pollutant can be </w:t>
      </w:r>
      <w:r w:rsidR="00FA2CC9">
        <w:rPr>
          <w:rFonts w:ascii="Times New Roman" w:hAnsi="Times New Roman" w:cs="Times New Roman"/>
          <w:sz w:val="24"/>
          <w:szCs w:val="24"/>
        </w:rPr>
        <w:t>“</w:t>
      </w:r>
      <w:r w:rsidR="00161D14">
        <w:rPr>
          <w:rFonts w:ascii="Times New Roman" w:hAnsi="Times New Roman" w:cs="Times New Roman"/>
          <w:sz w:val="24"/>
          <w:szCs w:val="24"/>
        </w:rPr>
        <w:t>found in fumes of SMAW, GMAW, and FCAW” (</w:t>
      </w:r>
      <w:proofErr w:type="spellStart"/>
      <w:r w:rsidR="00161D14">
        <w:rPr>
          <w:rFonts w:ascii="Times New Roman" w:hAnsi="Times New Roman" w:cs="Times New Roman"/>
          <w:sz w:val="24"/>
          <w:szCs w:val="24"/>
        </w:rPr>
        <w:t>Balchin</w:t>
      </w:r>
      <w:proofErr w:type="spellEnd"/>
      <w:r w:rsidR="00161D14">
        <w:rPr>
          <w:rFonts w:ascii="Times New Roman" w:hAnsi="Times New Roman" w:cs="Times New Roman"/>
          <w:sz w:val="24"/>
          <w:szCs w:val="24"/>
        </w:rPr>
        <w:t xml:space="preserve">, </w:t>
      </w:r>
      <w:r w:rsidR="00340AEB">
        <w:rPr>
          <w:rFonts w:ascii="Times New Roman" w:hAnsi="Times New Roman" w:cs="Times New Roman"/>
          <w:sz w:val="24"/>
          <w:szCs w:val="24"/>
        </w:rPr>
        <w:t>1993</w:t>
      </w:r>
      <w:r w:rsidR="00161D14">
        <w:rPr>
          <w:rFonts w:ascii="Times New Roman" w:hAnsi="Times New Roman" w:cs="Times New Roman"/>
          <w:sz w:val="24"/>
          <w:szCs w:val="24"/>
        </w:rPr>
        <w:t xml:space="preserve">, pp.160-161) welding processes. </w:t>
      </w:r>
      <w:r w:rsidR="00FA2CC9">
        <w:rPr>
          <w:rFonts w:ascii="Times New Roman" w:hAnsi="Times New Roman" w:cs="Times New Roman"/>
          <w:sz w:val="24"/>
          <w:szCs w:val="24"/>
        </w:rPr>
        <w:t>This is the reason welding facilities utilize ventilation systems, to reduce exposure of welding fumes to the welder.  With the virtual reality welding simulator there is no risk of exposure to these</w:t>
      </w:r>
      <w:r w:rsidR="00161D14">
        <w:rPr>
          <w:rFonts w:ascii="Times New Roman" w:hAnsi="Times New Roman" w:cs="Times New Roman"/>
          <w:sz w:val="24"/>
          <w:szCs w:val="24"/>
        </w:rPr>
        <w:t xml:space="preserve"> harmful fumes that are created, and also reduces the amount of carbon released into the atmosphere from welding training.  </w:t>
      </w:r>
    </w:p>
    <w:p w:rsidR="00340AEB" w:rsidRDefault="00340AEB" w:rsidP="00B72543">
      <w:pPr>
        <w:spacing w:after="0"/>
        <w:rPr>
          <w:rFonts w:ascii="Times New Roman" w:hAnsi="Times New Roman" w:cs="Times New Roman"/>
          <w:sz w:val="24"/>
          <w:szCs w:val="24"/>
        </w:rPr>
      </w:pPr>
    </w:p>
    <w:p w:rsidR="00340AEB" w:rsidRPr="00070ED2" w:rsidRDefault="00070ED2" w:rsidP="00B72543">
      <w:pPr>
        <w:spacing w:after="0"/>
        <w:rPr>
          <w:rFonts w:ascii="Times New Roman" w:hAnsi="Times New Roman" w:cs="Times New Roman"/>
          <w:b/>
          <w:sz w:val="24"/>
          <w:szCs w:val="24"/>
        </w:rPr>
      </w:pPr>
      <w:r w:rsidRPr="00070ED2">
        <w:rPr>
          <w:rFonts w:ascii="Times New Roman" w:hAnsi="Times New Roman" w:cs="Times New Roman"/>
          <w:b/>
          <w:sz w:val="24"/>
          <w:szCs w:val="24"/>
        </w:rPr>
        <w:t>Results to Date/Implications</w:t>
      </w:r>
    </w:p>
    <w:p w:rsidR="00070ED2" w:rsidRDefault="00DC2233" w:rsidP="00B72543">
      <w:pPr>
        <w:spacing w:after="0"/>
        <w:rPr>
          <w:rFonts w:ascii="Times New Roman" w:hAnsi="Times New Roman" w:cs="Times New Roman"/>
          <w:sz w:val="24"/>
          <w:szCs w:val="24"/>
        </w:rPr>
      </w:pPr>
      <w:r>
        <w:rPr>
          <w:rFonts w:ascii="Times New Roman" w:hAnsi="Times New Roman" w:cs="Times New Roman"/>
          <w:sz w:val="24"/>
          <w:szCs w:val="24"/>
        </w:rPr>
        <w:tab/>
        <w:t xml:space="preserve">[STATE] University offers one agricultural mechanics course that covers construction, electricity, small engines, and welding skills training; thus allotting roughly four week for each skill area. The students enrolled in the spring 2011 course utilized the VRTEX 360 prior to the welding section of the course. The students had positive feedback regarding several variables associated with the machine. The feedback from the students led the department to recently </w:t>
      </w:r>
      <w:r w:rsidR="00210EA0">
        <w:rPr>
          <w:rFonts w:ascii="Times New Roman" w:hAnsi="Times New Roman" w:cs="Times New Roman"/>
          <w:sz w:val="24"/>
          <w:szCs w:val="24"/>
        </w:rPr>
        <w:t>purchase</w:t>
      </w:r>
      <w:r>
        <w:rPr>
          <w:rFonts w:ascii="Times New Roman" w:hAnsi="Times New Roman" w:cs="Times New Roman"/>
          <w:sz w:val="24"/>
          <w:szCs w:val="24"/>
        </w:rPr>
        <w:t xml:space="preserve"> a VRTEX 360 to assist in the training of pre-service agricultural education teachers and reduce the department’s expenditures on welding consumables. </w:t>
      </w:r>
    </w:p>
    <w:p w:rsidR="00DC2233" w:rsidRDefault="00DC2233" w:rsidP="00B72543">
      <w:pPr>
        <w:spacing w:after="0"/>
        <w:rPr>
          <w:rFonts w:ascii="Times New Roman" w:hAnsi="Times New Roman" w:cs="Times New Roman"/>
          <w:b/>
          <w:sz w:val="24"/>
          <w:szCs w:val="24"/>
        </w:rPr>
      </w:pPr>
    </w:p>
    <w:p w:rsidR="00070ED2" w:rsidRPr="00070ED2" w:rsidRDefault="00070ED2" w:rsidP="00B72543">
      <w:pPr>
        <w:spacing w:after="0"/>
        <w:rPr>
          <w:rFonts w:ascii="Times New Roman" w:hAnsi="Times New Roman" w:cs="Times New Roman"/>
          <w:b/>
          <w:sz w:val="24"/>
          <w:szCs w:val="24"/>
        </w:rPr>
      </w:pPr>
      <w:r w:rsidRPr="00070ED2">
        <w:rPr>
          <w:rFonts w:ascii="Times New Roman" w:hAnsi="Times New Roman" w:cs="Times New Roman"/>
          <w:b/>
          <w:sz w:val="24"/>
          <w:szCs w:val="24"/>
        </w:rPr>
        <w:t>Future Plans</w:t>
      </w:r>
    </w:p>
    <w:p w:rsidR="00070ED2" w:rsidRDefault="00DC2233" w:rsidP="00B72543">
      <w:pPr>
        <w:spacing w:after="0"/>
        <w:rPr>
          <w:rFonts w:ascii="Times New Roman" w:hAnsi="Times New Roman" w:cs="Times New Roman"/>
          <w:sz w:val="24"/>
          <w:szCs w:val="24"/>
        </w:rPr>
      </w:pPr>
      <w:r>
        <w:rPr>
          <w:rFonts w:ascii="Times New Roman" w:hAnsi="Times New Roman" w:cs="Times New Roman"/>
          <w:sz w:val="24"/>
          <w:szCs w:val="24"/>
        </w:rPr>
        <w:tab/>
        <w:t xml:space="preserve">A research project has been designed to be implemented in the </w:t>
      </w:r>
      <w:proofErr w:type="gramStart"/>
      <w:r>
        <w:rPr>
          <w:rFonts w:ascii="Times New Roman" w:hAnsi="Times New Roman" w:cs="Times New Roman"/>
          <w:sz w:val="24"/>
          <w:szCs w:val="24"/>
        </w:rPr>
        <w:t>Fall</w:t>
      </w:r>
      <w:proofErr w:type="gramEnd"/>
      <w:r>
        <w:rPr>
          <w:rFonts w:ascii="Times New Roman" w:hAnsi="Times New Roman" w:cs="Times New Roman"/>
          <w:sz w:val="24"/>
          <w:szCs w:val="24"/>
        </w:rPr>
        <w:t xml:space="preserve"> 2011 course measuring the consumables utilized by a </w:t>
      </w:r>
      <w:r w:rsidR="00210EA0">
        <w:rPr>
          <w:rFonts w:ascii="Times New Roman" w:hAnsi="Times New Roman" w:cs="Times New Roman"/>
          <w:sz w:val="24"/>
          <w:szCs w:val="24"/>
        </w:rPr>
        <w:t xml:space="preserve">control </w:t>
      </w:r>
      <w:r>
        <w:rPr>
          <w:rFonts w:ascii="Times New Roman" w:hAnsi="Times New Roman" w:cs="Times New Roman"/>
          <w:sz w:val="24"/>
          <w:szCs w:val="24"/>
        </w:rPr>
        <w:t xml:space="preserve">group that does not use the VRTEX 360 for training purposes compared to a </w:t>
      </w:r>
      <w:r w:rsidR="00210EA0">
        <w:rPr>
          <w:rFonts w:ascii="Times New Roman" w:hAnsi="Times New Roman" w:cs="Times New Roman"/>
          <w:sz w:val="24"/>
          <w:szCs w:val="24"/>
        </w:rPr>
        <w:t xml:space="preserve">test </w:t>
      </w:r>
      <w:r>
        <w:rPr>
          <w:rFonts w:ascii="Times New Roman" w:hAnsi="Times New Roman" w:cs="Times New Roman"/>
          <w:sz w:val="24"/>
          <w:szCs w:val="24"/>
        </w:rPr>
        <w:t xml:space="preserve">group that will utilize the VRTEX 360 as a training aid. Data collected from the </w:t>
      </w:r>
      <w:proofErr w:type="spellStart"/>
      <w:r>
        <w:rPr>
          <w:rFonts w:ascii="Times New Roman" w:hAnsi="Times New Roman" w:cs="Times New Roman"/>
          <w:sz w:val="24"/>
          <w:szCs w:val="24"/>
        </w:rPr>
        <w:t>weldometer</w:t>
      </w:r>
      <w:proofErr w:type="spellEnd"/>
      <w:r>
        <w:rPr>
          <w:rFonts w:ascii="Times New Roman" w:hAnsi="Times New Roman" w:cs="Times New Roman"/>
          <w:sz w:val="24"/>
          <w:szCs w:val="24"/>
        </w:rPr>
        <w:t xml:space="preserve"> will also be reported. </w:t>
      </w:r>
    </w:p>
    <w:p w:rsidR="00DC2233" w:rsidRDefault="00DC2233" w:rsidP="00B72543">
      <w:pPr>
        <w:spacing w:after="0"/>
        <w:rPr>
          <w:rFonts w:ascii="Times New Roman" w:hAnsi="Times New Roman" w:cs="Times New Roman"/>
          <w:sz w:val="24"/>
          <w:szCs w:val="24"/>
        </w:rPr>
      </w:pPr>
    </w:p>
    <w:p w:rsidR="00340AEB" w:rsidRDefault="00070ED2" w:rsidP="00B72543">
      <w:pPr>
        <w:spacing w:after="0"/>
        <w:rPr>
          <w:rFonts w:ascii="Times New Roman" w:hAnsi="Times New Roman" w:cs="Times New Roman"/>
          <w:sz w:val="24"/>
          <w:szCs w:val="24"/>
        </w:rPr>
      </w:pPr>
      <w:r w:rsidRPr="00070ED2">
        <w:rPr>
          <w:rFonts w:ascii="Times New Roman" w:hAnsi="Times New Roman" w:cs="Times New Roman"/>
          <w:b/>
          <w:sz w:val="24"/>
          <w:szCs w:val="24"/>
        </w:rPr>
        <w:t>Costs/Resources Needed</w:t>
      </w:r>
    </w:p>
    <w:p w:rsidR="00DC2233" w:rsidRDefault="00DC2233" w:rsidP="00B72543">
      <w:pPr>
        <w:spacing w:after="0"/>
        <w:rPr>
          <w:rFonts w:ascii="Times New Roman" w:hAnsi="Times New Roman" w:cs="Times New Roman"/>
          <w:sz w:val="24"/>
          <w:szCs w:val="24"/>
        </w:rPr>
      </w:pPr>
      <w:r>
        <w:rPr>
          <w:rFonts w:ascii="Times New Roman" w:hAnsi="Times New Roman" w:cs="Times New Roman"/>
          <w:sz w:val="24"/>
          <w:szCs w:val="24"/>
        </w:rPr>
        <w:tab/>
        <w:t>The</w:t>
      </w:r>
      <w:r w:rsidR="00210EA0">
        <w:rPr>
          <w:rFonts w:ascii="Times New Roman" w:hAnsi="Times New Roman" w:cs="Times New Roman"/>
          <w:sz w:val="24"/>
          <w:szCs w:val="24"/>
        </w:rPr>
        <w:t xml:space="preserve"> faculty in Agricultural Education department applied for and received funding from the University’s student technology fee grant. The university was able to purchase the unit for </w:t>
      </w:r>
      <w:r w:rsidR="00210EA0" w:rsidRPr="00210EA0">
        <w:rPr>
          <w:rFonts w:ascii="Times New Roman" w:hAnsi="Times New Roman" w:cs="Times New Roman"/>
          <w:sz w:val="24"/>
          <w:szCs w:val="24"/>
        </w:rPr>
        <w:t>$45,489.00</w:t>
      </w:r>
      <w:r w:rsidR="00210EA0">
        <w:rPr>
          <w:rFonts w:ascii="Times New Roman" w:hAnsi="Times New Roman" w:cs="Times New Roman"/>
          <w:sz w:val="24"/>
          <w:szCs w:val="24"/>
        </w:rPr>
        <w:t xml:space="preserve">. A one-year software upgrade for $7,440 is optional.  </w:t>
      </w:r>
    </w:p>
    <w:p w:rsidR="00340AEB" w:rsidRDefault="00340AEB" w:rsidP="00B72543">
      <w:pPr>
        <w:spacing w:after="0"/>
        <w:rPr>
          <w:rFonts w:ascii="Times New Roman" w:hAnsi="Times New Roman" w:cs="Times New Roman"/>
          <w:sz w:val="24"/>
          <w:szCs w:val="24"/>
        </w:rPr>
      </w:pPr>
    </w:p>
    <w:p w:rsidR="00340AEB" w:rsidRDefault="00340AEB" w:rsidP="00B72543">
      <w:pPr>
        <w:spacing w:after="0"/>
        <w:rPr>
          <w:rFonts w:ascii="Times New Roman" w:hAnsi="Times New Roman" w:cs="Times New Roman"/>
          <w:sz w:val="24"/>
          <w:szCs w:val="24"/>
        </w:rPr>
      </w:pPr>
    </w:p>
    <w:p w:rsidR="00340AEB" w:rsidRDefault="00340AEB" w:rsidP="00B72543">
      <w:pPr>
        <w:spacing w:after="0"/>
        <w:rPr>
          <w:rFonts w:ascii="Times New Roman" w:hAnsi="Times New Roman" w:cs="Times New Roman"/>
          <w:sz w:val="24"/>
          <w:szCs w:val="24"/>
        </w:rPr>
      </w:pPr>
    </w:p>
    <w:p w:rsidR="00340AEB" w:rsidRDefault="00340AEB" w:rsidP="00340AEB">
      <w:pPr>
        <w:spacing w:after="0"/>
        <w:jc w:val="center"/>
        <w:rPr>
          <w:rFonts w:ascii="Times New Roman" w:hAnsi="Times New Roman" w:cs="Times New Roman"/>
          <w:sz w:val="24"/>
          <w:szCs w:val="24"/>
        </w:rPr>
      </w:pPr>
      <w:r>
        <w:rPr>
          <w:rFonts w:ascii="Times New Roman" w:hAnsi="Times New Roman" w:cs="Times New Roman"/>
          <w:b/>
          <w:sz w:val="24"/>
          <w:szCs w:val="24"/>
        </w:rPr>
        <w:lastRenderedPageBreak/>
        <w:t>References</w:t>
      </w:r>
    </w:p>
    <w:p w:rsidR="00340AEB" w:rsidRDefault="00340AEB" w:rsidP="00340AEB">
      <w:pPr>
        <w:spacing w:after="0"/>
        <w:rPr>
          <w:rFonts w:ascii="Times New Roman" w:hAnsi="Times New Roman" w:cs="Times New Roman"/>
          <w:sz w:val="24"/>
          <w:szCs w:val="24"/>
        </w:rPr>
      </w:pPr>
    </w:p>
    <w:p w:rsidR="00340AEB" w:rsidRDefault="00340AEB" w:rsidP="00340AEB">
      <w:pPr>
        <w:spacing w:after="0"/>
        <w:ind w:left="720" w:hanging="720"/>
      </w:pPr>
      <w:proofErr w:type="spellStart"/>
      <w:proofErr w:type="gramStart"/>
      <w:r>
        <w:t>Balchin</w:t>
      </w:r>
      <w:proofErr w:type="spellEnd"/>
      <w:r>
        <w:t xml:space="preserve">, N. C., &amp; </w:t>
      </w:r>
      <w:proofErr w:type="spellStart"/>
      <w:r>
        <w:t>Castner</w:t>
      </w:r>
      <w:proofErr w:type="spellEnd"/>
      <w:r>
        <w:t>, H. R. (1993).</w:t>
      </w:r>
      <w:proofErr w:type="gramEnd"/>
      <w:r>
        <w:t xml:space="preserve"> </w:t>
      </w:r>
      <w:proofErr w:type="gramStart"/>
      <w:r>
        <w:rPr>
          <w:i/>
          <w:iCs/>
        </w:rPr>
        <w:t>Health and safety in welding and allied processes</w:t>
      </w:r>
      <w:r>
        <w:t>.</w:t>
      </w:r>
      <w:proofErr w:type="gramEnd"/>
      <w:r>
        <w:t xml:space="preserve"> New York: McGraw-Hill.</w:t>
      </w:r>
    </w:p>
    <w:p w:rsidR="00340AEB" w:rsidRDefault="00340AEB" w:rsidP="00340AEB">
      <w:pPr>
        <w:spacing w:after="0"/>
        <w:ind w:left="720" w:hanging="720"/>
      </w:pPr>
    </w:p>
    <w:p w:rsidR="00340AEB" w:rsidRDefault="00340AEB" w:rsidP="00340AEB">
      <w:pPr>
        <w:spacing w:after="0"/>
        <w:ind w:left="720" w:hanging="720"/>
      </w:pPr>
      <w:proofErr w:type="gramStart"/>
      <w:r>
        <w:t>Brat, I. (2006).</w:t>
      </w:r>
      <w:proofErr w:type="gramEnd"/>
      <w:r>
        <w:t xml:space="preserve"> </w:t>
      </w:r>
      <w:r>
        <w:rPr>
          <w:i/>
        </w:rPr>
        <w:t>Where have all the welders gone, as manufacturing and repair boom.</w:t>
      </w:r>
      <w:r>
        <w:t xml:space="preserve"> </w:t>
      </w:r>
      <w:proofErr w:type="gramStart"/>
      <w:r>
        <w:t>The Wall Street Journal Online.</w:t>
      </w:r>
      <w:proofErr w:type="gramEnd"/>
      <w:r>
        <w:t xml:space="preserve"> Retrieved from: </w:t>
      </w:r>
      <w:hyperlink r:id="rId5" w:history="1">
        <w:r w:rsidRPr="003B7855">
          <w:rPr>
            <w:rStyle w:val="Hyperlink"/>
          </w:rPr>
          <w:t>http://visiblewelding.com/SourceItems/Wall.Street.Journal.Where%20Have%20All%20the%20Welders%20Gone.pdf</w:t>
        </w:r>
      </w:hyperlink>
      <w:r>
        <w:t xml:space="preserve"> </w:t>
      </w:r>
    </w:p>
    <w:p w:rsidR="00340AEB" w:rsidRPr="00340AEB" w:rsidRDefault="00340AEB" w:rsidP="00340AEB">
      <w:pPr>
        <w:spacing w:after="0"/>
        <w:ind w:left="720" w:hanging="720"/>
        <w:rPr>
          <w:rFonts w:ascii="Times New Roman" w:hAnsi="Times New Roman" w:cs="Times New Roman"/>
          <w:sz w:val="24"/>
          <w:szCs w:val="24"/>
        </w:rPr>
      </w:pPr>
    </w:p>
    <w:sectPr w:rsidR="00340AEB" w:rsidRPr="00340AEB" w:rsidSect="00665702">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E0002AEF" w:usb1="C0007841" w:usb2="00000009" w:usb3="00000000" w:csb0="0000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5"/>
  <w:proofState w:spelling="clean" w:grammar="clean"/>
  <w:defaultTabStop w:val="720"/>
  <w:characterSpacingControl w:val="doNotCompress"/>
  <w:compat/>
  <w:rsids>
    <w:rsidRoot w:val="00E915C1"/>
    <w:rsid w:val="00070ED2"/>
    <w:rsid w:val="00161D14"/>
    <w:rsid w:val="00210EA0"/>
    <w:rsid w:val="00340AEB"/>
    <w:rsid w:val="00351413"/>
    <w:rsid w:val="003A6FE9"/>
    <w:rsid w:val="003C48B7"/>
    <w:rsid w:val="00552CBA"/>
    <w:rsid w:val="00665702"/>
    <w:rsid w:val="006B793F"/>
    <w:rsid w:val="007E4D10"/>
    <w:rsid w:val="00AD2F06"/>
    <w:rsid w:val="00B72543"/>
    <w:rsid w:val="00C172DA"/>
    <w:rsid w:val="00C356BA"/>
    <w:rsid w:val="00DC2233"/>
    <w:rsid w:val="00E241B3"/>
    <w:rsid w:val="00E915C1"/>
    <w:rsid w:val="00FA2CC9"/>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65702"/>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40AEB"/>
    <w:rPr>
      <w:color w:val="0000FF" w:themeColor="hyperlink"/>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hyperlink" Target="http://visiblewelding.com/SourceItems/Wall.Street.Journal.Where%20Have%20All%20the%20Welders%20Gone.pdf"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7630E08-AD76-4F37-9923-7B229839BB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4</Pages>
  <Words>938</Words>
  <Characters>5353</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6279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Preston</dc:creator>
  <cp:lastModifiedBy>Preston</cp:lastModifiedBy>
  <cp:revision>2</cp:revision>
  <cp:lastPrinted>2011-06-21T16:47:00Z</cp:lastPrinted>
  <dcterms:created xsi:type="dcterms:W3CDTF">2011-06-21T18:20:00Z</dcterms:created>
  <dcterms:modified xsi:type="dcterms:W3CDTF">2011-06-21T18:20:00Z</dcterms:modified>
</cp:coreProperties>
</file>