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11D3B" w:rsidRPr="00B12575" w:rsidRDefault="00C11D3B" w:rsidP="00C11D3B">
      <w:pPr>
        <w:pStyle w:val="NoSpacing"/>
        <w:jc w:val="center"/>
        <w:rPr>
          <w:rFonts w:ascii="Times New Roman" w:hAnsi="Times New Roman" w:cs="Times New Roman"/>
          <w:b/>
          <w:sz w:val="24"/>
        </w:rPr>
      </w:pPr>
    </w:p>
    <w:p w:rsidR="0022709E" w:rsidRPr="00B12575" w:rsidRDefault="0022709E" w:rsidP="00C11D3B">
      <w:pPr>
        <w:pStyle w:val="NoSpacing"/>
        <w:jc w:val="center"/>
        <w:rPr>
          <w:rFonts w:ascii="Times New Roman" w:hAnsi="Times New Roman" w:cs="Times New Roman"/>
          <w:b/>
          <w:sz w:val="24"/>
        </w:rPr>
      </w:pPr>
    </w:p>
    <w:p w:rsidR="005B3B40" w:rsidRPr="00B12575" w:rsidRDefault="005B3B40" w:rsidP="00C11D3B">
      <w:pPr>
        <w:pStyle w:val="NoSpacing"/>
        <w:jc w:val="center"/>
        <w:rPr>
          <w:rFonts w:ascii="Times New Roman" w:hAnsi="Times New Roman" w:cs="Times New Roman"/>
          <w:b/>
          <w:sz w:val="24"/>
        </w:rPr>
      </w:pPr>
      <w:r w:rsidRPr="00B12575">
        <w:rPr>
          <w:rFonts w:ascii="Times New Roman" w:hAnsi="Times New Roman" w:cs="Times New Roman"/>
          <w:b/>
          <w:sz w:val="24"/>
        </w:rPr>
        <w:t xml:space="preserve">Does Estimated Family </w:t>
      </w:r>
      <w:r w:rsidR="00415976">
        <w:rPr>
          <w:rFonts w:ascii="Times New Roman" w:hAnsi="Times New Roman" w:cs="Times New Roman"/>
          <w:b/>
          <w:sz w:val="24"/>
        </w:rPr>
        <w:t xml:space="preserve">Financial </w:t>
      </w:r>
      <w:r w:rsidRPr="00B12575">
        <w:rPr>
          <w:rFonts w:ascii="Times New Roman" w:hAnsi="Times New Roman" w:cs="Times New Roman"/>
          <w:b/>
          <w:sz w:val="24"/>
        </w:rPr>
        <w:t>Contribution Correlate with SAT/ACT Scores of Texas FFA Scholarship Recipients?</w:t>
      </w:r>
    </w:p>
    <w:p w:rsidR="00C11D3B" w:rsidRPr="00B12575" w:rsidRDefault="00C11D3B" w:rsidP="00C11D3B">
      <w:pPr>
        <w:pStyle w:val="NoSpacing"/>
        <w:jc w:val="center"/>
        <w:rPr>
          <w:rFonts w:ascii="Times New Roman" w:hAnsi="Times New Roman" w:cs="Times New Roman"/>
          <w:sz w:val="24"/>
        </w:rPr>
      </w:pPr>
    </w:p>
    <w:p w:rsidR="005B3B40" w:rsidRPr="00B12575" w:rsidRDefault="005B3B40" w:rsidP="00C11D3B">
      <w:pPr>
        <w:pStyle w:val="NoSpacing"/>
        <w:jc w:val="center"/>
        <w:rPr>
          <w:rFonts w:ascii="Times New Roman" w:hAnsi="Times New Roman" w:cs="Times New Roman"/>
          <w:sz w:val="24"/>
        </w:rPr>
      </w:pPr>
      <w:r w:rsidRPr="00B12575">
        <w:rPr>
          <w:rFonts w:ascii="Times New Roman" w:hAnsi="Times New Roman" w:cs="Times New Roman"/>
          <w:sz w:val="24"/>
        </w:rPr>
        <w:t>Casey Page</w:t>
      </w:r>
    </w:p>
    <w:p w:rsidR="00C11D3B" w:rsidRPr="00B12575" w:rsidRDefault="00C11D3B" w:rsidP="00C11D3B">
      <w:pPr>
        <w:pStyle w:val="NoSpacing"/>
        <w:jc w:val="center"/>
        <w:rPr>
          <w:rFonts w:ascii="Times New Roman" w:hAnsi="Times New Roman" w:cs="Times New Roman"/>
          <w:sz w:val="24"/>
        </w:rPr>
      </w:pPr>
      <w:r w:rsidRPr="00B12575">
        <w:rPr>
          <w:rFonts w:ascii="Times New Roman" w:hAnsi="Times New Roman" w:cs="Times New Roman"/>
          <w:sz w:val="24"/>
        </w:rPr>
        <w:t>Research Assistant</w:t>
      </w:r>
    </w:p>
    <w:p w:rsidR="00C11D3B" w:rsidRPr="00B12575" w:rsidRDefault="000A4558" w:rsidP="00C11D3B">
      <w:pPr>
        <w:pStyle w:val="NoSpacing"/>
        <w:jc w:val="center"/>
        <w:rPr>
          <w:rFonts w:ascii="Times New Roman" w:hAnsi="Times New Roman" w:cs="Times New Roman"/>
          <w:sz w:val="24"/>
        </w:rPr>
      </w:pPr>
      <w:hyperlink r:id="rId8" w:history="1">
        <w:r w:rsidR="00C11D3B" w:rsidRPr="00B12575">
          <w:rPr>
            <w:rStyle w:val="Hyperlink"/>
            <w:rFonts w:ascii="Times New Roman" w:hAnsi="Times New Roman" w:cs="Times New Roman"/>
            <w:color w:val="auto"/>
            <w:sz w:val="24"/>
            <w:u w:val="none"/>
          </w:rPr>
          <w:t>pagec@shsu.edu</w:t>
        </w:r>
      </w:hyperlink>
    </w:p>
    <w:p w:rsidR="00C11D3B" w:rsidRDefault="00C11D3B" w:rsidP="00C11D3B">
      <w:pPr>
        <w:pStyle w:val="NoSpacing"/>
        <w:jc w:val="center"/>
        <w:rPr>
          <w:rFonts w:ascii="Times New Roman" w:hAnsi="Times New Roman" w:cs="Times New Roman"/>
          <w:sz w:val="24"/>
        </w:rPr>
      </w:pPr>
    </w:p>
    <w:p w:rsidR="006A7BF2" w:rsidRPr="00B12575" w:rsidRDefault="006A7BF2" w:rsidP="006A7BF2">
      <w:pPr>
        <w:pStyle w:val="NoSpacing"/>
        <w:jc w:val="center"/>
        <w:rPr>
          <w:rFonts w:ascii="Times New Roman" w:hAnsi="Times New Roman" w:cs="Times New Roman"/>
          <w:sz w:val="24"/>
        </w:rPr>
      </w:pPr>
      <w:r w:rsidRPr="00B12575">
        <w:rPr>
          <w:rFonts w:ascii="Times New Roman" w:hAnsi="Times New Roman" w:cs="Times New Roman"/>
          <w:sz w:val="24"/>
        </w:rPr>
        <w:t>Dr. Sheyenne Krysher</w:t>
      </w:r>
    </w:p>
    <w:p w:rsidR="006A7BF2" w:rsidRPr="00B12575" w:rsidRDefault="006A7BF2" w:rsidP="006A7BF2">
      <w:pPr>
        <w:pStyle w:val="NoSpacing"/>
        <w:jc w:val="center"/>
        <w:rPr>
          <w:rFonts w:ascii="Times New Roman" w:hAnsi="Times New Roman" w:cs="Times New Roman"/>
          <w:sz w:val="24"/>
        </w:rPr>
      </w:pPr>
      <w:r w:rsidRPr="00B12575">
        <w:rPr>
          <w:rFonts w:ascii="Times New Roman" w:hAnsi="Times New Roman" w:cs="Times New Roman"/>
          <w:sz w:val="24"/>
        </w:rPr>
        <w:t>ANS Project Manager</w:t>
      </w:r>
    </w:p>
    <w:p w:rsidR="006A7BF2" w:rsidRDefault="006A7BF2" w:rsidP="006A7BF2">
      <w:pPr>
        <w:pStyle w:val="NoSpacing"/>
        <w:jc w:val="center"/>
        <w:rPr>
          <w:rFonts w:ascii="Times New Roman" w:hAnsi="Times New Roman" w:cs="Times New Roman"/>
          <w:sz w:val="24"/>
        </w:rPr>
      </w:pPr>
      <w:r>
        <w:fldChar w:fldCharType="begin"/>
      </w:r>
      <w:r>
        <w:instrText xml:space="preserve"> HYPERLINK "mailto:krysher@shsu.edu" </w:instrText>
      </w:r>
      <w:r>
        <w:fldChar w:fldCharType="separate"/>
      </w:r>
      <w:r w:rsidRPr="00B12575">
        <w:rPr>
          <w:rStyle w:val="Hyperlink"/>
          <w:rFonts w:ascii="Times New Roman" w:hAnsi="Times New Roman" w:cs="Times New Roman"/>
          <w:color w:val="auto"/>
          <w:sz w:val="24"/>
          <w:u w:val="none"/>
        </w:rPr>
        <w:t>krysher@shsu.edu</w:t>
      </w:r>
      <w:r>
        <w:rPr>
          <w:rStyle w:val="Hyperlink"/>
          <w:rFonts w:ascii="Times New Roman" w:hAnsi="Times New Roman" w:cs="Times New Roman"/>
          <w:color w:val="auto"/>
          <w:sz w:val="24"/>
          <w:u w:val="none"/>
        </w:rPr>
        <w:fldChar w:fldCharType="end"/>
      </w:r>
      <w:bookmarkStart w:id="0" w:name="_GoBack"/>
      <w:bookmarkEnd w:id="0"/>
    </w:p>
    <w:p w:rsidR="006A7BF2" w:rsidRPr="00B12575" w:rsidRDefault="006A7BF2" w:rsidP="00C11D3B">
      <w:pPr>
        <w:pStyle w:val="NoSpacing"/>
        <w:jc w:val="center"/>
        <w:rPr>
          <w:rFonts w:ascii="Times New Roman" w:hAnsi="Times New Roman" w:cs="Times New Roman"/>
          <w:sz w:val="24"/>
        </w:rPr>
      </w:pPr>
    </w:p>
    <w:p w:rsidR="00C821F8" w:rsidRPr="00B12575" w:rsidRDefault="00C821F8" w:rsidP="00C821F8">
      <w:pPr>
        <w:pStyle w:val="NoSpacing"/>
        <w:jc w:val="center"/>
        <w:rPr>
          <w:rFonts w:ascii="Times New Roman" w:hAnsi="Times New Roman" w:cs="Times New Roman"/>
          <w:sz w:val="24"/>
        </w:rPr>
      </w:pPr>
      <w:r w:rsidRPr="00B12575">
        <w:rPr>
          <w:rFonts w:ascii="Times New Roman" w:hAnsi="Times New Roman" w:cs="Times New Roman"/>
          <w:sz w:val="24"/>
        </w:rPr>
        <w:t>Dr. L. A. Wolfskill</w:t>
      </w:r>
    </w:p>
    <w:p w:rsidR="00C821F8" w:rsidRPr="00B12575" w:rsidRDefault="00C821F8" w:rsidP="00C821F8">
      <w:pPr>
        <w:pStyle w:val="NoSpacing"/>
        <w:jc w:val="center"/>
        <w:rPr>
          <w:rFonts w:ascii="Times New Roman" w:hAnsi="Times New Roman" w:cs="Times New Roman"/>
          <w:sz w:val="24"/>
        </w:rPr>
      </w:pPr>
      <w:r w:rsidRPr="00B12575">
        <w:rPr>
          <w:rFonts w:ascii="Times New Roman" w:hAnsi="Times New Roman" w:cs="Times New Roman"/>
          <w:sz w:val="24"/>
        </w:rPr>
        <w:t>Assistant Professor</w:t>
      </w:r>
    </w:p>
    <w:p w:rsidR="00C821F8" w:rsidRDefault="00C821F8" w:rsidP="00C821F8">
      <w:pPr>
        <w:pStyle w:val="NoSpacing"/>
        <w:jc w:val="center"/>
        <w:rPr>
          <w:rFonts w:ascii="Times New Roman" w:hAnsi="Times New Roman" w:cs="Times New Roman"/>
          <w:sz w:val="24"/>
        </w:rPr>
      </w:pPr>
      <w:r w:rsidRPr="00B12575">
        <w:rPr>
          <w:rFonts w:ascii="Times New Roman" w:hAnsi="Times New Roman" w:cs="Times New Roman"/>
          <w:sz w:val="24"/>
        </w:rPr>
        <w:t>wolfskill@shsu.edu</w:t>
      </w:r>
    </w:p>
    <w:p w:rsidR="00C11D3B" w:rsidRPr="00B12575" w:rsidRDefault="00C11D3B" w:rsidP="006A7BF2">
      <w:pPr>
        <w:pStyle w:val="NoSpacing"/>
        <w:rPr>
          <w:rFonts w:ascii="Times New Roman" w:hAnsi="Times New Roman" w:cs="Times New Roman"/>
          <w:sz w:val="24"/>
        </w:rPr>
      </w:pPr>
    </w:p>
    <w:p w:rsidR="00C11D3B" w:rsidRPr="00B12575" w:rsidRDefault="00C11D3B" w:rsidP="00C11D3B">
      <w:pPr>
        <w:pStyle w:val="NoSpacing"/>
        <w:jc w:val="center"/>
        <w:rPr>
          <w:rFonts w:ascii="Times New Roman" w:hAnsi="Times New Roman" w:cs="Times New Roman"/>
          <w:sz w:val="24"/>
        </w:rPr>
      </w:pPr>
      <w:r w:rsidRPr="00B12575">
        <w:rPr>
          <w:rFonts w:ascii="Times New Roman" w:hAnsi="Times New Roman" w:cs="Times New Roman"/>
          <w:sz w:val="24"/>
        </w:rPr>
        <w:t>Dr. Dwayne Pavelock</w:t>
      </w:r>
    </w:p>
    <w:p w:rsidR="00C11D3B" w:rsidRPr="00B12575" w:rsidRDefault="00C11D3B" w:rsidP="00C11D3B">
      <w:pPr>
        <w:pStyle w:val="NoSpacing"/>
        <w:jc w:val="center"/>
        <w:rPr>
          <w:rFonts w:ascii="Times New Roman" w:hAnsi="Times New Roman" w:cs="Times New Roman"/>
          <w:sz w:val="24"/>
        </w:rPr>
      </w:pPr>
      <w:r w:rsidRPr="00B12575">
        <w:rPr>
          <w:rFonts w:ascii="Times New Roman" w:hAnsi="Times New Roman" w:cs="Times New Roman"/>
          <w:sz w:val="24"/>
        </w:rPr>
        <w:t>Associate Professor</w:t>
      </w:r>
    </w:p>
    <w:p w:rsidR="00C11D3B" w:rsidRPr="00B12575" w:rsidRDefault="00C11D3B" w:rsidP="00C11D3B">
      <w:pPr>
        <w:pStyle w:val="NoSpacing"/>
        <w:jc w:val="center"/>
        <w:rPr>
          <w:rFonts w:ascii="Times New Roman" w:hAnsi="Times New Roman" w:cs="Times New Roman"/>
          <w:sz w:val="24"/>
        </w:rPr>
      </w:pPr>
      <w:r w:rsidRPr="00B12575">
        <w:rPr>
          <w:rFonts w:ascii="Times New Roman" w:hAnsi="Times New Roman" w:cs="Times New Roman"/>
          <w:sz w:val="24"/>
        </w:rPr>
        <w:t>agr_dxp@shsu.edu</w:t>
      </w:r>
    </w:p>
    <w:p w:rsidR="00C11D3B" w:rsidRPr="00B12575" w:rsidRDefault="00C11D3B" w:rsidP="00C11D3B">
      <w:pPr>
        <w:pStyle w:val="NoSpacing"/>
        <w:rPr>
          <w:rFonts w:ascii="Times New Roman" w:hAnsi="Times New Roman" w:cs="Times New Roman"/>
          <w:sz w:val="24"/>
        </w:rPr>
      </w:pPr>
    </w:p>
    <w:p w:rsidR="00C11D3B" w:rsidRPr="00B12575" w:rsidRDefault="00C11D3B" w:rsidP="00C11D3B">
      <w:pPr>
        <w:pStyle w:val="NoSpacing"/>
        <w:jc w:val="center"/>
        <w:rPr>
          <w:rFonts w:ascii="Times New Roman" w:hAnsi="Times New Roman" w:cs="Times New Roman"/>
          <w:sz w:val="24"/>
        </w:rPr>
      </w:pPr>
      <w:r w:rsidRPr="00B12575">
        <w:rPr>
          <w:rFonts w:ascii="Times New Roman" w:hAnsi="Times New Roman" w:cs="Times New Roman"/>
          <w:sz w:val="24"/>
        </w:rPr>
        <w:t>Dr. Doug Ullrich</w:t>
      </w:r>
    </w:p>
    <w:p w:rsidR="00C11D3B" w:rsidRPr="00B12575" w:rsidRDefault="00C11D3B" w:rsidP="00C11D3B">
      <w:pPr>
        <w:pStyle w:val="NoSpacing"/>
        <w:jc w:val="center"/>
        <w:rPr>
          <w:rFonts w:ascii="Times New Roman" w:hAnsi="Times New Roman" w:cs="Times New Roman"/>
          <w:sz w:val="24"/>
        </w:rPr>
      </w:pPr>
      <w:r w:rsidRPr="00B12575">
        <w:rPr>
          <w:rFonts w:ascii="Times New Roman" w:hAnsi="Times New Roman" w:cs="Times New Roman"/>
          <w:sz w:val="24"/>
        </w:rPr>
        <w:t>Professor</w:t>
      </w:r>
    </w:p>
    <w:p w:rsidR="00C11D3B" w:rsidRPr="00B12575" w:rsidRDefault="000A4558" w:rsidP="00C11D3B">
      <w:pPr>
        <w:pStyle w:val="NoSpacing"/>
        <w:jc w:val="center"/>
        <w:rPr>
          <w:rFonts w:ascii="Times New Roman" w:hAnsi="Times New Roman" w:cs="Times New Roman"/>
          <w:sz w:val="24"/>
        </w:rPr>
      </w:pPr>
      <w:hyperlink r:id="rId9" w:history="1">
        <w:r w:rsidR="00C11D3B" w:rsidRPr="00B12575">
          <w:rPr>
            <w:rStyle w:val="Hyperlink"/>
            <w:rFonts w:ascii="Times New Roman" w:hAnsi="Times New Roman" w:cs="Times New Roman"/>
            <w:color w:val="auto"/>
            <w:sz w:val="24"/>
            <w:u w:val="none"/>
          </w:rPr>
          <w:t>dullrich@shsu.edu</w:t>
        </w:r>
      </w:hyperlink>
    </w:p>
    <w:p w:rsidR="00C11D3B" w:rsidRPr="00B12575" w:rsidRDefault="00C11D3B" w:rsidP="00C11D3B">
      <w:pPr>
        <w:pStyle w:val="NoSpacing"/>
        <w:rPr>
          <w:rFonts w:ascii="Times New Roman" w:hAnsi="Times New Roman" w:cs="Times New Roman"/>
          <w:sz w:val="24"/>
        </w:rPr>
      </w:pPr>
    </w:p>
    <w:p w:rsidR="00C821F8" w:rsidRPr="00B12575" w:rsidRDefault="00C821F8" w:rsidP="00C821F8">
      <w:pPr>
        <w:pStyle w:val="NoSpacing"/>
        <w:jc w:val="center"/>
        <w:rPr>
          <w:rFonts w:ascii="Times New Roman" w:hAnsi="Times New Roman" w:cs="Times New Roman"/>
          <w:sz w:val="24"/>
        </w:rPr>
      </w:pPr>
      <w:r w:rsidRPr="00B12575">
        <w:rPr>
          <w:rFonts w:ascii="Times New Roman" w:hAnsi="Times New Roman" w:cs="Times New Roman"/>
          <w:sz w:val="24"/>
        </w:rPr>
        <w:t>Dr. Michael Lau</w:t>
      </w:r>
    </w:p>
    <w:p w:rsidR="00C821F8" w:rsidRPr="00B12575" w:rsidRDefault="00C821F8" w:rsidP="00C821F8">
      <w:pPr>
        <w:pStyle w:val="NoSpacing"/>
        <w:jc w:val="center"/>
        <w:rPr>
          <w:rFonts w:ascii="Times New Roman" w:hAnsi="Times New Roman" w:cs="Times New Roman"/>
          <w:sz w:val="24"/>
        </w:rPr>
      </w:pPr>
      <w:r w:rsidRPr="00B12575">
        <w:rPr>
          <w:rFonts w:ascii="Times New Roman" w:hAnsi="Times New Roman" w:cs="Times New Roman"/>
          <w:sz w:val="24"/>
        </w:rPr>
        <w:t>laumichaelh@gmail.com</w:t>
      </w:r>
    </w:p>
    <w:p w:rsidR="00C821F8" w:rsidRPr="00B12575" w:rsidRDefault="00C821F8" w:rsidP="00C11D3B">
      <w:pPr>
        <w:pStyle w:val="NoSpacing"/>
        <w:jc w:val="center"/>
        <w:rPr>
          <w:rFonts w:ascii="Times New Roman" w:hAnsi="Times New Roman" w:cs="Times New Roman"/>
          <w:sz w:val="24"/>
        </w:rPr>
      </w:pPr>
    </w:p>
    <w:p w:rsidR="00C11D3B" w:rsidRPr="00B12575" w:rsidRDefault="005B3B40" w:rsidP="00C11D3B">
      <w:pPr>
        <w:pStyle w:val="NoSpacing"/>
        <w:jc w:val="center"/>
        <w:rPr>
          <w:rFonts w:ascii="Times New Roman" w:hAnsi="Times New Roman" w:cs="Times New Roman"/>
          <w:sz w:val="24"/>
        </w:rPr>
      </w:pPr>
      <w:r w:rsidRPr="00B12575">
        <w:rPr>
          <w:rFonts w:ascii="Times New Roman" w:hAnsi="Times New Roman" w:cs="Times New Roman"/>
          <w:sz w:val="24"/>
        </w:rPr>
        <w:t xml:space="preserve">Sam Houston State University </w:t>
      </w:r>
    </w:p>
    <w:p w:rsidR="00C11D3B" w:rsidRPr="00B12575" w:rsidRDefault="00C11D3B" w:rsidP="00C11D3B">
      <w:pPr>
        <w:pStyle w:val="NoSpacing"/>
        <w:jc w:val="center"/>
        <w:rPr>
          <w:rFonts w:ascii="Times New Roman" w:hAnsi="Times New Roman" w:cs="Times New Roman"/>
          <w:sz w:val="24"/>
        </w:rPr>
      </w:pPr>
      <w:r w:rsidRPr="00B12575">
        <w:rPr>
          <w:rFonts w:ascii="Times New Roman" w:hAnsi="Times New Roman" w:cs="Times New Roman"/>
          <w:sz w:val="24"/>
        </w:rPr>
        <w:t xml:space="preserve">Department </w:t>
      </w:r>
      <w:r w:rsidR="00C821F8">
        <w:rPr>
          <w:rFonts w:ascii="Times New Roman" w:hAnsi="Times New Roman" w:cs="Times New Roman"/>
          <w:sz w:val="24"/>
        </w:rPr>
        <w:t xml:space="preserve">of </w:t>
      </w:r>
      <w:r w:rsidR="005B3B40" w:rsidRPr="00B12575">
        <w:rPr>
          <w:rFonts w:ascii="Times New Roman" w:hAnsi="Times New Roman" w:cs="Times New Roman"/>
          <w:sz w:val="24"/>
        </w:rPr>
        <w:t xml:space="preserve">Agricultural </w:t>
      </w:r>
      <w:r w:rsidRPr="00B12575">
        <w:rPr>
          <w:rFonts w:ascii="Times New Roman" w:hAnsi="Times New Roman" w:cs="Times New Roman"/>
          <w:sz w:val="24"/>
        </w:rPr>
        <w:t>and Industrial Sciences</w:t>
      </w:r>
    </w:p>
    <w:p w:rsidR="00C11D3B" w:rsidRPr="00B12575" w:rsidRDefault="005B3B40" w:rsidP="00C11D3B">
      <w:pPr>
        <w:pStyle w:val="NoSpacing"/>
        <w:jc w:val="center"/>
        <w:rPr>
          <w:rFonts w:ascii="Times New Roman" w:hAnsi="Times New Roman" w:cs="Times New Roman"/>
          <w:sz w:val="24"/>
        </w:rPr>
      </w:pPr>
      <w:r w:rsidRPr="00B12575">
        <w:rPr>
          <w:rFonts w:ascii="Times New Roman" w:hAnsi="Times New Roman" w:cs="Times New Roman"/>
          <w:sz w:val="24"/>
        </w:rPr>
        <w:t>PO Box 2088</w:t>
      </w:r>
    </w:p>
    <w:p w:rsidR="005B3B40" w:rsidRPr="00B12575" w:rsidRDefault="00C821F8" w:rsidP="00C11D3B">
      <w:pPr>
        <w:pStyle w:val="NoSpacing"/>
        <w:jc w:val="center"/>
        <w:rPr>
          <w:rFonts w:ascii="Times New Roman" w:hAnsi="Times New Roman" w:cs="Times New Roman"/>
          <w:sz w:val="24"/>
        </w:rPr>
      </w:pPr>
      <w:r>
        <w:rPr>
          <w:rFonts w:ascii="Times New Roman" w:hAnsi="Times New Roman" w:cs="Times New Roman"/>
          <w:sz w:val="24"/>
        </w:rPr>
        <w:t xml:space="preserve"> Huntsville, Texas 77341</w:t>
      </w:r>
    </w:p>
    <w:p w:rsidR="005B3B40" w:rsidRPr="00B12575" w:rsidRDefault="005B3B40" w:rsidP="00C11D3B">
      <w:pPr>
        <w:pStyle w:val="NoSpacing"/>
        <w:jc w:val="center"/>
        <w:rPr>
          <w:rFonts w:ascii="Times New Roman" w:hAnsi="Times New Roman" w:cs="Times New Roman"/>
          <w:sz w:val="24"/>
        </w:rPr>
      </w:pPr>
      <w:r w:rsidRPr="00B12575">
        <w:rPr>
          <w:rFonts w:ascii="Times New Roman" w:hAnsi="Times New Roman" w:cs="Times New Roman"/>
          <w:sz w:val="24"/>
        </w:rPr>
        <w:t>936.294.4708</w:t>
      </w:r>
    </w:p>
    <w:p w:rsidR="005B3B40" w:rsidRPr="00B12575" w:rsidRDefault="005B3B40" w:rsidP="00C11D3B">
      <w:pPr>
        <w:pStyle w:val="NoSpacing"/>
        <w:rPr>
          <w:rFonts w:ascii="Times New Roman" w:hAnsi="Times New Roman" w:cs="Times New Roman"/>
        </w:rPr>
      </w:pPr>
    </w:p>
    <w:p w:rsidR="005B3B40" w:rsidRPr="00B12575" w:rsidRDefault="005B3B40" w:rsidP="00C11D3B">
      <w:pPr>
        <w:pStyle w:val="NoSpacing"/>
        <w:rPr>
          <w:rFonts w:ascii="Times New Roman" w:hAnsi="Times New Roman" w:cs="Times New Roman"/>
        </w:rPr>
      </w:pPr>
    </w:p>
    <w:p w:rsidR="005B3B40" w:rsidRPr="00B12575" w:rsidRDefault="005B3B40" w:rsidP="005B3B40">
      <w:pPr>
        <w:rPr>
          <w:rFonts w:ascii="Times New Roman" w:hAnsi="Times New Roman" w:cs="Times New Roman"/>
        </w:rPr>
      </w:pPr>
    </w:p>
    <w:p w:rsidR="005B3B40" w:rsidRPr="00B12575" w:rsidRDefault="005B3B40" w:rsidP="005B3B40">
      <w:pPr>
        <w:rPr>
          <w:rFonts w:ascii="Times New Roman" w:hAnsi="Times New Roman" w:cs="Times New Roman"/>
        </w:rPr>
      </w:pPr>
    </w:p>
    <w:p w:rsidR="005B3B40" w:rsidRPr="00B12575" w:rsidRDefault="005B3B40" w:rsidP="005B3B40">
      <w:pPr>
        <w:rPr>
          <w:rFonts w:ascii="Times New Roman" w:hAnsi="Times New Roman" w:cs="Times New Roman"/>
        </w:rPr>
      </w:pPr>
    </w:p>
    <w:p w:rsidR="005B3B40" w:rsidRPr="00B12575" w:rsidRDefault="005B3B40" w:rsidP="005B3B40">
      <w:pPr>
        <w:rPr>
          <w:rFonts w:ascii="Times New Roman" w:hAnsi="Times New Roman" w:cs="Times New Roman"/>
        </w:rPr>
      </w:pPr>
    </w:p>
    <w:p w:rsidR="005B3B40" w:rsidRPr="00B12575" w:rsidRDefault="005B3B40" w:rsidP="005B3B40">
      <w:pPr>
        <w:rPr>
          <w:rFonts w:ascii="Times New Roman" w:hAnsi="Times New Roman" w:cs="Times New Roman"/>
        </w:rPr>
      </w:pPr>
    </w:p>
    <w:p w:rsidR="005B3B40" w:rsidRPr="00B12575" w:rsidRDefault="005B3B40" w:rsidP="005B3B40">
      <w:pPr>
        <w:rPr>
          <w:rFonts w:ascii="Times New Roman" w:hAnsi="Times New Roman" w:cs="Times New Roman"/>
        </w:rPr>
      </w:pPr>
    </w:p>
    <w:p w:rsidR="005B3B40" w:rsidRPr="00B12575" w:rsidRDefault="005B3B40">
      <w:pPr>
        <w:rPr>
          <w:rFonts w:ascii="Times New Roman" w:hAnsi="Times New Roman" w:cs="Times New Roman"/>
          <w:b/>
          <w:sz w:val="24"/>
        </w:rPr>
      </w:pPr>
    </w:p>
    <w:p w:rsidR="00CA4C15" w:rsidRPr="00B12575" w:rsidRDefault="00CA4C15" w:rsidP="003E0513">
      <w:pPr>
        <w:spacing w:line="240" w:lineRule="auto"/>
        <w:jc w:val="center"/>
        <w:rPr>
          <w:rFonts w:ascii="Times New Roman" w:hAnsi="Times New Roman" w:cs="Times New Roman"/>
          <w:b/>
          <w:sz w:val="24"/>
        </w:rPr>
      </w:pPr>
      <w:r w:rsidRPr="00B12575">
        <w:rPr>
          <w:rFonts w:ascii="Times New Roman" w:hAnsi="Times New Roman" w:cs="Times New Roman"/>
          <w:b/>
          <w:sz w:val="24"/>
        </w:rPr>
        <w:lastRenderedPageBreak/>
        <w:t>Does Estimated Family</w:t>
      </w:r>
      <w:r w:rsidR="00415976">
        <w:rPr>
          <w:rFonts w:ascii="Times New Roman" w:hAnsi="Times New Roman" w:cs="Times New Roman"/>
          <w:b/>
          <w:sz w:val="24"/>
        </w:rPr>
        <w:t xml:space="preserve"> Financial</w:t>
      </w:r>
      <w:r w:rsidRPr="00B12575">
        <w:rPr>
          <w:rFonts w:ascii="Times New Roman" w:hAnsi="Times New Roman" w:cs="Times New Roman"/>
          <w:b/>
          <w:sz w:val="24"/>
        </w:rPr>
        <w:t xml:space="preserve"> Contribution Correlate with SAT/ACT Scores of Texas FFA Scholarship Recipients?</w:t>
      </w:r>
    </w:p>
    <w:p w:rsidR="00C2391C" w:rsidRPr="00B12575" w:rsidRDefault="00C821F8" w:rsidP="00415976">
      <w:pPr>
        <w:spacing w:line="240" w:lineRule="auto"/>
        <w:jc w:val="center"/>
        <w:rPr>
          <w:rFonts w:ascii="Times New Roman" w:hAnsi="Times New Roman" w:cs="Times New Roman"/>
          <w:b/>
          <w:sz w:val="24"/>
        </w:rPr>
      </w:pPr>
      <w:r>
        <w:rPr>
          <w:rFonts w:ascii="Times New Roman" w:hAnsi="Times New Roman" w:cs="Times New Roman"/>
          <w:b/>
          <w:sz w:val="24"/>
        </w:rPr>
        <w:t>Introduction/Need for R</w:t>
      </w:r>
      <w:r w:rsidR="00EA52FE" w:rsidRPr="00B12575">
        <w:rPr>
          <w:rFonts w:ascii="Times New Roman" w:hAnsi="Times New Roman" w:cs="Times New Roman"/>
          <w:b/>
          <w:sz w:val="24"/>
        </w:rPr>
        <w:t>esearch</w:t>
      </w:r>
    </w:p>
    <w:p w:rsidR="002F3971" w:rsidRPr="00B12575" w:rsidRDefault="00EA52FE" w:rsidP="0022709E">
      <w:pPr>
        <w:autoSpaceDE w:val="0"/>
        <w:autoSpaceDN w:val="0"/>
        <w:adjustRightInd w:val="0"/>
        <w:spacing w:after="0" w:line="240" w:lineRule="auto"/>
        <w:ind w:firstLine="720"/>
        <w:rPr>
          <w:rFonts w:ascii="Times New Roman" w:hAnsi="Times New Roman" w:cs="Times New Roman"/>
          <w:sz w:val="24"/>
          <w:szCs w:val="24"/>
        </w:rPr>
      </w:pPr>
      <w:r w:rsidRPr="00B12575">
        <w:rPr>
          <w:rFonts w:ascii="Times New Roman" w:hAnsi="Times New Roman" w:cs="Times New Roman"/>
          <w:sz w:val="24"/>
        </w:rPr>
        <w:t>For years, professional educators and psychologists have</w:t>
      </w:r>
      <w:r w:rsidR="0054689A" w:rsidRPr="00B12575">
        <w:rPr>
          <w:rFonts w:ascii="Times New Roman" w:hAnsi="Times New Roman" w:cs="Times New Roman"/>
          <w:sz w:val="24"/>
        </w:rPr>
        <w:t xml:space="preserve"> searched for a link between a student’s family income and</w:t>
      </w:r>
      <w:r w:rsidRPr="00B12575">
        <w:rPr>
          <w:rFonts w:ascii="Times New Roman" w:hAnsi="Times New Roman" w:cs="Times New Roman"/>
          <w:sz w:val="24"/>
        </w:rPr>
        <w:t xml:space="preserve"> </w:t>
      </w:r>
      <w:r w:rsidR="00CD1C05">
        <w:rPr>
          <w:rFonts w:ascii="Times New Roman" w:hAnsi="Times New Roman" w:cs="Times New Roman"/>
          <w:sz w:val="24"/>
        </w:rPr>
        <w:t xml:space="preserve">his or her </w:t>
      </w:r>
      <w:r w:rsidR="0054689A" w:rsidRPr="00B12575">
        <w:rPr>
          <w:rFonts w:ascii="Times New Roman" w:hAnsi="Times New Roman" w:cs="Times New Roman"/>
          <w:sz w:val="24"/>
        </w:rPr>
        <w:t>college admissions exam score</w:t>
      </w:r>
      <w:r w:rsidRPr="00B12575">
        <w:rPr>
          <w:rFonts w:ascii="Times New Roman" w:hAnsi="Times New Roman" w:cs="Times New Roman"/>
          <w:sz w:val="24"/>
        </w:rPr>
        <w:t>.</w:t>
      </w:r>
      <w:r w:rsidR="000F5BEE" w:rsidRPr="00B12575">
        <w:rPr>
          <w:rFonts w:ascii="Times New Roman" w:hAnsi="Times New Roman" w:cs="Times New Roman"/>
          <w:sz w:val="24"/>
        </w:rPr>
        <w:t xml:space="preserve"> </w:t>
      </w:r>
      <w:r w:rsidR="00CD1C05" w:rsidRPr="00B12575">
        <w:rPr>
          <w:rFonts w:ascii="Times New Roman" w:hAnsi="Times New Roman" w:cs="Times New Roman"/>
          <w:sz w:val="24"/>
          <w:szCs w:val="24"/>
        </w:rPr>
        <w:t>Millions</w:t>
      </w:r>
      <w:r w:rsidR="000F5BEE" w:rsidRPr="00B12575">
        <w:rPr>
          <w:rFonts w:ascii="Times New Roman" w:hAnsi="Times New Roman" w:cs="Times New Roman"/>
          <w:sz w:val="24"/>
          <w:szCs w:val="24"/>
        </w:rPr>
        <w:t xml:space="preserve"> of </w:t>
      </w:r>
      <w:r w:rsidR="00CD1C05">
        <w:rPr>
          <w:rFonts w:ascii="Times New Roman" w:hAnsi="Times New Roman" w:cs="Times New Roman"/>
          <w:sz w:val="24"/>
          <w:szCs w:val="24"/>
        </w:rPr>
        <w:t>people</w:t>
      </w:r>
      <w:r w:rsidR="000F5BEE" w:rsidRPr="00B12575">
        <w:rPr>
          <w:rFonts w:ascii="Times New Roman" w:hAnsi="Times New Roman" w:cs="Times New Roman"/>
          <w:sz w:val="24"/>
          <w:szCs w:val="24"/>
        </w:rPr>
        <w:t xml:space="preserve"> in the U</w:t>
      </w:r>
      <w:r w:rsidR="00CD1C05">
        <w:rPr>
          <w:rFonts w:ascii="Times New Roman" w:hAnsi="Times New Roman" w:cs="Times New Roman"/>
          <w:sz w:val="24"/>
          <w:szCs w:val="24"/>
        </w:rPr>
        <w:t>.</w:t>
      </w:r>
      <w:r w:rsidR="000F5BEE" w:rsidRPr="00B12575">
        <w:rPr>
          <w:rFonts w:ascii="Times New Roman" w:hAnsi="Times New Roman" w:cs="Times New Roman"/>
          <w:sz w:val="24"/>
          <w:szCs w:val="24"/>
        </w:rPr>
        <w:t>S</w:t>
      </w:r>
      <w:r w:rsidR="00CD1C05">
        <w:rPr>
          <w:rFonts w:ascii="Times New Roman" w:hAnsi="Times New Roman" w:cs="Times New Roman"/>
          <w:sz w:val="24"/>
          <w:szCs w:val="24"/>
        </w:rPr>
        <w:t>.</w:t>
      </w:r>
      <w:r w:rsidR="000F5BEE" w:rsidRPr="00B12575">
        <w:rPr>
          <w:rFonts w:ascii="Times New Roman" w:hAnsi="Times New Roman" w:cs="Times New Roman"/>
          <w:sz w:val="24"/>
          <w:szCs w:val="24"/>
        </w:rPr>
        <w:t xml:space="preserve"> take post-secondary admissions tests </w:t>
      </w:r>
      <w:r w:rsidR="00CD1C05">
        <w:rPr>
          <w:rFonts w:ascii="Times New Roman" w:hAnsi="Times New Roman" w:cs="Times New Roman"/>
          <w:sz w:val="24"/>
          <w:szCs w:val="24"/>
        </w:rPr>
        <w:t>such as the</w:t>
      </w:r>
      <w:r w:rsidR="000F5BEE" w:rsidRPr="00B12575">
        <w:rPr>
          <w:rFonts w:ascii="Times New Roman" w:hAnsi="Times New Roman" w:cs="Times New Roman"/>
          <w:sz w:val="24"/>
          <w:szCs w:val="24"/>
        </w:rPr>
        <w:t xml:space="preserve"> SAT, ACT, GRE, LSAT, MCAT, and </w:t>
      </w:r>
      <w:r w:rsidR="00CD1C05">
        <w:rPr>
          <w:rFonts w:ascii="Times New Roman" w:hAnsi="Times New Roman" w:cs="Times New Roman"/>
          <w:sz w:val="24"/>
          <w:szCs w:val="24"/>
        </w:rPr>
        <w:t>GMAT</w:t>
      </w:r>
      <w:r w:rsidR="00CD1C05" w:rsidRPr="00CD1C05">
        <w:rPr>
          <w:rFonts w:ascii="Times New Roman" w:hAnsi="Times New Roman" w:cs="Times New Roman"/>
          <w:sz w:val="24"/>
          <w:szCs w:val="24"/>
        </w:rPr>
        <w:t xml:space="preserve"> </w:t>
      </w:r>
      <w:r w:rsidR="00CD1C05">
        <w:rPr>
          <w:rFonts w:ascii="Times New Roman" w:hAnsi="Times New Roman" w:cs="Times New Roman"/>
          <w:sz w:val="24"/>
          <w:szCs w:val="24"/>
        </w:rPr>
        <w:t>e</w:t>
      </w:r>
      <w:r w:rsidR="00CD1C05" w:rsidRPr="00B12575">
        <w:rPr>
          <w:rFonts w:ascii="Times New Roman" w:hAnsi="Times New Roman" w:cs="Times New Roman"/>
          <w:sz w:val="24"/>
          <w:szCs w:val="24"/>
        </w:rPr>
        <w:t>ach year</w:t>
      </w:r>
      <w:r w:rsidR="000F5BEE" w:rsidRPr="00B12575">
        <w:rPr>
          <w:rFonts w:ascii="Times New Roman" w:hAnsi="Times New Roman" w:cs="Times New Roman"/>
          <w:sz w:val="24"/>
          <w:szCs w:val="24"/>
        </w:rPr>
        <w:t xml:space="preserve"> (</w:t>
      </w:r>
      <w:proofErr w:type="spellStart"/>
      <w:r w:rsidR="000F5BEE" w:rsidRPr="00B12575">
        <w:rPr>
          <w:rFonts w:ascii="Times New Roman" w:hAnsi="Times New Roman" w:cs="Times New Roman"/>
          <w:sz w:val="24"/>
          <w:szCs w:val="24"/>
        </w:rPr>
        <w:t>Sacket</w:t>
      </w:r>
      <w:r w:rsidR="00C04C53" w:rsidRPr="00B12575">
        <w:rPr>
          <w:rFonts w:ascii="Times New Roman" w:hAnsi="Times New Roman" w:cs="Times New Roman"/>
          <w:sz w:val="24"/>
          <w:szCs w:val="24"/>
        </w:rPr>
        <w:t>t</w:t>
      </w:r>
      <w:proofErr w:type="spellEnd"/>
      <w:r w:rsidR="00C821F8">
        <w:rPr>
          <w:rFonts w:ascii="Times New Roman" w:hAnsi="Times New Roman" w:cs="Times New Roman"/>
          <w:sz w:val="24"/>
          <w:szCs w:val="24"/>
        </w:rPr>
        <w:t>,</w:t>
      </w:r>
      <w:r w:rsidR="00C821F8" w:rsidRPr="00C821F8">
        <w:rPr>
          <w:rFonts w:ascii="Times New Roman" w:hAnsi="Times New Roman" w:cs="Times New Roman"/>
          <w:sz w:val="24"/>
        </w:rPr>
        <w:t xml:space="preserve"> </w:t>
      </w:r>
      <w:proofErr w:type="spellStart"/>
      <w:r w:rsidR="00C821F8" w:rsidRPr="00B12575">
        <w:rPr>
          <w:rFonts w:ascii="Times New Roman" w:hAnsi="Times New Roman" w:cs="Times New Roman"/>
          <w:sz w:val="24"/>
        </w:rPr>
        <w:t>Kuncel</w:t>
      </w:r>
      <w:proofErr w:type="spellEnd"/>
      <w:r w:rsidR="00C821F8" w:rsidRPr="00B12575">
        <w:rPr>
          <w:rFonts w:ascii="Times New Roman" w:hAnsi="Times New Roman" w:cs="Times New Roman"/>
          <w:sz w:val="24"/>
        </w:rPr>
        <w:t xml:space="preserve">, </w:t>
      </w:r>
      <w:proofErr w:type="spellStart"/>
      <w:r w:rsidR="00C821F8" w:rsidRPr="00B12575">
        <w:rPr>
          <w:rFonts w:ascii="Times New Roman" w:hAnsi="Times New Roman" w:cs="Times New Roman"/>
          <w:sz w:val="24"/>
        </w:rPr>
        <w:t>Arneson</w:t>
      </w:r>
      <w:proofErr w:type="spellEnd"/>
      <w:r w:rsidR="00C821F8" w:rsidRPr="00B12575">
        <w:rPr>
          <w:rFonts w:ascii="Times New Roman" w:hAnsi="Times New Roman" w:cs="Times New Roman"/>
          <w:sz w:val="24"/>
        </w:rPr>
        <w:t xml:space="preserve">, Cooper, </w:t>
      </w:r>
      <w:r w:rsidR="00C821F8">
        <w:rPr>
          <w:rFonts w:ascii="Times New Roman" w:hAnsi="Times New Roman" w:cs="Times New Roman"/>
          <w:sz w:val="24"/>
        </w:rPr>
        <w:t>and</w:t>
      </w:r>
      <w:r w:rsidR="00C821F8" w:rsidRPr="00B12575">
        <w:rPr>
          <w:rFonts w:ascii="Times New Roman" w:hAnsi="Times New Roman" w:cs="Times New Roman"/>
          <w:sz w:val="24"/>
        </w:rPr>
        <w:t xml:space="preserve"> Waters</w:t>
      </w:r>
      <w:r w:rsidR="000F5BEE" w:rsidRPr="00B12575">
        <w:rPr>
          <w:rFonts w:ascii="Times New Roman" w:hAnsi="Times New Roman" w:cs="Times New Roman"/>
          <w:sz w:val="24"/>
          <w:szCs w:val="24"/>
        </w:rPr>
        <w:t>, 2009)</w:t>
      </w:r>
      <w:r w:rsidR="00CD1C05">
        <w:rPr>
          <w:rFonts w:ascii="Times New Roman" w:hAnsi="Times New Roman" w:cs="Times New Roman"/>
          <w:sz w:val="24"/>
          <w:szCs w:val="24"/>
        </w:rPr>
        <w:t>.</w:t>
      </w:r>
      <w:r w:rsidR="000F5BEE" w:rsidRPr="00B12575">
        <w:rPr>
          <w:rFonts w:ascii="Times New Roman" w:hAnsi="Times New Roman" w:cs="Times New Roman"/>
          <w:sz w:val="24"/>
        </w:rPr>
        <w:t xml:space="preserve"> “</w:t>
      </w:r>
      <w:r w:rsidR="000F5BEE" w:rsidRPr="00B12575">
        <w:rPr>
          <w:rFonts w:ascii="Times New Roman" w:hAnsi="Times New Roman" w:cs="Times New Roman"/>
          <w:sz w:val="24"/>
          <w:szCs w:val="24"/>
        </w:rPr>
        <w:t>A common assertion among test critics is that test scores used for high-stakes decisions (e.g., college admission) measure nothing more than socioeconomic status (SES)</w:t>
      </w:r>
      <w:r w:rsidR="00C07AE1">
        <w:rPr>
          <w:rFonts w:ascii="Times New Roman" w:hAnsi="Times New Roman" w:cs="Times New Roman"/>
          <w:sz w:val="24"/>
          <w:szCs w:val="24"/>
        </w:rPr>
        <w:t>,</w:t>
      </w:r>
      <w:r w:rsidR="00C821F8">
        <w:rPr>
          <w:rFonts w:ascii="Times New Roman" w:hAnsi="Times New Roman" w:cs="Times New Roman"/>
          <w:sz w:val="24"/>
          <w:szCs w:val="24"/>
        </w:rPr>
        <w:t>”</w:t>
      </w:r>
      <w:r w:rsidR="0022709E" w:rsidRPr="00B12575">
        <w:rPr>
          <w:rFonts w:ascii="Times New Roman" w:hAnsi="Times New Roman" w:cs="Times New Roman"/>
          <w:sz w:val="24"/>
          <w:szCs w:val="24"/>
        </w:rPr>
        <w:t xml:space="preserve"> (</w:t>
      </w:r>
      <w:proofErr w:type="spellStart"/>
      <w:r w:rsidR="000F5BEE" w:rsidRPr="00B12575">
        <w:rPr>
          <w:rFonts w:ascii="Times New Roman" w:hAnsi="Times New Roman" w:cs="Times New Roman"/>
          <w:sz w:val="24"/>
          <w:szCs w:val="24"/>
        </w:rPr>
        <w:t>Sacket</w:t>
      </w:r>
      <w:r w:rsidR="00C04C53" w:rsidRPr="00B12575">
        <w:rPr>
          <w:rFonts w:ascii="Times New Roman" w:hAnsi="Times New Roman" w:cs="Times New Roman"/>
          <w:sz w:val="24"/>
          <w:szCs w:val="24"/>
        </w:rPr>
        <w:t>t</w:t>
      </w:r>
      <w:proofErr w:type="spellEnd"/>
      <w:r w:rsidR="000F5BEE" w:rsidRPr="00B12575">
        <w:rPr>
          <w:rFonts w:ascii="Times New Roman" w:hAnsi="Times New Roman" w:cs="Times New Roman"/>
          <w:sz w:val="24"/>
          <w:szCs w:val="24"/>
        </w:rPr>
        <w:t xml:space="preserve"> et al</w:t>
      </w:r>
      <w:r w:rsidR="00B12575" w:rsidRPr="00B12575">
        <w:rPr>
          <w:rFonts w:ascii="Times New Roman" w:hAnsi="Times New Roman" w:cs="Times New Roman"/>
          <w:sz w:val="24"/>
          <w:szCs w:val="24"/>
        </w:rPr>
        <w:t>.</w:t>
      </w:r>
      <w:r w:rsidR="000F5BEE" w:rsidRPr="00B12575">
        <w:rPr>
          <w:rFonts w:ascii="Times New Roman" w:hAnsi="Times New Roman" w:cs="Times New Roman"/>
          <w:sz w:val="24"/>
          <w:szCs w:val="24"/>
        </w:rPr>
        <w:t>, 2009</w:t>
      </w:r>
      <w:r w:rsidR="00CD1C05">
        <w:rPr>
          <w:rFonts w:ascii="Times New Roman" w:hAnsi="Times New Roman" w:cs="Times New Roman"/>
          <w:sz w:val="24"/>
          <w:szCs w:val="24"/>
        </w:rPr>
        <w:t>, p. 1</w:t>
      </w:r>
      <w:r w:rsidR="000F5BEE" w:rsidRPr="00B12575">
        <w:rPr>
          <w:rFonts w:ascii="Times New Roman" w:hAnsi="Times New Roman" w:cs="Times New Roman"/>
          <w:sz w:val="24"/>
          <w:szCs w:val="24"/>
        </w:rPr>
        <w:t>)</w:t>
      </w:r>
      <w:r w:rsidR="00CD1C05">
        <w:rPr>
          <w:rFonts w:ascii="Times New Roman" w:hAnsi="Times New Roman" w:cs="Times New Roman"/>
          <w:sz w:val="24"/>
          <w:szCs w:val="24"/>
        </w:rPr>
        <w:t>.</w:t>
      </w:r>
      <w:r w:rsidRPr="00B12575">
        <w:rPr>
          <w:rFonts w:ascii="Times New Roman" w:hAnsi="Times New Roman" w:cs="Times New Roman"/>
          <w:sz w:val="24"/>
        </w:rPr>
        <w:t xml:space="preserve"> </w:t>
      </w:r>
      <w:r w:rsidR="00C821F8">
        <w:rPr>
          <w:rFonts w:ascii="Times New Roman" w:hAnsi="Times New Roman" w:cs="Times New Roman"/>
          <w:sz w:val="24"/>
        </w:rPr>
        <w:t xml:space="preserve">These same test scores are also often used to make decisions about the awarding of scholarships, graduate assistantships, and other academic-based awards or privileges. </w:t>
      </w:r>
      <w:r w:rsidRPr="00B12575">
        <w:rPr>
          <w:rFonts w:ascii="Times New Roman" w:hAnsi="Times New Roman" w:cs="Times New Roman"/>
          <w:sz w:val="24"/>
        </w:rPr>
        <w:t>Th</w:t>
      </w:r>
      <w:r w:rsidR="00C821F8">
        <w:rPr>
          <w:rFonts w:ascii="Times New Roman" w:hAnsi="Times New Roman" w:cs="Times New Roman"/>
          <w:sz w:val="24"/>
        </w:rPr>
        <w:t xml:space="preserve">e primary objective of this study was to determine whether </w:t>
      </w:r>
      <w:r w:rsidR="0022709E" w:rsidRPr="00B12575">
        <w:rPr>
          <w:rFonts w:ascii="Times New Roman" w:hAnsi="Times New Roman" w:cs="Times New Roman"/>
          <w:sz w:val="24"/>
        </w:rPr>
        <w:t>a family’s estimated family contribution (E</w:t>
      </w:r>
      <w:r w:rsidRPr="00B12575">
        <w:rPr>
          <w:rFonts w:ascii="Times New Roman" w:hAnsi="Times New Roman" w:cs="Times New Roman"/>
          <w:sz w:val="24"/>
        </w:rPr>
        <w:t>FC</w:t>
      </w:r>
      <w:r w:rsidR="0022709E" w:rsidRPr="00B12575">
        <w:rPr>
          <w:rFonts w:ascii="Times New Roman" w:hAnsi="Times New Roman" w:cs="Times New Roman"/>
          <w:sz w:val="24"/>
        </w:rPr>
        <w:t>)</w:t>
      </w:r>
      <w:r w:rsidR="00C821F8">
        <w:rPr>
          <w:rFonts w:ascii="Times New Roman" w:hAnsi="Times New Roman" w:cs="Times New Roman"/>
          <w:sz w:val="24"/>
        </w:rPr>
        <w:t xml:space="preserve"> has</w:t>
      </w:r>
      <w:r w:rsidRPr="00B12575">
        <w:rPr>
          <w:rFonts w:ascii="Times New Roman" w:hAnsi="Times New Roman" w:cs="Times New Roman"/>
          <w:sz w:val="24"/>
        </w:rPr>
        <w:t xml:space="preserve"> a positive relationship with the student’s score(s) on</w:t>
      </w:r>
      <w:r w:rsidR="00C821F8">
        <w:rPr>
          <w:rFonts w:ascii="Times New Roman" w:hAnsi="Times New Roman" w:cs="Times New Roman"/>
          <w:sz w:val="24"/>
        </w:rPr>
        <w:t xml:space="preserve"> the SAT and/or ACT.</w:t>
      </w:r>
    </w:p>
    <w:p w:rsidR="002F3971" w:rsidRPr="00B12575" w:rsidRDefault="002F3971" w:rsidP="00AE7F10">
      <w:pPr>
        <w:autoSpaceDE w:val="0"/>
        <w:autoSpaceDN w:val="0"/>
        <w:adjustRightInd w:val="0"/>
        <w:spacing w:after="0" w:line="240" w:lineRule="auto"/>
        <w:rPr>
          <w:rFonts w:ascii="Times New Roman" w:hAnsi="Times New Roman" w:cs="Times New Roman"/>
          <w:sz w:val="24"/>
          <w:szCs w:val="24"/>
        </w:rPr>
      </w:pPr>
    </w:p>
    <w:p w:rsidR="00484940" w:rsidRPr="00B12575" w:rsidRDefault="00CD1C05" w:rsidP="00415976">
      <w:pPr>
        <w:spacing w:line="240" w:lineRule="auto"/>
        <w:jc w:val="center"/>
        <w:rPr>
          <w:rFonts w:ascii="Times New Roman" w:hAnsi="Times New Roman" w:cs="Times New Roman"/>
          <w:b/>
          <w:sz w:val="24"/>
        </w:rPr>
      </w:pPr>
      <w:r>
        <w:rPr>
          <w:rFonts w:ascii="Times New Roman" w:hAnsi="Times New Roman" w:cs="Times New Roman"/>
          <w:b/>
          <w:sz w:val="24"/>
        </w:rPr>
        <w:t>T</w:t>
      </w:r>
      <w:r w:rsidR="00484940" w:rsidRPr="00B12575">
        <w:rPr>
          <w:rFonts w:ascii="Times New Roman" w:hAnsi="Times New Roman" w:cs="Times New Roman"/>
          <w:b/>
          <w:sz w:val="24"/>
        </w:rPr>
        <w:t xml:space="preserve">heoretical </w:t>
      </w:r>
      <w:r w:rsidR="00C821F8">
        <w:rPr>
          <w:rFonts w:ascii="Times New Roman" w:hAnsi="Times New Roman" w:cs="Times New Roman"/>
          <w:b/>
          <w:sz w:val="24"/>
        </w:rPr>
        <w:t>F</w:t>
      </w:r>
      <w:r w:rsidR="00484940" w:rsidRPr="00B12575">
        <w:rPr>
          <w:rFonts w:ascii="Times New Roman" w:hAnsi="Times New Roman" w:cs="Times New Roman"/>
          <w:b/>
          <w:sz w:val="24"/>
        </w:rPr>
        <w:t>ramework</w:t>
      </w:r>
    </w:p>
    <w:p w:rsidR="00484940" w:rsidRPr="00B12575" w:rsidRDefault="00B03967" w:rsidP="006623A8">
      <w:pPr>
        <w:autoSpaceDE w:val="0"/>
        <w:autoSpaceDN w:val="0"/>
        <w:adjustRightInd w:val="0"/>
        <w:spacing w:after="0" w:line="240" w:lineRule="auto"/>
        <w:ind w:firstLine="720"/>
        <w:rPr>
          <w:rFonts w:ascii="Times New Roman" w:hAnsi="Times New Roman" w:cs="Times New Roman"/>
          <w:sz w:val="24"/>
          <w:szCs w:val="24"/>
        </w:rPr>
      </w:pPr>
      <w:r w:rsidRPr="00B12575">
        <w:rPr>
          <w:rFonts w:ascii="Times New Roman" w:hAnsi="Times New Roman" w:cs="Times New Roman"/>
          <w:sz w:val="24"/>
        </w:rPr>
        <w:t>Boxer</w:t>
      </w:r>
      <w:r w:rsidR="00C821F8">
        <w:rPr>
          <w:rFonts w:ascii="Times New Roman" w:hAnsi="Times New Roman" w:cs="Times New Roman"/>
          <w:sz w:val="24"/>
        </w:rPr>
        <w:t xml:space="preserve">, </w:t>
      </w:r>
      <w:proofErr w:type="spellStart"/>
      <w:r w:rsidR="00C821F8" w:rsidRPr="00A43B4F">
        <w:rPr>
          <w:rFonts w:ascii="Times New Roman" w:hAnsi="Times New Roman" w:cs="Times New Roman"/>
          <w:sz w:val="24"/>
          <w:lang w:val="es-US"/>
        </w:rPr>
        <w:t>Goldstein</w:t>
      </w:r>
      <w:proofErr w:type="spellEnd"/>
      <w:r w:rsidR="00C821F8" w:rsidRPr="00A43B4F">
        <w:rPr>
          <w:rFonts w:ascii="Times New Roman" w:hAnsi="Times New Roman" w:cs="Times New Roman"/>
          <w:sz w:val="24"/>
          <w:lang w:val="es-US"/>
        </w:rPr>
        <w:t xml:space="preserve">, </w:t>
      </w:r>
      <w:proofErr w:type="spellStart"/>
      <w:r w:rsidR="00C821F8" w:rsidRPr="00A43B4F">
        <w:rPr>
          <w:rFonts w:ascii="Times New Roman" w:hAnsi="Times New Roman" w:cs="Times New Roman"/>
          <w:sz w:val="24"/>
          <w:lang w:val="es-US"/>
        </w:rPr>
        <w:t>DeLorenzo</w:t>
      </w:r>
      <w:proofErr w:type="spellEnd"/>
      <w:r w:rsidR="00C821F8" w:rsidRPr="00A43B4F">
        <w:rPr>
          <w:rFonts w:ascii="Times New Roman" w:hAnsi="Times New Roman" w:cs="Times New Roman"/>
          <w:sz w:val="24"/>
          <w:lang w:val="es-US"/>
        </w:rPr>
        <w:t xml:space="preserve">, </w:t>
      </w:r>
      <w:proofErr w:type="spellStart"/>
      <w:r w:rsidR="00C821F8" w:rsidRPr="00A43B4F">
        <w:rPr>
          <w:rFonts w:ascii="Times New Roman" w:hAnsi="Times New Roman" w:cs="Times New Roman"/>
          <w:sz w:val="24"/>
          <w:lang w:val="es-US"/>
        </w:rPr>
        <w:t>Savoy</w:t>
      </w:r>
      <w:proofErr w:type="spellEnd"/>
      <w:r w:rsidR="00C821F8" w:rsidRPr="00A43B4F">
        <w:rPr>
          <w:rFonts w:ascii="Times New Roman" w:hAnsi="Times New Roman" w:cs="Times New Roman"/>
          <w:sz w:val="24"/>
          <w:lang w:val="es-US"/>
        </w:rPr>
        <w:t xml:space="preserve">, </w:t>
      </w:r>
      <w:r w:rsidR="00C821F8">
        <w:rPr>
          <w:rFonts w:ascii="Times New Roman" w:hAnsi="Times New Roman" w:cs="Times New Roman"/>
          <w:sz w:val="24"/>
          <w:lang w:val="es-US"/>
        </w:rPr>
        <w:t>and</w:t>
      </w:r>
      <w:r w:rsidR="00C821F8" w:rsidRPr="00A43B4F">
        <w:rPr>
          <w:rFonts w:ascii="Times New Roman" w:hAnsi="Times New Roman" w:cs="Times New Roman"/>
          <w:sz w:val="24"/>
          <w:lang w:val="es-US"/>
        </w:rPr>
        <w:t xml:space="preserve"> Mercado</w:t>
      </w:r>
      <w:r w:rsidR="00C07AE1">
        <w:rPr>
          <w:rFonts w:ascii="Times New Roman" w:hAnsi="Times New Roman" w:cs="Times New Roman"/>
          <w:sz w:val="24"/>
          <w:lang w:val="es-US"/>
        </w:rPr>
        <w:t xml:space="preserve"> (</w:t>
      </w:r>
      <w:r w:rsidRPr="00B12575">
        <w:rPr>
          <w:rFonts w:ascii="Times New Roman" w:hAnsi="Times New Roman" w:cs="Times New Roman"/>
          <w:sz w:val="24"/>
        </w:rPr>
        <w:t>2010</w:t>
      </w:r>
      <w:r w:rsidR="00C07AE1">
        <w:rPr>
          <w:rFonts w:ascii="Times New Roman" w:hAnsi="Times New Roman" w:cs="Times New Roman"/>
          <w:sz w:val="24"/>
        </w:rPr>
        <w:t xml:space="preserve">) studied “the </w:t>
      </w:r>
      <w:r w:rsidR="00C07AE1" w:rsidRPr="00B12575">
        <w:rPr>
          <w:rFonts w:ascii="Times New Roman" w:hAnsi="Times New Roman" w:cs="Times New Roman"/>
          <w:sz w:val="24"/>
        </w:rPr>
        <w:t>predictive role of socioeconomic status and academic achievement in the academic asp</w:t>
      </w:r>
      <w:r w:rsidR="00C07AE1">
        <w:rPr>
          <w:rFonts w:ascii="Times New Roman" w:hAnsi="Times New Roman" w:cs="Times New Roman"/>
          <w:sz w:val="24"/>
        </w:rPr>
        <w:t>iration-expectation discrepancy” (</w:t>
      </w:r>
      <w:r w:rsidR="00CD1C05">
        <w:rPr>
          <w:rFonts w:ascii="Times New Roman" w:hAnsi="Times New Roman" w:cs="Times New Roman"/>
          <w:sz w:val="24"/>
        </w:rPr>
        <w:t>p. 611</w:t>
      </w:r>
      <w:r w:rsidRPr="00B12575">
        <w:rPr>
          <w:rFonts w:ascii="Times New Roman" w:hAnsi="Times New Roman" w:cs="Times New Roman"/>
          <w:sz w:val="24"/>
        </w:rPr>
        <w:t>)</w:t>
      </w:r>
      <w:r w:rsidR="00CD1C05">
        <w:rPr>
          <w:rFonts w:ascii="Times New Roman" w:hAnsi="Times New Roman" w:cs="Times New Roman"/>
          <w:sz w:val="24"/>
        </w:rPr>
        <w:t>.</w:t>
      </w:r>
      <w:r w:rsidR="00484940" w:rsidRPr="00B12575">
        <w:rPr>
          <w:rFonts w:ascii="Times New Roman" w:hAnsi="Times New Roman" w:cs="Times New Roman"/>
          <w:sz w:val="24"/>
        </w:rPr>
        <w:t xml:space="preserve"> </w:t>
      </w:r>
      <w:r w:rsidR="00983CF9">
        <w:rPr>
          <w:rFonts w:ascii="Times New Roman" w:hAnsi="Times New Roman" w:cs="Times New Roman"/>
          <w:sz w:val="24"/>
        </w:rPr>
        <w:t>Previous research has shown</w:t>
      </w:r>
      <w:r w:rsidR="00C07AE1">
        <w:rPr>
          <w:rFonts w:ascii="Times New Roman" w:hAnsi="Times New Roman" w:cs="Times New Roman"/>
          <w:sz w:val="24"/>
        </w:rPr>
        <w:t xml:space="preserve"> that academic</w:t>
      </w:r>
      <w:r w:rsidR="006623A8" w:rsidRPr="00B12575">
        <w:rPr>
          <w:rFonts w:ascii="Times New Roman" w:hAnsi="Times New Roman" w:cs="Times New Roman"/>
          <w:sz w:val="24"/>
        </w:rPr>
        <w:t xml:space="preserve"> </w:t>
      </w:r>
      <w:r w:rsidR="00983CF9" w:rsidRPr="00B12575">
        <w:rPr>
          <w:rFonts w:ascii="Times New Roman" w:hAnsi="Times New Roman" w:cs="Times New Roman"/>
          <w:sz w:val="24"/>
        </w:rPr>
        <w:t xml:space="preserve">levels </w:t>
      </w:r>
      <w:r w:rsidR="00C07AE1">
        <w:rPr>
          <w:rFonts w:ascii="Times New Roman" w:hAnsi="Times New Roman" w:cs="Times New Roman"/>
          <w:sz w:val="24"/>
        </w:rPr>
        <w:t>vary according to parent</w:t>
      </w:r>
      <w:r w:rsidR="006623A8" w:rsidRPr="00B12575">
        <w:rPr>
          <w:rFonts w:ascii="Times New Roman" w:hAnsi="Times New Roman" w:cs="Times New Roman"/>
          <w:sz w:val="24"/>
        </w:rPr>
        <w:t>s</w:t>
      </w:r>
      <w:r w:rsidR="00C07AE1">
        <w:rPr>
          <w:rFonts w:ascii="Times New Roman" w:hAnsi="Times New Roman" w:cs="Times New Roman"/>
          <w:sz w:val="24"/>
        </w:rPr>
        <w:t>’</w:t>
      </w:r>
      <w:r w:rsidR="006623A8" w:rsidRPr="00B12575">
        <w:rPr>
          <w:rFonts w:ascii="Times New Roman" w:hAnsi="Times New Roman" w:cs="Times New Roman"/>
          <w:sz w:val="24"/>
        </w:rPr>
        <w:t xml:space="preserve"> respective socioeconomic status (Moller</w:t>
      </w:r>
      <w:r w:rsidR="00C07AE1">
        <w:rPr>
          <w:rFonts w:ascii="Times New Roman" w:hAnsi="Times New Roman" w:cs="Times New Roman"/>
          <w:sz w:val="24"/>
        </w:rPr>
        <w:t xml:space="preserve">, </w:t>
      </w:r>
      <w:r w:rsidR="00C07AE1" w:rsidRPr="00B12575">
        <w:rPr>
          <w:rFonts w:ascii="Times New Roman" w:hAnsi="Times New Roman" w:cs="Times New Roman"/>
          <w:sz w:val="24"/>
        </w:rPr>
        <w:t xml:space="preserve">Stearns, </w:t>
      </w:r>
      <w:proofErr w:type="spellStart"/>
      <w:r w:rsidR="00C07AE1" w:rsidRPr="00B12575">
        <w:rPr>
          <w:rFonts w:ascii="Times New Roman" w:hAnsi="Times New Roman" w:cs="Times New Roman"/>
          <w:sz w:val="24"/>
        </w:rPr>
        <w:t>Potochnick</w:t>
      </w:r>
      <w:proofErr w:type="spellEnd"/>
      <w:r w:rsidR="00C07AE1" w:rsidRPr="00B12575">
        <w:rPr>
          <w:rFonts w:ascii="Times New Roman" w:hAnsi="Times New Roman" w:cs="Times New Roman"/>
          <w:sz w:val="24"/>
        </w:rPr>
        <w:t xml:space="preserve">, </w:t>
      </w:r>
      <w:r w:rsidR="00C07AE1">
        <w:rPr>
          <w:rFonts w:ascii="Times New Roman" w:hAnsi="Times New Roman" w:cs="Times New Roman"/>
          <w:sz w:val="24"/>
        </w:rPr>
        <w:t>and</w:t>
      </w:r>
      <w:r w:rsidR="00C07AE1" w:rsidRPr="00B12575">
        <w:rPr>
          <w:rFonts w:ascii="Times New Roman" w:hAnsi="Times New Roman" w:cs="Times New Roman"/>
          <w:sz w:val="24"/>
        </w:rPr>
        <w:t xml:space="preserve"> </w:t>
      </w:r>
      <w:proofErr w:type="spellStart"/>
      <w:r w:rsidR="00C07AE1" w:rsidRPr="00B12575">
        <w:rPr>
          <w:rFonts w:ascii="Times New Roman" w:hAnsi="Times New Roman" w:cs="Times New Roman"/>
          <w:sz w:val="24"/>
        </w:rPr>
        <w:t>Southworth</w:t>
      </w:r>
      <w:proofErr w:type="spellEnd"/>
      <w:r w:rsidR="00B12575" w:rsidRPr="00B12575">
        <w:rPr>
          <w:rFonts w:ascii="Times New Roman" w:hAnsi="Times New Roman" w:cs="Times New Roman"/>
          <w:sz w:val="24"/>
        </w:rPr>
        <w:t>,</w:t>
      </w:r>
      <w:r w:rsidR="006623A8" w:rsidRPr="00B12575">
        <w:rPr>
          <w:rFonts w:ascii="Times New Roman" w:hAnsi="Times New Roman" w:cs="Times New Roman"/>
          <w:sz w:val="24"/>
        </w:rPr>
        <w:t xml:space="preserve"> 2011)</w:t>
      </w:r>
      <w:r w:rsidR="00983CF9">
        <w:rPr>
          <w:rFonts w:ascii="Times New Roman" w:hAnsi="Times New Roman" w:cs="Times New Roman"/>
          <w:sz w:val="24"/>
        </w:rPr>
        <w:t>.</w:t>
      </w:r>
      <w:r w:rsidR="006623A8" w:rsidRPr="00B12575">
        <w:rPr>
          <w:rFonts w:ascii="Times New Roman" w:hAnsi="Times New Roman" w:cs="Times New Roman"/>
          <w:sz w:val="24"/>
        </w:rPr>
        <w:t xml:space="preserve"> This research </w:t>
      </w:r>
      <w:r w:rsidR="00415976">
        <w:rPr>
          <w:rFonts w:ascii="Times New Roman" w:hAnsi="Times New Roman" w:cs="Times New Roman"/>
          <w:sz w:val="24"/>
        </w:rPr>
        <w:t>sought to find</w:t>
      </w:r>
      <w:r w:rsidR="00C07AE1">
        <w:rPr>
          <w:rFonts w:ascii="Times New Roman" w:hAnsi="Times New Roman" w:cs="Times New Roman"/>
          <w:sz w:val="24"/>
        </w:rPr>
        <w:t xml:space="preserve"> </w:t>
      </w:r>
      <w:r w:rsidR="00415976">
        <w:rPr>
          <w:rFonts w:ascii="Times New Roman" w:hAnsi="Times New Roman" w:cs="Times New Roman"/>
          <w:sz w:val="24"/>
        </w:rPr>
        <w:t>a</w:t>
      </w:r>
      <w:r w:rsidR="006623A8" w:rsidRPr="00B12575">
        <w:rPr>
          <w:rFonts w:ascii="Times New Roman" w:hAnsi="Times New Roman" w:cs="Times New Roman"/>
          <w:sz w:val="24"/>
        </w:rPr>
        <w:t xml:space="preserve"> link between socioeconomic status and a student’s academic achievements</w:t>
      </w:r>
      <w:r w:rsidR="00983CF9">
        <w:rPr>
          <w:rFonts w:ascii="Times New Roman" w:hAnsi="Times New Roman" w:cs="Times New Roman"/>
          <w:sz w:val="24"/>
        </w:rPr>
        <w:t xml:space="preserve"> as shown on</w:t>
      </w:r>
      <w:r w:rsidR="00C07AE1">
        <w:rPr>
          <w:rFonts w:ascii="Times New Roman" w:hAnsi="Times New Roman" w:cs="Times New Roman"/>
          <w:sz w:val="24"/>
        </w:rPr>
        <w:t xml:space="preserve"> standardized test scores. One c</w:t>
      </w:r>
      <w:r w:rsidR="006623A8" w:rsidRPr="00B12575">
        <w:rPr>
          <w:rFonts w:ascii="Times New Roman" w:hAnsi="Times New Roman" w:cs="Times New Roman"/>
          <w:sz w:val="24"/>
        </w:rPr>
        <w:t>ould look to find a correlation between students’ EFC and his or her test scores. Students with more resources at their disposal are thought to perform better because educational resources should be more readily available to</w:t>
      </w:r>
      <w:r w:rsidR="00C07AE1">
        <w:rPr>
          <w:rFonts w:ascii="Times New Roman" w:hAnsi="Times New Roman" w:cs="Times New Roman"/>
          <w:sz w:val="24"/>
        </w:rPr>
        <w:t xml:space="preserve"> them</w:t>
      </w:r>
      <w:r w:rsidR="006623A8" w:rsidRPr="00B12575">
        <w:rPr>
          <w:rFonts w:ascii="Times New Roman" w:hAnsi="Times New Roman" w:cs="Times New Roman"/>
          <w:sz w:val="24"/>
        </w:rPr>
        <w:t xml:space="preserve"> (</w:t>
      </w:r>
      <w:proofErr w:type="spellStart"/>
      <w:r w:rsidR="006623A8" w:rsidRPr="00B12575">
        <w:rPr>
          <w:rFonts w:ascii="Times New Roman" w:hAnsi="Times New Roman" w:cs="Times New Roman"/>
          <w:sz w:val="24"/>
        </w:rPr>
        <w:t>Okpala</w:t>
      </w:r>
      <w:proofErr w:type="spellEnd"/>
      <w:r w:rsidR="00C07AE1">
        <w:rPr>
          <w:rFonts w:ascii="Times New Roman" w:hAnsi="Times New Roman" w:cs="Times New Roman"/>
          <w:sz w:val="24"/>
        </w:rPr>
        <w:t xml:space="preserve">, </w:t>
      </w:r>
      <w:proofErr w:type="spellStart"/>
      <w:r w:rsidR="00C07AE1" w:rsidRPr="00DC25AD">
        <w:rPr>
          <w:rFonts w:ascii="Times New Roman" w:eastAsia="Times New Roman" w:hAnsi="Times New Roman" w:cs="Times New Roman"/>
          <w:sz w:val="24"/>
          <w:szCs w:val="24"/>
          <w:lang w:val="es-US"/>
        </w:rPr>
        <w:t>Okpala</w:t>
      </w:r>
      <w:proofErr w:type="spellEnd"/>
      <w:r w:rsidR="00C07AE1" w:rsidRPr="00DC25AD">
        <w:rPr>
          <w:rFonts w:ascii="Times New Roman" w:eastAsia="Times New Roman" w:hAnsi="Times New Roman" w:cs="Times New Roman"/>
          <w:sz w:val="24"/>
          <w:szCs w:val="24"/>
          <w:lang w:val="es-US"/>
        </w:rPr>
        <w:t xml:space="preserve">, </w:t>
      </w:r>
      <w:r w:rsidR="00C07AE1">
        <w:rPr>
          <w:rFonts w:ascii="Times New Roman" w:eastAsia="Times New Roman" w:hAnsi="Times New Roman" w:cs="Times New Roman"/>
          <w:sz w:val="24"/>
          <w:szCs w:val="24"/>
          <w:lang w:val="es-US"/>
        </w:rPr>
        <w:t>and</w:t>
      </w:r>
      <w:r w:rsidR="00C07AE1" w:rsidRPr="00DC25AD">
        <w:rPr>
          <w:rFonts w:ascii="Times New Roman" w:eastAsia="Times New Roman" w:hAnsi="Times New Roman" w:cs="Times New Roman"/>
          <w:sz w:val="24"/>
          <w:szCs w:val="24"/>
          <w:lang w:val="es-US"/>
        </w:rPr>
        <w:t xml:space="preserve"> Smith</w:t>
      </w:r>
      <w:r w:rsidR="00B12575" w:rsidRPr="00B12575">
        <w:rPr>
          <w:rFonts w:ascii="Times New Roman" w:hAnsi="Times New Roman" w:cs="Times New Roman"/>
          <w:sz w:val="24"/>
        </w:rPr>
        <w:t>,</w:t>
      </w:r>
      <w:r w:rsidR="006623A8" w:rsidRPr="00B12575">
        <w:rPr>
          <w:rFonts w:ascii="Times New Roman" w:hAnsi="Times New Roman" w:cs="Times New Roman"/>
          <w:sz w:val="24"/>
        </w:rPr>
        <w:t xml:space="preserve"> 2001)</w:t>
      </w:r>
      <w:r w:rsidR="00C07AE1">
        <w:rPr>
          <w:rFonts w:ascii="Times New Roman" w:hAnsi="Times New Roman" w:cs="Times New Roman"/>
          <w:sz w:val="24"/>
        </w:rPr>
        <w:t>.</w:t>
      </w:r>
      <w:r w:rsidR="006623A8" w:rsidRPr="00B12575">
        <w:rPr>
          <w:rFonts w:ascii="Times New Roman" w:hAnsi="Times New Roman" w:cs="Times New Roman"/>
          <w:sz w:val="24"/>
        </w:rPr>
        <w:t xml:space="preserve"> </w:t>
      </w:r>
      <w:r w:rsidR="00415976">
        <w:rPr>
          <w:rFonts w:ascii="Times New Roman" w:hAnsi="Times New Roman" w:cs="Times New Roman"/>
          <w:sz w:val="24"/>
        </w:rPr>
        <w:t>In addition, o</w:t>
      </w:r>
      <w:r w:rsidR="00484940" w:rsidRPr="00B12575">
        <w:rPr>
          <w:rFonts w:ascii="Times New Roman" w:hAnsi="Times New Roman" w:cs="Times New Roman"/>
          <w:sz w:val="24"/>
        </w:rPr>
        <w:t xml:space="preserve">ne would expect to see a positive relationship between EFC and SAT/ACT scores. Prior research </w:t>
      </w:r>
      <w:r w:rsidR="00983CF9">
        <w:rPr>
          <w:rFonts w:ascii="Times New Roman" w:hAnsi="Times New Roman" w:cs="Times New Roman"/>
          <w:sz w:val="24"/>
        </w:rPr>
        <w:t xml:space="preserve">has </w:t>
      </w:r>
      <w:r w:rsidR="00484940" w:rsidRPr="00B12575">
        <w:rPr>
          <w:rFonts w:ascii="Times New Roman" w:hAnsi="Times New Roman" w:cs="Times New Roman"/>
          <w:sz w:val="24"/>
        </w:rPr>
        <w:t>indicate</w:t>
      </w:r>
      <w:r w:rsidR="00983CF9">
        <w:rPr>
          <w:rFonts w:ascii="Times New Roman" w:hAnsi="Times New Roman" w:cs="Times New Roman"/>
          <w:sz w:val="24"/>
        </w:rPr>
        <w:t>d</w:t>
      </w:r>
      <w:r w:rsidR="00484940" w:rsidRPr="00B12575">
        <w:rPr>
          <w:rFonts w:ascii="Times New Roman" w:hAnsi="Times New Roman" w:cs="Times New Roman"/>
          <w:sz w:val="24"/>
        </w:rPr>
        <w:t xml:space="preserve"> that students who have more resources available to them tend to do better on standardized tests</w:t>
      </w:r>
      <w:r w:rsidRPr="00B12575">
        <w:rPr>
          <w:rFonts w:ascii="Times New Roman" w:hAnsi="Times New Roman" w:cs="Times New Roman"/>
          <w:sz w:val="24"/>
        </w:rPr>
        <w:t xml:space="preserve"> as, “</w:t>
      </w:r>
      <w:r w:rsidR="00983CF9">
        <w:rPr>
          <w:rFonts w:ascii="Times New Roman" w:hAnsi="Times New Roman" w:cs="Times New Roman"/>
          <w:sz w:val="24"/>
        </w:rPr>
        <w:t xml:space="preserve">a portion of </w:t>
      </w:r>
      <w:r w:rsidRPr="00B12575">
        <w:rPr>
          <w:rFonts w:ascii="Times New Roman" w:hAnsi="Times New Roman" w:cs="Times New Roman"/>
          <w:sz w:val="24"/>
          <w:szCs w:val="20"/>
        </w:rPr>
        <w:t>students’ high school achievement scores is</w:t>
      </w:r>
      <w:r w:rsidR="00983CF9">
        <w:rPr>
          <w:rFonts w:ascii="Times New Roman" w:hAnsi="Times New Roman" w:cs="Times New Roman"/>
          <w:sz w:val="24"/>
          <w:szCs w:val="20"/>
        </w:rPr>
        <w:t xml:space="preserve"> </w:t>
      </w:r>
      <w:r w:rsidRPr="00B12575">
        <w:rPr>
          <w:rFonts w:ascii="Times New Roman" w:hAnsi="Times New Roman" w:cs="Times New Roman"/>
          <w:sz w:val="24"/>
          <w:szCs w:val="20"/>
        </w:rPr>
        <w:t xml:space="preserve">determined by students’ ability and family background, </w:t>
      </w:r>
      <w:r w:rsidR="003E52C1" w:rsidRPr="00B12575">
        <w:rPr>
          <w:rFonts w:ascii="Times New Roman" w:hAnsi="Times New Roman" w:cs="Times New Roman"/>
          <w:sz w:val="24"/>
          <w:szCs w:val="20"/>
        </w:rPr>
        <w:t>and characteristics</w:t>
      </w:r>
      <w:r w:rsidRPr="00B12575">
        <w:rPr>
          <w:rFonts w:ascii="Times New Roman" w:hAnsi="Times New Roman" w:cs="Times New Roman"/>
          <w:sz w:val="24"/>
          <w:szCs w:val="20"/>
        </w:rPr>
        <w:t xml:space="preserve"> that exis</w:t>
      </w:r>
      <w:r w:rsidR="00983CF9">
        <w:rPr>
          <w:rFonts w:ascii="Times New Roman" w:hAnsi="Times New Roman" w:cs="Times New Roman"/>
          <w:sz w:val="24"/>
          <w:szCs w:val="20"/>
        </w:rPr>
        <w:t>t before they enter high school</w:t>
      </w:r>
      <w:r w:rsidR="00C07AE1">
        <w:rPr>
          <w:rFonts w:ascii="Times New Roman" w:hAnsi="Times New Roman" w:cs="Times New Roman"/>
          <w:sz w:val="24"/>
          <w:szCs w:val="20"/>
        </w:rPr>
        <w:t>,</w:t>
      </w:r>
      <w:r w:rsidRPr="00B12575">
        <w:rPr>
          <w:rFonts w:ascii="Times New Roman" w:hAnsi="Times New Roman" w:cs="Times New Roman"/>
          <w:sz w:val="24"/>
          <w:szCs w:val="20"/>
        </w:rPr>
        <w:t xml:space="preserve">” (Moller et </w:t>
      </w:r>
      <w:r w:rsidR="00B12575" w:rsidRPr="00B12575">
        <w:rPr>
          <w:rFonts w:ascii="Times New Roman" w:hAnsi="Times New Roman" w:cs="Times New Roman"/>
          <w:sz w:val="24"/>
          <w:szCs w:val="20"/>
        </w:rPr>
        <w:t>al.,</w:t>
      </w:r>
      <w:r w:rsidRPr="00B12575">
        <w:rPr>
          <w:rFonts w:ascii="Times New Roman" w:hAnsi="Times New Roman" w:cs="Times New Roman"/>
          <w:sz w:val="24"/>
          <w:szCs w:val="20"/>
        </w:rPr>
        <w:t xml:space="preserve"> 2011</w:t>
      </w:r>
      <w:r w:rsidR="00983CF9">
        <w:rPr>
          <w:rFonts w:ascii="Times New Roman" w:hAnsi="Times New Roman" w:cs="Times New Roman"/>
          <w:sz w:val="24"/>
          <w:szCs w:val="20"/>
        </w:rPr>
        <w:t>, p. 672</w:t>
      </w:r>
      <w:r w:rsidRPr="00B12575">
        <w:rPr>
          <w:rFonts w:ascii="Times New Roman" w:hAnsi="Times New Roman" w:cs="Times New Roman"/>
          <w:sz w:val="24"/>
          <w:szCs w:val="20"/>
        </w:rPr>
        <w:t>)</w:t>
      </w:r>
      <w:r w:rsidR="00983CF9">
        <w:rPr>
          <w:rFonts w:ascii="Times New Roman" w:hAnsi="Times New Roman" w:cs="Times New Roman"/>
          <w:sz w:val="24"/>
          <w:szCs w:val="20"/>
        </w:rPr>
        <w:t>.</w:t>
      </w:r>
    </w:p>
    <w:p w:rsidR="006623A8" w:rsidRPr="00B12575" w:rsidRDefault="006623A8" w:rsidP="006623A8">
      <w:pPr>
        <w:autoSpaceDE w:val="0"/>
        <w:autoSpaceDN w:val="0"/>
        <w:adjustRightInd w:val="0"/>
        <w:spacing w:after="0" w:line="240" w:lineRule="auto"/>
        <w:ind w:firstLine="720"/>
        <w:rPr>
          <w:rFonts w:ascii="Times New Roman" w:hAnsi="Times New Roman" w:cs="Times New Roman"/>
          <w:sz w:val="24"/>
          <w:szCs w:val="24"/>
        </w:rPr>
      </w:pPr>
    </w:p>
    <w:p w:rsidR="00484940" w:rsidRPr="00B12575" w:rsidRDefault="00484940" w:rsidP="00415976">
      <w:pPr>
        <w:spacing w:line="240" w:lineRule="auto"/>
        <w:jc w:val="center"/>
        <w:rPr>
          <w:rFonts w:ascii="Times New Roman" w:hAnsi="Times New Roman" w:cs="Times New Roman"/>
          <w:b/>
          <w:sz w:val="24"/>
        </w:rPr>
      </w:pPr>
      <w:r w:rsidRPr="00B12575">
        <w:rPr>
          <w:rFonts w:ascii="Times New Roman" w:hAnsi="Times New Roman" w:cs="Times New Roman"/>
          <w:b/>
          <w:sz w:val="24"/>
        </w:rPr>
        <w:t>Methodology</w:t>
      </w:r>
    </w:p>
    <w:p w:rsidR="00484940" w:rsidRPr="00B12575" w:rsidRDefault="00C07AE1" w:rsidP="003E0513">
      <w:pPr>
        <w:spacing w:line="240" w:lineRule="auto"/>
        <w:rPr>
          <w:rFonts w:ascii="Times New Roman" w:hAnsi="Times New Roman" w:cs="Times New Roman"/>
          <w:sz w:val="24"/>
        </w:rPr>
      </w:pPr>
      <w:r>
        <w:rPr>
          <w:rFonts w:ascii="Times New Roman" w:hAnsi="Times New Roman" w:cs="Times New Roman"/>
          <w:sz w:val="24"/>
        </w:rPr>
        <w:tab/>
        <w:t>The</w:t>
      </w:r>
      <w:r w:rsidR="00484940" w:rsidRPr="00B12575">
        <w:rPr>
          <w:rFonts w:ascii="Times New Roman" w:hAnsi="Times New Roman" w:cs="Times New Roman"/>
          <w:sz w:val="24"/>
        </w:rPr>
        <w:t xml:space="preserve"> data set was </w:t>
      </w:r>
      <w:r w:rsidR="00361537" w:rsidRPr="00B12575">
        <w:rPr>
          <w:rFonts w:ascii="Times New Roman" w:hAnsi="Times New Roman" w:cs="Times New Roman"/>
          <w:sz w:val="24"/>
        </w:rPr>
        <w:t>provided</w:t>
      </w:r>
      <w:r w:rsidR="00484940" w:rsidRPr="00B12575">
        <w:rPr>
          <w:rFonts w:ascii="Times New Roman" w:hAnsi="Times New Roman" w:cs="Times New Roman"/>
          <w:sz w:val="24"/>
        </w:rPr>
        <w:t xml:space="preserve"> by the Texas FFA Association</w:t>
      </w:r>
      <w:r w:rsidR="00821A02">
        <w:rPr>
          <w:rFonts w:ascii="Times New Roman" w:hAnsi="Times New Roman" w:cs="Times New Roman"/>
          <w:sz w:val="24"/>
        </w:rPr>
        <w:t>.</w:t>
      </w:r>
      <w:r w:rsidR="006623A8" w:rsidRPr="00B12575">
        <w:rPr>
          <w:rFonts w:ascii="Times New Roman" w:hAnsi="Times New Roman" w:cs="Times New Roman"/>
          <w:sz w:val="24"/>
        </w:rPr>
        <w:t xml:space="preserve"> </w:t>
      </w:r>
      <w:r w:rsidR="00821A02">
        <w:rPr>
          <w:rFonts w:ascii="Times New Roman" w:hAnsi="Times New Roman" w:cs="Times New Roman"/>
          <w:sz w:val="24"/>
        </w:rPr>
        <w:t>I</w:t>
      </w:r>
      <w:r w:rsidR="00484940" w:rsidRPr="00B12575">
        <w:rPr>
          <w:rFonts w:ascii="Times New Roman" w:hAnsi="Times New Roman" w:cs="Times New Roman"/>
          <w:sz w:val="24"/>
        </w:rPr>
        <w:t>nformation in th</w:t>
      </w:r>
      <w:r w:rsidR="00821A02">
        <w:rPr>
          <w:rFonts w:ascii="Times New Roman" w:hAnsi="Times New Roman" w:cs="Times New Roman"/>
          <w:sz w:val="24"/>
        </w:rPr>
        <w:t>e</w:t>
      </w:r>
      <w:r w:rsidR="00484940" w:rsidRPr="00B12575">
        <w:rPr>
          <w:rFonts w:ascii="Times New Roman" w:hAnsi="Times New Roman" w:cs="Times New Roman"/>
          <w:sz w:val="24"/>
        </w:rPr>
        <w:t xml:space="preserve"> data set include</w:t>
      </w:r>
      <w:r w:rsidR="00821A02">
        <w:rPr>
          <w:rFonts w:ascii="Times New Roman" w:hAnsi="Times New Roman" w:cs="Times New Roman"/>
          <w:sz w:val="24"/>
        </w:rPr>
        <w:t>d</w:t>
      </w:r>
      <w:r w:rsidR="00484940" w:rsidRPr="00B12575">
        <w:rPr>
          <w:rFonts w:ascii="Times New Roman" w:hAnsi="Times New Roman" w:cs="Times New Roman"/>
          <w:sz w:val="24"/>
        </w:rPr>
        <w:t xml:space="preserve">: </w:t>
      </w:r>
      <w:r>
        <w:rPr>
          <w:rFonts w:ascii="Times New Roman" w:hAnsi="Times New Roman" w:cs="Times New Roman"/>
          <w:sz w:val="24"/>
        </w:rPr>
        <w:t>c</w:t>
      </w:r>
      <w:r w:rsidR="00484940" w:rsidRPr="00B12575">
        <w:rPr>
          <w:rFonts w:ascii="Times New Roman" w:hAnsi="Times New Roman" w:cs="Times New Roman"/>
          <w:sz w:val="24"/>
        </w:rPr>
        <w:t xml:space="preserve">lass </w:t>
      </w:r>
      <w:r>
        <w:rPr>
          <w:rFonts w:ascii="Times New Roman" w:hAnsi="Times New Roman" w:cs="Times New Roman"/>
          <w:sz w:val="24"/>
        </w:rPr>
        <w:t>r</w:t>
      </w:r>
      <w:r w:rsidR="00484940" w:rsidRPr="00B12575">
        <w:rPr>
          <w:rFonts w:ascii="Times New Roman" w:hAnsi="Times New Roman" w:cs="Times New Roman"/>
          <w:sz w:val="24"/>
        </w:rPr>
        <w:t xml:space="preserve">ank, </w:t>
      </w:r>
      <w:r>
        <w:rPr>
          <w:rFonts w:ascii="Times New Roman" w:hAnsi="Times New Roman" w:cs="Times New Roman"/>
          <w:sz w:val="24"/>
        </w:rPr>
        <w:t>c</w:t>
      </w:r>
      <w:r w:rsidR="00484940" w:rsidRPr="00B12575">
        <w:rPr>
          <w:rFonts w:ascii="Times New Roman" w:hAnsi="Times New Roman" w:cs="Times New Roman"/>
          <w:sz w:val="24"/>
        </w:rPr>
        <w:t xml:space="preserve">lass </w:t>
      </w:r>
      <w:r>
        <w:rPr>
          <w:rFonts w:ascii="Times New Roman" w:hAnsi="Times New Roman" w:cs="Times New Roman"/>
          <w:sz w:val="24"/>
        </w:rPr>
        <w:t>s</w:t>
      </w:r>
      <w:r w:rsidR="00484940" w:rsidRPr="00B12575">
        <w:rPr>
          <w:rFonts w:ascii="Times New Roman" w:hAnsi="Times New Roman" w:cs="Times New Roman"/>
          <w:sz w:val="24"/>
        </w:rPr>
        <w:t xml:space="preserve">ize, ACT </w:t>
      </w:r>
      <w:r>
        <w:rPr>
          <w:rFonts w:ascii="Times New Roman" w:hAnsi="Times New Roman" w:cs="Times New Roman"/>
          <w:sz w:val="24"/>
        </w:rPr>
        <w:t>s</w:t>
      </w:r>
      <w:r w:rsidR="00484940" w:rsidRPr="00B12575">
        <w:rPr>
          <w:rFonts w:ascii="Times New Roman" w:hAnsi="Times New Roman" w:cs="Times New Roman"/>
          <w:sz w:val="24"/>
        </w:rPr>
        <w:t xml:space="preserve">core, SAT </w:t>
      </w:r>
      <w:r>
        <w:rPr>
          <w:rFonts w:ascii="Times New Roman" w:hAnsi="Times New Roman" w:cs="Times New Roman"/>
          <w:sz w:val="24"/>
        </w:rPr>
        <w:t>s</w:t>
      </w:r>
      <w:r w:rsidR="00484940" w:rsidRPr="00B12575">
        <w:rPr>
          <w:rFonts w:ascii="Times New Roman" w:hAnsi="Times New Roman" w:cs="Times New Roman"/>
          <w:sz w:val="24"/>
        </w:rPr>
        <w:t xml:space="preserve">core, </w:t>
      </w:r>
      <w:r>
        <w:rPr>
          <w:rFonts w:ascii="Times New Roman" w:hAnsi="Times New Roman" w:cs="Times New Roman"/>
          <w:sz w:val="24"/>
        </w:rPr>
        <w:t>u</w:t>
      </w:r>
      <w:r w:rsidR="00484940" w:rsidRPr="00B12575">
        <w:rPr>
          <w:rFonts w:ascii="Times New Roman" w:hAnsi="Times New Roman" w:cs="Times New Roman"/>
          <w:sz w:val="24"/>
        </w:rPr>
        <w:t>n</w:t>
      </w:r>
      <w:r>
        <w:rPr>
          <w:rFonts w:ascii="Times New Roman" w:hAnsi="Times New Roman" w:cs="Times New Roman"/>
          <w:sz w:val="24"/>
        </w:rPr>
        <w:t>-</w:t>
      </w:r>
      <w:r w:rsidR="00484940" w:rsidRPr="00B12575">
        <w:rPr>
          <w:rFonts w:ascii="Times New Roman" w:hAnsi="Times New Roman" w:cs="Times New Roman"/>
          <w:sz w:val="24"/>
        </w:rPr>
        <w:t xml:space="preserve">weighted GPA, EFC, </w:t>
      </w:r>
      <w:r>
        <w:rPr>
          <w:rFonts w:ascii="Times New Roman" w:hAnsi="Times New Roman" w:cs="Times New Roman"/>
          <w:sz w:val="24"/>
        </w:rPr>
        <w:t>e</w:t>
      </w:r>
      <w:r w:rsidR="00484940" w:rsidRPr="00B12575">
        <w:rPr>
          <w:rFonts w:ascii="Times New Roman" w:hAnsi="Times New Roman" w:cs="Times New Roman"/>
          <w:sz w:val="24"/>
        </w:rPr>
        <w:t>thnicity</w:t>
      </w:r>
      <w:r w:rsidR="00821A02">
        <w:rPr>
          <w:rFonts w:ascii="Times New Roman" w:hAnsi="Times New Roman" w:cs="Times New Roman"/>
          <w:sz w:val="24"/>
        </w:rPr>
        <w:t>,</w:t>
      </w:r>
      <w:r w:rsidR="00484940" w:rsidRPr="00B12575">
        <w:rPr>
          <w:rFonts w:ascii="Times New Roman" w:hAnsi="Times New Roman" w:cs="Times New Roman"/>
          <w:sz w:val="24"/>
        </w:rPr>
        <w:t xml:space="preserve"> and </w:t>
      </w:r>
      <w:r>
        <w:rPr>
          <w:rFonts w:ascii="Times New Roman" w:hAnsi="Times New Roman" w:cs="Times New Roman"/>
          <w:sz w:val="24"/>
        </w:rPr>
        <w:t>g</w:t>
      </w:r>
      <w:r w:rsidR="00484940" w:rsidRPr="00B12575">
        <w:rPr>
          <w:rFonts w:ascii="Times New Roman" w:hAnsi="Times New Roman" w:cs="Times New Roman"/>
          <w:sz w:val="24"/>
        </w:rPr>
        <w:t>ender of 246 high school seniors</w:t>
      </w:r>
      <w:r w:rsidR="00361537" w:rsidRPr="00B12575">
        <w:rPr>
          <w:rFonts w:ascii="Times New Roman" w:hAnsi="Times New Roman" w:cs="Times New Roman"/>
          <w:sz w:val="24"/>
        </w:rPr>
        <w:t xml:space="preserve"> that were chosen for Texas FFA Association scholarships in 2011</w:t>
      </w:r>
      <w:r w:rsidR="00484940" w:rsidRPr="00B12575">
        <w:rPr>
          <w:rFonts w:ascii="Times New Roman" w:hAnsi="Times New Roman" w:cs="Times New Roman"/>
          <w:sz w:val="24"/>
        </w:rPr>
        <w:t>. This inf</w:t>
      </w:r>
      <w:r w:rsidR="00821A02">
        <w:rPr>
          <w:rFonts w:ascii="Times New Roman" w:hAnsi="Times New Roman" w:cs="Times New Roman"/>
          <w:sz w:val="24"/>
        </w:rPr>
        <w:t>ormation wa</w:t>
      </w:r>
      <w:r w:rsidR="00484940" w:rsidRPr="00B12575">
        <w:rPr>
          <w:rFonts w:ascii="Times New Roman" w:hAnsi="Times New Roman" w:cs="Times New Roman"/>
          <w:sz w:val="24"/>
        </w:rPr>
        <w:t>s used to score an applic</w:t>
      </w:r>
      <w:r w:rsidR="00821A02">
        <w:rPr>
          <w:rFonts w:ascii="Times New Roman" w:hAnsi="Times New Roman" w:cs="Times New Roman"/>
          <w:sz w:val="24"/>
        </w:rPr>
        <w:t>ation in the most objective way possible. Class rank wa</w:t>
      </w:r>
      <w:r>
        <w:rPr>
          <w:rFonts w:ascii="Times New Roman" w:hAnsi="Times New Roman" w:cs="Times New Roman"/>
          <w:sz w:val="24"/>
        </w:rPr>
        <w:t>s measured by</w:t>
      </w:r>
      <w:r w:rsidR="00484940" w:rsidRPr="00B12575">
        <w:rPr>
          <w:rFonts w:ascii="Times New Roman" w:hAnsi="Times New Roman" w:cs="Times New Roman"/>
          <w:sz w:val="24"/>
        </w:rPr>
        <w:t xml:space="preserve"> a studen</w:t>
      </w:r>
      <w:r w:rsidR="00821A02">
        <w:rPr>
          <w:rFonts w:ascii="Times New Roman" w:hAnsi="Times New Roman" w:cs="Times New Roman"/>
          <w:sz w:val="24"/>
        </w:rPr>
        <w:t>t’s GPA versus other classmates;</w:t>
      </w:r>
      <w:r w:rsidR="00484940" w:rsidRPr="00B12575">
        <w:rPr>
          <w:rFonts w:ascii="Times New Roman" w:hAnsi="Times New Roman" w:cs="Times New Roman"/>
          <w:sz w:val="24"/>
        </w:rPr>
        <w:t xml:space="preserve"> class size indicate</w:t>
      </w:r>
      <w:r w:rsidR="00821A02">
        <w:rPr>
          <w:rFonts w:ascii="Times New Roman" w:hAnsi="Times New Roman" w:cs="Times New Roman"/>
          <w:sz w:val="24"/>
        </w:rPr>
        <w:t>d</w:t>
      </w:r>
      <w:r w:rsidR="00484940" w:rsidRPr="00B12575">
        <w:rPr>
          <w:rFonts w:ascii="Times New Roman" w:hAnsi="Times New Roman" w:cs="Times New Roman"/>
          <w:sz w:val="24"/>
        </w:rPr>
        <w:t xml:space="preserve"> the number of studen</w:t>
      </w:r>
      <w:r w:rsidR="00821A02">
        <w:rPr>
          <w:rFonts w:ascii="Times New Roman" w:hAnsi="Times New Roman" w:cs="Times New Roman"/>
          <w:sz w:val="24"/>
        </w:rPr>
        <w:t>ts in a given applicant’s class;</w:t>
      </w:r>
      <w:r w:rsidR="00484940" w:rsidRPr="00B12575">
        <w:rPr>
          <w:rFonts w:ascii="Times New Roman" w:hAnsi="Times New Roman" w:cs="Times New Roman"/>
          <w:sz w:val="24"/>
        </w:rPr>
        <w:t xml:space="preserve"> AC</w:t>
      </w:r>
      <w:r w:rsidR="00821A02">
        <w:rPr>
          <w:rFonts w:ascii="Times New Roman" w:hAnsi="Times New Roman" w:cs="Times New Roman"/>
          <w:sz w:val="24"/>
        </w:rPr>
        <w:t>T scores are on a composite scal</w:t>
      </w:r>
      <w:r w:rsidR="00484940" w:rsidRPr="00B12575">
        <w:rPr>
          <w:rFonts w:ascii="Times New Roman" w:hAnsi="Times New Roman" w:cs="Times New Roman"/>
          <w:sz w:val="24"/>
        </w:rPr>
        <w:t>e o</w:t>
      </w:r>
      <w:r w:rsidR="00821A02">
        <w:rPr>
          <w:rFonts w:ascii="Times New Roman" w:hAnsi="Times New Roman" w:cs="Times New Roman"/>
          <w:sz w:val="24"/>
        </w:rPr>
        <w:t>f</w:t>
      </w:r>
      <w:r w:rsidR="00BD7A87">
        <w:rPr>
          <w:rFonts w:ascii="Times New Roman" w:hAnsi="Times New Roman" w:cs="Times New Roman"/>
          <w:sz w:val="24"/>
        </w:rPr>
        <w:t xml:space="preserve"> 1 to </w:t>
      </w:r>
      <w:r w:rsidR="00821A02">
        <w:rPr>
          <w:rFonts w:ascii="Times New Roman" w:hAnsi="Times New Roman" w:cs="Times New Roman"/>
          <w:sz w:val="24"/>
        </w:rPr>
        <w:t>36,</w:t>
      </w:r>
      <w:r w:rsidR="00484940" w:rsidRPr="00B12575">
        <w:rPr>
          <w:rFonts w:ascii="Times New Roman" w:hAnsi="Times New Roman" w:cs="Times New Roman"/>
          <w:sz w:val="24"/>
        </w:rPr>
        <w:t xml:space="preserve"> and SAT scores are ba</w:t>
      </w:r>
      <w:r w:rsidR="00BD7A87">
        <w:rPr>
          <w:rFonts w:ascii="Times New Roman" w:hAnsi="Times New Roman" w:cs="Times New Roman"/>
          <w:sz w:val="24"/>
        </w:rPr>
        <w:t xml:space="preserve">sed on a composite score of 600 to </w:t>
      </w:r>
      <w:r w:rsidR="00484940" w:rsidRPr="00B12575">
        <w:rPr>
          <w:rFonts w:ascii="Times New Roman" w:hAnsi="Times New Roman" w:cs="Times New Roman"/>
          <w:sz w:val="24"/>
        </w:rPr>
        <w:t>2400. The un-weighted GPA reflects the student’s overall performance</w:t>
      </w:r>
      <w:r>
        <w:rPr>
          <w:rFonts w:ascii="Times New Roman" w:hAnsi="Times New Roman" w:cs="Times New Roman"/>
          <w:sz w:val="24"/>
        </w:rPr>
        <w:t xml:space="preserve"> in classes on a scale from one</w:t>
      </w:r>
      <w:r w:rsidR="00BD7A87">
        <w:rPr>
          <w:rFonts w:ascii="Times New Roman" w:hAnsi="Times New Roman" w:cs="Times New Roman"/>
          <w:sz w:val="24"/>
        </w:rPr>
        <w:t xml:space="preserve"> to </w:t>
      </w:r>
      <w:r w:rsidR="00415976">
        <w:rPr>
          <w:rFonts w:ascii="Times New Roman" w:hAnsi="Times New Roman" w:cs="Times New Roman"/>
          <w:sz w:val="24"/>
        </w:rPr>
        <w:t>four</w:t>
      </w:r>
      <w:r w:rsidR="00BD7A87">
        <w:rPr>
          <w:rFonts w:ascii="Times New Roman" w:hAnsi="Times New Roman" w:cs="Times New Roman"/>
          <w:sz w:val="24"/>
        </w:rPr>
        <w:t>.</w:t>
      </w:r>
      <w:r w:rsidR="00484940" w:rsidRPr="00B12575">
        <w:rPr>
          <w:rFonts w:ascii="Times New Roman" w:hAnsi="Times New Roman" w:cs="Times New Roman"/>
          <w:sz w:val="24"/>
        </w:rPr>
        <w:t xml:space="preserve"> The </w:t>
      </w:r>
      <w:r w:rsidR="00BD7A87">
        <w:rPr>
          <w:rFonts w:ascii="Times New Roman" w:hAnsi="Times New Roman" w:cs="Times New Roman"/>
          <w:sz w:val="24"/>
        </w:rPr>
        <w:t xml:space="preserve">Estimated Family Contribution </w:t>
      </w:r>
      <w:r>
        <w:rPr>
          <w:rFonts w:ascii="Times New Roman" w:hAnsi="Times New Roman" w:cs="Times New Roman"/>
          <w:sz w:val="24"/>
        </w:rPr>
        <w:t>was derived</w:t>
      </w:r>
      <w:r w:rsidR="00484940" w:rsidRPr="00B12575">
        <w:rPr>
          <w:rFonts w:ascii="Times New Roman" w:hAnsi="Times New Roman" w:cs="Times New Roman"/>
          <w:sz w:val="24"/>
        </w:rPr>
        <w:t xml:space="preserve"> from the student’s Free Application for Federal Student Aid (FAFSA). T</w:t>
      </w:r>
      <w:r w:rsidR="00BD7A87" w:rsidRPr="00B12575">
        <w:rPr>
          <w:rFonts w:ascii="Times New Roman" w:hAnsi="Times New Roman" w:cs="Times New Roman"/>
          <w:sz w:val="24"/>
        </w:rPr>
        <w:t xml:space="preserve">his data </w:t>
      </w:r>
      <w:r w:rsidR="00BD7A87">
        <w:rPr>
          <w:rFonts w:ascii="Times New Roman" w:hAnsi="Times New Roman" w:cs="Times New Roman"/>
          <w:sz w:val="24"/>
        </w:rPr>
        <w:t>was</w:t>
      </w:r>
      <w:r w:rsidR="00484940" w:rsidRPr="00B12575">
        <w:rPr>
          <w:rFonts w:ascii="Times New Roman" w:hAnsi="Times New Roman" w:cs="Times New Roman"/>
          <w:sz w:val="24"/>
        </w:rPr>
        <w:t xml:space="preserve"> code</w:t>
      </w:r>
      <w:r w:rsidR="00BD7A87">
        <w:rPr>
          <w:rFonts w:ascii="Times New Roman" w:hAnsi="Times New Roman" w:cs="Times New Roman"/>
          <w:sz w:val="24"/>
        </w:rPr>
        <w:t>d using the</w:t>
      </w:r>
      <w:r w:rsidR="00484940" w:rsidRPr="00B12575">
        <w:rPr>
          <w:rFonts w:ascii="Times New Roman" w:hAnsi="Times New Roman" w:cs="Times New Roman"/>
          <w:sz w:val="24"/>
        </w:rPr>
        <w:t xml:space="preserve"> national FAFSA scoring standards on Pell grant eligibility</w:t>
      </w:r>
      <w:r w:rsidR="00BD7A87">
        <w:rPr>
          <w:rFonts w:ascii="Times New Roman" w:hAnsi="Times New Roman" w:cs="Times New Roman"/>
          <w:sz w:val="24"/>
        </w:rPr>
        <w:t>.</w:t>
      </w:r>
      <w:r w:rsidR="00484940" w:rsidRPr="00B12575">
        <w:rPr>
          <w:rFonts w:ascii="Times New Roman" w:hAnsi="Times New Roman" w:cs="Times New Roman"/>
          <w:sz w:val="24"/>
        </w:rPr>
        <w:t xml:space="preserve"> </w:t>
      </w:r>
      <w:r w:rsidR="00BD7A87">
        <w:rPr>
          <w:rFonts w:ascii="Times New Roman" w:hAnsi="Times New Roman" w:cs="Times New Roman"/>
          <w:sz w:val="24"/>
        </w:rPr>
        <w:t>A</w:t>
      </w:r>
      <w:r w:rsidR="00484940" w:rsidRPr="00B12575">
        <w:rPr>
          <w:rFonts w:ascii="Times New Roman" w:hAnsi="Times New Roman" w:cs="Times New Roman"/>
          <w:sz w:val="24"/>
        </w:rPr>
        <w:t xml:space="preserve"> student with a score of 0</w:t>
      </w:r>
      <w:r w:rsidR="00BD7A87">
        <w:rPr>
          <w:rFonts w:ascii="Times New Roman" w:hAnsi="Times New Roman" w:cs="Times New Roman"/>
          <w:sz w:val="24"/>
        </w:rPr>
        <w:t xml:space="preserve"> to </w:t>
      </w:r>
      <w:r w:rsidR="00484940" w:rsidRPr="00B12575">
        <w:rPr>
          <w:rFonts w:ascii="Times New Roman" w:hAnsi="Times New Roman" w:cs="Times New Roman"/>
          <w:sz w:val="24"/>
        </w:rPr>
        <w:t>100 is full Pell eligible, 101</w:t>
      </w:r>
      <w:r w:rsidR="00BD7A87">
        <w:rPr>
          <w:rFonts w:ascii="Times New Roman" w:hAnsi="Times New Roman" w:cs="Times New Roman"/>
          <w:sz w:val="24"/>
        </w:rPr>
        <w:t xml:space="preserve"> to </w:t>
      </w:r>
      <w:r w:rsidR="00484940" w:rsidRPr="00B12575">
        <w:rPr>
          <w:rFonts w:ascii="Times New Roman" w:hAnsi="Times New Roman" w:cs="Times New Roman"/>
          <w:sz w:val="24"/>
        </w:rPr>
        <w:t>5273 is partial Pell eligible, 5274</w:t>
      </w:r>
      <w:r w:rsidR="00BD7A87">
        <w:rPr>
          <w:rFonts w:ascii="Times New Roman" w:hAnsi="Times New Roman" w:cs="Times New Roman"/>
          <w:sz w:val="24"/>
        </w:rPr>
        <w:t xml:space="preserve"> to </w:t>
      </w:r>
      <w:r w:rsidR="00484940" w:rsidRPr="00B12575">
        <w:rPr>
          <w:rFonts w:ascii="Times New Roman" w:hAnsi="Times New Roman" w:cs="Times New Roman"/>
          <w:sz w:val="24"/>
        </w:rPr>
        <w:t>21976 is ineligible for Pell but eligible for a need-based loan</w:t>
      </w:r>
      <w:r w:rsidR="00BD7A87">
        <w:rPr>
          <w:rFonts w:ascii="Times New Roman" w:hAnsi="Times New Roman" w:cs="Times New Roman"/>
          <w:sz w:val="24"/>
        </w:rPr>
        <w:t>,</w:t>
      </w:r>
      <w:r w:rsidR="00484940" w:rsidRPr="00B12575">
        <w:rPr>
          <w:rFonts w:ascii="Times New Roman" w:hAnsi="Times New Roman" w:cs="Times New Roman"/>
          <w:sz w:val="24"/>
        </w:rPr>
        <w:t xml:space="preserve"> and </w:t>
      </w:r>
      <w:r w:rsidR="00BD7A87">
        <w:rPr>
          <w:rFonts w:ascii="Times New Roman" w:hAnsi="Times New Roman" w:cs="Times New Roman"/>
          <w:sz w:val="24"/>
        </w:rPr>
        <w:t xml:space="preserve">scores of </w:t>
      </w:r>
      <w:r w:rsidR="00484940" w:rsidRPr="00B12575">
        <w:rPr>
          <w:rFonts w:ascii="Times New Roman" w:hAnsi="Times New Roman" w:cs="Times New Roman"/>
          <w:sz w:val="24"/>
        </w:rPr>
        <w:t>21977</w:t>
      </w:r>
      <w:r w:rsidR="00BD7A87">
        <w:rPr>
          <w:rFonts w:ascii="Times New Roman" w:hAnsi="Times New Roman" w:cs="Times New Roman"/>
          <w:sz w:val="24"/>
        </w:rPr>
        <w:t xml:space="preserve"> and up</w:t>
      </w:r>
      <w:r w:rsidR="00484940" w:rsidRPr="00B12575">
        <w:rPr>
          <w:rFonts w:ascii="Times New Roman" w:hAnsi="Times New Roman" w:cs="Times New Roman"/>
          <w:sz w:val="24"/>
        </w:rPr>
        <w:t xml:space="preserve"> </w:t>
      </w:r>
      <w:r w:rsidR="00BD7A87">
        <w:rPr>
          <w:rFonts w:ascii="Times New Roman" w:hAnsi="Times New Roman" w:cs="Times New Roman"/>
          <w:sz w:val="24"/>
        </w:rPr>
        <w:t>are</w:t>
      </w:r>
      <w:r w:rsidR="00484940" w:rsidRPr="00B12575">
        <w:rPr>
          <w:rFonts w:ascii="Times New Roman" w:hAnsi="Times New Roman" w:cs="Times New Roman"/>
          <w:sz w:val="24"/>
        </w:rPr>
        <w:t xml:space="preserve"> unsubsidized and PLUS (Parent Loan for Undergraduate Students) loan eligible only. E</w:t>
      </w:r>
      <w:r w:rsidR="00BD7A87">
        <w:rPr>
          <w:rFonts w:ascii="Times New Roman" w:hAnsi="Times New Roman" w:cs="Times New Roman"/>
          <w:sz w:val="24"/>
        </w:rPr>
        <w:t>FC</w:t>
      </w:r>
      <w:r w:rsidR="00484940" w:rsidRPr="00B12575">
        <w:rPr>
          <w:rFonts w:ascii="Times New Roman" w:hAnsi="Times New Roman" w:cs="Times New Roman"/>
          <w:sz w:val="24"/>
        </w:rPr>
        <w:t xml:space="preserve"> w</w:t>
      </w:r>
      <w:r w:rsidR="00BD7A87">
        <w:rPr>
          <w:rFonts w:ascii="Times New Roman" w:hAnsi="Times New Roman" w:cs="Times New Roman"/>
          <w:sz w:val="24"/>
        </w:rPr>
        <w:t xml:space="preserve">as coded as </w:t>
      </w:r>
      <w:r w:rsidR="00484940" w:rsidRPr="00B12575">
        <w:rPr>
          <w:rFonts w:ascii="Times New Roman" w:hAnsi="Times New Roman" w:cs="Times New Roman"/>
          <w:sz w:val="24"/>
        </w:rPr>
        <w:t xml:space="preserve">a nominal variable used </w:t>
      </w:r>
      <w:r w:rsidR="00BD7A87">
        <w:rPr>
          <w:rFonts w:ascii="Times New Roman" w:hAnsi="Times New Roman" w:cs="Times New Roman"/>
          <w:sz w:val="24"/>
        </w:rPr>
        <w:t>to classify need level.</w:t>
      </w:r>
      <w:r w:rsidR="00484940" w:rsidRPr="00B12575">
        <w:rPr>
          <w:rFonts w:ascii="Times New Roman" w:hAnsi="Times New Roman" w:cs="Times New Roman"/>
          <w:sz w:val="24"/>
        </w:rPr>
        <w:t xml:space="preserve"> ACT and SAT w</w:t>
      </w:r>
      <w:r w:rsidR="00BD7A87">
        <w:rPr>
          <w:rFonts w:ascii="Times New Roman" w:hAnsi="Times New Roman" w:cs="Times New Roman"/>
          <w:sz w:val="24"/>
        </w:rPr>
        <w:t>er</w:t>
      </w:r>
      <w:r w:rsidR="00484940" w:rsidRPr="00B12575">
        <w:rPr>
          <w:rFonts w:ascii="Times New Roman" w:hAnsi="Times New Roman" w:cs="Times New Roman"/>
          <w:sz w:val="24"/>
        </w:rPr>
        <w:t>e scale variables</w:t>
      </w:r>
      <w:r w:rsidR="00BD7A87">
        <w:rPr>
          <w:rFonts w:ascii="Times New Roman" w:hAnsi="Times New Roman" w:cs="Times New Roman"/>
          <w:sz w:val="24"/>
        </w:rPr>
        <w:t xml:space="preserve">, as </w:t>
      </w:r>
      <w:r w:rsidR="00BD7A87">
        <w:rPr>
          <w:rFonts w:ascii="Times New Roman" w:hAnsi="Times New Roman" w:cs="Times New Roman"/>
          <w:sz w:val="24"/>
        </w:rPr>
        <w:lastRenderedPageBreak/>
        <w:t xml:space="preserve">they </w:t>
      </w:r>
      <w:r w:rsidR="00484940" w:rsidRPr="00B12575">
        <w:rPr>
          <w:rFonts w:ascii="Times New Roman" w:hAnsi="Times New Roman" w:cs="Times New Roman"/>
          <w:sz w:val="24"/>
        </w:rPr>
        <w:t>re</w:t>
      </w:r>
      <w:r w:rsidR="00BD7A87">
        <w:rPr>
          <w:rFonts w:ascii="Times New Roman" w:hAnsi="Times New Roman" w:cs="Times New Roman"/>
          <w:sz w:val="24"/>
        </w:rPr>
        <w:t>present actual</w:t>
      </w:r>
      <w:r w:rsidR="00484940" w:rsidRPr="00B12575">
        <w:rPr>
          <w:rFonts w:ascii="Times New Roman" w:hAnsi="Times New Roman" w:cs="Times New Roman"/>
          <w:sz w:val="24"/>
        </w:rPr>
        <w:t xml:space="preserve"> scores on standardized test</w:t>
      </w:r>
      <w:r w:rsidR="00BD7A87">
        <w:rPr>
          <w:rFonts w:ascii="Times New Roman" w:hAnsi="Times New Roman" w:cs="Times New Roman"/>
          <w:sz w:val="24"/>
        </w:rPr>
        <w:t>s</w:t>
      </w:r>
      <w:r>
        <w:rPr>
          <w:rFonts w:ascii="Times New Roman" w:hAnsi="Times New Roman" w:cs="Times New Roman"/>
          <w:sz w:val="24"/>
        </w:rPr>
        <w:t xml:space="preserve"> and there wa</w:t>
      </w:r>
      <w:r w:rsidR="00484940" w:rsidRPr="00B12575">
        <w:rPr>
          <w:rFonts w:ascii="Times New Roman" w:hAnsi="Times New Roman" w:cs="Times New Roman"/>
          <w:sz w:val="24"/>
        </w:rPr>
        <w:t xml:space="preserve">s an actual testing scale used to interpret performance. </w:t>
      </w:r>
    </w:p>
    <w:p w:rsidR="00484940" w:rsidRPr="00B12575" w:rsidRDefault="00BD7A87" w:rsidP="00415976">
      <w:pPr>
        <w:spacing w:line="240" w:lineRule="auto"/>
        <w:jc w:val="center"/>
        <w:rPr>
          <w:rFonts w:ascii="Times New Roman" w:hAnsi="Times New Roman" w:cs="Times New Roman"/>
          <w:b/>
          <w:sz w:val="24"/>
        </w:rPr>
      </w:pPr>
      <w:r>
        <w:rPr>
          <w:rFonts w:ascii="Times New Roman" w:hAnsi="Times New Roman" w:cs="Times New Roman"/>
          <w:b/>
          <w:sz w:val="24"/>
        </w:rPr>
        <w:t xml:space="preserve">Results and </w:t>
      </w:r>
      <w:r w:rsidR="00484940" w:rsidRPr="00B12575">
        <w:rPr>
          <w:rFonts w:ascii="Times New Roman" w:hAnsi="Times New Roman" w:cs="Times New Roman"/>
          <w:b/>
          <w:sz w:val="24"/>
        </w:rPr>
        <w:t>Findings</w:t>
      </w:r>
    </w:p>
    <w:p w:rsidR="002B6D18" w:rsidRPr="00B12575" w:rsidRDefault="00BD7A87" w:rsidP="006D7FF8">
      <w:pPr>
        <w:autoSpaceDE w:val="0"/>
        <w:autoSpaceDN w:val="0"/>
        <w:adjustRightInd w:val="0"/>
        <w:spacing w:after="0" w:line="240" w:lineRule="auto"/>
        <w:ind w:firstLine="720"/>
        <w:rPr>
          <w:rFonts w:ascii="Times New Roman" w:hAnsi="Times New Roman" w:cs="Times New Roman"/>
          <w:sz w:val="24"/>
          <w:szCs w:val="24"/>
        </w:rPr>
      </w:pPr>
      <w:r>
        <w:rPr>
          <w:rFonts w:ascii="Times New Roman" w:hAnsi="Times New Roman" w:cs="Times New Roman"/>
          <w:sz w:val="24"/>
        </w:rPr>
        <w:t>T</w:t>
      </w:r>
      <w:r w:rsidR="00D21F86" w:rsidRPr="00B12575">
        <w:rPr>
          <w:rFonts w:ascii="Times New Roman" w:hAnsi="Times New Roman" w:cs="Times New Roman"/>
          <w:sz w:val="24"/>
        </w:rPr>
        <w:t>he initial descriptive</w:t>
      </w:r>
      <w:r>
        <w:rPr>
          <w:rFonts w:ascii="Times New Roman" w:hAnsi="Times New Roman" w:cs="Times New Roman"/>
          <w:sz w:val="24"/>
        </w:rPr>
        <w:t xml:space="preserve"> statistics showed</w:t>
      </w:r>
      <w:r w:rsidR="00484940" w:rsidRPr="00B12575">
        <w:rPr>
          <w:rFonts w:ascii="Times New Roman" w:hAnsi="Times New Roman" w:cs="Times New Roman"/>
          <w:sz w:val="24"/>
        </w:rPr>
        <w:t xml:space="preserve"> no significant changes in test scores between EFC groups for the ACT and SAT. After running an </w:t>
      </w:r>
      <w:r>
        <w:rPr>
          <w:rFonts w:ascii="Times New Roman" w:hAnsi="Times New Roman" w:cs="Times New Roman"/>
          <w:sz w:val="24"/>
        </w:rPr>
        <w:t xml:space="preserve">ANOVA and </w:t>
      </w:r>
      <w:r w:rsidR="00C07AE1">
        <w:rPr>
          <w:rFonts w:ascii="Times New Roman" w:hAnsi="Times New Roman" w:cs="Times New Roman"/>
          <w:sz w:val="24"/>
        </w:rPr>
        <w:t>p</w:t>
      </w:r>
      <w:r>
        <w:rPr>
          <w:rFonts w:ascii="Times New Roman" w:hAnsi="Times New Roman" w:cs="Times New Roman"/>
          <w:sz w:val="24"/>
        </w:rPr>
        <w:t>ost-</w:t>
      </w:r>
      <w:r w:rsidR="00C07AE1">
        <w:rPr>
          <w:rFonts w:ascii="Times New Roman" w:hAnsi="Times New Roman" w:cs="Times New Roman"/>
          <w:sz w:val="24"/>
        </w:rPr>
        <w:t>h</w:t>
      </w:r>
      <w:r>
        <w:rPr>
          <w:rFonts w:ascii="Times New Roman" w:hAnsi="Times New Roman" w:cs="Times New Roman"/>
          <w:sz w:val="24"/>
        </w:rPr>
        <w:t>oc tests there we</w:t>
      </w:r>
      <w:r w:rsidR="00484940" w:rsidRPr="00B12575">
        <w:rPr>
          <w:rFonts w:ascii="Times New Roman" w:hAnsi="Times New Roman" w:cs="Times New Roman"/>
          <w:sz w:val="24"/>
        </w:rPr>
        <w:t xml:space="preserve">re two significant </w:t>
      </w:r>
      <w:r>
        <w:rPr>
          <w:rFonts w:ascii="Times New Roman" w:hAnsi="Times New Roman" w:cs="Times New Roman"/>
          <w:sz w:val="24"/>
        </w:rPr>
        <w:t xml:space="preserve">changes between groups </w:t>
      </w:r>
      <w:r w:rsidR="00C07AE1">
        <w:rPr>
          <w:rFonts w:ascii="Times New Roman" w:hAnsi="Times New Roman" w:cs="Times New Roman"/>
          <w:sz w:val="24"/>
        </w:rPr>
        <w:t>having taken the</w:t>
      </w:r>
      <w:r>
        <w:rPr>
          <w:rFonts w:ascii="Times New Roman" w:hAnsi="Times New Roman" w:cs="Times New Roman"/>
          <w:sz w:val="24"/>
        </w:rPr>
        <w:t xml:space="preserve"> SAT.</w:t>
      </w:r>
      <w:r w:rsidR="00484940" w:rsidRPr="00B12575">
        <w:rPr>
          <w:rFonts w:ascii="Times New Roman" w:hAnsi="Times New Roman" w:cs="Times New Roman"/>
          <w:sz w:val="24"/>
        </w:rPr>
        <w:t xml:space="preserve"> </w:t>
      </w:r>
      <w:r>
        <w:rPr>
          <w:rFonts w:ascii="Times New Roman" w:hAnsi="Times New Roman" w:cs="Times New Roman"/>
          <w:sz w:val="24"/>
        </w:rPr>
        <w:t xml:space="preserve">The </w:t>
      </w:r>
      <w:proofErr w:type="spellStart"/>
      <w:r w:rsidR="00484940" w:rsidRPr="00B12575">
        <w:rPr>
          <w:rFonts w:ascii="Times New Roman" w:hAnsi="Times New Roman" w:cs="Times New Roman"/>
          <w:sz w:val="24"/>
        </w:rPr>
        <w:t>Tukey</w:t>
      </w:r>
      <w:proofErr w:type="spellEnd"/>
      <w:r>
        <w:rPr>
          <w:rFonts w:ascii="Times New Roman" w:hAnsi="Times New Roman" w:cs="Times New Roman"/>
          <w:sz w:val="24"/>
        </w:rPr>
        <w:t xml:space="preserve"> post hoc test showed a </w:t>
      </w:r>
      <w:r w:rsidR="00484940" w:rsidRPr="00B12575">
        <w:rPr>
          <w:rFonts w:ascii="Times New Roman" w:hAnsi="Times New Roman" w:cs="Times New Roman"/>
          <w:sz w:val="24"/>
        </w:rPr>
        <w:t>significant difference</w:t>
      </w:r>
      <w:r w:rsidR="007A7772">
        <w:rPr>
          <w:rFonts w:ascii="Times New Roman" w:hAnsi="Times New Roman" w:cs="Times New Roman"/>
          <w:sz w:val="24"/>
        </w:rPr>
        <w:t xml:space="preserve"> (</w:t>
      </w:r>
      <w:r w:rsidR="007A7772" w:rsidRPr="007D0170">
        <w:rPr>
          <w:rFonts w:ascii="Times New Roman" w:hAnsi="Times New Roman" w:cs="Times New Roman"/>
          <w:i/>
          <w:sz w:val="24"/>
        </w:rPr>
        <w:t>p</w:t>
      </w:r>
      <w:r w:rsidR="007A7772">
        <w:rPr>
          <w:rFonts w:ascii="Times New Roman" w:hAnsi="Times New Roman" w:cs="Times New Roman"/>
          <w:sz w:val="24"/>
        </w:rPr>
        <w:t xml:space="preserve"> = </w:t>
      </w:r>
      <w:r w:rsidR="007A7772" w:rsidRPr="00B12575">
        <w:rPr>
          <w:rFonts w:ascii="Times New Roman" w:hAnsi="Times New Roman" w:cs="Times New Roman"/>
          <w:sz w:val="24"/>
        </w:rPr>
        <w:t>.041</w:t>
      </w:r>
      <w:r w:rsidR="007A7772">
        <w:rPr>
          <w:rFonts w:ascii="Times New Roman" w:hAnsi="Times New Roman" w:cs="Times New Roman"/>
          <w:sz w:val="24"/>
        </w:rPr>
        <w:t>) between the Need Base Loan/</w:t>
      </w:r>
      <w:r w:rsidR="00484940" w:rsidRPr="00B12575">
        <w:rPr>
          <w:rFonts w:ascii="Times New Roman" w:hAnsi="Times New Roman" w:cs="Times New Roman"/>
          <w:sz w:val="24"/>
        </w:rPr>
        <w:t xml:space="preserve">No Pell group </w:t>
      </w:r>
      <w:r w:rsidR="007A7772">
        <w:rPr>
          <w:rFonts w:ascii="Times New Roman" w:hAnsi="Times New Roman" w:cs="Times New Roman"/>
          <w:sz w:val="24"/>
        </w:rPr>
        <w:t>and</w:t>
      </w:r>
      <w:r w:rsidR="00484940" w:rsidRPr="00B12575">
        <w:rPr>
          <w:rFonts w:ascii="Times New Roman" w:hAnsi="Times New Roman" w:cs="Times New Roman"/>
          <w:sz w:val="24"/>
        </w:rPr>
        <w:t xml:space="preserve"> the Ful</w:t>
      </w:r>
      <w:r w:rsidR="007A7772">
        <w:rPr>
          <w:rFonts w:ascii="Times New Roman" w:hAnsi="Times New Roman" w:cs="Times New Roman"/>
          <w:sz w:val="24"/>
        </w:rPr>
        <w:t>l Pell Eligible group. LSD</w:t>
      </w:r>
      <w:r w:rsidR="00484940" w:rsidRPr="00B12575">
        <w:rPr>
          <w:rFonts w:ascii="Times New Roman" w:hAnsi="Times New Roman" w:cs="Times New Roman"/>
          <w:sz w:val="24"/>
        </w:rPr>
        <w:t xml:space="preserve"> </w:t>
      </w:r>
      <w:r w:rsidR="007A7772">
        <w:rPr>
          <w:rFonts w:ascii="Times New Roman" w:hAnsi="Times New Roman" w:cs="Times New Roman"/>
          <w:sz w:val="24"/>
        </w:rPr>
        <w:t>showed</w:t>
      </w:r>
      <w:r w:rsidR="00484940" w:rsidRPr="00B12575">
        <w:rPr>
          <w:rFonts w:ascii="Times New Roman" w:hAnsi="Times New Roman" w:cs="Times New Roman"/>
          <w:sz w:val="24"/>
        </w:rPr>
        <w:t xml:space="preserve"> a significant difference</w:t>
      </w:r>
      <w:r w:rsidR="007A7772">
        <w:rPr>
          <w:rFonts w:ascii="Times New Roman" w:hAnsi="Times New Roman" w:cs="Times New Roman"/>
          <w:sz w:val="24"/>
        </w:rPr>
        <w:t xml:space="preserve"> (</w:t>
      </w:r>
      <w:r w:rsidR="007A7772" w:rsidRPr="007D0170">
        <w:rPr>
          <w:rFonts w:ascii="Times New Roman" w:hAnsi="Times New Roman" w:cs="Times New Roman"/>
          <w:i/>
          <w:sz w:val="24"/>
        </w:rPr>
        <w:t>p</w:t>
      </w:r>
      <w:r w:rsidR="007A7772">
        <w:rPr>
          <w:rFonts w:ascii="Times New Roman" w:hAnsi="Times New Roman" w:cs="Times New Roman"/>
          <w:sz w:val="24"/>
        </w:rPr>
        <w:t xml:space="preserve"> = </w:t>
      </w:r>
      <w:r w:rsidR="007A7772" w:rsidRPr="00B12575">
        <w:rPr>
          <w:rFonts w:ascii="Times New Roman" w:hAnsi="Times New Roman" w:cs="Times New Roman"/>
          <w:sz w:val="24"/>
        </w:rPr>
        <w:t>.008</w:t>
      </w:r>
      <w:r w:rsidR="007A7772">
        <w:rPr>
          <w:rFonts w:ascii="Times New Roman" w:hAnsi="Times New Roman" w:cs="Times New Roman"/>
          <w:sz w:val="24"/>
        </w:rPr>
        <w:t>)</w:t>
      </w:r>
      <w:r w:rsidR="00484940" w:rsidRPr="00B12575">
        <w:rPr>
          <w:rFonts w:ascii="Times New Roman" w:hAnsi="Times New Roman" w:cs="Times New Roman"/>
          <w:sz w:val="24"/>
        </w:rPr>
        <w:t xml:space="preserve"> </w:t>
      </w:r>
      <w:r w:rsidR="007A7772">
        <w:rPr>
          <w:rFonts w:ascii="Times New Roman" w:hAnsi="Times New Roman" w:cs="Times New Roman"/>
          <w:sz w:val="24"/>
        </w:rPr>
        <w:t>between the Full Pell Eligible g</w:t>
      </w:r>
      <w:r w:rsidR="00484940" w:rsidRPr="00B12575">
        <w:rPr>
          <w:rFonts w:ascii="Times New Roman" w:hAnsi="Times New Roman" w:cs="Times New Roman"/>
          <w:sz w:val="24"/>
        </w:rPr>
        <w:t xml:space="preserve">roup </w:t>
      </w:r>
      <w:r w:rsidR="007A7772">
        <w:rPr>
          <w:rFonts w:ascii="Times New Roman" w:hAnsi="Times New Roman" w:cs="Times New Roman"/>
          <w:sz w:val="24"/>
        </w:rPr>
        <w:t>and</w:t>
      </w:r>
      <w:r w:rsidR="00484940" w:rsidRPr="00B12575">
        <w:rPr>
          <w:rFonts w:ascii="Times New Roman" w:hAnsi="Times New Roman" w:cs="Times New Roman"/>
          <w:sz w:val="24"/>
        </w:rPr>
        <w:t xml:space="preserve"> the Need Base Loan/No Pell group. For these two groups</w:t>
      </w:r>
      <w:r w:rsidR="00C07AE1">
        <w:rPr>
          <w:rFonts w:ascii="Times New Roman" w:hAnsi="Times New Roman" w:cs="Times New Roman"/>
          <w:sz w:val="24"/>
        </w:rPr>
        <w:t>, researchers rejected the hypothesis that</w:t>
      </w:r>
      <w:r w:rsidR="00484940" w:rsidRPr="00B12575">
        <w:rPr>
          <w:rFonts w:ascii="Times New Roman" w:hAnsi="Times New Roman" w:cs="Times New Roman"/>
          <w:sz w:val="24"/>
        </w:rPr>
        <w:t xml:space="preserve"> E</w:t>
      </w:r>
      <w:r w:rsidR="007A7772">
        <w:rPr>
          <w:rFonts w:ascii="Times New Roman" w:hAnsi="Times New Roman" w:cs="Times New Roman"/>
          <w:sz w:val="24"/>
        </w:rPr>
        <w:t>FC</w:t>
      </w:r>
      <w:r w:rsidR="00484940" w:rsidRPr="00B12575">
        <w:rPr>
          <w:rFonts w:ascii="Times New Roman" w:hAnsi="Times New Roman" w:cs="Times New Roman"/>
          <w:sz w:val="24"/>
        </w:rPr>
        <w:t xml:space="preserve"> and SAT scores are correlated.</w:t>
      </w:r>
      <w:r w:rsidR="002B6D18" w:rsidRPr="00B12575">
        <w:rPr>
          <w:rFonts w:ascii="Times New Roman" w:hAnsi="Times New Roman" w:cs="Times New Roman"/>
          <w:sz w:val="24"/>
        </w:rPr>
        <w:t xml:space="preserve"> </w:t>
      </w:r>
      <w:r w:rsidR="007A7772">
        <w:rPr>
          <w:rFonts w:ascii="Times New Roman" w:hAnsi="Times New Roman" w:cs="Times New Roman"/>
          <w:sz w:val="24"/>
        </w:rPr>
        <w:t xml:space="preserve">This finding </w:t>
      </w:r>
      <w:r w:rsidR="002B6D18" w:rsidRPr="00B12575">
        <w:rPr>
          <w:rFonts w:ascii="Times New Roman" w:hAnsi="Times New Roman" w:cs="Times New Roman"/>
          <w:sz w:val="24"/>
        </w:rPr>
        <w:t>agree</w:t>
      </w:r>
      <w:r w:rsidR="007A7772">
        <w:rPr>
          <w:rFonts w:ascii="Times New Roman" w:hAnsi="Times New Roman" w:cs="Times New Roman"/>
          <w:sz w:val="24"/>
        </w:rPr>
        <w:t>d</w:t>
      </w:r>
      <w:r w:rsidR="002B6D18" w:rsidRPr="00B12575">
        <w:rPr>
          <w:rFonts w:ascii="Times New Roman" w:hAnsi="Times New Roman" w:cs="Times New Roman"/>
          <w:sz w:val="24"/>
        </w:rPr>
        <w:t xml:space="preserve"> with other research findings that</w:t>
      </w:r>
      <w:r w:rsidR="00084F5F" w:rsidRPr="00B12575">
        <w:rPr>
          <w:rFonts w:ascii="Times New Roman" w:hAnsi="Times New Roman" w:cs="Times New Roman"/>
          <w:sz w:val="24"/>
        </w:rPr>
        <w:t>, “</w:t>
      </w:r>
      <w:r w:rsidR="002B6D18" w:rsidRPr="00B12575">
        <w:rPr>
          <w:rFonts w:ascii="Times New Roman" w:hAnsi="Times New Roman" w:cs="Times New Roman"/>
          <w:sz w:val="24"/>
          <w:szCs w:val="24"/>
        </w:rPr>
        <w:t>socioeconomic</w:t>
      </w:r>
      <w:r w:rsidR="006623A8" w:rsidRPr="00B12575">
        <w:rPr>
          <w:rFonts w:ascii="Times New Roman" w:hAnsi="Times New Roman" w:cs="Times New Roman"/>
          <w:sz w:val="24"/>
          <w:szCs w:val="24"/>
        </w:rPr>
        <w:t xml:space="preserve"> </w:t>
      </w:r>
      <w:r w:rsidR="002B6D18" w:rsidRPr="00B12575">
        <w:rPr>
          <w:rFonts w:ascii="Times New Roman" w:hAnsi="Times New Roman" w:cs="Times New Roman"/>
          <w:sz w:val="24"/>
          <w:szCs w:val="24"/>
        </w:rPr>
        <w:t xml:space="preserve">status (SES) has an artificial and irrelevant effect on test scores” (Sackett et </w:t>
      </w:r>
      <w:r w:rsidR="00B12575" w:rsidRPr="00B12575">
        <w:rPr>
          <w:rFonts w:ascii="Times New Roman" w:hAnsi="Times New Roman" w:cs="Times New Roman"/>
          <w:sz w:val="24"/>
          <w:szCs w:val="24"/>
        </w:rPr>
        <w:t>al.,</w:t>
      </w:r>
      <w:r w:rsidR="002B6D18" w:rsidRPr="00B12575">
        <w:rPr>
          <w:rFonts w:ascii="Times New Roman" w:hAnsi="Times New Roman" w:cs="Times New Roman"/>
          <w:sz w:val="24"/>
          <w:szCs w:val="24"/>
        </w:rPr>
        <w:t xml:space="preserve"> 2009</w:t>
      </w:r>
      <w:r w:rsidR="007A7772">
        <w:rPr>
          <w:rFonts w:ascii="Times New Roman" w:hAnsi="Times New Roman" w:cs="Times New Roman"/>
          <w:sz w:val="24"/>
          <w:szCs w:val="24"/>
        </w:rPr>
        <w:t>, p. 1</w:t>
      </w:r>
      <w:r w:rsidR="002B6D18" w:rsidRPr="00B12575">
        <w:rPr>
          <w:rFonts w:ascii="Times New Roman" w:hAnsi="Times New Roman" w:cs="Times New Roman"/>
          <w:sz w:val="24"/>
          <w:szCs w:val="24"/>
        </w:rPr>
        <w:t>)</w:t>
      </w:r>
      <w:r w:rsidR="007A7772">
        <w:rPr>
          <w:rFonts w:ascii="Times New Roman" w:hAnsi="Times New Roman" w:cs="Times New Roman"/>
          <w:sz w:val="24"/>
          <w:szCs w:val="24"/>
        </w:rPr>
        <w:t>.</w:t>
      </w:r>
      <w:r w:rsidR="002B6D18" w:rsidRPr="00B12575">
        <w:rPr>
          <w:rFonts w:ascii="Times New Roman" w:hAnsi="Times New Roman" w:cs="Times New Roman"/>
          <w:sz w:val="24"/>
          <w:szCs w:val="24"/>
        </w:rPr>
        <w:t xml:space="preserve"> </w:t>
      </w:r>
    </w:p>
    <w:p w:rsidR="00C07AE1" w:rsidRDefault="00C07AE1" w:rsidP="00C07AE1">
      <w:pPr>
        <w:spacing w:after="0" w:line="240" w:lineRule="auto"/>
        <w:rPr>
          <w:rFonts w:ascii="Times New Roman" w:hAnsi="Times New Roman" w:cs="Times New Roman"/>
          <w:b/>
          <w:sz w:val="24"/>
        </w:rPr>
      </w:pPr>
    </w:p>
    <w:p w:rsidR="00484940" w:rsidRPr="00B12575" w:rsidRDefault="00484940" w:rsidP="00415976">
      <w:pPr>
        <w:spacing w:after="0" w:line="240" w:lineRule="auto"/>
        <w:jc w:val="center"/>
        <w:rPr>
          <w:rFonts w:ascii="Times New Roman" w:hAnsi="Times New Roman" w:cs="Times New Roman"/>
          <w:b/>
          <w:sz w:val="24"/>
        </w:rPr>
      </w:pPr>
      <w:r w:rsidRPr="00B12575">
        <w:rPr>
          <w:rFonts w:ascii="Times New Roman" w:hAnsi="Times New Roman" w:cs="Times New Roman"/>
          <w:b/>
          <w:sz w:val="24"/>
        </w:rPr>
        <w:t>Conclusions</w:t>
      </w:r>
    </w:p>
    <w:p w:rsidR="00C07AE1" w:rsidRDefault="00C07AE1" w:rsidP="00C07AE1">
      <w:pPr>
        <w:spacing w:after="0" w:line="240" w:lineRule="auto"/>
        <w:rPr>
          <w:rFonts w:ascii="Times New Roman" w:hAnsi="Times New Roman" w:cs="Times New Roman"/>
          <w:sz w:val="24"/>
        </w:rPr>
      </w:pPr>
    </w:p>
    <w:p w:rsidR="00D21F86" w:rsidRDefault="00D21F86" w:rsidP="006D7FF8">
      <w:pPr>
        <w:spacing w:after="0" w:line="240" w:lineRule="auto"/>
        <w:ind w:firstLine="720"/>
        <w:rPr>
          <w:rFonts w:ascii="Times New Roman" w:hAnsi="Times New Roman" w:cs="Times New Roman"/>
          <w:sz w:val="24"/>
        </w:rPr>
      </w:pPr>
      <w:r w:rsidRPr="00B12575">
        <w:rPr>
          <w:rFonts w:ascii="Times New Roman" w:hAnsi="Times New Roman" w:cs="Times New Roman"/>
          <w:sz w:val="24"/>
        </w:rPr>
        <w:t>Based on the statistics</w:t>
      </w:r>
      <w:r w:rsidR="007A7772">
        <w:rPr>
          <w:rFonts w:ascii="Times New Roman" w:hAnsi="Times New Roman" w:cs="Times New Roman"/>
          <w:sz w:val="24"/>
        </w:rPr>
        <w:t>,</w:t>
      </w:r>
      <w:r w:rsidRPr="00B12575">
        <w:rPr>
          <w:rFonts w:ascii="Times New Roman" w:hAnsi="Times New Roman" w:cs="Times New Roman"/>
          <w:sz w:val="24"/>
        </w:rPr>
        <w:t xml:space="preserve"> there is very little to no correlation between Estimated Family Contribution and a student’s score on</w:t>
      </w:r>
      <w:r w:rsidR="007A7772">
        <w:rPr>
          <w:rFonts w:ascii="Times New Roman" w:hAnsi="Times New Roman" w:cs="Times New Roman"/>
          <w:sz w:val="24"/>
        </w:rPr>
        <w:t xml:space="preserve"> the</w:t>
      </w:r>
      <w:r w:rsidRPr="00B12575">
        <w:rPr>
          <w:rFonts w:ascii="Times New Roman" w:hAnsi="Times New Roman" w:cs="Times New Roman"/>
          <w:sz w:val="24"/>
        </w:rPr>
        <w:t xml:space="preserve"> ACT or SAT. </w:t>
      </w:r>
      <w:r w:rsidR="002B6D18" w:rsidRPr="00B12575">
        <w:rPr>
          <w:rFonts w:ascii="Times New Roman" w:hAnsi="Times New Roman" w:cs="Times New Roman"/>
          <w:sz w:val="24"/>
          <w:szCs w:val="24"/>
        </w:rPr>
        <w:t xml:space="preserve">“If SES inflates both test scores and grades of high-SES students and deflates both test scores and grades of low-SES students, then a test that is, in fact, completely invalid as a predictor of academic performance will appear valid as a result of the common effects of </w:t>
      </w:r>
      <w:r w:rsidR="007A7772">
        <w:rPr>
          <w:rFonts w:ascii="Times New Roman" w:hAnsi="Times New Roman" w:cs="Times New Roman"/>
          <w:sz w:val="24"/>
          <w:szCs w:val="24"/>
        </w:rPr>
        <w:t>SES on both test and grades</w:t>
      </w:r>
      <w:r w:rsidR="002B6D18" w:rsidRPr="00B12575">
        <w:rPr>
          <w:rFonts w:ascii="Times New Roman" w:hAnsi="Times New Roman" w:cs="Times New Roman"/>
          <w:sz w:val="24"/>
          <w:szCs w:val="24"/>
        </w:rPr>
        <w:t xml:space="preserve">” (Sackett et </w:t>
      </w:r>
      <w:r w:rsidR="00B12575" w:rsidRPr="00B12575">
        <w:rPr>
          <w:rFonts w:ascii="Times New Roman" w:hAnsi="Times New Roman" w:cs="Times New Roman"/>
          <w:sz w:val="24"/>
          <w:szCs w:val="24"/>
        </w:rPr>
        <w:t>al.,</w:t>
      </w:r>
      <w:r w:rsidR="002B6D18" w:rsidRPr="00B12575">
        <w:rPr>
          <w:rFonts w:ascii="Times New Roman" w:hAnsi="Times New Roman" w:cs="Times New Roman"/>
          <w:sz w:val="24"/>
          <w:szCs w:val="24"/>
        </w:rPr>
        <w:t xml:space="preserve"> 2009</w:t>
      </w:r>
      <w:r w:rsidR="007A7772">
        <w:rPr>
          <w:rFonts w:ascii="Times New Roman" w:hAnsi="Times New Roman" w:cs="Times New Roman"/>
          <w:sz w:val="24"/>
          <w:szCs w:val="24"/>
        </w:rPr>
        <w:t>, p. 1</w:t>
      </w:r>
      <w:r w:rsidR="002B6D18" w:rsidRPr="00B12575">
        <w:rPr>
          <w:rFonts w:ascii="Times New Roman" w:hAnsi="Times New Roman" w:cs="Times New Roman"/>
          <w:sz w:val="24"/>
          <w:szCs w:val="24"/>
        </w:rPr>
        <w:t>)</w:t>
      </w:r>
      <w:r w:rsidR="007A7772">
        <w:rPr>
          <w:rFonts w:ascii="Times New Roman" w:hAnsi="Times New Roman" w:cs="Times New Roman"/>
          <w:sz w:val="24"/>
          <w:szCs w:val="24"/>
        </w:rPr>
        <w:t>.</w:t>
      </w:r>
      <w:r w:rsidR="002B6D18" w:rsidRPr="00B12575">
        <w:rPr>
          <w:rFonts w:ascii="Times New Roman" w:hAnsi="Times New Roman" w:cs="Times New Roman"/>
          <w:sz w:val="24"/>
        </w:rPr>
        <w:t xml:space="preserve"> </w:t>
      </w:r>
      <w:r w:rsidR="007A7772">
        <w:rPr>
          <w:rFonts w:ascii="Times New Roman" w:hAnsi="Times New Roman" w:cs="Times New Roman"/>
          <w:sz w:val="24"/>
        </w:rPr>
        <w:t>O</w:t>
      </w:r>
      <w:r w:rsidRPr="00B12575">
        <w:rPr>
          <w:rFonts w:ascii="Times New Roman" w:hAnsi="Times New Roman" w:cs="Times New Roman"/>
          <w:sz w:val="24"/>
        </w:rPr>
        <w:t>nly two groups of SAT test takers showed a significant difference</w:t>
      </w:r>
      <w:r w:rsidR="007A7772">
        <w:rPr>
          <w:rFonts w:ascii="Times New Roman" w:hAnsi="Times New Roman" w:cs="Times New Roman"/>
          <w:sz w:val="24"/>
        </w:rPr>
        <w:t xml:space="preserve"> in test scores:</w:t>
      </w:r>
      <w:r w:rsidRPr="00B12575">
        <w:rPr>
          <w:rFonts w:ascii="Times New Roman" w:hAnsi="Times New Roman" w:cs="Times New Roman"/>
          <w:sz w:val="24"/>
        </w:rPr>
        <w:t xml:space="preserve"> </w:t>
      </w:r>
      <w:r w:rsidR="007A7772">
        <w:rPr>
          <w:rFonts w:ascii="Times New Roman" w:hAnsi="Times New Roman" w:cs="Times New Roman"/>
          <w:sz w:val="24"/>
        </w:rPr>
        <w:t>the Full Pell Eligible and</w:t>
      </w:r>
      <w:r w:rsidRPr="00B12575">
        <w:rPr>
          <w:rFonts w:ascii="Times New Roman" w:hAnsi="Times New Roman" w:cs="Times New Roman"/>
          <w:sz w:val="24"/>
        </w:rPr>
        <w:t xml:space="preserve"> the Need Base Loan/No Pell group</w:t>
      </w:r>
      <w:r w:rsidR="008E3CC0">
        <w:rPr>
          <w:rFonts w:ascii="Times New Roman" w:hAnsi="Times New Roman" w:cs="Times New Roman"/>
          <w:sz w:val="24"/>
        </w:rPr>
        <w:t>s</w:t>
      </w:r>
      <w:r w:rsidRPr="00B12575">
        <w:rPr>
          <w:rFonts w:ascii="Times New Roman" w:hAnsi="Times New Roman" w:cs="Times New Roman"/>
          <w:sz w:val="24"/>
        </w:rPr>
        <w:t>. The average score overall from group to group was very similar</w:t>
      </w:r>
      <w:r w:rsidR="008E3CC0">
        <w:rPr>
          <w:rFonts w:ascii="Times New Roman" w:hAnsi="Times New Roman" w:cs="Times New Roman"/>
          <w:sz w:val="24"/>
        </w:rPr>
        <w:t>,</w:t>
      </w:r>
      <w:r w:rsidRPr="00B12575">
        <w:rPr>
          <w:rFonts w:ascii="Times New Roman" w:hAnsi="Times New Roman" w:cs="Times New Roman"/>
          <w:sz w:val="24"/>
        </w:rPr>
        <w:t xml:space="preserve"> ranging from 24.79</w:t>
      </w:r>
      <w:r w:rsidR="008E3CC0">
        <w:rPr>
          <w:rFonts w:ascii="Times New Roman" w:hAnsi="Times New Roman" w:cs="Times New Roman"/>
          <w:sz w:val="24"/>
        </w:rPr>
        <w:t xml:space="preserve"> to </w:t>
      </w:r>
      <w:r w:rsidRPr="00B12575">
        <w:rPr>
          <w:rFonts w:ascii="Times New Roman" w:hAnsi="Times New Roman" w:cs="Times New Roman"/>
          <w:sz w:val="24"/>
        </w:rPr>
        <w:t>26.39 for the ACT</w:t>
      </w:r>
      <w:r w:rsidR="008E3CC0">
        <w:rPr>
          <w:rFonts w:ascii="Times New Roman" w:hAnsi="Times New Roman" w:cs="Times New Roman"/>
          <w:sz w:val="24"/>
        </w:rPr>
        <w:t>,</w:t>
      </w:r>
      <w:r w:rsidRPr="00B12575">
        <w:rPr>
          <w:rFonts w:ascii="Times New Roman" w:hAnsi="Times New Roman" w:cs="Times New Roman"/>
          <w:sz w:val="24"/>
        </w:rPr>
        <w:t xml:space="preserve"> and 1656.76</w:t>
      </w:r>
      <w:r w:rsidR="008E3CC0">
        <w:rPr>
          <w:rFonts w:ascii="Times New Roman" w:hAnsi="Times New Roman" w:cs="Times New Roman"/>
          <w:sz w:val="24"/>
        </w:rPr>
        <w:t xml:space="preserve"> to </w:t>
      </w:r>
      <w:r w:rsidRPr="00B12575">
        <w:rPr>
          <w:rFonts w:ascii="Times New Roman" w:hAnsi="Times New Roman" w:cs="Times New Roman"/>
          <w:sz w:val="24"/>
        </w:rPr>
        <w:t xml:space="preserve">1770.50 for the SAT. </w:t>
      </w:r>
      <w:r w:rsidR="0040568D">
        <w:rPr>
          <w:rFonts w:ascii="Times New Roman" w:hAnsi="Times New Roman" w:cs="Times New Roman"/>
          <w:sz w:val="24"/>
        </w:rPr>
        <w:t xml:space="preserve">In short, the lower income students performed better on the ACT than middle- and high-income students.  Higher income students </w:t>
      </w:r>
      <w:r w:rsidR="000723D7">
        <w:rPr>
          <w:rFonts w:ascii="Times New Roman" w:hAnsi="Times New Roman" w:cs="Times New Roman"/>
          <w:sz w:val="24"/>
        </w:rPr>
        <w:t>performed better on the SAT than</w:t>
      </w:r>
      <w:r w:rsidR="0040568D">
        <w:rPr>
          <w:rFonts w:ascii="Times New Roman" w:hAnsi="Times New Roman" w:cs="Times New Roman"/>
          <w:sz w:val="24"/>
        </w:rPr>
        <w:t xml:space="preserve"> low- and middle-income students.  O</w:t>
      </w:r>
      <w:r w:rsidRPr="00B12575">
        <w:rPr>
          <w:rFonts w:ascii="Times New Roman" w:hAnsi="Times New Roman" w:cs="Times New Roman"/>
          <w:sz w:val="24"/>
        </w:rPr>
        <w:t>verall</w:t>
      </w:r>
      <w:r w:rsidR="008E3CC0">
        <w:rPr>
          <w:rFonts w:ascii="Times New Roman" w:hAnsi="Times New Roman" w:cs="Times New Roman"/>
          <w:sz w:val="24"/>
        </w:rPr>
        <w:t>, one can conclude from this research that</w:t>
      </w:r>
      <w:r w:rsidRPr="00B12575">
        <w:rPr>
          <w:rFonts w:ascii="Times New Roman" w:hAnsi="Times New Roman" w:cs="Times New Roman"/>
          <w:sz w:val="24"/>
        </w:rPr>
        <w:t xml:space="preserve"> student achievement is not </w:t>
      </w:r>
      <w:r w:rsidR="008E3CC0">
        <w:rPr>
          <w:rFonts w:ascii="Times New Roman" w:hAnsi="Times New Roman" w:cs="Times New Roman"/>
          <w:sz w:val="24"/>
        </w:rPr>
        <w:t>cor</w:t>
      </w:r>
      <w:r w:rsidRPr="00B12575">
        <w:rPr>
          <w:rFonts w:ascii="Times New Roman" w:hAnsi="Times New Roman" w:cs="Times New Roman"/>
          <w:sz w:val="24"/>
        </w:rPr>
        <w:t xml:space="preserve">related </w:t>
      </w:r>
      <w:r w:rsidR="008E3CC0">
        <w:rPr>
          <w:rFonts w:ascii="Times New Roman" w:hAnsi="Times New Roman" w:cs="Times New Roman"/>
          <w:sz w:val="24"/>
        </w:rPr>
        <w:t>with</w:t>
      </w:r>
      <w:r w:rsidRPr="00B12575">
        <w:rPr>
          <w:rFonts w:ascii="Times New Roman" w:hAnsi="Times New Roman" w:cs="Times New Roman"/>
          <w:sz w:val="24"/>
        </w:rPr>
        <w:t xml:space="preserve"> Estimated Family Contribution.</w:t>
      </w:r>
    </w:p>
    <w:p w:rsidR="00C07AE1" w:rsidRDefault="00C07AE1" w:rsidP="00C07AE1">
      <w:pPr>
        <w:spacing w:after="0" w:line="240" w:lineRule="auto"/>
        <w:rPr>
          <w:rFonts w:ascii="Times New Roman" w:hAnsi="Times New Roman" w:cs="Times New Roman"/>
          <w:b/>
          <w:sz w:val="24"/>
        </w:rPr>
      </w:pPr>
    </w:p>
    <w:p w:rsidR="00B66F22" w:rsidRPr="00B66F22" w:rsidRDefault="00B66F22" w:rsidP="00415976">
      <w:pPr>
        <w:spacing w:after="0" w:line="240" w:lineRule="auto"/>
        <w:jc w:val="center"/>
        <w:rPr>
          <w:rFonts w:ascii="Times New Roman" w:hAnsi="Times New Roman" w:cs="Times New Roman"/>
          <w:b/>
          <w:sz w:val="24"/>
        </w:rPr>
      </w:pPr>
      <w:r w:rsidRPr="00B66F22">
        <w:rPr>
          <w:rFonts w:ascii="Times New Roman" w:hAnsi="Times New Roman" w:cs="Times New Roman"/>
          <w:b/>
          <w:sz w:val="24"/>
        </w:rPr>
        <w:t>Implications</w:t>
      </w:r>
      <w:r w:rsidR="006D7FF8">
        <w:rPr>
          <w:rFonts w:ascii="Times New Roman" w:hAnsi="Times New Roman" w:cs="Times New Roman"/>
          <w:b/>
          <w:sz w:val="24"/>
        </w:rPr>
        <w:t xml:space="preserve"> and Recommendations</w:t>
      </w:r>
    </w:p>
    <w:p w:rsidR="00C07AE1" w:rsidRDefault="00C07AE1" w:rsidP="00C07AE1">
      <w:pPr>
        <w:spacing w:after="0" w:line="240" w:lineRule="auto"/>
        <w:rPr>
          <w:rFonts w:ascii="Times New Roman" w:hAnsi="Times New Roman" w:cs="Times New Roman"/>
          <w:sz w:val="24"/>
        </w:rPr>
      </w:pPr>
    </w:p>
    <w:p w:rsidR="00C91C8D" w:rsidRDefault="00B66F22" w:rsidP="006D7FF8">
      <w:pPr>
        <w:spacing w:after="0" w:line="240" w:lineRule="auto"/>
        <w:ind w:firstLine="720"/>
        <w:rPr>
          <w:rFonts w:ascii="Times New Roman" w:hAnsi="Times New Roman" w:cs="Times New Roman"/>
          <w:sz w:val="24"/>
        </w:rPr>
      </w:pPr>
      <w:r>
        <w:rPr>
          <w:rFonts w:ascii="Times New Roman" w:hAnsi="Times New Roman" w:cs="Times New Roman"/>
          <w:sz w:val="24"/>
        </w:rPr>
        <w:t xml:space="preserve">This study has shown that for Texas FFA scholarship recipients, a student’s level of financial support for college, as measured by the FAFSA Expected </w:t>
      </w:r>
      <w:r w:rsidR="00436A71">
        <w:rPr>
          <w:rFonts w:ascii="Times New Roman" w:hAnsi="Times New Roman" w:cs="Times New Roman"/>
          <w:sz w:val="24"/>
        </w:rPr>
        <w:t>Family Contribution, is not correlated with ACT and SAT measures, commonly used or interpreted as predictors of success in post-</w:t>
      </w:r>
      <w:r w:rsidR="006D7FF8">
        <w:rPr>
          <w:rFonts w:ascii="Times New Roman" w:hAnsi="Times New Roman" w:cs="Times New Roman"/>
          <w:sz w:val="24"/>
        </w:rPr>
        <w:t xml:space="preserve">secondary educational programs. </w:t>
      </w:r>
      <w:r w:rsidR="00436A71">
        <w:rPr>
          <w:rFonts w:ascii="Times New Roman" w:hAnsi="Times New Roman" w:cs="Times New Roman"/>
          <w:sz w:val="24"/>
        </w:rPr>
        <w:t xml:space="preserve">From this, one can imply that </w:t>
      </w:r>
      <w:r w:rsidR="006D7FF8">
        <w:rPr>
          <w:rFonts w:ascii="Times New Roman" w:hAnsi="Times New Roman" w:cs="Times New Roman"/>
          <w:sz w:val="24"/>
        </w:rPr>
        <w:t>low-income students</w:t>
      </w:r>
      <w:r w:rsidR="0040568D">
        <w:rPr>
          <w:rFonts w:ascii="Times New Roman" w:hAnsi="Times New Roman" w:cs="Times New Roman"/>
          <w:sz w:val="24"/>
        </w:rPr>
        <w:t xml:space="preserve"> are just as likely to perform well on college entrance exams as students from higher income families</w:t>
      </w:r>
      <w:r w:rsidR="0015358F">
        <w:rPr>
          <w:rFonts w:ascii="Times New Roman" w:hAnsi="Times New Roman" w:cs="Times New Roman"/>
          <w:sz w:val="24"/>
        </w:rPr>
        <w:t xml:space="preserve"> if they are actively involved in Agricultural Education.</w:t>
      </w:r>
    </w:p>
    <w:p w:rsidR="00C91C8D" w:rsidRDefault="00C91C8D" w:rsidP="006D7FF8">
      <w:pPr>
        <w:spacing w:after="0" w:line="240" w:lineRule="auto"/>
        <w:ind w:firstLine="720"/>
        <w:rPr>
          <w:rFonts w:ascii="Times New Roman" w:hAnsi="Times New Roman" w:cs="Times New Roman"/>
          <w:sz w:val="24"/>
        </w:rPr>
      </w:pPr>
      <w:r>
        <w:rPr>
          <w:rFonts w:ascii="Times New Roman" w:hAnsi="Times New Roman" w:cs="Times New Roman"/>
          <w:sz w:val="24"/>
        </w:rPr>
        <w:t xml:space="preserve">It is recommended that </w:t>
      </w:r>
      <w:r w:rsidR="0015358F">
        <w:rPr>
          <w:rFonts w:ascii="Times New Roman" w:hAnsi="Times New Roman" w:cs="Times New Roman"/>
          <w:sz w:val="24"/>
        </w:rPr>
        <w:t>research such as this be repeated each year. Furthermore, the standards for awarding Texas FFA scholarship</w:t>
      </w:r>
      <w:r w:rsidR="004F5B02">
        <w:rPr>
          <w:rFonts w:ascii="Times New Roman" w:hAnsi="Times New Roman" w:cs="Times New Roman"/>
          <w:sz w:val="24"/>
        </w:rPr>
        <w:t>s</w:t>
      </w:r>
      <w:r w:rsidR="0015358F">
        <w:rPr>
          <w:rFonts w:ascii="Times New Roman" w:hAnsi="Times New Roman" w:cs="Times New Roman"/>
          <w:sz w:val="24"/>
        </w:rPr>
        <w:t xml:space="preserve"> may need to be reevaluated as wealthy students are receiving scholarship</w:t>
      </w:r>
      <w:r w:rsidR="004F5B02">
        <w:rPr>
          <w:rFonts w:ascii="Times New Roman" w:hAnsi="Times New Roman" w:cs="Times New Roman"/>
          <w:sz w:val="24"/>
        </w:rPr>
        <w:t>s</w:t>
      </w:r>
      <w:r w:rsidR="0015358F">
        <w:rPr>
          <w:rFonts w:ascii="Times New Roman" w:hAnsi="Times New Roman" w:cs="Times New Roman"/>
          <w:sz w:val="24"/>
        </w:rPr>
        <w:t xml:space="preserve"> and do not have the financial need.  </w:t>
      </w:r>
    </w:p>
    <w:p w:rsidR="00436A71" w:rsidRPr="00B12575" w:rsidRDefault="00436A71" w:rsidP="003E0513">
      <w:pPr>
        <w:spacing w:line="240" w:lineRule="auto"/>
        <w:rPr>
          <w:rFonts w:ascii="Times New Roman" w:hAnsi="Times New Roman" w:cs="Times New Roman"/>
          <w:sz w:val="24"/>
        </w:rPr>
      </w:pPr>
    </w:p>
    <w:p w:rsidR="0032482E" w:rsidRPr="00B12575" w:rsidRDefault="0032482E" w:rsidP="0095086D">
      <w:pPr>
        <w:jc w:val="center"/>
        <w:rPr>
          <w:rFonts w:ascii="Times New Roman" w:hAnsi="Times New Roman" w:cs="Times New Roman"/>
          <w:b/>
          <w:sz w:val="24"/>
        </w:rPr>
      </w:pPr>
    </w:p>
    <w:p w:rsidR="00BD7A87" w:rsidRDefault="00BD7A87">
      <w:pPr>
        <w:rPr>
          <w:rFonts w:ascii="Times New Roman" w:eastAsiaTheme="minorEastAsia" w:hAnsi="Times New Roman" w:cs="Times New Roman"/>
          <w:b/>
          <w:sz w:val="24"/>
        </w:rPr>
      </w:pPr>
    </w:p>
    <w:p w:rsidR="008B2043" w:rsidRPr="00B12575" w:rsidRDefault="00484940" w:rsidP="00B12575">
      <w:pPr>
        <w:pStyle w:val="NoSpacing"/>
        <w:keepNext/>
        <w:jc w:val="center"/>
        <w:rPr>
          <w:rFonts w:ascii="Times New Roman" w:hAnsi="Times New Roman" w:cs="Times New Roman"/>
          <w:b/>
          <w:sz w:val="24"/>
        </w:rPr>
      </w:pPr>
      <w:r w:rsidRPr="00B12575">
        <w:rPr>
          <w:rFonts w:ascii="Times New Roman" w:hAnsi="Times New Roman" w:cs="Times New Roman"/>
          <w:b/>
          <w:sz w:val="24"/>
        </w:rPr>
        <w:lastRenderedPageBreak/>
        <w:t>References</w:t>
      </w:r>
    </w:p>
    <w:p w:rsidR="0068770D" w:rsidRDefault="0068770D" w:rsidP="00B12575">
      <w:pPr>
        <w:pStyle w:val="NoSpacing"/>
        <w:keepNext/>
        <w:jc w:val="center"/>
        <w:rPr>
          <w:rFonts w:ascii="Times New Roman" w:hAnsi="Times New Roman" w:cs="Times New Roman"/>
          <w:b/>
          <w:sz w:val="24"/>
        </w:rPr>
      </w:pPr>
    </w:p>
    <w:p w:rsidR="007D0170" w:rsidRDefault="007D0170" w:rsidP="007D01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hanging="720"/>
        <w:rPr>
          <w:rFonts w:ascii="Times New Roman" w:eastAsia="Times New Roman" w:hAnsi="Times New Roman" w:cs="Times New Roman"/>
          <w:sz w:val="24"/>
          <w:szCs w:val="24"/>
          <w:lang w:val="es-US"/>
        </w:rPr>
      </w:pPr>
    </w:p>
    <w:p w:rsidR="007D0170" w:rsidRPr="007D0170" w:rsidRDefault="007D0170" w:rsidP="007D01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hanging="720"/>
        <w:rPr>
          <w:rFonts w:ascii="Times New Roman" w:eastAsia="Times New Roman" w:hAnsi="Times New Roman" w:cs="Times New Roman"/>
          <w:i/>
          <w:sz w:val="24"/>
          <w:szCs w:val="24"/>
        </w:rPr>
      </w:pPr>
      <w:proofErr w:type="spellStart"/>
      <w:r w:rsidRPr="00A43B4F">
        <w:rPr>
          <w:rFonts w:ascii="Times New Roman" w:eastAsia="Times New Roman" w:hAnsi="Times New Roman" w:cs="Times New Roman"/>
          <w:sz w:val="24"/>
          <w:szCs w:val="24"/>
          <w:lang w:val="es-US"/>
        </w:rPr>
        <w:t>Boxer</w:t>
      </w:r>
      <w:proofErr w:type="spellEnd"/>
      <w:r w:rsidRPr="00A43B4F">
        <w:rPr>
          <w:rFonts w:ascii="Times New Roman" w:eastAsia="Times New Roman" w:hAnsi="Times New Roman" w:cs="Times New Roman"/>
          <w:sz w:val="24"/>
          <w:szCs w:val="24"/>
          <w:lang w:val="es-US"/>
        </w:rPr>
        <w:t xml:space="preserve">, P., </w:t>
      </w:r>
      <w:proofErr w:type="spellStart"/>
      <w:r w:rsidRPr="00A43B4F">
        <w:rPr>
          <w:rFonts w:ascii="Times New Roman" w:hAnsi="Times New Roman" w:cs="Times New Roman"/>
          <w:sz w:val="24"/>
          <w:lang w:val="es-US"/>
        </w:rPr>
        <w:t>Goldstein</w:t>
      </w:r>
      <w:proofErr w:type="spellEnd"/>
      <w:r w:rsidRPr="00A43B4F">
        <w:rPr>
          <w:rFonts w:ascii="Times New Roman" w:hAnsi="Times New Roman" w:cs="Times New Roman"/>
          <w:sz w:val="24"/>
          <w:lang w:val="es-US"/>
        </w:rPr>
        <w:t xml:space="preserve">, S., </w:t>
      </w:r>
      <w:proofErr w:type="spellStart"/>
      <w:r w:rsidRPr="00A43B4F">
        <w:rPr>
          <w:rFonts w:ascii="Times New Roman" w:hAnsi="Times New Roman" w:cs="Times New Roman"/>
          <w:sz w:val="24"/>
          <w:lang w:val="es-US"/>
        </w:rPr>
        <w:t>DeLorenzo</w:t>
      </w:r>
      <w:proofErr w:type="spellEnd"/>
      <w:r w:rsidRPr="00A43B4F">
        <w:rPr>
          <w:rFonts w:ascii="Times New Roman" w:hAnsi="Times New Roman" w:cs="Times New Roman"/>
          <w:sz w:val="24"/>
          <w:lang w:val="es-US"/>
        </w:rPr>
        <w:t xml:space="preserve">, T., </w:t>
      </w:r>
      <w:proofErr w:type="spellStart"/>
      <w:r w:rsidRPr="00A43B4F">
        <w:rPr>
          <w:rFonts w:ascii="Times New Roman" w:hAnsi="Times New Roman" w:cs="Times New Roman"/>
          <w:sz w:val="24"/>
          <w:lang w:val="es-US"/>
        </w:rPr>
        <w:t>Savoy</w:t>
      </w:r>
      <w:proofErr w:type="spellEnd"/>
      <w:r w:rsidRPr="00A43B4F">
        <w:rPr>
          <w:rFonts w:ascii="Times New Roman" w:hAnsi="Times New Roman" w:cs="Times New Roman"/>
          <w:sz w:val="24"/>
          <w:lang w:val="es-US"/>
        </w:rPr>
        <w:t>, S., &amp; Mercado, I</w:t>
      </w:r>
      <w:r w:rsidRPr="00A43B4F">
        <w:rPr>
          <w:rFonts w:ascii="Times New Roman" w:eastAsia="Times New Roman" w:hAnsi="Times New Roman" w:cs="Times New Roman"/>
          <w:sz w:val="24"/>
          <w:szCs w:val="24"/>
          <w:lang w:val="es-US"/>
        </w:rPr>
        <w:t xml:space="preserve">. (2011). </w:t>
      </w:r>
      <w:r>
        <w:rPr>
          <w:rFonts w:ascii="Times New Roman" w:eastAsia="Times New Roman" w:hAnsi="Times New Roman" w:cs="Times New Roman"/>
          <w:sz w:val="24"/>
          <w:szCs w:val="24"/>
        </w:rPr>
        <w:t xml:space="preserve">Educational </w:t>
      </w:r>
      <w:r w:rsidRPr="00B12575">
        <w:rPr>
          <w:rFonts w:ascii="Times New Roman" w:eastAsia="Times New Roman" w:hAnsi="Times New Roman" w:cs="Times New Roman"/>
          <w:sz w:val="24"/>
          <w:szCs w:val="24"/>
        </w:rPr>
        <w:t>aspiration-expectation discrepancies: Relation to socioeconomic and</w:t>
      </w:r>
      <w:r>
        <w:rPr>
          <w:rFonts w:ascii="Times New Roman" w:eastAsia="Times New Roman" w:hAnsi="Times New Roman" w:cs="Times New Roman"/>
          <w:sz w:val="24"/>
          <w:szCs w:val="24"/>
        </w:rPr>
        <w:t xml:space="preserve"> academic risk-related factors.</w:t>
      </w:r>
      <w:r w:rsidRPr="00B12575">
        <w:rPr>
          <w:rFonts w:ascii="Times New Roman" w:eastAsia="Times New Roman" w:hAnsi="Times New Roman" w:cs="Times New Roman"/>
          <w:sz w:val="24"/>
          <w:szCs w:val="24"/>
        </w:rPr>
        <w:t xml:space="preserve"> </w:t>
      </w:r>
      <w:r w:rsidRPr="00B12575">
        <w:rPr>
          <w:rFonts w:ascii="Times New Roman" w:eastAsia="Times New Roman" w:hAnsi="Times New Roman" w:cs="Times New Roman"/>
          <w:i/>
          <w:iCs/>
          <w:sz w:val="24"/>
          <w:szCs w:val="24"/>
        </w:rPr>
        <w:t>Journal of Adolescence</w:t>
      </w:r>
      <w:r>
        <w:rPr>
          <w:rFonts w:ascii="Times New Roman" w:eastAsia="Times New Roman" w:hAnsi="Times New Roman" w:cs="Times New Roman"/>
          <w:i/>
          <w:iCs/>
          <w:sz w:val="24"/>
          <w:szCs w:val="24"/>
        </w:rPr>
        <w:t>,</w:t>
      </w:r>
      <w:r w:rsidRPr="00B12575">
        <w:rPr>
          <w:rFonts w:ascii="Times New Roman" w:eastAsia="Times New Roman" w:hAnsi="Times New Roman" w:cs="Times New Roman"/>
          <w:sz w:val="24"/>
          <w:szCs w:val="24"/>
        </w:rPr>
        <w:t xml:space="preserve"> </w:t>
      </w:r>
      <w:r w:rsidRPr="00A43B4F">
        <w:rPr>
          <w:rFonts w:ascii="Times New Roman" w:eastAsia="Times New Roman" w:hAnsi="Times New Roman" w:cs="Times New Roman"/>
          <w:i/>
          <w:sz w:val="24"/>
          <w:szCs w:val="24"/>
        </w:rPr>
        <w:t>34</w:t>
      </w:r>
      <w:r>
        <w:rPr>
          <w:rFonts w:ascii="Times New Roman" w:eastAsia="Times New Roman" w:hAnsi="Times New Roman" w:cs="Times New Roman"/>
          <w:sz w:val="24"/>
          <w:szCs w:val="24"/>
        </w:rPr>
        <w:t xml:space="preserve">, 609-617. </w:t>
      </w:r>
      <w:r w:rsidRPr="00BC1A0A">
        <w:rPr>
          <w:rFonts w:ascii="Times New Roman" w:eastAsia="Times New Roman" w:hAnsi="Times New Roman" w:cs="Times New Roman"/>
          <w:sz w:val="24"/>
          <w:szCs w:val="24"/>
        </w:rPr>
        <w:t>doi:10.1016/j.adolescence.2010.10.002</w:t>
      </w:r>
    </w:p>
    <w:p w:rsidR="007D0170" w:rsidRPr="00B12575" w:rsidRDefault="007D0170" w:rsidP="00B12575">
      <w:pPr>
        <w:pStyle w:val="NoSpacing"/>
        <w:keepNext/>
        <w:jc w:val="center"/>
        <w:rPr>
          <w:rFonts w:ascii="Times New Roman" w:hAnsi="Times New Roman" w:cs="Times New Roman"/>
          <w:b/>
          <w:sz w:val="24"/>
        </w:rPr>
      </w:pPr>
    </w:p>
    <w:p w:rsidR="0032482E" w:rsidRPr="00B12575" w:rsidRDefault="0032482E" w:rsidP="00DC25AD">
      <w:pPr>
        <w:pStyle w:val="NoSpacing"/>
        <w:ind w:left="720" w:hanging="720"/>
        <w:rPr>
          <w:rFonts w:ascii="Times New Roman" w:hAnsi="Times New Roman" w:cs="Times New Roman"/>
          <w:sz w:val="24"/>
        </w:rPr>
      </w:pPr>
      <w:r w:rsidRPr="00B12575">
        <w:rPr>
          <w:rFonts w:ascii="Times New Roman" w:hAnsi="Times New Roman" w:cs="Times New Roman"/>
          <w:sz w:val="24"/>
        </w:rPr>
        <w:t>Moller, S</w:t>
      </w:r>
      <w:r w:rsidR="00512B71">
        <w:rPr>
          <w:rFonts w:ascii="Times New Roman" w:hAnsi="Times New Roman" w:cs="Times New Roman"/>
          <w:sz w:val="24"/>
        </w:rPr>
        <w:t>.</w:t>
      </w:r>
      <w:r w:rsidRPr="00B12575">
        <w:rPr>
          <w:rFonts w:ascii="Times New Roman" w:hAnsi="Times New Roman" w:cs="Times New Roman"/>
          <w:sz w:val="24"/>
        </w:rPr>
        <w:t>, Stearns, E</w:t>
      </w:r>
      <w:r w:rsidR="00512B71">
        <w:rPr>
          <w:rFonts w:ascii="Times New Roman" w:hAnsi="Times New Roman" w:cs="Times New Roman"/>
          <w:sz w:val="24"/>
        </w:rPr>
        <w:t>.</w:t>
      </w:r>
      <w:r w:rsidRPr="00B12575">
        <w:rPr>
          <w:rFonts w:ascii="Times New Roman" w:hAnsi="Times New Roman" w:cs="Times New Roman"/>
          <w:sz w:val="24"/>
        </w:rPr>
        <w:t xml:space="preserve">, </w:t>
      </w:r>
      <w:proofErr w:type="spellStart"/>
      <w:r w:rsidRPr="00B12575">
        <w:rPr>
          <w:rFonts w:ascii="Times New Roman" w:hAnsi="Times New Roman" w:cs="Times New Roman"/>
          <w:sz w:val="24"/>
        </w:rPr>
        <w:t>Potochnick</w:t>
      </w:r>
      <w:proofErr w:type="spellEnd"/>
      <w:r w:rsidRPr="00B12575">
        <w:rPr>
          <w:rFonts w:ascii="Times New Roman" w:hAnsi="Times New Roman" w:cs="Times New Roman"/>
          <w:sz w:val="24"/>
        </w:rPr>
        <w:t>, S</w:t>
      </w:r>
      <w:r w:rsidR="00512B71">
        <w:rPr>
          <w:rFonts w:ascii="Times New Roman" w:hAnsi="Times New Roman" w:cs="Times New Roman"/>
          <w:sz w:val="24"/>
        </w:rPr>
        <w:t>.</w:t>
      </w:r>
      <w:r w:rsidRPr="00B12575">
        <w:rPr>
          <w:rFonts w:ascii="Times New Roman" w:hAnsi="Times New Roman" w:cs="Times New Roman"/>
          <w:sz w:val="24"/>
        </w:rPr>
        <w:t xml:space="preserve"> R., </w:t>
      </w:r>
      <w:r w:rsidR="00512B71">
        <w:rPr>
          <w:rFonts w:ascii="Times New Roman" w:hAnsi="Times New Roman" w:cs="Times New Roman"/>
          <w:sz w:val="24"/>
        </w:rPr>
        <w:t>&amp;</w:t>
      </w:r>
      <w:r w:rsidRPr="00B12575">
        <w:rPr>
          <w:rFonts w:ascii="Times New Roman" w:hAnsi="Times New Roman" w:cs="Times New Roman"/>
          <w:sz w:val="24"/>
        </w:rPr>
        <w:t xml:space="preserve"> </w:t>
      </w:r>
      <w:proofErr w:type="spellStart"/>
      <w:r w:rsidRPr="00B12575">
        <w:rPr>
          <w:rFonts w:ascii="Times New Roman" w:hAnsi="Times New Roman" w:cs="Times New Roman"/>
          <w:sz w:val="24"/>
        </w:rPr>
        <w:t>Southworth</w:t>
      </w:r>
      <w:proofErr w:type="spellEnd"/>
      <w:r w:rsidRPr="00B12575">
        <w:rPr>
          <w:rFonts w:ascii="Times New Roman" w:hAnsi="Times New Roman" w:cs="Times New Roman"/>
          <w:sz w:val="24"/>
        </w:rPr>
        <w:t xml:space="preserve">, </w:t>
      </w:r>
      <w:r w:rsidR="0068770D" w:rsidRPr="00B12575">
        <w:rPr>
          <w:rFonts w:ascii="Times New Roman" w:hAnsi="Times New Roman" w:cs="Times New Roman"/>
          <w:sz w:val="24"/>
        </w:rPr>
        <w:t>S.</w:t>
      </w:r>
      <w:r w:rsidR="00512B71">
        <w:rPr>
          <w:rFonts w:ascii="Times New Roman" w:hAnsi="Times New Roman" w:cs="Times New Roman"/>
          <w:sz w:val="24"/>
        </w:rPr>
        <w:t xml:space="preserve"> (2011). </w:t>
      </w:r>
      <w:r w:rsidRPr="00B12575">
        <w:rPr>
          <w:rFonts w:ascii="Times New Roman" w:hAnsi="Times New Roman" w:cs="Times New Roman"/>
          <w:sz w:val="24"/>
        </w:rPr>
        <w:t xml:space="preserve">Student </w:t>
      </w:r>
      <w:r w:rsidR="00512B71" w:rsidRPr="00B12575">
        <w:rPr>
          <w:rFonts w:ascii="Times New Roman" w:hAnsi="Times New Roman" w:cs="Times New Roman"/>
          <w:sz w:val="24"/>
        </w:rPr>
        <w:t>achievement and college selectivity</w:t>
      </w:r>
      <w:r w:rsidRPr="00B12575">
        <w:rPr>
          <w:rFonts w:ascii="Times New Roman" w:hAnsi="Times New Roman" w:cs="Times New Roman"/>
          <w:sz w:val="24"/>
        </w:rPr>
        <w:t xml:space="preserve">: How </w:t>
      </w:r>
      <w:r w:rsidR="00512B71" w:rsidRPr="00B12575">
        <w:rPr>
          <w:rFonts w:ascii="Times New Roman" w:hAnsi="Times New Roman" w:cs="Times New Roman"/>
          <w:sz w:val="24"/>
        </w:rPr>
        <w:t>changes in achievement during high school affect the selectivity of college attended</w:t>
      </w:r>
      <w:r w:rsidRPr="00B12575">
        <w:rPr>
          <w:rFonts w:ascii="Times New Roman" w:hAnsi="Times New Roman" w:cs="Times New Roman"/>
          <w:sz w:val="24"/>
        </w:rPr>
        <w:t xml:space="preserve">. </w:t>
      </w:r>
      <w:r w:rsidR="004B750E">
        <w:rPr>
          <w:rFonts w:ascii="Times New Roman" w:hAnsi="Times New Roman" w:cs="Times New Roman"/>
          <w:i/>
          <w:sz w:val="24"/>
        </w:rPr>
        <w:t>Youth and Society, 43</w:t>
      </w:r>
      <w:r w:rsidR="004B750E">
        <w:rPr>
          <w:rFonts w:ascii="Times New Roman" w:hAnsi="Times New Roman" w:cs="Times New Roman"/>
          <w:sz w:val="24"/>
        </w:rPr>
        <w:t>(</w:t>
      </w:r>
      <w:r w:rsidR="0068770D" w:rsidRPr="00B12575">
        <w:rPr>
          <w:rFonts w:ascii="Times New Roman" w:hAnsi="Times New Roman" w:cs="Times New Roman"/>
          <w:sz w:val="24"/>
        </w:rPr>
        <w:t>2</w:t>
      </w:r>
      <w:r w:rsidR="004B750E">
        <w:rPr>
          <w:rFonts w:ascii="Times New Roman" w:hAnsi="Times New Roman" w:cs="Times New Roman"/>
          <w:sz w:val="24"/>
        </w:rPr>
        <w:t>),</w:t>
      </w:r>
      <w:r w:rsidR="0068770D" w:rsidRPr="00B12575">
        <w:rPr>
          <w:rFonts w:ascii="Times New Roman" w:hAnsi="Times New Roman" w:cs="Times New Roman"/>
          <w:sz w:val="24"/>
        </w:rPr>
        <w:t xml:space="preserve"> 656-680</w:t>
      </w:r>
      <w:r w:rsidR="004B750E">
        <w:rPr>
          <w:rFonts w:ascii="Times New Roman" w:hAnsi="Times New Roman" w:cs="Times New Roman"/>
          <w:sz w:val="24"/>
        </w:rPr>
        <w:t xml:space="preserve">. </w:t>
      </w:r>
      <w:proofErr w:type="spellStart"/>
      <w:proofErr w:type="gramStart"/>
      <w:r w:rsidR="004B750E">
        <w:rPr>
          <w:rFonts w:ascii="Times New Roman" w:hAnsi="Times New Roman" w:cs="Times New Roman"/>
          <w:sz w:val="24"/>
        </w:rPr>
        <w:t>doi</w:t>
      </w:r>
      <w:proofErr w:type="spellEnd"/>
      <w:proofErr w:type="gramEnd"/>
      <w:r w:rsidR="004B750E" w:rsidRPr="004B750E">
        <w:rPr>
          <w:rFonts w:ascii="Times New Roman" w:hAnsi="Times New Roman" w:cs="Times New Roman"/>
          <w:sz w:val="24"/>
        </w:rPr>
        <w:t>: 10.1177/0044118X10365629</w:t>
      </w:r>
    </w:p>
    <w:p w:rsidR="0068770D" w:rsidRPr="00B12575" w:rsidRDefault="0068770D" w:rsidP="0068770D">
      <w:pPr>
        <w:pStyle w:val="NoSpacing"/>
        <w:rPr>
          <w:rFonts w:ascii="Times New Roman" w:hAnsi="Times New Roman" w:cs="Times New Roman"/>
          <w:sz w:val="24"/>
        </w:rPr>
      </w:pPr>
    </w:p>
    <w:p w:rsidR="008B2043" w:rsidRPr="00B12575" w:rsidRDefault="008B2043" w:rsidP="008B20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hanging="720"/>
        <w:rPr>
          <w:rFonts w:ascii="Times New Roman" w:eastAsia="Times New Roman" w:hAnsi="Times New Roman" w:cs="Times New Roman"/>
          <w:i/>
          <w:sz w:val="24"/>
          <w:szCs w:val="24"/>
        </w:rPr>
      </w:pPr>
      <w:proofErr w:type="spellStart"/>
      <w:r w:rsidRPr="00DC25AD">
        <w:rPr>
          <w:rFonts w:ascii="Times New Roman" w:eastAsia="Times New Roman" w:hAnsi="Times New Roman" w:cs="Times New Roman"/>
          <w:sz w:val="24"/>
          <w:szCs w:val="24"/>
          <w:lang w:val="es-US"/>
        </w:rPr>
        <w:t>Okpala</w:t>
      </w:r>
      <w:proofErr w:type="spellEnd"/>
      <w:r w:rsidRPr="00DC25AD">
        <w:rPr>
          <w:rFonts w:ascii="Times New Roman" w:eastAsia="Times New Roman" w:hAnsi="Times New Roman" w:cs="Times New Roman"/>
          <w:sz w:val="24"/>
          <w:szCs w:val="24"/>
          <w:lang w:val="es-US"/>
        </w:rPr>
        <w:t>, C</w:t>
      </w:r>
      <w:r w:rsidR="00DC25AD" w:rsidRPr="00DC25AD">
        <w:rPr>
          <w:rFonts w:ascii="Times New Roman" w:eastAsia="Times New Roman" w:hAnsi="Times New Roman" w:cs="Times New Roman"/>
          <w:sz w:val="24"/>
          <w:szCs w:val="24"/>
          <w:lang w:val="es-US"/>
        </w:rPr>
        <w:t xml:space="preserve">. </w:t>
      </w:r>
      <w:r w:rsidRPr="00DC25AD">
        <w:rPr>
          <w:rFonts w:ascii="Times New Roman" w:eastAsia="Times New Roman" w:hAnsi="Times New Roman" w:cs="Times New Roman"/>
          <w:sz w:val="24"/>
          <w:szCs w:val="24"/>
          <w:lang w:val="es-US"/>
        </w:rPr>
        <w:t xml:space="preserve">O., </w:t>
      </w:r>
      <w:proofErr w:type="spellStart"/>
      <w:r w:rsidRPr="00DC25AD">
        <w:rPr>
          <w:rFonts w:ascii="Times New Roman" w:eastAsia="Times New Roman" w:hAnsi="Times New Roman" w:cs="Times New Roman"/>
          <w:sz w:val="24"/>
          <w:szCs w:val="24"/>
          <w:lang w:val="es-US"/>
        </w:rPr>
        <w:t>Okpala</w:t>
      </w:r>
      <w:proofErr w:type="spellEnd"/>
      <w:r w:rsidRPr="00DC25AD">
        <w:rPr>
          <w:rFonts w:ascii="Times New Roman" w:eastAsia="Times New Roman" w:hAnsi="Times New Roman" w:cs="Times New Roman"/>
          <w:sz w:val="24"/>
          <w:szCs w:val="24"/>
          <w:lang w:val="es-US"/>
        </w:rPr>
        <w:t>,</w:t>
      </w:r>
      <w:r w:rsidR="00DC25AD" w:rsidRPr="00DC25AD">
        <w:rPr>
          <w:rFonts w:ascii="Times New Roman" w:eastAsia="Times New Roman" w:hAnsi="Times New Roman" w:cs="Times New Roman"/>
          <w:sz w:val="24"/>
          <w:szCs w:val="24"/>
          <w:lang w:val="es-US"/>
        </w:rPr>
        <w:t xml:space="preserve"> A. O., &amp;</w:t>
      </w:r>
      <w:r w:rsidRPr="00DC25AD">
        <w:rPr>
          <w:rFonts w:ascii="Times New Roman" w:eastAsia="Times New Roman" w:hAnsi="Times New Roman" w:cs="Times New Roman"/>
          <w:sz w:val="24"/>
          <w:szCs w:val="24"/>
          <w:lang w:val="es-US"/>
        </w:rPr>
        <w:t xml:space="preserve"> Smith</w:t>
      </w:r>
      <w:r w:rsidR="00DC25AD" w:rsidRPr="00DC25AD">
        <w:rPr>
          <w:rFonts w:ascii="Times New Roman" w:eastAsia="Times New Roman" w:hAnsi="Times New Roman" w:cs="Times New Roman"/>
          <w:sz w:val="24"/>
          <w:szCs w:val="24"/>
          <w:lang w:val="es-US"/>
        </w:rPr>
        <w:t>, F. E</w:t>
      </w:r>
      <w:r w:rsidRPr="00DC25AD">
        <w:rPr>
          <w:rFonts w:ascii="Times New Roman" w:eastAsia="Times New Roman" w:hAnsi="Times New Roman" w:cs="Times New Roman"/>
          <w:sz w:val="24"/>
          <w:szCs w:val="24"/>
          <w:lang w:val="es-US"/>
        </w:rPr>
        <w:t xml:space="preserve">. </w:t>
      </w:r>
      <w:r w:rsidR="00DC25AD" w:rsidRPr="00DC25AD">
        <w:rPr>
          <w:rFonts w:ascii="Times New Roman" w:eastAsia="Times New Roman" w:hAnsi="Times New Roman" w:cs="Times New Roman"/>
          <w:sz w:val="24"/>
          <w:szCs w:val="24"/>
          <w:lang w:val="es-US"/>
        </w:rPr>
        <w:t xml:space="preserve">(2001). </w:t>
      </w:r>
      <w:proofErr w:type="gramStart"/>
      <w:r w:rsidRPr="00B12575">
        <w:rPr>
          <w:rFonts w:ascii="Times New Roman" w:eastAsia="Times New Roman" w:hAnsi="Times New Roman" w:cs="Times New Roman"/>
          <w:sz w:val="24"/>
          <w:szCs w:val="24"/>
        </w:rPr>
        <w:t xml:space="preserve">Parental </w:t>
      </w:r>
      <w:r w:rsidR="00DC25AD" w:rsidRPr="00B12575">
        <w:rPr>
          <w:rFonts w:ascii="Times New Roman" w:eastAsia="Times New Roman" w:hAnsi="Times New Roman" w:cs="Times New Roman"/>
          <w:sz w:val="24"/>
          <w:szCs w:val="24"/>
        </w:rPr>
        <w:t>involvement,</w:t>
      </w:r>
      <w:r w:rsidR="00DC25AD">
        <w:rPr>
          <w:rFonts w:ascii="Times New Roman" w:eastAsia="Times New Roman" w:hAnsi="Times New Roman" w:cs="Times New Roman"/>
          <w:sz w:val="24"/>
          <w:szCs w:val="24"/>
        </w:rPr>
        <w:t xml:space="preserve"> </w:t>
      </w:r>
      <w:r w:rsidR="00DC25AD" w:rsidRPr="00B12575">
        <w:rPr>
          <w:rFonts w:ascii="Times New Roman" w:eastAsia="Times New Roman" w:hAnsi="Times New Roman" w:cs="Times New Roman"/>
          <w:sz w:val="24"/>
          <w:szCs w:val="24"/>
        </w:rPr>
        <w:t>instructional expenditures, family socioeconomic st</w:t>
      </w:r>
      <w:r w:rsidR="00DC25AD">
        <w:rPr>
          <w:rFonts w:ascii="Times New Roman" w:eastAsia="Times New Roman" w:hAnsi="Times New Roman" w:cs="Times New Roman"/>
          <w:sz w:val="24"/>
          <w:szCs w:val="24"/>
        </w:rPr>
        <w:t>atus, and student achievement.</w:t>
      </w:r>
      <w:proofErr w:type="gramEnd"/>
      <w:r w:rsidR="00DC25AD">
        <w:rPr>
          <w:rFonts w:ascii="Times New Roman" w:eastAsia="Times New Roman" w:hAnsi="Times New Roman" w:cs="Times New Roman"/>
          <w:sz w:val="24"/>
          <w:szCs w:val="24"/>
        </w:rPr>
        <w:t xml:space="preserve"> </w:t>
      </w:r>
      <w:r w:rsidRPr="00B12575">
        <w:rPr>
          <w:rFonts w:ascii="Times New Roman" w:eastAsia="Times New Roman" w:hAnsi="Times New Roman" w:cs="Times New Roman"/>
          <w:i/>
          <w:iCs/>
          <w:sz w:val="24"/>
          <w:szCs w:val="24"/>
        </w:rPr>
        <w:t>Journal of Education</w:t>
      </w:r>
      <w:r w:rsidR="00A43B4F">
        <w:rPr>
          <w:rFonts w:ascii="Times New Roman" w:eastAsia="Times New Roman" w:hAnsi="Times New Roman" w:cs="Times New Roman"/>
          <w:i/>
          <w:iCs/>
          <w:sz w:val="24"/>
          <w:szCs w:val="24"/>
        </w:rPr>
        <w:t>,</w:t>
      </w:r>
      <w:r w:rsidRPr="00B12575">
        <w:rPr>
          <w:rFonts w:ascii="Times New Roman" w:eastAsia="Times New Roman" w:hAnsi="Times New Roman" w:cs="Times New Roman"/>
          <w:sz w:val="24"/>
          <w:szCs w:val="24"/>
        </w:rPr>
        <w:t xml:space="preserve"> </w:t>
      </w:r>
      <w:r w:rsidRPr="00DC25AD">
        <w:rPr>
          <w:rFonts w:ascii="Times New Roman" w:eastAsia="Times New Roman" w:hAnsi="Times New Roman" w:cs="Times New Roman"/>
          <w:i/>
          <w:sz w:val="24"/>
          <w:szCs w:val="24"/>
        </w:rPr>
        <w:t>95</w:t>
      </w:r>
      <w:r w:rsidR="00DC25AD">
        <w:rPr>
          <w:rFonts w:ascii="Times New Roman" w:eastAsia="Times New Roman" w:hAnsi="Times New Roman" w:cs="Times New Roman"/>
          <w:sz w:val="24"/>
          <w:szCs w:val="24"/>
        </w:rPr>
        <w:t>(</w:t>
      </w:r>
      <w:r w:rsidRPr="00B12575">
        <w:rPr>
          <w:rFonts w:ascii="Times New Roman" w:eastAsia="Times New Roman" w:hAnsi="Times New Roman" w:cs="Times New Roman"/>
          <w:sz w:val="24"/>
          <w:szCs w:val="24"/>
        </w:rPr>
        <w:t>2</w:t>
      </w:r>
      <w:r w:rsidR="00DC25AD">
        <w:rPr>
          <w:rFonts w:ascii="Times New Roman" w:eastAsia="Times New Roman" w:hAnsi="Times New Roman" w:cs="Times New Roman"/>
          <w:sz w:val="24"/>
          <w:szCs w:val="24"/>
        </w:rPr>
        <w:t>)</w:t>
      </w:r>
      <w:r w:rsidR="00A43B4F">
        <w:rPr>
          <w:rFonts w:ascii="Times New Roman" w:eastAsia="Times New Roman" w:hAnsi="Times New Roman" w:cs="Times New Roman"/>
          <w:sz w:val="24"/>
          <w:szCs w:val="24"/>
        </w:rPr>
        <w:t>,</w:t>
      </w:r>
      <w:r w:rsidR="00DC25AD">
        <w:rPr>
          <w:rFonts w:ascii="Times New Roman" w:eastAsia="Times New Roman" w:hAnsi="Times New Roman" w:cs="Times New Roman"/>
          <w:sz w:val="24"/>
          <w:szCs w:val="24"/>
        </w:rPr>
        <w:t xml:space="preserve"> 110-115. </w:t>
      </w:r>
    </w:p>
    <w:p w:rsidR="002B6D18" w:rsidRDefault="002B6D18" w:rsidP="00484940">
      <w:pPr>
        <w:rPr>
          <w:rFonts w:ascii="Times New Roman" w:hAnsi="Times New Roman" w:cs="Times New Roman"/>
          <w:sz w:val="24"/>
        </w:rPr>
      </w:pPr>
    </w:p>
    <w:p w:rsidR="007D0170" w:rsidRPr="00DC25AD" w:rsidRDefault="007D0170" w:rsidP="007D0170">
      <w:pPr>
        <w:pStyle w:val="NoSpacing"/>
        <w:ind w:left="720" w:hanging="720"/>
        <w:rPr>
          <w:rFonts w:ascii="Times New Roman" w:hAnsi="Times New Roman" w:cs="Times New Roman"/>
          <w:sz w:val="24"/>
        </w:rPr>
      </w:pPr>
      <w:proofErr w:type="spellStart"/>
      <w:r w:rsidRPr="00B12575">
        <w:rPr>
          <w:rFonts w:ascii="Times New Roman" w:hAnsi="Times New Roman" w:cs="Times New Roman"/>
          <w:sz w:val="24"/>
        </w:rPr>
        <w:t>Sackett</w:t>
      </w:r>
      <w:proofErr w:type="spellEnd"/>
      <w:r w:rsidRPr="00B12575">
        <w:rPr>
          <w:rFonts w:ascii="Times New Roman" w:hAnsi="Times New Roman" w:cs="Times New Roman"/>
          <w:sz w:val="24"/>
        </w:rPr>
        <w:t>, P</w:t>
      </w:r>
      <w:r>
        <w:rPr>
          <w:rFonts w:ascii="Times New Roman" w:hAnsi="Times New Roman" w:cs="Times New Roman"/>
          <w:sz w:val="24"/>
        </w:rPr>
        <w:t xml:space="preserve">. </w:t>
      </w:r>
      <w:r w:rsidRPr="00B12575">
        <w:rPr>
          <w:rFonts w:ascii="Times New Roman" w:hAnsi="Times New Roman" w:cs="Times New Roman"/>
          <w:sz w:val="24"/>
        </w:rPr>
        <w:t xml:space="preserve">R., </w:t>
      </w:r>
      <w:proofErr w:type="spellStart"/>
      <w:r w:rsidRPr="00B12575">
        <w:rPr>
          <w:rFonts w:ascii="Times New Roman" w:hAnsi="Times New Roman" w:cs="Times New Roman"/>
          <w:sz w:val="24"/>
        </w:rPr>
        <w:t>Kuncel</w:t>
      </w:r>
      <w:proofErr w:type="spellEnd"/>
      <w:r w:rsidRPr="00B12575">
        <w:rPr>
          <w:rFonts w:ascii="Times New Roman" w:hAnsi="Times New Roman" w:cs="Times New Roman"/>
          <w:sz w:val="24"/>
        </w:rPr>
        <w:t>, N</w:t>
      </w:r>
      <w:r>
        <w:rPr>
          <w:rFonts w:ascii="Times New Roman" w:hAnsi="Times New Roman" w:cs="Times New Roman"/>
          <w:sz w:val="24"/>
        </w:rPr>
        <w:t xml:space="preserve">. </w:t>
      </w:r>
      <w:r w:rsidRPr="00B12575">
        <w:rPr>
          <w:rFonts w:ascii="Times New Roman" w:hAnsi="Times New Roman" w:cs="Times New Roman"/>
          <w:sz w:val="24"/>
        </w:rPr>
        <w:t xml:space="preserve">R., </w:t>
      </w:r>
      <w:proofErr w:type="spellStart"/>
      <w:r w:rsidRPr="00B12575">
        <w:rPr>
          <w:rFonts w:ascii="Times New Roman" w:hAnsi="Times New Roman" w:cs="Times New Roman"/>
          <w:sz w:val="24"/>
        </w:rPr>
        <w:t>Arneson</w:t>
      </w:r>
      <w:proofErr w:type="spellEnd"/>
      <w:r w:rsidRPr="00B12575">
        <w:rPr>
          <w:rFonts w:ascii="Times New Roman" w:hAnsi="Times New Roman" w:cs="Times New Roman"/>
          <w:sz w:val="24"/>
        </w:rPr>
        <w:t>, J</w:t>
      </w:r>
      <w:r>
        <w:rPr>
          <w:rFonts w:ascii="Times New Roman" w:hAnsi="Times New Roman" w:cs="Times New Roman"/>
          <w:sz w:val="24"/>
        </w:rPr>
        <w:t>.</w:t>
      </w:r>
      <w:r w:rsidRPr="00B12575">
        <w:rPr>
          <w:rFonts w:ascii="Times New Roman" w:hAnsi="Times New Roman" w:cs="Times New Roman"/>
          <w:sz w:val="24"/>
        </w:rPr>
        <w:t xml:space="preserve"> J., Cooper, S</w:t>
      </w:r>
      <w:r>
        <w:rPr>
          <w:rFonts w:ascii="Times New Roman" w:hAnsi="Times New Roman" w:cs="Times New Roman"/>
          <w:sz w:val="24"/>
        </w:rPr>
        <w:t>.</w:t>
      </w:r>
      <w:r w:rsidRPr="00B12575">
        <w:rPr>
          <w:rFonts w:ascii="Times New Roman" w:hAnsi="Times New Roman" w:cs="Times New Roman"/>
          <w:sz w:val="24"/>
        </w:rPr>
        <w:t xml:space="preserve"> R., </w:t>
      </w:r>
      <w:r>
        <w:rPr>
          <w:rFonts w:ascii="Times New Roman" w:hAnsi="Times New Roman" w:cs="Times New Roman"/>
          <w:sz w:val="24"/>
        </w:rPr>
        <w:t>&amp;</w:t>
      </w:r>
      <w:r w:rsidRPr="00B12575">
        <w:rPr>
          <w:rFonts w:ascii="Times New Roman" w:hAnsi="Times New Roman" w:cs="Times New Roman"/>
          <w:sz w:val="24"/>
        </w:rPr>
        <w:t xml:space="preserve"> Waters, S</w:t>
      </w:r>
      <w:r>
        <w:rPr>
          <w:rFonts w:ascii="Times New Roman" w:hAnsi="Times New Roman" w:cs="Times New Roman"/>
          <w:sz w:val="24"/>
        </w:rPr>
        <w:t>.</w:t>
      </w:r>
      <w:r w:rsidRPr="00B12575">
        <w:rPr>
          <w:rFonts w:ascii="Times New Roman" w:hAnsi="Times New Roman" w:cs="Times New Roman"/>
          <w:sz w:val="24"/>
        </w:rPr>
        <w:t xml:space="preserve"> D.</w:t>
      </w:r>
      <w:r>
        <w:rPr>
          <w:rFonts w:ascii="Times New Roman" w:hAnsi="Times New Roman" w:cs="Times New Roman"/>
          <w:sz w:val="24"/>
        </w:rPr>
        <w:t xml:space="preserve"> </w:t>
      </w:r>
      <w:r w:rsidRPr="00B12575">
        <w:rPr>
          <w:rFonts w:ascii="Times New Roman" w:hAnsi="Times New Roman" w:cs="Times New Roman"/>
          <w:sz w:val="24"/>
        </w:rPr>
        <w:t>(2009)</w:t>
      </w:r>
      <w:r>
        <w:rPr>
          <w:rFonts w:ascii="Times New Roman" w:hAnsi="Times New Roman" w:cs="Times New Roman"/>
          <w:sz w:val="24"/>
        </w:rPr>
        <w:t xml:space="preserve">. Does </w:t>
      </w:r>
      <w:r w:rsidRPr="00B12575">
        <w:rPr>
          <w:rFonts w:ascii="Times New Roman" w:hAnsi="Times New Roman" w:cs="Times New Roman"/>
          <w:sz w:val="24"/>
        </w:rPr>
        <w:t>socioeconomic status explain the relationship between adm</w:t>
      </w:r>
      <w:r>
        <w:rPr>
          <w:rFonts w:ascii="Times New Roman" w:hAnsi="Times New Roman" w:cs="Times New Roman"/>
          <w:sz w:val="24"/>
        </w:rPr>
        <w:t>issions test and post-secondary academic performance?</w:t>
      </w:r>
      <w:r w:rsidRPr="00B12575">
        <w:rPr>
          <w:rFonts w:ascii="Times New Roman" w:hAnsi="Times New Roman" w:cs="Times New Roman"/>
          <w:sz w:val="24"/>
        </w:rPr>
        <w:t xml:space="preserve"> </w:t>
      </w:r>
      <w:r w:rsidRPr="00B12575">
        <w:rPr>
          <w:rFonts w:ascii="Times New Roman" w:hAnsi="Times New Roman" w:cs="Times New Roman"/>
          <w:i/>
          <w:sz w:val="24"/>
        </w:rPr>
        <w:t>Psychological Bulletin</w:t>
      </w:r>
      <w:r>
        <w:rPr>
          <w:rFonts w:ascii="Times New Roman" w:hAnsi="Times New Roman" w:cs="Times New Roman"/>
          <w:i/>
          <w:sz w:val="24"/>
        </w:rPr>
        <w:t>,</w:t>
      </w:r>
      <w:r w:rsidRPr="00B12575">
        <w:rPr>
          <w:rFonts w:ascii="Times New Roman" w:hAnsi="Times New Roman" w:cs="Times New Roman"/>
          <w:i/>
          <w:sz w:val="24"/>
        </w:rPr>
        <w:t xml:space="preserve"> </w:t>
      </w:r>
      <w:r w:rsidRPr="00DC25AD">
        <w:rPr>
          <w:rFonts w:ascii="Times New Roman" w:hAnsi="Times New Roman" w:cs="Times New Roman"/>
          <w:i/>
          <w:sz w:val="24"/>
        </w:rPr>
        <w:t>135</w:t>
      </w:r>
      <w:r>
        <w:rPr>
          <w:rFonts w:ascii="Times New Roman" w:hAnsi="Times New Roman" w:cs="Times New Roman"/>
          <w:sz w:val="24"/>
        </w:rPr>
        <w:t>(</w:t>
      </w:r>
      <w:r w:rsidRPr="00B12575">
        <w:rPr>
          <w:rFonts w:ascii="Times New Roman" w:hAnsi="Times New Roman" w:cs="Times New Roman"/>
          <w:sz w:val="24"/>
        </w:rPr>
        <w:t>1</w:t>
      </w:r>
      <w:r>
        <w:rPr>
          <w:rFonts w:ascii="Times New Roman" w:hAnsi="Times New Roman" w:cs="Times New Roman"/>
          <w:sz w:val="24"/>
        </w:rPr>
        <w:t>),</w:t>
      </w:r>
      <w:r w:rsidRPr="00B12575">
        <w:rPr>
          <w:rFonts w:ascii="Times New Roman" w:hAnsi="Times New Roman" w:cs="Times New Roman"/>
          <w:sz w:val="24"/>
        </w:rPr>
        <w:t xml:space="preserve"> </w:t>
      </w:r>
      <w:r>
        <w:rPr>
          <w:rFonts w:ascii="Times New Roman" w:hAnsi="Times New Roman" w:cs="Times New Roman"/>
          <w:sz w:val="24"/>
        </w:rPr>
        <w:t xml:space="preserve">1-22. </w:t>
      </w:r>
      <w:proofErr w:type="spellStart"/>
      <w:proofErr w:type="gramStart"/>
      <w:r>
        <w:rPr>
          <w:rFonts w:ascii="Times New Roman" w:hAnsi="Times New Roman" w:cs="Times New Roman"/>
          <w:sz w:val="24"/>
        </w:rPr>
        <w:t>doi</w:t>
      </w:r>
      <w:proofErr w:type="spellEnd"/>
      <w:proofErr w:type="gramEnd"/>
      <w:r w:rsidRPr="00DC25AD">
        <w:rPr>
          <w:rFonts w:ascii="Times New Roman" w:hAnsi="Times New Roman" w:cs="Times New Roman"/>
          <w:sz w:val="24"/>
        </w:rPr>
        <w:t>: 10.1037/a0013978</w:t>
      </w:r>
    </w:p>
    <w:p w:rsidR="007D0170" w:rsidRPr="00B12575" w:rsidRDefault="007D0170" w:rsidP="00484940">
      <w:pPr>
        <w:rPr>
          <w:rFonts w:ascii="Times New Roman" w:hAnsi="Times New Roman" w:cs="Times New Roman"/>
          <w:sz w:val="24"/>
        </w:rPr>
      </w:pPr>
    </w:p>
    <w:sectPr w:rsidR="007D0170" w:rsidRPr="00B12575">
      <w:head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928F3" w:rsidRDefault="003928F3" w:rsidP="00CA4C15">
      <w:pPr>
        <w:spacing w:after="0" w:line="240" w:lineRule="auto"/>
      </w:pPr>
      <w:r>
        <w:separator/>
      </w:r>
    </w:p>
  </w:endnote>
  <w:endnote w:type="continuationSeparator" w:id="0">
    <w:p w:rsidR="003928F3" w:rsidRDefault="003928F3" w:rsidP="00CA4C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928F3" w:rsidRDefault="003928F3" w:rsidP="00CA4C15">
      <w:pPr>
        <w:spacing w:after="0" w:line="240" w:lineRule="auto"/>
      </w:pPr>
      <w:r>
        <w:separator/>
      </w:r>
    </w:p>
  </w:footnote>
  <w:footnote w:type="continuationSeparator" w:id="0">
    <w:p w:rsidR="003928F3" w:rsidRDefault="003928F3" w:rsidP="00CA4C1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4C15" w:rsidRPr="00CA4C15" w:rsidRDefault="00CA4C15">
    <w:pPr>
      <w:pStyle w:val="Header"/>
      <w:rPr>
        <w:rFonts w:ascii="Times New Roman" w:hAnsi="Times New Roman" w:cs="Times New Roman"/>
      </w:rPr>
    </w:pPr>
    <w:r>
      <w:tab/>
    </w:r>
    <w:r>
      <w:tab/>
    </w:r>
    <w:r w:rsidRPr="00CA4C15">
      <w:rPr>
        <w:rFonts w:ascii="Times New Roman" w:hAnsi="Times New Roman" w:cs="Times New Roman"/>
        <w:sz w:val="24"/>
      </w:rPr>
      <w:t xml:space="preserve">Research Poster </w:t>
    </w:r>
    <w:r w:rsidR="00C821F8">
      <w:rPr>
        <w:rFonts w:ascii="Times New Roman" w:hAnsi="Times New Roman" w:cs="Times New Roman"/>
        <w:sz w:val="24"/>
      </w:rPr>
      <w:t xml:space="preserve">– </w:t>
    </w:r>
    <w:r w:rsidRPr="00CA4C15">
      <w:rPr>
        <w:rFonts w:ascii="Times New Roman" w:hAnsi="Times New Roman" w:cs="Times New Roman"/>
        <w:sz w:val="24"/>
      </w:rPr>
      <w:t>AAAE, 2012</w:t>
    </w:r>
  </w:p>
  <w:p w:rsidR="00CA4C15" w:rsidRDefault="00CA4C15">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52FE"/>
    <w:rsid w:val="00040B43"/>
    <w:rsid w:val="000723D7"/>
    <w:rsid w:val="00084F5F"/>
    <w:rsid w:val="000F5BEE"/>
    <w:rsid w:val="000F7428"/>
    <w:rsid w:val="0015358F"/>
    <w:rsid w:val="001F6520"/>
    <w:rsid w:val="0022709E"/>
    <w:rsid w:val="0023645F"/>
    <w:rsid w:val="002B6D18"/>
    <w:rsid w:val="002F3971"/>
    <w:rsid w:val="0032482E"/>
    <w:rsid w:val="00361537"/>
    <w:rsid w:val="003928F3"/>
    <w:rsid w:val="003E0513"/>
    <w:rsid w:val="003E52C1"/>
    <w:rsid w:val="0040568D"/>
    <w:rsid w:val="00415976"/>
    <w:rsid w:val="00436A71"/>
    <w:rsid w:val="00470CB7"/>
    <w:rsid w:val="00484940"/>
    <w:rsid w:val="004B750E"/>
    <w:rsid w:val="004B7E86"/>
    <w:rsid w:val="004F5B02"/>
    <w:rsid w:val="00512B71"/>
    <w:rsid w:val="0054689A"/>
    <w:rsid w:val="00566EFB"/>
    <w:rsid w:val="005B3B40"/>
    <w:rsid w:val="006623A8"/>
    <w:rsid w:val="0068770D"/>
    <w:rsid w:val="006A7BF2"/>
    <w:rsid w:val="006D7FF8"/>
    <w:rsid w:val="007A7772"/>
    <w:rsid w:val="007D0170"/>
    <w:rsid w:val="007E6F11"/>
    <w:rsid w:val="00821A02"/>
    <w:rsid w:val="00835061"/>
    <w:rsid w:val="008B2043"/>
    <w:rsid w:val="008D776C"/>
    <w:rsid w:val="008E3CC0"/>
    <w:rsid w:val="00901F65"/>
    <w:rsid w:val="0095086D"/>
    <w:rsid w:val="00983CF9"/>
    <w:rsid w:val="00A43B4F"/>
    <w:rsid w:val="00AE7F10"/>
    <w:rsid w:val="00B03967"/>
    <w:rsid w:val="00B12575"/>
    <w:rsid w:val="00B33526"/>
    <w:rsid w:val="00B64355"/>
    <w:rsid w:val="00B66F22"/>
    <w:rsid w:val="00B97289"/>
    <w:rsid w:val="00BC1A0A"/>
    <w:rsid w:val="00BD7A87"/>
    <w:rsid w:val="00C04C53"/>
    <w:rsid w:val="00C07AE1"/>
    <w:rsid w:val="00C11D3B"/>
    <w:rsid w:val="00C624A5"/>
    <w:rsid w:val="00C821F8"/>
    <w:rsid w:val="00C91C8D"/>
    <w:rsid w:val="00C92820"/>
    <w:rsid w:val="00CA4C15"/>
    <w:rsid w:val="00CD1C05"/>
    <w:rsid w:val="00D21F86"/>
    <w:rsid w:val="00D80901"/>
    <w:rsid w:val="00DC25AD"/>
    <w:rsid w:val="00DD2C48"/>
    <w:rsid w:val="00E273C1"/>
    <w:rsid w:val="00E879B7"/>
    <w:rsid w:val="00EA52FE"/>
    <w:rsid w:val="00FE4A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484940"/>
    <w:pPr>
      <w:spacing w:after="0" w:line="240" w:lineRule="auto"/>
    </w:pPr>
    <w:rPr>
      <w:rFonts w:eastAsiaTheme="minorEastAsia"/>
    </w:rPr>
  </w:style>
  <w:style w:type="character" w:customStyle="1" w:styleId="NoSpacingChar">
    <w:name w:val="No Spacing Char"/>
    <w:basedOn w:val="DefaultParagraphFont"/>
    <w:link w:val="NoSpacing"/>
    <w:uiPriority w:val="1"/>
    <w:rsid w:val="00484940"/>
    <w:rPr>
      <w:rFonts w:eastAsiaTheme="minorEastAsia"/>
    </w:rPr>
  </w:style>
  <w:style w:type="paragraph" w:styleId="Header">
    <w:name w:val="header"/>
    <w:basedOn w:val="Normal"/>
    <w:link w:val="HeaderChar"/>
    <w:uiPriority w:val="99"/>
    <w:unhideWhenUsed/>
    <w:rsid w:val="00CA4C15"/>
    <w:pPr>
      <w:tabs>
        <w:tab w:val="center" w:pos="4680"/>
        <w:tab w:val="right" w:pos="9360"/>
      </w:tabs>
      <w:spacing w:after="0" w:line="240" w:lineRule="auto"/>
    </w:pPr>
  </w:style>
  <w:style w:type="character" w:customStyle="1" w:styleId="HeaderChar">
    <w:name w:val="Header Char"/>
    <w:basedOn w:val="DefaultParagraphFont"/>
    <w:link w:val="Header"/>
    <w:uiPriority w:val="99"/>
    <w:rsid w:val="00CA4C15"/>
  </w:style>
  <w:style w:type="paragraph" w:styleId="Footer">
    <w:name w:val="footer"/>
    <w:basedOn w:val="Normal"/>
    <w:link w:val="FooterChar"/>
    <w:uiPriority w:val="99"/>
    <w:unhideWhenUsed/>
    <w:rsid w:val="00CA4C15"/>
    <w:pPr>
      <w:tabs>
        <w:tab w:val="center" w:pos="4680"/>
        <w:tab w:val="right" w:pos="9360"/>
      </w:tabs>
      <w:spacing w:after="0" w:line="240" w:lineRule="auto"/>
    </w:pPr>
  </w:style>
  <w:style w:type="character" w:customStyle="1" w:styleId="FooterChar">
    <w:name w:val="Footer Char"/>
    <w:basedOn w:val="DefaultParagraphFont"/>
    <w:link w:val="Footer"/>
    <w:uiPriority w:val="99"/>
    <w:rsid w:val="00CA4C15"/>
  </w:style>
  <w:style w:type="paragraph" w:styleId="BalloonText">
    <w:name w:val="Balloon Text"/>
    <w:basedOn w:val="Normal"/>
    <w:link w:val="BalloonTextChar"/>
    <w:uiPriority w:val="99"/>
    <w:semiHidden/>
    <w:unhideWhenUsed/>
    <w:rsid w:val="00CA4C1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A4C15"/>
    <w:rPr>
      <w:rFonts w:ascii="Tahoma" w:hAnsi="Tahoma" w:cs="Tahoma"/>
      <w:sz w:val="16"/>
      <w:szCs w:val="16"/>
    </w:rPr>
  </w:style>
  <w:style w:type="character" w:styleId="Hyperlink">
    <w:name w:val="Hyperlink"/>
    <w:basedOn w:val="DefaultParagraphFont"/>
    <w:uiPriority w:val="99"/>
    <w:unhideWhenUsed/>
    <w:rsid w:val="005B3B40"/>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484940"/>
    <w:pPr>
      <w:spacing w:after="0" w:line="240" w:lineRule="auto"/>
    </w:pPr>
    <w:rPr>
      <w:rFonts w:eastAsiaTheme="minorEastAsia"/>
    </w:rPr>
  </w:style>
  <w:style w:type="character" w:customStyle="1" w:styleId="NoSpacingChar">
    <w:name w:val="No Spacing Char"/>
    <w:basedOn w:val="DefaultParagraphFont"/>
    <w:link w:val="NoSpacing"/>
    <w:uiPriority w:val="1"/>
    <w:rsid w:val="00484940"/>
    <w:rPr>
      <w:rFonts w:eastAsiaTheme="minorEastAsia"/>
    </w:rPr>
  </w:style>
  <w:style w:type="paragraph" w:styleId="Header">
    <w:name w:val="header"/>
    <w:basedOn w:val="Normal"/>
    <w:link w:val="HeaderChar"/>
    <w:uiPriority w:val="99"/>
    <w:unhideWhenUsed/>
    <w:rsid w:val="00CA4C15"/>
    <w:pPr>
      <w:tabs>
        <w:tab w:val="center" w:pos="4680"/>
        <w:tab w:val="right" w:pos="9360"/>
      </w:tabs>
      <w:spacing w:after="0" w:line="240" w:lineRule="auto"/>
    </w:pPr>
  </w:style>
  <w:style w:type="character" w:customStyle="1" w:styleId="HeaderChar">
    <w:name w:val="Header Char"/>
    <w:basedOn w:val="DefaultParagraphFont"/>
    <w:link w:val="Header"/>
    <w:uiPriority w:val="99"/>
    <w:rsid w:val="00CA4C15"/>
  </w:style>
  <w:style w:type="paragraph" w:styleId="Footer">
    <w:name w:val="footer"/>
    <w:basedOn w:val="Normal"/>
    <w:link w:val="FooterChar"/>
    <w:uiPriority w:val="99"/>
    <w:unhideWhenUsed/>
    <w:rsid w:val="00CA4C15"/>
    <w:pPr>
      <w:tabs>
        <w:tab w:val="center" w:pos="4680"/>
        <w:tab w:val="right" w:pos="9360"/>
      </w:tabs>
      <w:spacing w:after="0" w:line="240" w:lineRule="auto"/>
    </w:pPr>
  </w:style>
  <w:style w:type="character" w:customStyle="1" w:styleId="FooterChar">
    <w:name w:val="Footer Char"/>
    <w:basedOn w:val="DefaultParagraphFont"/>
    <w:link w:val="Footer"/>
    <w:uiPriority w:val="99"/>
    <w:rsid w:val="00CA4C15"/>
  </w:style>
  <w:style w:type="paragraph" w:styleId="BalloonText">
    <w:name w:val="Balloon Text"/>
    <w:basedOn w:val="Normal"/>
    <w:link w:val="BalloonTextChar"/>
    <w:uiPriority w:val="99"/>
    <w:semiHidden/>
    <w:unhideWhenUsed/>
    <w:rsid w:val="00CA4C1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A4C15"/>
    <w:rPr>
      <w:rFonts w:ascii="Tahoma" w:hAnsi="Tahoma" w:cs="Tahoma"/>
      <w:sz w:val="16"/>
      <w:szCs w:val="16"/>
    </w:rPr>
  </w:style>
  <w:style w:type="character" w:styleId="Hyperlink">
    <w:name w:val="Hyperlink"/>
    <w:basedOn w:val="DefaultParagraphFont"/>
    <w:uiPriority w:val="99"/>
    <w:unhideWhenUsed/>
    <w:rsid w:val="005B3B40"/>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agec@shsu.edu"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dullrich@shsu.ed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Sixth Edition">
  <b:Source>
    <b:Tag>Mol11</b:Tag>
    <b:SourceType>JournalArticle</b:SourceType>
    <b:Guid>{166A76A0-892C-4521-9137-9F3B19053083}</b:Guid>
    <b:Title>Student Achievement and College Selectivity: How Changes in Achievement During High School Affect the Selectivity of College Attended</b:Title>
    <b:Year>2011</b:Year>
    <b:Author>
      <b:Author>
        <b:NameList>
          <b:Person>
            <b:Last>Mollers</b:Last>
            <b:First>Stephanie</b:First>
          </b:Person>
          <b:Person>
            <b:Last>Stearns</b:Last>
            <b:First>Elizabeth</b:First>
          </b:Person>
          <b:Person>
            <b:Last>R.</b:Last>
            <b:First>Potochnick</b:First>
            <b:Middle>Stephanie</b:Middle>
          </b:Person>
          <b:Person>
            <b:Last>Southworth</b:Last>
            <b:First>Stephanie</b:First>
          </b:Person>
        </b:NameList>
      </b:Author>
    </b:Author>
    <b:JournalName>SAGE Publications</b:JournalName>
    <b:Pages>656-680</b:Pages>
    <b:RefOrder>1</b:RefOrder>
  </b:Source>
</b:Sources>
</file>

<file path=customXml/itemProps1.xml><?xml version="1.0" encoding="utf-8"?>
<ds:datastoreItem xmlns:ds="http://schemas.openxmlformats.org/officeDocument/2006/customXml" ds:itemID="{8995CC50-F908-4633-827B-5828AA3C98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1203</Words>
  <Characters>6858</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Sam Houston State University</Company>
  <LinksUpToDate>false</LinksUpToDate>
  <CharactersWithSpaces>8045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Computer Services</dc:creator>
  <cp:keywords/>
  <dc:description/>
  <cp:lastModifiedBy>Computer Services</cp:lastModifiedBy>
  <cp:revision>3</cp:revision>
  <cp:lastPrinted>2012-02-17T19:34:00Z</cp:lastPrinted>
  <dcterms:created xsi:type="dcterms:W3CDTF">2012-02-18T00:26:00Z</dcterms:created>
  <dcterms:modified xsi:type="dcterms:W3CDTF">2012-02-18T00:26:00Z</dcterms:modified>
</cp:coreProperties>
</file>