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B70" w:rsidRPr="00AC2937" w:rsidRDefault="00607B70" w:rsidP="00607B70">
      <w:pPr>
        <w:pStyle w:val="NoSpacing"/>
        <w:jc w:val="right"/>
        <w:rPr>
          <w:rFonts w:cs="Times New Roman"/>
          <w:szCs w:val="24"/>
        </w:rPr>
      </w:pPr>
      <w:r w:rsidRPr="00AC2937">
        <w:rPr>
          <w:rFonts w:cs="Times New Roman"/>
          <w:szCs w:val="24"/>
        </w:rPr>
        <w:t>Research</w:t>
      </w:r>
    </w:p>
    <w:p w:rsidR="00607B70" w:rsidRPr="00AC2937" w:rsidRDefault="00607B70">
      <w:pPr>
        <w:rPr>
          <w:rFonts w:cs="Times New Roman"/>
          <w:b/>
          <w:sz w:val="24"/>
          <w:szCs w:val="24"/>
        </w:rPr>
      </w:pPr>
    </w:p>
    <w:p w:rsidR="00AC2937" w:rsidRPr="00AC2937" w:rsidRDefault="00607B70" w:rsidP="00607B70">
      <w:pPr>
        <w:pStyle w:val="NoSpacing"/>
        <w:jc w:val="center"/>
        <w:rPr>
          <w:b/>
          <w:szCs w:val="24"/>
        </w:rPr>
      </w:pPr>
      <w:r w:rsidRPr="00AC2937">
        <w:rPr>
          <w:b/>
          <w:szCs w:val="24"/>
        </w:rPr>
        <w:t>Extension’s Online Presence: Are Land-Grant Universities Promoting the Tripartite Mission?</w:t>
      </w:r>
    </w:p>
    <w:p w:rsidR="00AC2937" w:rsidRPr="00AC2937" w:rsidRDefault="00AC2937" w:rsidP="00607B70">
      <w:pPr>
        <w:pStyle w:val="NoSpacing"/>
        <w:jc w:val="center"/>
        <w:rPr>
          <w:b/>
          <w:szCs w:val="24"/>
        </w:rPr>
      </w:pP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Alexandra Hill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229 Linfield Hall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Bozeman MT 59717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(406) 994-5778</w:t>
      </w:r>
    </w:p>
    <w:p w:rsidR="00AC2937" w:rsidRPr="00AC2937" w:rsidRDefault="00AC2937" w:rsidP="00AC29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Alexandra.hill@montana.edu</w:t>
      </w:r>
    </w:p>
    <w:p w:rsidR="00AC2937" w:rsidRPr="00AC2937" w:rsidRDefault="00AC2937" w:rsidP="00AC293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Nikki Bailey</w:t>
      </w:r>
    </w:p>
    <w:p w:rsidR="00AC2937" w:rsidRPr="00AC2937" w:rsidRDefault="00AC2937" w:rsidP="00AC293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AC2937" w:rsidRPr="00AC2937" w:rsidRDefault="00AC2937" w:rsidP="00AC293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229 Linfield Hall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Bozeman MT 59717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(406) 994-5778</w:t>
      </w:r>
    </w:p>
    <w:p w:rsidR="00AC2937" w:rsidRPr="00AC2937" w:rsidRDefault="00AC2937" w:rsidP="00AC29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Nikki.bailey@montana.edu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Dr. Shannon Arnold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230 Linfield Hall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Bozeman MT 59717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(406) 994-6663</w:t>
      </w:r>
    </w:p>
    <w:p w:rsidR="00AC2937" w:rsidRPr="00AC2937" w:rsidRDefault="00AC2937" w:rsidP="00AC29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shannon.arnold@montana.edu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Dr. Courtney Meyers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Texas Tech University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 xml:space="preserve">Lubbock, TX  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 xml:space="preserve"> </w:t>
      </w:r>
      <w:r w:rsidR="0045216C">
        <w:rPr>
          <w:rFonts w:ascii="Times New Roman" w:hAnsi="Times New Roman" w:cs="Times New Roman"/>
          <w:sz w:val="24"/>
          <w:szCs w:val="24"/>
        </w:rPr>
        <w:t>(</w:t>
      </w:r>
      <w:r w:rsidRPr="00AC2937">
        <w:rPr>
          <w:rFonts w:ascii="Times New Roman" w:hAnsi="Times New Roman" w:cs="Times New Roman"/>
          <w:sz w:val="24"/>
          <w:szCs w:val="24"/>
        </w:rPr>
        <w:t>806) 742-2816</w:t>
      </w:r>
    </w:p>
    <w:p w:rsidR="00AC2937" w:rsidRPr="00AC2937" w:rsidRDefault="00AC2937" w:rsidP="00AC29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Courtney.meyers@ttu.edu</w:t>
      </w:r>
    </w:p>
    <w:p w:rsidR="00607B70" w:rsidRPr="00AC2937" w:rsidRDefault="00607B70" w:rsidP="00607B70">
      <w:pPr>
        <w:pStyle w:val="NoSpacing"/>
        <w:jc w:val="center"/>
        <w:rPr>
          <w:szCs w:val="24"/>
        </w:rPr>
      </w:pPr>
      <w:r w:rsidRPr="00AC2937">
        <w:rPr>
          <w:szCs w:val="24"/>
        </w:rPr>
        <w:br w:type="page"/>
      </w:r>
    </w:p>
    <w:p w:rsidR="00AC2937" w:rsidRDefault="00AC2937" w:rsidP="00AC2937">
      <w:pPr>
        <w:pStyle w:val="NoSpacing"/>
        <w:jc w:val="center"/>
        <w:rPr>
          <w:b/>
          <w:szCs w:val="24"/>
        </w:rPr>
      </w:pPr>
      <w:r w:rsidRPr="00AC2937">
        <w:rPr>
          <w:b/>
          <w:szCs w:val="24"/>
        </w:rPr>
        <w:lastRenderedPageBreak/>
        <w:t>Extension’s Online Presence: Are Land</w:t>
      </w:r>
      <w:r w:rsidR="003D7961">
        <w:rPr>
          <w:b/>
          <w:szCs w:val="24"/>
        </w:rPr>
        <w:t xml:space="preserve"> </w:t>
      </w:r>
      <w:r w:rsidRPr="00AC2937">
        <w:rPr>
          <w:b/>
          <w:szCs w:val="24"/>
        </w:rPr>
        <w:t>Grant Universities Promoting the Tripartite Mission?</w:t>
      </w:r>
    </w:p>
    <w:p w:rsidR="00440F8F" w:rsidRPr="00AC2937" w:rsidRDefault="00440F8F" w:rsidP="00AC2937">
      <w:pPr>
        <w:pStyle w:val="NoSpacing"/>
        <w:jc w:val="center"/>
        <w:rPr>
          <w:b/>
          <w:szCs w:val="24"/>
        </w:rPr>
      </w:pPr>
    </w:p>
    <w:p w:rsidR="00324757" w:rsidRPr="00440F8F" w:rsidRDefault="00324757" w:rsidP="00F57730">
      <w:pPr>
        <w:pStyle w:val="NoSpacing"/>
        <w:jc w:val="center"/>
        <w:rPr>
          <w:rFonts w:cs="Times New Roman"/>
          <w:b/>
          <w:szCs w:val="24"/>
        </w:rPr>
      </w:pPr>
      <w:r w:rsidRPr="00440F8F">
        <w:rPr>
          <w:rFonts w:cs="Times New Roman"/>
          <w:b/>
          <w:szCs w:val="24"/>
        </w:rPr>
        <w:t>Introduction</w:t>
      </w:r>
    </w:p>
    <w:p w:rsidR="00F57730" w:rsidRPr="00AC2937" w:rsidRDefault="00965386" w:rsidP="00F57730">
      <w:pPr>
        <w:pStyle w:val="NoSpacing"/>
        <w:rPr>
          <w:rFonts w:cs="Times New Roman"/>
          <w:szCs w:val="24"/>
        </w:rPr>
      </w:pPr>
      <w:r w:rsidRPr="00AC2937">
        <w:rPr>
          <w:rFonts w:cs="Times New Roman"/>
          <w:szCs w:val="24"/>
        </w:rPr>
        <w:t>Land</w:t>
      </w:r>
      <w:r w:rsidR="00AC2937">
        <w:rPr>
          <w:rFonts w:cs="Times New Roman"/>
          <w:szCs w:val="24"/>
        </w:rPr>
        <w:t xml:space="preserve"> g</w:t>
      </w:r>
      <w:r w:rsidR="00324757" w:rsidRPr="00AC2937">
        <w:rPr>
          <w:rFonts w:cs="Times New Roman"/>
          <w:szCs w:val="24"/>
        </w:rPr>
        <w:t>rant universities were established with a tripartite mission: to educate, to conduct research, and to disseminate information</w:t>
      </w:r>
      <w:r w:rsidRPr="00AC2937">
        <w:rPr>
          <w:rFonts w:cs="Times New Roman"/>
          <w:szCs w:val="24"/>
        </w:rPr>
        <w:t xml:space="preserve"> to the public</w:t>
      </w:r>
      <w:r w:rsidR="00324757" w:rsidRPr="00AC2937">
        <w:rPr>
          <w:rFonts w:cs="Times New Roman"/>
          <w:szCs w:val="24"/>
        </w:rPr>
        <w:t xml:space="preserve"> through the Cooperative Exte</w:t>
      </w:r>
      <w:r w:rsidRPr="00AC2937">
        <w:rPr>
          <w:rFonts w:cs="Times New Roman"/>
          <w:szCs w:val="24"/>
        </w:rPr>
        <w:t>nsion Servi</w:t>
      </w:r>
      <w:r w:rsidR="00AD558D" w:rsidRPr="00AC2937">
        <w:rPr>
          <w:rFonts w:cs="Times New Roman"/>
          <w:szCs w:val="24"/>
        </w:rPr>
        <w:t xml:space="preserve">ce </w:t>
      </w:r>
      <w:r w:rsidR="00944498" w:rsidRPr="00AC2937">
        <w:rPr>
          <w:rFonts w:cs="Times New Roman"/>
          <w:szCs w:val="24"/>
        </w:rPr>
        <w:t xml:space="preserve">(CES) </w:t>
      </w:r>
      <w:r w:rsidR="00AD558D" w:rsidRPr="00AC2937">
        <w:rPr>
          <w:rFonts w:cs="Times New Roman"/>
          <w:szCs w:val="24"/>
        </w:rPr>
        <w:t>(</w:t>
      </w:r>
      <w:r w:rsidR="00660FAA" w:rsidRPr="00AC2937">
        <w:rPr>
          <w:rFonts w:cs="Times New Roman"/>
          <w:szCs w:val="24"/>
        </w:rPr>
        <w:t>USDA, 2011</w:t>
      </w:r>
      <w:r w:rsidR="003D7961">
        <w:rPr>
          <w:rFonts w:cs="Times New Roman"/>
          <w:szCs w:val="24"/>
        </w:rPr>
        <w:t>b</w:t>
      </w:r>
      <w:r w:rsidR="001B4FF6" w:rsidRPr="00AC2937">
        <w:rPr>
          <w:rFonts w:cs="Times New Roman"/>
          <w:szCs w:val="24"/>
        </w:rPr>
        <w:t xml:space="preserve">). </w:t>
      </w:r>
      <w:r w:rsidR="00B6200D" w:rsidRPr="00AC2937">
        <w:rPr>
          <w:rFonts w:cs="Times New Roman"/>
          <w:szCs w:val="24"/>
        </w:rPr>
        <w:t>Thi</w:t>
      </w:r>
      <w:r w:rsidR="00AD558D" w:rsidRPr="00AC2937">
        <w:rPr>
          <w:rFonts w:cs="Times New Roman"/>
          <w:szCs w:val="24"/>
        </w:rPr>
        <w:t xml:space="preserve">s mission has endured since </w:t>
      </w:r>
      <w:r w:rsidR="00E05784" w:rsidRPr="00AC2937">
        <w:rPr>
          <w:rFonts w:cs="Times New Roman"/>
          <w:szCs w:val="24"/>
        </w:rPr>
        <w:t>the Smith-Lever A</w:t>
      </w:r>
      <w:r w:rsidR="00AD558D" w:rsidRPr="00AC2937">
        <w:rPr>
          <w:rFonts w:cs="Times New Roman"/>
          <w:szCs w:val="24"/>
        </w:rPr>
        <w:t>ct was passed in 1914</w:t>
      </w:r>
      <w:r w:rsidR="00B6200D" w:rsidRPr="00AC2937">
        <w:rPr>
          <w:rFonts w:cs="Times New Roman"/>
          <w:szCs w:val="24"/>
        </w:rPr>
        <w:t>, but in many states</w:t>
      </w:r>
      <w:r w:rsidR="00B37C59" w:rsidRPr="00AC2937">
        <w:rPr>
          <w:rFonts w:cs="Times New Roman"/>
          <w:szCs w:val="24"/>
        </w:rPr>
        <w:t>,</w:t>
      </w:r>
      <w:r w:rsidR="00B6200D" w:rsidRPr="00AC2937">
        <w:rPr>
          <w:rFonts w:cs="Times New Roman"/>
          <w:szCs w:val="24"/>
        </w:rPr>
        <w:t xml:space="preserve"> the CES is struggling </w:t>
      </w:r>
      <w:r w:rsidR="0025281E" w:rsidRPr="00AC2937">
        <w:rPr>
          <w:rFonts w:cs="Times New Roman"/>
          <w:szCs w:val="24"/>
        </w:rPr>
        <w:t xml:space="preserve">to continue its services </w:t>
      </w:r>
      <w:r w:rsidR="00B6200D" w:rsidRPr="00AC2937">
        <w:rPr>
          <w:rFonts w:cs="Times New Roman"/>
          <w:szCs w:val="24"/>
        </w:rPr>
        <w:t>due to budget cuts</w:t>
      </w:r>
      <w:r w:rsidR="00AD558D" w:rsidRPr="00AC2937">
        <w:rPr>
          <w:rFonts w:cs="Times New Roman"/>
          <w:szCs w:val="24"/>
        </w:rPr>
        <w:t xml:space="preserve"> and changing priorities within the legislative system (</w:t>
      </w:r>
      <w:proofErr w:type="spellStart"/>
      <w:r w:rsidR="00AD558D" w:rsidRPr="00AC2937">
        <w:rPr>
          <w:rFonts w:cs="Times New Roman"/>
          <w:szCs w:val="24"/>
        </w:rPr>
        <w:t>Verea</w:t>
      </w:r>
      <w:proofErr w:type="spellEnd"/>
      <w:r w:rsidR="00AD558D" w:rsidRPr="00AC2937">
        <w:rPr>
          <w:rFonts w:cs="Times New Roman"/>
          <w:szCs w:val="24"/>
        </w:rPr>
        <w:t>-Hammond, 2004).  Extension personnel are working to keep the CES relevant</w:t>
      </w:r>
      <w:r w:rsidR="008E2C01" w:rsidRPr="00AC2937">
        <w:rPr>
          <w:rFonts w:cs="Times New Roman"/>
          <w:szCs w:val="24"/>
        </w:rPr>
        <w:t xml:space="preserve"> and research based, b</w:t>
      </w:r>
      <w:r w:rsidR="00AD558D" w:rsidRPr="00AC2937">
        <w:rPr>
          <w:rFonts w:cs="Times New Roman"/>
          <w:szCs w:val="24"/>
        </w:rPr>
        <w:t xml:space="preserve">ut </w:t>
      </w:r>
      <w:r w:rsidR="008B16B6" w:rsidRPr="00AC2937">
        <w:rPr>
          <w:rFonts w:cs="Times New Roman"/>
          <w:szCs w:val="24"/>
        </w:rPr>
        <w:t xml:space="preserve">part of </w:t>
      </w:r>
      <w:r w:rsidR="00AD558D" w:rsidRPr="00AC2937">
        <w:rPr>
          <w:rFonts w:cs="Times New Roman"/>
          <w:szCs w:val="24"/>
        </w:rPr>
        <w:t xml:space="preserve">the problem may lie in a general lack of </w:t>
      </w:r>
      <w:r w:rsidR="008E2C01" w:rsidRPr="00AC2937">
        <w:rPr>
          <w:rFonts w:cs="Times New Roman"/>
          <w:szCs w:val="24"/>
        </w:rPr>
        <w:t xml:space="preserve">public </w:t>
      </w:r>
      <w:r w:rsidR="00033669" w:rsidRPr="00AC2937">
        <w:rPr>
          <w:rFonts w:cs="Times New Roman"/>
          <w:szCs w:val="24"/>
        </w:rPr>
        <w:t>knowledge and</w:t>
      </w:r>
      <w:r w:rsidR="00660FAA" w:rsidRPr="00AC2937">
        <w:rPr>
          <w:rFonts w:cs="Times New Roman"/>
          <w:szCs w:val="24"/>
        </w:rPr>
        <w:t xml:space="preserve"> </w:t>
      </w:r>
      <w:r w:rsidR="0025281E" w:rsidRPr="00AC2937">
        <w:rPr>
          <w:rFonts w:cs="Times New Roman"/>
          <w:szCs w:val="24"/>
        </w:rPr>
        <w:t>presence</w:t>
      </w:r>
      <w:r w:rsidR="0088022D" w:rsidRPr="00AC2937">
        <w:rPr>
          <w:rFonts w:cs="Times New Roman"/>
          <w:szCs w:val="24"/>
        </w:rPr>
        <w:t xml:space="preserve"> </w:t>
      </w:r>
      <w:r w:rsidR="008E2C01" w:rsidRPr="00AC2937">
        <w:rPr>
          <w:rFonts w:cs="Times New Roman"/>
          <w:szCs w:val="24"/>
        </w:rPr>
        <w:t xml:space="preserve">of Extension, particularly in the online </w:t>
      </w:r>
      <w:r w:rsidR="00660FAA" w:rsidRPr="00AC2937">
        <w:rPr>
          <w:rFonts w:cs="Times New Roman"/>
          <w:szCs w:val="24"/>
        </w:rPr>
        <w:t>environment</w:t>
      </w:r>
      <w:r w:rsidR="00BB1495" w:rsidRPr="00AC2937">
        <w:rPr>
          <w:rFonts w:cs="Times New Roman"/>
          <w:szCs w:val="24"/>
        </w:rPr>
        <w:t xml:space="preserve"> (</w:t>
      </w:r>
      <w:r w:rsidR="0088022D" w:rsidRPr="00AC2937">
        <w:rPr>
          <w:rFonts w:cs="Times New Roman"/>
          <w:szCs w:val="24"/>
        </w:rPr>
        <w:t>Abrams,</w:t>
      </w:r>
      <w:r w:rsidR="00A21BC1" w:rsidRPr="00AC2937">
        <w:rPr>
          <w:rFonts w:cs="Times New Roman"/>
          <w:szCs w:val="24"/>
        </w:rPr>
        <w:t xml:space="preserve"> Meyers, </w:t>
      </w:r>
      <w:proofErr w:type="spellStart"/>
      <w:r w:rsidR="00A21BC1" w:rsidRPr="00AC2937">
        <w:rPr>
          <w:rFonts w:cs="Times New Roman"/>
          <w:szCs w:val="24"/>
        </w:rPr>
        <w:t>Irani</w:t>
      </w:r>
      <w:proofErr w:type="spellEnd"/>
      <w:r w:rsidR="00A21BC1" w:rsidRPr="00AC2937">
        <w:rPr>
          <w:rFonts w:cs="Times New Roman"/>
          <w:szCs w:val="24"/>
        </w:rPr>
        <w:t>, &amp; Baker</w:t>
      </w:r>
      <w:r w:rsidR="0088022D" w:rsidRPr="00AC2937">
        <w:rPr>
          <w:rFonts w:cs="Times New Roman"/>
          <w:szCs w:val="24"/>
        </w:rPr>
        <w:t>, 2010;</w:t>
      </w:r>
      <w:r w:rsidR="0025281E" w:rsidRPr="00AC2937">
        <w:rPr>
          <w:rFonts w:cs="Times New Roman"/>
          <w:szCs w:val="24"/>
        </w:rPr>
        <w:t xml:space="preserve"> </w:t>
      </w:r>
      <w:proofErr w:type="spellStart"/>
      <w:r w:rsidR="0025281E" w:rsidRPr="00AC2937">
        <w:rPr>
          <w:rFonts w:cs="Times New Roman"/>
          <w:szCs w:val="24"/>
        </w:rPr>
        <w:t>Seger</w:t>
      </w:r>
      <w:proofErr w:type="spellEnd"/>
      <w:r w:rsidR="0025281E" w:rsidRPr="00AC2937">
        <w:rPr>
          <w:rFonts w:cs="Times New Roman"/>
          <w:szCs w:val="24"/>
        </w:rPr>
        <w:t>, 2011; Rad</w:t>
      </w:r>
      <w:r w:rsidR="003D7961">
        <w:rPr>
          <w:rFonts w:cs="Times New Roman"/>
          <w:szCs w:val="24"/>
        </w:rPr>
        <w:t>er</w:t>
      </w:r>
      <w:r w:rsidR="0025281E" w:rsidRPr="00AC2937">
        <w:rPr>
          <w:rFonts w:cs="Times New Roman"/>
          <w:szCs w:val="24"/>
        </w:rPr>
        <w:t>, 2011</w:t>
      </w:r>
      <w:r w:rsidR="00BB1495" w:rsidRPr="00AC2937">
        <w:rPr>
          <w:rFonts w:cs="Times New Roman"/>
          <w:szCs w:val="24"/>
        </w:rPr>
        <w:t>)</w:t>
      </w:r>
      <w:r w:rsidR="000B40BC" w:rsidRPr="00AC2937">
        <w:rPr>
          <w:rFonts w:cs="Times New Roman"/>
          <w:szCs w:val="24"/>
        </w:rPr>
        <w:t xml:space="preserve">.  </w:t>
      </w:r>
      <w:r w:rsidR="008B16B6" w:rsidRPr="00AC2937">
        <w:rPr>
          <w:rFonts w:cs="Times New Roman"/>
          <w:szCs w:val="24"/>
        </w:rPr>
        <w:t>A</w:t>
      </w:r>
      <w:r w:rsidR="000B40BC" w:rsidRPr="00AC2937">
        <w:rPr>
          <w:rFonts w:cs="Times New Roman"/>
          <w:szCs w:val="24"/>
        </w:rPr>
        <w:t xml:space="preserve"> recent article indicated that only </w:t>
      </w:r>
      <w:r w:rsidR="008B16B6" w:rsidRPr="00AC2937">
        <w:rPr>
          <w:rFonts w:cs="Times New Roman"/>
          <w:szCs w:val="24"/>
        </w:rPr>
        <w:t xml:space="preserve">25% </w:t>
      </w:r>
      <w:r w:rsidR="000B40BC" w:rsidRPr="00AC2937">
        <w:rPr>
          <w:rFonts w:cs="Times New Roman"/>
          <w:szCs w:val="24"/>
        </w:rPr>
        <w:t>of Ohio residents were familia</w:t>
      </w:r>
      <w:r w:rsidR="00A21BC1" w:rsidRPr="00AC2937">
        <w:rPr>
          <w:rFonts w:cs="Times New Roman"/>
          <w:szCs w:val="24"/>
        </w:rPr>
        <w:t>r with the CES (</w:t>
      </w:r>
      <w:proofErr w:type="spellStart"/>
      <w:r w:rsidR="00A21BC1" w:rsidRPr="00AC2937">
        <w:rPr>
          <w:rFonts w:cs="Times New Roman"/>
          <w:szCs w:val="24"/>
        </w:rPr>
        <w:t>Loibi</w:t>
      </w:r>
      <w:proofErr w:type="spellEnd"/>
      <w:r w:rsidR="00A21BC1" w:rsidRPr="00AC2937">
        <w:rPr>
          <w:rFonts w:cs="Times New Roman"/>
          <w:szCs w:val="24"/>
        </w:rPr>
        <w:t xml:space="preserve">, </w:t>
      </w:r>
      <w:proofErr w:type="spellStart"/>
      <w:r w:rsidR="00A21BC1" w:rsidRPr="00AC2937">
        <w:rPr>
          <w:rFonts w:cs="Times New Roman"/>
          <w:szCs w:val="24"/>
        </w:rPr>
        <w:t>Diekmann</w:t>
      </w:r>
      <w:proofErr w:type="spellEnd"/>
      <w:r w:rsidR="00C36FF5">
        <w:rPr>
          <w:rFonts w:cs="Times New Roman"/>
          <w:szCs w:val="24"/>
        </w:rPr>
        <w:t>,</w:t>
      </w:r>
      <w:r w:rsidR="00A21BC1" w:rsidRPr="00AC2937">
        <w:rPr>
          <w:rFonts w:cs="Times New Roman"/>
          <w:szCs w:val="24"/>
        </w:rPr>
        <w:t xml:space="preserve"> &amp;</w:t>
      </w:r>
      <w:r w:rsidR="000B40BC" w:rsidRPr="00AC2937">
        <w:rPr>
          <w:rFonts w:cs="Times New Roman"/>
          <w:szCs w:val="24"/>
        </w:rPr>
        <w:t xml:space="preserve"> </w:t>
      </w:r>
      <w:proofErr w:type="spellStart"/>
      <w:r w:rsidR="000B40BC" w:rsidRPr="00AC2937">
        <w:rPr>
          <w:rFonts w:cs="Times New Roman"/>
          <w:szCs w:val="24"/>
        </w:rPr>
        <w:t>Batte</w:t>
      </w:r>
      <w:proofErr w:type="spellEnd"/>
      <w:r w:rsidR="000B40BC" w:rsidRPr="00AC2937">
        <w:rPr>
          <w:rFonts w:cs="Times New Roman"/>
          <w:szCs w:val="24"/>
        </w:rPr>
        <w:t xml:space="preserve">, 2010).  A similar poll conducted with 402 Alaskan residents indicated that while </w:t>
      </w:r>
      <w:r w:rsidR="0045216C">
        <w:rPr>
          <w:rFonts w:cs="Times New Roman"/>
          <w:szCs w:val="24"/>
        </w:rPr>
        <w:t>73</w:t>
      </w:r>
      <w:r w:rsidR="000B40BC" w:rsidRPr="00AC2937">
        <w:rPr>
          <w:rFonts w:cs="Times New Roman"/>
          <w:szCs w:val="24"/>
        </w:rPr>
        <w:t>% of the sample population had heard of the CES</w:t>
      </w:r>
      <w:r w:rsidR="00BB1495" w:rsidRPr="00AC2937">
        <w:rPr>
          <w:rFonts w:cs="Times New Roman"/>
          <w:szCs w:val="24"/>
        </w:rPr>
        <w:t xml:space="preserve">, that number dropped to </w:t>
      </w:r>
      <w:r w:rsidR="00AC2937">
        <w:rPr>
          <w:rFonts w:cs="Times New Roman"/>
          <w:szCs w:val="24"/>
        </w:rPr>
        <w:t xml:space="preserve">only </w:t>
      </w:r>
      <w:r w:rsidR="00BB1495" w:rsidRPr="00AC2937">
        <w:rPr>
          <w:rFonts w:cs="Times New Roman"/>
          <w:szCs w:val="24"/>
        </w:rPr>
        <w:t>16% among respondents</w:t>
      </w:r>
      <w:r w:rsidR="00944498" w:rsidRPr="00AC2937">
        <w:rPr>
          <w:rFonts w:cs="Times New Roman"/>
          <w:szCs w:val="24"/>
        </w:rPr>
        <w:t xml:space="preserve"> ages</w:t>
      </w:r>
      <w:r w:rsidR="00BB1495" w:rsidRPr="00AC2937">
        <w:rPr>
          <w:rFonts w:cs="Times New Roman"/>
          <w:szCs w:val="24"/>
        </w:rPr>
        <w:t xml:space="preserve"> 18-29</w:t>
      </w:r>
      <w:r w:rsidR="0025281E" w:rsidRPr="00AC2937">
        <w:rPr>
          <w:rFonts w:cs="Times New Roman"/>
          <w:szCs w:val="24"/>
        </w:rPr>
        <w:t xml:space="preserve"> years old</w:t>
      </w:r>
      <w:r w:rsidR="00BB1495" w:rsidRPr="00AC2937">
        <w:rPr>
          <w:rFonts w:cs="Times New Roman"/>
          <w:szCs w:val="24"/>
        </w:rPr>
        <w:t xml:space="preserve"> (</w:t>
      </w:r>
      <w:proofErr w:type="spellStart"/>
      <w:r w:rsidR="00BB1495" w:rsidRPr="00AC2937">
        <w:rPr>
          <w:rFonts w:cs="Times New Roman"/>
          <w:szCs w:val="24"/>
        </w:rPr>
        <w:t>Dittman</w:t>
      </w:r>
      <w:proofErr w:type="spellEnd"/>
      <w:r w:rsidR="00BB1495" w:rsidRPr="00AC2937">
        <w:rPr>
          <w:rFonts w:cs="Times New Roman"/>
          <w:szCs w:val="24"/>
        </w:rPr>
        <w:t xml:space="preserve"> Research</w:t>
      </w:r>
      <w:r w:rsidR="0025281E" w:rsidRPr="00AC2937">
        <w:rPr>
          <w:rFonts w:cs="Times New Roman"/>
          <w:szCs w:val="24"/>
        </w:rPr>
        <w:t xml:space="preserve"> </w:t>
      </w:r>
      <w:r w:rsidR="00C36FF5">
        <w:rPr>
          <w:rFonts w:cs="Times New Roman"/>
          <w:szCs w:val="24"/>
        </w:rPr>
        <w:t>&amp;</w:t>
      </w:r>
      <w:r w:rsidR="00C36FF5" w:rsidRPr="00AC2937">
        <w:rPr>
          <w:rFonts w:cs="Times New Roman"/>
          <w:szCs w:val="24"/>
        </w:rPr>
        <w:t xml:space="preserve"> </w:t>
      </w:r>
      <w:r w:rsidR="0025281E" w:rsidRPr="00AC2937">
        <w:rPr>
          <w:rFonts w:cs="Times New Roman"/>
          <w:szCs w:val="24"/>
        </w:rPr>
        <w:t>Communications Corporation</w:t>
      </w:r>
      <w:r w:rsidR="00BB1495" w:rsidRPr="00AC2937">
        <w:rPr>
          <w:rFonts w:cs="Times New Roman"/>
          <w:szCs w:val="24"/>
        </w:rPr>
        <w:t>, 2010).</w:t>
      </w:r>
      <w:r w:rsidR="00F57730" w:rsidRPr="00AC2937">
        <w:rPr>
          <w:rFonts w:cs="Times New Roman"/>
          <w:szCs w:val="24"/>
        </w:rPr>
        <w:t xml:space="preserve">  </w:t>
      </w:r>
      <w:r w:rsidR="00A21BC1" w:rsidRPr="00AC2937">
        <w:rPr>
          <w:rFonts w:cs="Times New Roman"/>
          <w:szCs w:val="24"/>
        </w:rPr>
        <w:t xml:space="preserve">Diem, Hino, Martin, and </w:t>
      </w:r>
      <w:proofErr w:type="spellStart"/>
      <w:r w:rsidR="00A21BC1" w:rsidRPr="00AC2937">
        <w:rPr>
          <w:rFonts w:cs="Times New Roman"/>
          <w:szCs w:val="24"/>
        </w:rPr>
        <w:t>Meisenbach</w:t>
      </w:r>
      <w:proofErr w:type="spellEnd"/>
      <w:r w:rsidR="008E2C01" w:rsidRPr="00AC2937">
        <w:rPr>
          <w:rFonts w:cs="Times New Roman"/>
          <w:szCs w:val="24"/>
        </w:rPr>
        <w:t xml:space="preserve"> (20</w:t>
      </w:r>
      <w:r w:rsidR="00B37C59" w:rsidRPr="00AC2937">
        <w:rPr>
          <w:rFonts w:cs="Times New Roman"/>
          <w:szCs w:val="24"/>
        </w:rPr>
        <w:t>11</w:t>
      </w:r>
      <w:r w:rsidR="00792073" w:rsidRPr="00AC2937">
        <w:rPr>
          <w:rFonts w:cs="Times New Roman"/>
          <w:szCs w:val="24"/>
        </w:rPr>
        <w:t>) found E</w:t>
      </w:r>
      <w:r w:rsidR="008E2C01" w:rsidRPr="00AC2937">
        <w:rPr>
          <w:rFonts w:cs="Times New Roman"/>
          <w:szCs w:val="24"/>
        </w:rPr>
        <w:t xml:space="preserve">xtension professionals </w:t>
      </w:r>
      <w:r w:rsidR="00B37C59" w:rsidRPr="00AC2937">
        <w:rPr>
          <w:rFonts w:cs="Times New Roman"/>
          <w:szCs w:val="24"/>
        </w:rPr>
        <w:t xml:space="preserve">in Oregon were </w:t>
      </w:r>
      <w:r w:rsidR="00AC2937">
        <w:rPr>
          <w:rFonts w:cs="Times New Roman"/>
          <w:szCs w:val="24"/>
        </w:rPr>
        <w:t>interested in</w:t>
      </w:r>
      <w:r w:rsidR="00B37C59" w:rsidRPr="00AC2937">
        <w:rPr>
          <w:rFonts w:cs="Times New Roman"/>
          <w:szCs w:val="24"/>
        </w:rPr>
        <w:t xml:space="preserve"> </w:t>
      </w:r>
      <w:r w:rsidR="00B4034A" w:rsidRPr="00AC2937">
        <w:rPr>
          <w:rFonts w:cs="Times New Roman"/>
          <w:szCs w:val="24"/>
        </w:rPr>
        <w:t xml:space="preserve">using technologies to expand audiences, but </w:t>
      </w:r>
      <w:r w:rsidR="00C36FF5">
        <w:rPr>
          <w:rFonts w:cs="Times New Roman"/>
          <w:szCs w:val="24"/>
        </w:rPr>
        <w:t>reported doing so was</w:t>
      </w:r>
      <w:r w:rsidR="008E2C01" w:rsidRPr="00AC2937">
        <w:rPr>
          <w:rFonts w:cs="Times New Roman"/>
          <w:szCs w:val="24"/>
        </w:rPr>
        <w:t xml:space="preserve"> a barrier to work responsibilities. </w:t>
      </w:r>
      <w:r w:rsidR="002E38BC" w:rsidRPr="00AC2937">
        <w:rPr>
          <w:rFonts w:cs="Times New Roman"/>
          <w:szCs w:val="24"/>
        </w:rPr>
        <w:t xml:space="preserve"> </w:t>
      </w:r>
      <w:r w:rsidR="008B16B6" w:rsidRPr="00AC2937">
        <w:rPr>
          <w:rFonts w:cs="Times New Roman"/>
          <w:szCs w:val="24"/>
        </w:rPr>
        <w:t>One</w:t>
      </w:r>
      <w:r w:rsidR="008E2C01" w:rsidRPr="00AC2937">
        <w:rPr>
          <w:rFonts w:cs="Times New Roman"/>
          <w:szCs w:val="24"/>
        </w:rPr>
        <w:t xml:space="preserve"> national initiative</w:t>
      </w:r>
      <w:r w:rsidR="008B16B6" w:rsidRPr="00AC2937">
        <w:rPr>
          <w:rFonts w:cs="Times New Roman"/>
          <w:szCs w:val="24"/>
        </w:rPr>
        <w:t xml:space="preserve"> to improve public communication of the CES was the development of </w:t>
      </w:r>
      <w:proofErr w:type="spellStart"/>
      <w:r w:rsidR="008B16B6" w:rsidRPr="00AC2937">
        <w:rPr>
          <w:rFonts w:cs="Times New Roman"/>
          <w:szCs w:val="24"/>
        </w:rPr>
        <w:t>eXtension</w:t>
      </w:r>
      <w:proofErr w:type="spellEnd"/>
      <w:r w:rsidR="002D47BA" w:rsidRPr="00AC2937">
        <w:rPr>
          <w:rFonts w:cs="Times New Roman"/>
          <w:szCs w:val="24"/>
        </w:rPr>
        <w:t xml:space="preserve"> in 2008</w:t>
      </w:r>
      <w:r w:rsidR="008B16B6" w:rsidRPr="00AC2937">
        <w:rPr>
          <w:rFonts w:cs="Times New Roman"/>
          <w:szCs w:val="24"/>
        </w:rPr>
        <w:t>, an educational and informational website aimed at connecting university resources and experts to the community (</w:t>
      </w:r>
      <w:proofErr w:type="spellStart"/>
      <w:r w:rsidR="000C571C" w:rsidRPr="00AC2937">
        <w:rPr>
          <w:rFonts w:cs="Times New Roman"/>
          <w:szCs w:val="24"/>
        </w:rPr>
        <w:t>eXtension</w:t>
      </w:r>
      <w:proofErr w:type="spellEnd"/>
      <w:r w:rsidR="000C571C" w:rsidRPr="00AC2937">
        <w:rPr>
          <w:rFonts w:cs="Times New Roman"/>
          <w:szCs w:val="24"/>
        </w:rPr>
        <w:t>, 2012</w:t>
      </w:r>
      <w:r w:rsidR="008B16B6" w:rsidRPr="00AC2937">
        <w:rPr>
          <w:rFonts w:cs="Times New Roman"/>
          <w:szCs w:val="24"/>
        </w:rPr>
        <w:t>).</w:t>
      </w:r>
      <w:r w:rsidR="00033669" w:rsidRPr="00AC2937">
        <w:rPr>
          <w:rFonts w:cs="Times New Roman"/>
          <w:szCs w:val="24"/>
        </w:rPr>
        <w:t xml:space="preserve">  </w:t>
      </w:r>
    </w:p>
    <w:p w:rsidR="00DF18B0" w:rsidRPr="00AC2937" w:rsidRDefault="00EE055B" w:rsidP="00DF18B0">
      <w:pPr>
        <w:pStyle w:val="NoSpacing"/>
        <w:jc w:val="center"/>
        <w:rPr>
          <w:rFonts w:cs="Times New Roman"/>
          <w:b/>
          <w:szCs w:val="24"/>
        </w:rPr>
      </w:pPr>
      <w:r w:rsidRPr="00AC2937">
        <w:rPr>
          <w:rFonts w:cs="Times New Roman"/>
          <w:b/>
          <w:szCs w:val="24"/>
        </w:rPr>
        <w:t>Conceptual Framework and Literature Review</w:t>
      </w:r>
    </w:p>
    <w:p w:rsidR="00B376F5" w:rsidRPr="00AC2937" w:rsidRDefault="00B4034A" w:rsidP="001B4FF6">
      <w:pPr>
        <w:pStyle w:val="NoSpacing"/>
        <w:rPr>
          <w:rFonts w:cs="Times New Roman"/>
          <w:b/>
          <w:szCs w:val="24"/>
        </w:rPr>
      </w:pPr>
      <w:r w:rsidRPr="00AC2937">
        <w:rPr>
          <w:rFonts w:cs="Times New Roman"/>
          <w:szCs w:val="24"/>
        </w:rPr>
        <w:t>E</w:t>
      </w:r>
      <w:r w:rsidR="00DF18B0" w:rsidRPr="00AC2937">
        <w:rPr>
          <w:rFonts w:cs="Times New Roman"/>
          <w:szCs w:val="24"/>
        </w:rPr>
        <w:t>xtension personnel</w:t>
      </w:r>
      <w:r w:rsidRPr="00AC2937">
        <w:rPr>
          <w:rFonts w:cs="Times New Roman"/>
          <w:szCs w:val="24"/>
        </w:rPr>
        <w:t xml:space="preserve"> acknowledge</w:t>
      </w:r>
      <w:r w:rsidR="00DF18B0" w:rsidRPr="00AC2937">
        <w:rPr>
          <w:rFonts w:cs="Times New Roman"/>
          <w:szCs w:val="24"/>
        </w:rPr>
        <w:t xml:space="preserve"> that the CES must do more to </w:t>
      </w:r>
      <w:r w:rsidR="006C6FC4">
        <w:rPr>
          <w:rFonts w:cs="Times New Roman"/>
          <w:szCs w:val="24"/>
        </w:rPr>
        <w:t xml:space="preserve">market itself and its programs </w:t>
      </w:r>
      <w:r w:rsidR="00E16235">
        <w:rPr>
          <w:rFonts w:cs="Times New Roman"/>
          <w:szCs w:val="24"/>
        </w:rPr>
        <w:t>(Rader, 2011</w:t>
      </w:r>
      <w:r w:rsidR="00DF18B0" w:rsidRPr="00AC2937">
        <w:rPr>
          <w:rFonts w:cs="Times New Roman"/>
          <w:szCs w:val="24"/>
        </w:rPr>
        <w:t>).</w:t>
      </w:r>
      <w:r w:rsidR="00DA2BD8" w:rsidRPr="00AC2937">
        <w:rPr>
          <w:rFonts w:cs="Times New Roman"/>
          <w:szCs w:val="24"/>
        </w:rPr>
        <w:t xml:space="preserve">  </w:t>
      </w:r>
      <w:r w:rsidRPr="00AC2937">
        <w:rPr>
          <w:rFonts w:cs="Times New Roman"/>
          <w:szCs w:val="24"/>
        </w:rPr>
        <w:t>R</w:t>
      </w:r>
      <w:r w:rsidR="00DA2BD8" w:rsidRPr="00AC2937">
        <w:rPr>
          <w:rFonts w:cs="Times New Roman"/>
          <w:szCs w:val="24"/>
        </w:rPr>
        <w:t xml:space="preserve">esearch </w:t>
      </w:r>
      <w:r w:rsidRPr="00AC2937">
        <w:rPr>
          <w:rFonts w:cs="Times New Roman"/>
          <w:szCs w:val="24"/>
        </w:rPr>
        <w:t xml:space="preserve">has </w:t>
      </w:r>
      <w:r w:rsidR="00DA2BD8" w:rsidRPr="00AC2937">
        <w:rPr>
          <w:rFonts w:cs="Times New Roman"/>
          <w:szCs w:val="24"/>
        </w:rPr>
        <w:t>highl</w:t>
      </w:r>
      <w:r w:rsidR="00C7317A" w:rsidRPr="00AC2937">
        <w:rPr>
          <w:rFonts w:cs="Times New Roman"/>
          <w:szCs w:val="24"/>
        </w:rPr>
        <w:t>ight</w:t>
      </w:r>
      <w:r w:rsidRPr="00AC2937">
        <w:rPr>
          <w:rFonts w:cs="Times New Roman"/>
          <w:szCs w:val="24"/>
        </w:rPr>
        <w:t>ed</w:t>
      </w:r>
      <w:r w:rsidR="00DA2BD8" w:rsidRPr="00AC2937">
        <w:rPr>
          <w:rFonts w:cs="Times New Roman"/>
          <w:szCs w:val="24"/>
        </w:rPr>
        <w:t xml:space="preserve"> </w:t>
      </w:r>
      <w:r w:rsidR="003E77AD" w:rsidRPr="00AC2937">
        <w:rPr>
          <w:rFonts w:cs="Times New Roman"/>
          <w:szCs w:val="24"/>
        </w:rPr>
        <w:t xml:space="preserve">the need to promote </w:t>
      </w:r>
      <w:r w:rsidR="00E16235">
        <w:rPr>
          <w:rFonts w:cs="Times New Roman"/>
          <w:szCs w:val="24"/>
        </w:rPr>
        <w:t>improved</w:t>
      </w:r>
      <w:r w:rsidRPr="00AC2937">
        <w:rPr>
          <w:rFonts w:cs="Times New Roman"/>
          <w:szCs w:val="24"/>
        </w:rPr>
        <w:t xml:space="preserve"> </w:t>
      </w:r>
      <w:r w:rsidR="003E77AD" w:rsidRPr="00AC2937">
        <w:rPr>
          <w:rFonts w:cs="Times New Roman"/>
          <w:szCs w:val="24"/>
        </w:rPr>
        <w:t>awareness and knowledge</w:t>
      </w:r>
      <w:r w:rsidR="00DA2BD8" w:rsidRPr="00AC2937">
        <w:rPr>
          <w:rFonts w:cs="Times New Roman"/>
          <w:szCs w:val="24"/>
        </w:rPr>
        <w:t xml:space="preserve"> of Extension</w:t>
      </w:r>
      <w:r w:rsidRPr="00AC2937">
        <w:rPr>
          <w:rFonts w:cs="Times New Roman"/>
          <w:szCs w:val="24"/>
        </w:rPr>
        <w:t xml:space="preserve"> to the public</w:t>
      </w:r>
      <w:r w:rsidR="00DA2BD8" w:rsidRPr="00AC2937">
        <w:rPr>
          <w:rFonts w:cs="Times New Roman"/>
          <w:szCs w:val="24"/>
        </w:rPr>
        <w:t xml:space="preserve"> (</w:t>
      </w:r>
      <w:r w:rsidR="003D7961" w:rsidRPr="00AC2937">
        <w:rPr>
          <w:rFonts w:cs="Times New Roman"/>
          <w:szCs w:val="24"/>
        </w:rPr>
        <w:t>Abrams, et al., 2010</w:t>
      </w:r>
      <w:r w:rsidR="003D7961">
        <w:rPr>
          <w:rFonts w:cs="Times New Roman"/>
          <w:szCs w:val="24"/>
        </w:rPr>
        <w:t xml:space="preserve">; </w:t>
      </w:r>
      <w:proofErr w:type="spellStart"/>
      <w:r w:rsidR="003D7961" w:rsidRPr="00AC2937">
        <w:rPr>
          <w:rFonts w:cs="Times New Roman"/>
          <w:szCs w:val="24"/>
        </w:rPr>
        <w:t>Debord</w:t>
      </w:r>
      <w:proofErr w:type="spellEnd"/>
      <w:r w:rsidR="003D7961" w:rsidRPr="00AC2937">
        <w:rPr>
          <w:rFonts w:cs="Times New Roman"/>
          <w:szCs w:val="24"/>
        </w:rPr>
        <w:t>, 2007</w:t>
      </w:r>
      <w:r w:rsidR="003D7961">
        <w:rPr>
          <w:rFonts w:cs="Times New Roman"/>
          <w:szCs w:val="24"/>
        </w:rPr>
        <w:t xml:space="preserve">; </w:t>
      </w:r>
      <w:proofErr w:type="spellStart"/>
      <w:r w:rsidR="00CD397D" w:rsidRPr="00AC2937">
        <w:rPr>
          <w:rFonts w:cs="Times New Roman"/>
          <w:szCs w:val="24"/>
        </w:rPr>
        <w:t>Kalambokidis</w:t>
      </w:r>
      <w:proofErr w:type="spellEnd"/>
      <w:r w:rsidR="003D7961">
        <w:rPr>
          <w:rFonts w:cs="Times New Roman"/>
          <w:szCs w:val="24"/>
        </w:rPr>
        <w:t xml:space="preserve">, 2011; </w:t>
      </w:r>
      <w:proofErr w:type="spellStart"/>
      <w:r w:rsidR="003D7961">
        <w:rPr>
          <w:rFonts w:cs="Times New Roman"/>
          <w:szCs w:val="24"/>
        </w:rPr>
        <w:t>Varea</w:t>
      </w:r>
      <w:proofErr w:type="spellEnd"/>
      <w:r w:rsidR="003D7961">
        <w:rPr>
          <w:rFonts w:cs="Times New Roman"/>
          <w:szCs w:val="24"/>
        </w:rPr>
        <w:t>-Hammond, 2004</w:t>
      </w:r>
      <w:r w:rsidR="00C340A0" w:rsidRPr="00AC2937">
        <w:rPr>
          <w:rFonts w:cs="Times New Roman"/>
          <w:szCs w:val="24"/>
        </w:rPr>
        <w:t xml:space="preserve">).  </w:t>
      </w:r>
      <w:r w:rsidRPr="00AC2937">
        <w:rPr>
          <w:rFonts w:cs="Times New Roman"/>
          <w:szCs w:val="24"/>
        </w:rPr>
        <w:t>T</w:t>
      </w:r>
      <w:r w:rsidR="00C7317A" w:rsidRPr="00AC2937">
        <w:rPr>
          <w:rFonts w:cs="Times New Roman"/>
          <w:szCs w:val="24"/>
        </w:rPr>
        <w:t>he DAGMAR marketing model</w:t>
      </w:r>
      <w:r w:rsidR="003E77AD" w:rsidRPr="00AC2937">
        <w:rPr>
          <w:rFonts w:cs="Times New Roman"/>
          <w:szCs w:val="24"/>
        </w:rPr>
        <w:t xml:space="preserve"> </w:t>
      </w:r>
      <w:r w:rsidR="00DA2BD8" w:rsidRPr="00AC2937">
        <w:rPr>
          <w:rFonts w:cs="Times New Roman"/>
          <w:szCs w:val="24"/>
        </w:rPr>
        <w:t>proposed</w:t>
      </w:r>
      <w:r w:rsidR="003E77AD" w:rsidRPr="00AC2937">
        <w:rPr>
          <w:rFonts w:cs="Times New Roman"/>
          <w:szCs w:val="24"/>
        </w:rPr>
        <w:t xml:space="preserve"> by</w:t>
      </w:r>
      <w:r w:rsidR="00C7317A" w:rsidRPr="00AC2937">
        <w:rPr>
          <w:rFonts w:cs="Times New Roman"/>
          <w:szCs w:val="24"/>
        </w:rPr>
        <w:t xml:space="preserve"> Colley (1961)</w:t>
      </w:r>
      <w:r w:rsidR="00C36FF5">
        <w:rPr>
          <w:rFonts w:cs="Times New Roman"/>
          <w:szCs w:val="24"/>
        </w:rPr>
        <w:t>,</w:t>
      </w:r>
      <w:r w:rsidR="00C7317A" w:rsidRPr="00AC2937">
        <w:rPr>
          <w:rFonts w:cs="Times New Roman"/>
          <w:szCs w:val="24"/>
        </w:rPr>
        <w:t xml:space="preserve"> which </w:t>
      </w:r>
      <w:r w:rsidR="00B0463F" w:rsidRPr="00AC2937">
        <w:rPr>
          <w:rFonts w:cs="Times New Roman"/>
          <w:szCs w:val="24"/>
        </w:rPr>
        <w:t xml:space="preserve">outlines </w:t>
      </w:r>
      <w:r w:rsidR="00C7317A" w:rsidRPr="00AC2937">
        <w:rPr>
          <w:rFonts w:cs="Times New Roman"/>
          <w:szCs w:val="24"/>
        </w:rPr>
        <w:t>four stag</w:t>
      </w:r>
      <w:r w:rsidR="00B0463F" w:rsidRPr="00AC2937">
        <w:rPr>
          <w:rFonts w:cs="Times New Roman"/>
          <w:szCs w:val="24"/>
        </w:rPr>
        <w:t>es of customer product acceptance</w:t>
      </w:r>
      <w:r w:rsidR="00C36FF5">
        <w:rPr>
          <w:rFonts w:cs="Times New Roman"/>
          <w:szCs w:val="24"/>
        </w:rPr>
        <w:t>,</w:t>
      </w:r>
      <w:r w:rsidRPr="00AC2937">
        <w:rPr>
          <w:rFonts w:cs="Times New Roman"/>
          <w:szCs w:val="24"/>
        </w:rPr>
        <w:t xml:space="preserve"> was used as a framework for this study</w:t>
      </w:r>
      <w:r w:rsidR="00C7317A" w:rsidRPr="00AC2937">
        <w:rPr>
          <w:rFonts w:cs="Times New Roman"/>
          <w:szCs w:val="24"/>
        </w:rPr>
        <w:t>.  The</w:t>
      </w:r>
      <w:r w:rsidRPr="00AC2937">
        <w:rPr>
          <w:rFonts w:cs="Times New Roman"/>
          <w:szCs w:val="24"/>
        </w:rPr>
        <w:t xml:space="preserve"> stages</w:t>
      </w:r>
      <w:r w:rsidR="00C7317A" w:rsidRPr="00AC2937">
        <w:rPr>
          <w:rFonts w:cs="Times New Roman"/>
          <w:szCs w:val="24"/>
        </w:rPr>
        <w:t xml:space="preserve"> are defined as: 1) Awareness (the customer must be aware the product exists); 2) Comprehension (understanding the utility of the product or service); 3) Conviction (</w:t>
      </w:r>
      <w:r w:rsidR="00B0463F" w:rsidRPr="00AC2937">
        <w:rPr>
          <w:rFonts w:cs="Times New Roman"/>
          <w:szCs w:val="24"/>
        </w:rPr>
        <w:t>brand preference); and 4) Action (sele</w:t>
      </w:r>
      <w:r w:rsidR="001A22E1" w:rsidRPr="00AC2937">
        <w:rPr>
          <w:rFonts w:cs="Times New Roman"/>
          <w:szCs w:val="24"/>
        </w:rPr>
        <w:t>cting the product or service).  The DAGMAR model focuses on building a customer base through communication rather than working backwards from numerical goals such as sales or number of participants (</w:t>
      </w:r>
      <w:r w:rsidRPr="00AC2937">
        <w:rPr>
          <w:rFonts w:cs="Times New Roman"/>
          <w:szCs w:val="24"/>
        </w:rPr>
        <w:t xml:space="preserve">Colley, 1961; </w:t>
      </w:r>
      <w:r w:rsidR="001147B7" w:rsidRPr="00AC2937">
        <w:rPr>
          <w:rFonts w:cs="Times New Roman"/>
          <w:szCs w:val="24"/>
        </w:rPr>
        <w:t>Jones, 1994).</w:t>
      </w:r>
      <w:r w:rsidR="001B4FF6" w:rsidRPr="00AC2937">
        <w:rPr>
          <w:rFonts w:cs="Times New Roman"/>
          <w:b/>
          <w:szCs w:val="24"/>
        </w:rPr>
        <w:t xml:space="preserve"> </w:t>
      </w:r>
    </w:p>
    <w:p w:rsidR="00F57730" w:rsidRPr="00AC2937" w:rsidRDefault="00F57730" w:rsidP="00F57730">
      <w:pPr>
        <w:pStyle w:val="NoSpacing"/>
        <w:jc w:val="center"/>
        <w:rPr>
          <w:rFonts w:cs="Times New Roman"/>
          <w:b/>
          <w:szCs w:val="24"/>
        </w:rPr>
      </w:pPr>
      <w:r w:rsidRPr="00AC2937">
        <w:rPr>
          <w:rFonts w:cs="Times New Roman"/>
          <w:b/>
          <w:szCs w:val="24"/>
        </w:rPr>
        <w:t>Methods</w:t>
      </w:r>
    </w:p>
    <w:p w:rsidR="00C340A0" w:rsidRPr="00AC2937" w:rsidRDefault="00F57730" w:rsidP="00C340A0">
      <w:pPr>
        <w:pStyle w:val="NoSpacing"/>
        <w:rPr>
          <w:rFonts w:cs="Times New Roman"/>
          <w:szCs w:val="24"/>
        </w:rPr>
      </w:pPr>
      <w:r w:rsidRPr="00CF4C2D">
        <w:rPr>
          <w:rFonts w:cs="Times New Roman"/>
          <w:szCs w:val="24"/>
        </w:rPr>
        <w:t xml:space="preserve">The purpose of this study was to evaluate the online </w:t>
      </w:r>
      <w:r w:rsidR="00033669" w:rsidRPr="00CF4C2D">
        <w:rPr>
          <w:rFonts w:cs="Times New Roman"/>
          <w:szCs w:val="24"/>
        </w:rPr>
        <w:t xml:space="preserve">presence </w:t>
      </w:r>
      <w:r w:rsidRPr="00CF4C2D">
        <w:rPr>
          <w:rFonts w:cs="Times New Roman"/>
          <w:szCs w:val="24"/>
        </w:rPr>
        <w:t>and technological ad</w:t>
      </w:r>
      <w:r w:rsidR="00033669" w:rsidRPr="00CF4C2D">
        <w:rPr>
          <w:rFonts w:cs="Times New Roman"/>
          <w:szCs w:val="24"/>
        </w:rPr>
        <w:t>o</w:t>
      </w:r>
      <w:r w:rsidRPr="00CF4C2D">
        <w:rPr>
          <w:rFonts w:cs="Times New Roman"/>
          <w:szCs w:val="24"/>
        </w:rPr>
        <w:t xml:space="preserve">ptions of </w:t>
      </w:r>
      <w:r w:rsidR="00792073" w:rsidRPr="00CF4C2D">
        <w:rPr>
          <w:rFonts w:cs="Times New Roman"/>
          <w:szCs w:val="24"/>
        </w:rPr>
        <w:t>E</w:t>
      </w:r>
      <w:r w:rsidR="00033669" w:rsidRPr="00CF4C2D">
        <w:rPr>
          <w:rFonts w:cs="Times New Roman"/>
          <w:szCs w:val="24"/>
        </w:rPr>
        <w:t xml:space="preserve">xtension </w:t>
      </w:r>
      <w:r w:rsidRPr="00CF4C2D">
        <w:rPr>
          <w:rFonts w:cs="Times New Roman"/>
          <w:szCs w:val="24"/>
        </w:rPr>
        <w:t xml:space="preserve">on university, college of agriculture, and </w:t>
      </w:r>
      <w:r w:rsidR="00220129" w:rsidRPr="00CF4C2D">
        <w:rPr>
          <w:rFonts w:cs="Times New Roman"/>
          <w:szCs w:val="24"/>
        </w:rPr>
        <w:t>state</w:t>
      </w:r>
      <w:r w:rsidR="00033669" w:rsidRPr="00CF4C2D">
        <w:rPr>
          <w:rFonts w:cs="Times New Roman"/>
          <w:szCs w:val="24"/>
        </w:rPr>
        <w:t xml:space="preserve"> </w:t>
      </w:r>
      <w:r w:rsidR="00792073" w:rsidRPr="00CF4C2D">
        <w:rPr>
          <w:rFonts w:cs="Times New Roman"/>
          <w:szCs w:val="24"/>
        </w:rPr>
        <w:t>E</w:t>
      </w:r>
      <w:r w:rsidRPr="00CF4C2D">
        <w:rPr>
          <w:rFonts w:cs="Times New Roman"/>
          <w:szCs w:val="24"/>
        </w:rPr>
        <w:t>xtension websites.</w:t>
      </w:r>
      <w:r w:rsidRPr="00AC2937">
        <w:rPr>
          <w:rFonts w:cs="Times New Roman"/>
          <w:szCs w:val="24"/>
        </w:rPr>
        <w:t xml:space="preserve">  The objectives were to</w:t>
      </w:r>
      <w:r w:rsidR="00033669" w:rsidRPr="00AC2937">
        <w:rPr>
          <w:rFonts w:cs="Times New Roman"/>
          <w:szCs w:val="24"/>
        </w:rPr>
        <w:t>: (1) iden</w:t>
      </w:r>
      <w:r w:rsidR="00792073" w:rsidRPr="00AC2937">
        <w:rPr>
          <w:rFonts w:cs="Times New Roman"/>
          <w:szCs w:val="24"/>
        </w:rPr>
        <w:t>tify the presence of E</w:t>
      </w:r>
      <w:r w:rsidR="008C4EA0" w:rsidRPr="00AC2937">
        <w:rPr>
          <w:rFonts w:cs="Times New Roman"/>
          <w:szCs w:val="24"/>
        </w:rPr>
        <w:t xml:space="preserve">xtension </w:t>
      </w:r>
      <w:r w:rsidR="00033669" w:rsidRPr="00AC2937">
        <w:rPr>
          <w:rFonts w:cs="Times New Roman"/>
          <w:szCs w:val="24"/>
        </w:rPr>
        <w:t xml:space="preserve">on university and college </w:t>
      </w:r>
      <w:r w:rsidR="008C4EA0" w:rsidRPr="00AC2937">
        <w:rPr>
          <w:rFonts w:cs="Times New Roman"/>
          <w:szCs w:val="24"/>
        </w:rPr>
        <w:t xml:space="preserve">of agriculture </w:t>
      </w:r>
      <w:r w:rsidR="00033669" w:rsidRPr="00AC2937">
        <w:rPr>
          <w:rFonts w:cs="Times New Roman"/>
          <w:szCs w:val="24"/>
        </w:rPr>
        <w:t>websites</w:t>
      </w:r>
      <w:r w:rsidR="008C4EA0" w:rsidRPr="00AC2937">
        <w:rPr>
          <w:rFonts w:cs="Times New Roman"/>
          <w:szCs w:val="24"/>
        </w:rPr>
        <w:t>,</w:t>
      </w:r>
      <w:r w:rsidR="00660FAA" w:rsidRPr="00AC2937">
        <w:rPr>
          <w:rFonts w:cs="Times New Roman"/>
          <w:szCs w:val="24"/>
        </w:rPr>
        <w:t xml:space="preserve"> </w:t>
      </w:r>
      <w:r w:rsidR="00033669" w:rsidRPr="00AC2937">
        <w:rPr>
          <w:rFonts w:cs="Times New Roman"/>
          <w:szCs w:val="24"/>
        </w:rPr>
        <w:t xml:space="preserve">and </w:t>
      </w:r>
      <w:r w:rsidR="008C4EA0" w:rsidRPr="00AC2937">
        <w:rPr>
          <w:rFonts w:cs="Times New Roman"/>
          <w:szCs w:val="24"/>
        </w:rPr>
        <w:t>(2</w:t>
      </w:r>
      <w:r w:rsidR="00033669" w:rsidRPr="00AC2937">
        <w:rPr>
          <w:rFonts w:cs="Times New Roman"/>
          <w:szCs w:val="24"/>
        </w:rPr>
        <w:t xml:space="preserve">) identify the technologies that </w:t>
      </w:r>
      <w:r w:rsidR="00220129" w:rsidRPr="00AC2937">
        <w:rPr>
          <w:rFonts w:cs="Times New Roman"/>
          <w:szCs w:val="24"/>
        </w:rPr>
        <w:t>state</w:t>
      </w:r>
      <w:r w:rsidR="00792073" w:rsidRPr="00AC2937">
        <w:rPr>
          <w:rFonts w:cs="Times New Roman"/>
          <w:szCs w:val="24"/>
        </w:rPr>
        <w:t xml:space="preserve"> E</w:t>
      </w:r>
      <w:r w:rsidR="00033669" w:rsidRPr="00AC2937">
        <w:rPr>
          <w:rFonts w:cs="Times New Roman"/>
          <w:szCs w:val="24"/>
        </w:rPr>
        <w:t>xtensio</w:t>
      </w:r>
      <w:r w:rsidR="008C4EA0" w:rsidRPr="00AC2937">
        <w:rPr>
          <w:rFonts w:cs="Times New Roman"/>
          <w:szCs w:val="24"/>
        </w:rPr>
        <w:t>n w</w:t>
      </w:r>
      <w:r w:rsidR="006D384F" w:rsidRPr="00AC2937">
        <w:rPr>
          <w:rFonts w:cs="Times New Roman"/>
          <w:szCs w:val="24"/>
        </w:rPr>
        <w:t xml:space="preserve">ebsites used for promotion.  The population consisted of the 108 land-grant universities </w:t>
      </w:r>
      <w:r w:rsidR="00C11AE4">
        <w:rPr>
          <w:rFonts w:cs="Times New Roman"/>
          <w:szCs w:val="24"/>
        </w:rPr>
        <w:t xml:space="preserve">as </w:t>
      </w:r>
      <w:r w:rsidR="006D384F" w:rsidRPr="00AC2937">
        <w:rPr>
          <w:rFonts w:cs="Times New Roman"/>
          <w:szCs w:val="24"/>
        </w:rPr>
        <w:t>defined by the USDA</w:t>
      </w:r>
      <w:r w:rsidR="00C340A0" w:rsidRPr="00AC2937">
        <w:rPr>
          <w:rFonts w:cs="Times New Roman"/>
          <w:szCs w:val="24"/>
        </w:rPr>
        <w:t xml:space="preserve">.  </w:t>
      </w:r>
      <w:r w:rsidR="00A06BC5" w:rsidRPr="00AC2937">
        <w:rPr>
          <w:rFonts w:cs="Times New Roman"/>
          <w:szCs w:val="24"/>
        </w:rPr>
        <w:t>The sample included 51 land-grants excluding</w:t>
      </w:r>
      <w:r w:rsidR="00C340A0" w:rsidRPr="00AC2937">
        <w:rPr>
          <w:rFonts w:cs="Times New Roman"/>
          <w:szCs w:val="24"/>
        </w:rPr>
        <w:t xml:space="preserve"> </w:t>
      </w:r>
      <w:r w:rsidR="006D384F" w:rsidRPr="00AC2937">
        <w:rPr>
          <w:rFonts w:cs="Times New Roman"/>
          <w:szCs w:val="24"/>
        </w:rPr>
        <w:t>1890</w:t>
      </w:r>
      <w:r w:rsidR="00E75549">
        <w:rPr>
          <w:rFonts w:cs="Times New Roman"/>
          <w:szCs w:val="24"/>
        </w:rPr>
        <w:t>s</w:t>
      </w:r>
      <w:r w:rsidR="006D384F" w:rsidRPr="00AC2937">
        <w:rPr>
          <w:rFonts w:cs="Times New Roman"/>
          <w:szCs w:val="24"/>
        </w:rPr>
        <w:t>, 1994</w:t>
      </w:r>
      <w:r w:rsidR="00E75549">
        <w:rPr>
          <w:rFonts w:cs="Times New Roman"/>
          <w:szCs w:val="24"/>
        </w:rPr>
        <w:t>s</w:t>
      </w:r>
      <w:r w:rsidR="006D384F" w:rsidRPr="00AC2937">
        <w:rPr>
          <w:rFonts w:cs="Times New Roman"/>
          <w:szCs w:val="24"/>
        </w:rPr>
        <w:t xml:space="preserve">, and schools outside of the United States </w:t>
      </w:r>
      <w:r w:rsidR="006177ED" w:rsidRPr="00AC2937">
        <w:rPr>
          <w:rFonts w:cs="Times New Roman"/>
          <w:szCs w:val="24"/>
        </w:rPr>
        <w:t>(USDA, 2011</w:t>
      </w:r>
      <w:r w:rsidR="003D7961">
        <w:rPr>
          <w:rFonts w:cs="Times New Roman"/>
          <w:szCs w:val="24"/>
        </w:rPr>
        <w:t>a</w:t>
      </w:r>
      <w:r w:rsidR="006177ED" w:rsidRPr="00AC2937">
        <w:rPr>
          <w:rFonts w:cs="Times New Roman"/>
          <w:szCs w:val="24"/>
        </w:rPr>
        <w:t>).</w:t>
      </w:r>
      <w:r w:rsidR="00440F8F">
        <w:rPr>
          <w:rFonts w:cs="Times New Roman"/>
          <w:szCs w:val="24"/>
        </w:rPr>
        <w:t xml:space="preserve">  </w:t>
      </w:r>
      <w:r w:rsidR="001861CE" w:rsidRPr="00AC2937">
        <w:rPr>
          <w:rFonts w:cs="Times New Roman"/>
          <w:szCs w:val="24"/>
        </w:rPr>
        <w:t xml:space="preserve">University </w:t>
      </w:r>
      <w:r w:rsidR="00533D20" w:rsidRPr="00AC2937">
        <w:rPr>
          <w:rFonts w:cs="Times New Roman"/>
          <w:szCs w:val="24"/>
        </w:rPr>
        <w:t xml:space="preserve">and college </w:t>
      </w:r>
      <w:r w:rsidR="001861CE" w:rsidRPr="00AC2937">
        <w:rPr>
          <w:rFonts w:cs="Times New Roman"/>
          <w:szCs w:val="24"/>
        </w:rPr>
        <w:t xml:space="preserve">websites were evaluated based on </w:t>
      </w:r>
      <w:r w:rsidR="005D5F91" w:rsidRPr="00AC2937">
        <w:rPr>
          <w:rFonts w:cs="Times New Roman"/>
          <w:szCs w:val="24"/>
        </w:rPr>
        <w:t xml:space="preserve">the following criteria: </w:t>
      </w:r>
      <w:r w:rsidR="00533D20" w:rsidRPr="00AC2937">
        <w:rPr>
          <w:rFonts w:cs="Times New Roman"/>
          <w:szCs w:val="24"/>
        </w:rPr>
        <w:t xml:space="preserve">if </w:t>
      </w:r>
      <w:r w:rsidR="001861CE" w:rsidRPr="00AC2937">
        <w:rPr>
          <w:rFonts w:cs="Times New Roman"/>
          <w:szCs w:val="24"/>
        </w:rPr>
        <w:t>t</w:t>
      </w:r>
      <w:r w:rsidR="00792073" w:rsidRPr="00AC2937">
        <w:rPr>
          <w:rFonts w:cs="Times New Roman"/>
          <w:szCs w:val="24"/>
        </w:rPr>
        <w:t>hey contained a direct link to E</w:t>
      </w:r>
      <w:r w:rsidR="001861CE" w:rsidRPr="00AC2937">
        <w:rPr>
          <w:rFonts w:cs="Times New Roman"/>
          <w:szCs w:val="24"/>
        </w:rPr>
        <w:t xml:space="preserve">xtension on the primary page (dropdown menus under titles such as “outreach” were accepted), </w:t>
      </w:r>
      <w:r w:rsidR="005D5F91" w:rsidRPr="00AC2937">
        <w:rPr>
          <w:rFonts w:cs="Times New Roman"/>
          <w:szCs w:val="24"/>
        </w:rPr>
        <w:t>the number of</w:t>
      </w:r>
      <w:r w:rsidR="001861CE" w:rsidRPr="00AC2937">
        <w:rPr>
          <w:rFonts w:cs="Times New Roman"/>
          <w:szCs w:val="24"/>
        </w:rPr>
        <w:t xml:space="preserve"> clicks required to reach the </w:t>
      </w:r>
      <w:r w:rsidR="00CF4C2D">
        <w:rPr>
          <w:rFonts w:cs="Times New Roman"/>
          <w:szCs w:val="24"/>
        </w:rPr>
        <w:t>E</w:t>
      </w:r>
      <w:r w:rsidR="00CF4C2D" w:rsidRPr="00AC2937">
        <w:rPr>
          <w:rFonts w:cs="Times New Roman"/>
          <w:szCs w:val="24"/>
        </w:rPr>
        <w:t xml:space="preserve">xtension </w:t>
      </w:r>
      <w:r w:rsidR="001861CE" w:rsidRPr="00AC2937">
        <w:rPr>
          <w:rFonts w:cs="Times New Roman"/>
          <w:szCs w:val="24"/>
        </w:rPr>
        <w:t xml:space="preserve">website, and </w:t>
      </w:r>
      <w:r w:rsidR="00533D20" w:rsidRPr="00AC2937">
        <w:rPr>
          <w:rFonts w:cs="Times New Roman"/>
          <w:szCs w:val="24"/>
        </w:rPr>
        <w:t xml:space="preserve">if </w:t>
      </w:r>
      <w:r w:rsidR="001861CE" w:rsidRPr="00AC2937">
        <w:rPr>
          <w:rFonts w:cs="Times New Roman"/>
          <w:szCs w:val="24"/>
        </w:rPr>
        <w:t xml:space="preserve">the website highlighted, featured, or described </w:t>
      </w:r>
      <w:r w:rsidR="00792073" w:rsidRPr="00AC2937">
        <w:rPr>
          <w:rFonts w:cs="Times New Roman"/>
          <w:szCs w:val="24"/>
        </w:rPr>
        <w:t>E</w:t>
      </w:r>
      <w:r w:rsidR="001861CE" w:rsidRPr="00AC2937">
        <w:rPr>
          <w:rFonts w:cs="Times New Roman"/>
          <w:szCs w:val="24"/>
        </w:rPr>
        <w:t>xtension and/or the tripartite miss</w:t>
      </w:r>
      <w:r w:rsidR="006177ED" w:rsidRPr="00AC2937">
        <w:rPr>
          <w:rFonts w:cs="Times New Roman"/>
          <w:szCs w:val="24"/>
        </w:rPr>
        <w:t xml:space="preserve">ion.  </w:t>
      </w:r>
      <w:r w:rsidR="00533D20" w:rsidRPr="00AC2937">
        <w:rPr>
          <w:rFonts w:cs="Times New Roman"/>
          <w:szCs w:val="24"/>
        </w:rPr>
        <w:t xml:space="preserve">State </w:t>
      </w:r>
      <w:r w:rsidR="00792073" w:rsidRPr="00AC2937">
        <w:rPr>
          <w:rFonts w:cs="Times New Roman"/>
          <w:szCs w:val="24"/>
        </w:rPr>
        <w:t>E</w:t>
      </w:r>
      <w:r w:rsidR="001861CE" w:rsidRPr="00AC2937">
        <w:rPr>
          <w:rFonts w:cs="Times New Roman"/>
          <w:szCs w:val="24"/>
        </w:rPr>
        <w:t xml:space="preserve">xtension websites were assessed on the use of </w:t>
      </w:r>
      <w:r w:rsidR="005D5F91" w:rsidRPr="00AC2937">
        <w:rPr>
          <w:rFonts w:cs="Times New Roman"/>
          <w:szCs w:val="24"/>
        </w:rPr>
        <w:t>technologies featured on the homepage including</w:t>
      </w:r>
      <w:r w:rsidR="00CF4C2D">
        <w:rPr>
          <w:rFonts w:cs="Times New Roman"/>
          <w:szCs w:val="24"/>
        </w:rPr>
        <w:t>,</w:t>
      </w:r>
      <w:r w:rsidR="005D5F91" w:rsidRPr="00AC2937">
        <w:rPr>
          <w:rFonts w:cs="Times New Roman"/>
          <w:szCs w:val="24"/>
        </w:rPr>
        <w:t xml:space="preserve"> but not limited to</w:t>
      </w:r>
      <w:r w:rsidR="00CF4C2D">
        <w:rPr>
          <w:rFonts w:cs="Times New Roman"/>
          <w:szCs w:val="24"/>
        </w:rPr>
        <w:t>,</w:t>
      </w:r>
      <w:r w:rsidR="005D5F91" w:rsidRPr="00AC2937">
        <w:rPr>
          <w:rFonts w:cs="Times New Roman"/>
          <w:szCs w:val="24"/>
        </w:rPr>
        <w:t xml:space="preserve"> social media, </w:t>
      </w:r>
      <w:r w:rsidR="001861CE" w:rsidRPr="00AC2937">
        <w:rPr>
          <w:rFonts w:cs="Times New Roman"/>
          <w:szCs w:val="24"/>
        </w:rPr>
        <w:t>photos, video</w:t>
      </w:r>
      <w:r w:rsidR="005D5F91" w:rsidRPr="00AC2937">
        <w:rPr>
          <w:rFonts w:cs="Times New Roman"/>
          <w:szCs w:val="24"/>
        </w:rPr>
        <w:t>s</w:t>
      </w:r>
      <w:r w:rsidR="001861CE" w:rsidRPr="00AC2937">
        <w:rPr>
          <w:rFonts w:cs="Times New Roman"/>
          <w:szCs w:val="24"/>
        </w:rPr>
        <w:t>, a slide</w:t>
      </w:r>
      <w:r w:rsidR="00CF4C2D">
        <w:rPr>
          <w:rFonts w:cs="Times New Roman"/>
          <w:szCs w:val="24"/>
        </w:rPr>
        <w:t xml:space="preserve"> </w:t>
      </w:r>
      <w:r w:rsidR="001861CE" w:rsidRPr="00AC2937">
        <w:rPr>
          <w:rFonts w:cs="Times New Roman"/>
          <w:szCs w:val="24"/>
        </w:rPr>
        <w:t>show</w:t>
      </w:r>
      <w:r w:rsidR="005D5F91" w:rsidRPr="00AC2937">
        <w:rPr>
          <w:rFonts w:cs="Times New Roman"/>
          <w:szCs w:val="24"/>
        </w:rPr>
        <w:t>, or</w:t>
      </w:r>
      <w:r w:rsidR="001861CE" w:rsidRPr="00AC2937">
        <w:rPr>
          <w:rFonts w:cs="Times New Roman"/>
          <w:szCs w:val="24"/>
        </w:rPr>
        <w:t xml:space="preserve"> </w:t>
      </w:r>
      <w:proofErr w:type="spellStart"/>
      <w:r w:rsidR="001861CE" w:rsidRPr="00AC2937">
        <w:rPr>
          <w:rFonts w:cs="Times New Roman"/>
          <w:szCs w:val="24"/>
        </w:rPr>
        <w:t>eXtension</w:t>
      </w:r>
      <w:proofErr w:type="spellEnd"/>
      <w:r w:rsidR="001861CE" w:rsidRPr="00AC2937">
        <w:rPr>
          <w:rFonts w:cs="Times New Roman"/>
          <w:szCs w:val="24"/>
        </w:rPr>
        <w:t>.</w:t>
      </w:r>
      <w:r w:rsidR="00357726" w:rsidRPr="00AC2937">
        <w:rPr>
          <w:rFonts w:cs="Times New Roman"/>
          <w:szCs w:val="24"/>
        </w:rPr>
        <w:t xml:space="preserve">  </w:t>
      </w:r>
      <w:r w:rsidR="00CF4C2D">
        <w:rPr>
          <w:rFonts w:cs="Times New Roman"/>
          <w:szCs w:val="24"/>
        </w:rPr>
        <w:t>Three researchers used a coding workbook to compile the data.</w:t>
      </w:r>
      <w:r w:rsidR="00C11AE4">
        <w:rPr>
          <w:rFonts w:cs="Times New Roman"/>
          <w:szCs w:val="24"/>
        </w:rPr>
        <w:t xml:space="preserve">  Ten</w:t>
      </w:r>
      <w:r w:rsidR="006729DA" w:rsidRPr="00AC2937">
        <w:rPr>
          <w:rFonts w:cs="Times New Roman"/>
          <w:szCs w:val="24"/>
        </w:rPr>
        <w:t xml:space="preserve"> </w:t>
      </w:r>
      <w:r w:rsidR="006177ED" w:rsidRPr="00AC2937">
        <w:rPr>
          <w:rFonts w:cs="Times New Roman"/>
          <w:szCs w:val="24"/>
        </w:rPr>
        <w:t xml:space="preserve">websites were coded </w:t>
      </w:r>
      <w:r w:rsidR="006177ED" w:rsidRPr="00AC2937">
        <w:rPr>
          <w:rFonts w:cs="Times New Roman"/>
          <w:szCs w:val="24"/>
        </w:rPr>
        <w:lastRenderedPageBreak/>
        <w:t>simultaneously and compared between researchers to ensure inter-</w:t>
      </w:r>
      <w:r w:rsidR="00533D20" w:rsidRPr="00AC2937">
        <w:rPr>
          <w:rFonts w:cs="Times New Roman"/>
          <w:szCs w:val="24"/>
        </w:rPr>
        <w:t xml:space="preserve">rater </w:t>
      </w:r>
      <w:r w:rsidR="006177ED" w:rsidRPr="00AC2937">
        <w:rPr>
          <w:rFonts w:cs="Times New Roman"/>
          <w:szCs w:val="24"/>
        </w:rPr>
        <w:t>reliability</w:t>
      </w:r>
      <w:r w:rsidR="00533D20" w:rsidRPr="00AC2937">
        <w:rPr>
          <w:rFonts w:cs="Times New Roman"/>
          <w:szCs w:val="24"/>
        </w:rPr>
        <w:t xml:space="preserve"> (</w:t>
      </w:r>
      <w:proofErr w:type="spellStart"/>
      <w:r w:rsidR="00533D20" w:rsidRPr="00C11AE4">
        <w:rPr>
          <w:rFonts w:cs="Times New Roman"/>
          <w:szCs w:val="24"/>
        </w:rPr>
        <w:t>Ary</w:t>
      </w:r>
      <w:proofErr w:type="spellEnd"/>
      <w:r w:rsidR="00533D20" w:rsidRPr="00C11AE4">
        <w:rPr>
          <w:rFonts w:cs="Times New Roman"/>
          <w:szCs w:val="24"/>
        </w:rPr>
        <w:t xml:space="preserve">, Jacobs, </w:t>
      </w:r>
      <w:proofErr w:type="spellStart"/>
      <w:r w:rsidR="00533D20" w:rsidRPr="00C11AE4">
        <w:rPr>
          <w:rFonts w:cs="Times New Roman"/>
          <w:szCs w:val="24"/>
        </w:rPr>
        <w:t>Razavieh</w:t>
      </w:r>
      <w:proofErr w:type="spellEnd"/>
      <w:r w:rsidR="00533D20" w:rsidRPr="00C11AE4">
        <w:rPr>
          <w:rFonts w:cs="Times New Roman"/>
          <w:szCs w:val="24"/>
        </w:rPr>
        <w:t>, &amp; Sorensen, 20</w:t>
      </w:r>
      <w:r w:rsidR="00C73AD7" w:rsidRPr="00C11AE4">
        <w:rPr>
          <w:rFonts w:cs="Times New Roman"/>
          <w:szCs w:val="24"/>
        </w:rPr>
        <w:t>06)</w:t>
      </w:r>
      <w:r w:rsidR="006177ED" w:rsidRPr="00C11AE4">
        <w:rPr>
          <w:rFonts w:cs="Times New Roman"/>
          <w:szCs w:val="24"/>
        </w:rPr>
        <w:t>.  Means and frequencies were calculated</w:t>
      </w:r>
      <w:r w:rsidR="00357726" w:rsidRPr="00C11AE4">
        <w:rPr>
          <w:rFonts w:cs="Times New Roman"/>
          <w:szCs w:val="24"/>
        </w:rPr>
        <w:t xml:space="preserve"> using</w:t>
      </w:r>
      <w:r w:rsidR="006177ED" w:rsidRPr="00C11AE4">
        <w:rPr>
          <w:rFonts w:cs="Times New Roman"/>
          <w:szCs w:val="24"/>
        </w:rPr>
        <w:t xml:space="preserve"> </w:t>
      </w:r>
      <w:r w:rsidR="00792073" w:rsidRPr="00C11AE4">
        <w:rPr>
          <w:rFonts w:cs="Times New Roman"/>
          <w:szCs w:val="24"/>
        </w:rPr>
        <w:t>Excel</w:t>
      </w:r>
      <w:r w:rsidR="00792073" w:rsidRPr="00AC2937">
        <w:rPr>
          <w:rFonts w:cs="Times New Roman"/>
          <w:szCs w:val="24"/>
        </w:rPr>
        <w:t xml:space="preserve">.  </w:t>
      </w:r>
    </w:p>
    <w:p w:rsidR="00357726" w:rsidRPr="00AC2937" w:rsidRDefault="00357726" w:rsidP="00C340A0">
      <w:pPr>
        <w:pStyle w:val="NoSpacing"/>
        <w:jc w:val="center"/>
        <w:rPr>
          <w:rFonts w:cs="Times New Roman"/>
          <w:szCs w:val="24"/>
        </w:rPr>
      </w:pPr>
      <w:r w:rsidRPr="00AC2937">
        <w:rPr>
          <w:rFonts w:cs="Times New Roman"/>
          <w:b/>
          <w:szCs w:val="24"/>
        </w:rPr>
        <w:t>Results</w:t>
      </w:r>
    </w:p>
    <w:p w:rsidR="00405695" w:rsidRDefault="009225F1" w:rsidP="00405695">
      <w:pPr>
        <w:pStyle w:val="NoSpacing"/>
        <w:rPr>
          <w:rFonts w:cs="Times New Roman"/>
          <w:szCs w:val="24"/>
        </w:rPr>
      </w:pPr>
      <w:r w:rsidRPr="00AC2937">
        <w:rPr>
          <w:rFonts w:cs="Times New Roman"/>
          <w:szCs w:val="24"/>
        </w:rPr>
        <w:t>Of the university websites evaluated, 51%</w:t>
      </w:r>
      <w:r w:rsidR="006177ED" w:rsidRPr="00AC2937">
        <w:rPr>
          <w:rFonts w:cs="Times New Roman"/>
          <w:szCs w:val="24"/>
        </w:rPr>
        <w:t xml:space="preserve"> (</w:t>
      </w:r>
      <w:r w:rsidR="006177ED" w:rsidRPr="003D7961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6177E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C86075" w:rsidRPr="00AC2937">
        <w:rPr>
          <w:rFonts w:cs="Times New Roman"/>
          <w:szCs w:val="24"/>
        </w:rPr>
        <w:t>26</w:t>
      </w:r>
      <w:r w:rsidR="009C15DE" w:rsidRPr="00AC2937">
        <w:rPr>
          <w:rFonts w:cs="Times New Roman"/>
          <w:szCs w:val="24"/>
        </w:rPr>
        <w:t>)</w:t>
      </w:r>
      <w:r w:rsidRPr="00AC2937">
        <w:rPr>
          <w:rFonts w:cs="Times New Roman"/>
          <w:szCs w:val="24"/>
        </w:rPr>
        <w:t xml:space="preserve"> had a direct link to Extension on their main website.  On average, a user had to click 1.42 times to reach an </w:t>
      </w:r>
      <w:r w:rsidR="001B4FF6" w:rsidRPr="00AC2937">
        <w:rPr>
          <w:rFonts w:cs="Times New Roman"/>
          <w:szCs w:val="24"/>
        </w:rPr>
        <w:t>E</w:t>
      </w:r>
      <w:r w:rsidRPr="00AC2937">
        <w:rPr>
          <w:rFonts w:cs="Times New Roman"/>
          <w:szCs w:val="24"/>
        </w:rPr>
        <w:t xml:space="preserve">xtension site, but </w:t>
      </w:r>
      <w:r w:rsidR="009B5ECA" w:rsidRPr="00AC2937">
        <w:rPr>
          <w:rFonts w:cs="Times New Roman"/>
          <w:szCs w:val="24"/>
        </w:rPr>
        <w:t>20%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Pr="00AC2937">
        <w:rPr>
          <w:rFonts w:cs="Times New Roman"/>
          <w:szCs w:val="24"/>
        </w:rPr>
        <w:t>13</w:t>
      </w:r>
      <w:r w:rsidR="009B5ECA" w:rsidRPr="00AC2937">
        <w:rPr>
          <w:rFonts w:cs="Times New Roman"/>
          <w:szCs w:val="24"/>
        </w:rPr>
        <w:t>)</w:t>
      </w:r>
      <w:r w:rsidRPr="00AC2937">
        <w:rPr>
          <w:rFonts w:cs="Times New Roman"/>
          <w:szCs w:val="24"/>
        </w:rPr>
        <w:t xml:space="preserve"> of the universities had no obvious link </w:t>
      </w:r>
      <w:r w:rsidR="006729DA" w:rsidRPr="00AC2937">
        <w:rPr>
          <w:rFonts w:cs="Times New Roman"/>
          <w:szCs w:val="24"/>
        </w:rPr>
        <w:t xml:space="preserve">on the homepage </w:t>
      </w:r>
      <w:r w:rsidRPr="00AC2937">
        <w:rPr>
          <w:rFonts w:cs="Times New Roman"/>
          <w:szCs w:val="24"/>
        </w:rPr>
        <w:t>(such as through an “outreach</w:t>
      </w:r>
      <w:r w:rsidR="00CF4C2D">
        <w:rPr>
          <w:rFonts w:cs="Times New Roman"/>
          <w:szCs w:val="24"/>
        </w:rPr>
        <w:t>,</w:t>
      </w:r>
      <w:r w:rsidRPr="00AC2937">
        <w:rPr>
          <w:rFonts w:cs="Times New Roman"/>
          <w:szCs w:val="24"/>
        </w:rPr>
        <w:t>” “extended university</w:t>
      </w:r>
      <w:r w:rsidR="00CF4C2D">
        <w:rPr>
          <w:rFonts w:cs="Times New Roman"/>
          <w:szCs w:val="24"/>
        </w:rPr>
        <w:t>,</w:t>
      </w:r>
      <w:r w:rsidRPr="00AC2937">
        <w:rPr>
          <w:rFonts w:cs="Times New Roman"/>
          <w:szCs w:val="24"/>
        </w:rPr>
        <w:t xml:space="preserve">” </w:t>
      </w:r>
      <w:r w:rsidR="006729DA" w:rsidRPr="00AC2937">
        <w:rPr>
          <w:rFonts w:cs="Times New Roman"/>
          <w:szCs w:val="24"/>
        </w:rPr>
        <w:t xml:space="preserve">or </w:t>
      </w:r>
      <w:r w:rsidRPr="00AC2937">
        <w:rPr>
          <w:rFonts w:cs="Times New Roman"/>
          <w:szCs w:val="24"/>
        </w:rPr>
        <w:t>“public service” t</w:t>
      </w:r>
      <w:r w:rsidR="00C86075" w:rsidRPr="00AC2937">
        <w:rPr>
          <w:rFonts w:cs="Times New Roman"/>
          <w:szCs w:val="24"/>
        </w:rPr>
        <w:t>ab</w:t>
      </w:r>
      <w:r w:rsidR="006729DA" w:rsidRPr="00AC2937">
        <w:rPr>
          <w:rFonts w:cs="Times New Roman"/>
          <w:szCs w:val="24"/>
        </w:rPr>
        <w:t>).</w:t>
      </w:r>
      <w:r w:rsidR="00C86075" w:rsidRPr="00AC2937">
        <w:rPr>
          <w:rFonts w:cs="Times New Roman"/>
          <w:szCs w:val="24"/>
        </w:rPr>
        <w:t xml:space="preserve">  Ten</w:t>
      </w:r>
      <w:r w:rsidR="00C340A0" w:rsidRPr="00AC2937">
        <w:rPr>
          <w:rFonts w:cs="Times New Roman"/>
          <w:szCs w:val="24"/>
        </w:rPr>
        <w:t xml:space="preserve"> </w:t>
      </w:r>
      <w:r w:rsidRPr="00AC2937">
        <w:rPr>
          <w:rFonts w:cs="Times New Roman"/>
          <w:szCs w:val="24"/>
        </w:rPr>
        <w:t>percent</w:t>
      </w:r>
      <w:r w:rsidR="00C86075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C86075" w:rsidRPr="00AC2937">
        <w:rPr>
          <w:rFonts w:cs="Times New Roman"/>
          <w:szCs w:val="24"/>
        </w:rPr>
        <w:t>5)</w:t>
      </w:r>
      <w:r w:rsidRPr="00AC2937">
        <w:rPr>
          <w:rFonts w:cs="Times New Roman"/>
          <w:szCs w:val="24"/>
        </w:rPr>
        <w:t xml:space="preserve"> of the universitie</w:t>
      </w:r>
      <w:r w:rsidR="00C86075" w:rsidRPr="00AC2937">
        <w:rPr>
          <w:rFonts w:cs="Times New Roman"/>
          <w:szCs w:val="24"/>
        </w:rPr>
        <w:t xml:space="preserve">s highlighted </w:t>
      </w:r>
      <w:r w:rsidR="00440F8F">
        <w:rPr>
          <w:rFonts w:cs="Times New Roman"/>
          <w:szCs w:val="24"/>
        </w:rPr>
        <w:t>Extension</w:t>
      </w:r>
      <w:r w:rsidR="00C86075" w:rsidRPr="00AC2937">
        <w:rPr>
          <w:rFonts w:cs="Times New Roman"/>
          <w:szCs w:val="24"/>
        </w:rPr>
        <w:t xml:space="preserve"> through pictures, advertisements, or program spotlights;</w:t>
      </w:r>
      <w:r w:rsidRPr="00AC2937">
        <w:rPr>
          <w:rFonts w:cs="Times New Roman"/>
          <w:szCs w:val="24"/>
        </w:rPr>
        <w:t xml:space="preserve"> 29%</w:t>
      </w:r>
      <w:r w:rsidR="00C86075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C86075" w:rsidRPr="00AC2937">
        <w:rPr>
          <w:rFonts w:cs="Times New Roman"/>
          <w:szCs w:val="24"/>
        </w:rPr>
        <w:t>15)</w:t>
      </w:r>
      <w:r w:rsidRPr="00AC2937">
        <w:rPr>
          <w:rFonts w:cs="Times New Roman"/>
          <w:szCs w:val="24"/>
        </w:rPr>
        <w:t xml:space="preserve"> provided some type of definition or explanation of the tripartite mission and/or CES. </w:t>
      </w:r>
      <w:r w:rsidR="00C86075" w:rsidRPr="00AC2937">
        <w:rPr>
          <w:rFonts w:cs="Times New Roman"/>
          <w:szCs w:val="24"/>
        </w:rPr>
        <w:t xml:space="preserve"> </w:t>
      </w:r>
      <w:r w:rsidRPr="00AC2937">
        <w:rPr>
          <w:rFonts w:cs="Times New Roman"/>
          <w:szCs w:val="24"/>
        </w:rPr>
        <w:t>On average, college of agriculture websites re</w:t>
      </w:r>
      <w:r w:rsidR="006A32E8" w:rsidRPr="00AC2937">
        <w:rPr>
          <w:rFonts w:cs="Times New Roman"/>
          <w:szCs w:val="24"/>
        </w:rPr>
        <w:t>quired 1.25 clicks to reach an E</w:t>
      </w:r>
      <w:r w:rsidRPr="00AC2937">
        <w:rPr>
          <w:rFonts w:cs="Times New Roman"/>
          <w:szCs w:val="24"/>
        </w:rPr>
        <w:t xml:space="preserve">xtension website, but seven </w:t>
      </w:r>
      <w:r w:rsidR="00694536" w:rsidRPr="00AC2937">
        <w:rPr>
          <w:rFonts w:cs="Times New Roman"/>
          <w:szCs w:val="24"/>
        </w:rPr>
        <w:t>of those websites had no obvi</w:t>
      </w:r>
      <w:r w:rsidR="00961BAC" w:rsidRPr="00AC2937">
        <w:rPr>
          <w:rFonts w:cs="Times New Roman"/>
          <w:szCs w:val="24"/>
        </w:rPr>
        <w:t>ous link or ac</w:t>
      </w:r>
      <w:r w:rsidR="00C86075" w:rsidRPr="00AC2937">
        <w:rPr>
          <w:rFonts w:cs="Times New Roman"/>
          <w:szCs w:val="24"/>
        </w:rPr>
        <w:t xml:space="preserve">cess to </w:t>
      </w:r>
      <w:r w:rsidR="006A32E8" w:rsidRPr="00AC2937">
        <w:rPr>
          <w:rFonts w:cs="Times New Roman"/>
          <w:szCs w:val="24"/>
        </w:rPr>
        <w:t>E</w:t>
      </w:r>
      <w:r w:rsidR="006729DA" w:rsidRPr="00AC2937">
        <w:rPr>
          <w:rFonts w:cs="Times New Roman"/>
          <w:szCs w:val="24"/>
        </w:rPr>
        <w:t>xtension</w:t>
      </w:r>
      <w:r w:rsidR="00C86075" w:rsidRPr="00AC2937">
        <w:rPr>
          <w:rFonts w:cs="Times New Roman"/>
          <w:szCs w:val="24"/>
        </w:rPr>
        <w:t>.  Twenty-nine percent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C86075" w:rsidRPr="00AC2937">
        <w:rPr>
          <w:rFonts w:cs="Times New Roman"/>
          <w:szCs w:val="24"/>
        </w:rPr>
        <w:t>15)</w:t>
      </w:r>
      <w:r w:rsidR="00961BAC" w:rsidRPr="00AC2937">
        <w:rPr>
          <w:rFonts w:cs="Times New Roman"/>
          <w:szCs w:val="24"/>
        </w:rPr>
        <w:t xml:space="preserve"> </w:t>
      </w:r>
      <w:r w:rsidR="0090059E" w:rsidRPr="00AC2937">
        <w:rPr>
          <w:rFonts w:cs="Times New Roman"/>
          <w:szCs w:val="24"/>
        </w:rPr>
        <w:t xml:space="preserve">of college websites </w:t>
      </w:r>
      <w:r w:rsidR="00961BAC" w:rsidRPr="00AC2937">
        <w:rPr>
          <w:rFonts w:cs="Times New Roman"/>
          <w:szCs w:val="24"/>
        </w:rPr>
        <w:t xml:space="preserve">had an </w:t>
      </w:r>
      <w:r w:rsidR="00792073" w:rsidRPr="00AC2937">
        <w:rPr>
          <w:rFonts w:cs="Times New Roman"/>
          <w:szCs w:val="24"/>
        </w:rPr>
        <w:t>E</w:t>
      </w:r>
      <w:r w:rsidR="00961BAC" w:rsidRPr="00AC2937">
        <w:rPr>
          <w:rFonts w:cs="Times New Roman"/>
          <w:szCs w:val="24"/>
        </w:rPr>
        <w:t xml:space="preserve">xtension </w:t>
      </w:r>
      <w:r w:rsidR="00440F8F">
        <w:rPr>
          <w:rFonts w:cs="Times New Roman"/>
          <w:szCs w:val="24"/>
        </w:rPr>
        <w:t>highlight</w:t>
      </w:r>
      <w:r w:rsidR="00C86075" w:rsidRPr="00AC2937">
        <w:rPr>
          <w:rFonts w:cs="Times New Roman"/>
          <w:szCs w:val="24"/>
        </w:rPr>
        <w:t xml:space="preserve"> </w:t>
      </w:r>
      <w:r w:rsidR="0090059E" w:rsidRPr="00AC2937">
        <w:rPr>
          <w:rFonts w:cs="Times New Roman"/>
          <w:szCs w:val="24"/>
        </w:rPr>
        <w:t>and</w:t>
      </w:r>
      <w:r w:rsidR="00C86075" w:rsidRPr="00AC2937">
        <w:rPr>
          <w:rFonts w:cs="Times New Roman"/>
          <w:szCs w:val="24"/>
        </w:rPr>
        <w:t xml:space="preserve"> 39</w:t>
      </w:r>
      <w:r w:rsidR="00961BAC" w:rsidRPr="00AC2937">
        <w:rPr>
          <w:rFonts w:cs="Times New Roman"/>
          <w:szCs w:val="24"/>
        </w:rPr>
        <w:t>%</w:t>
      </w:r>
      <w:r w:rsidR="00C86075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C86075" w:rsidRPr="00AC2937">
        <w:rPr>
          <w:rFonts w:cs="Times New Roman"/>
          <w:szCs w:val="24"/>
        </w:rPr>
        <w:t>20)</w:t>
      </w:r>
      <w:r w:rsidR="00961BAC" w:rsidRPr="00AC2937">
        <w:rPr>
          <w:rFonts w:cs="Times New Roman"/>
          <w:szCs w:val="24"/>
        </w:rPr>
        <w:t xml:space="preserve"> provided some type of definition or explanation of the tripartite mission and/or CES.</w:t>
      </w:r>
      <w:r w:rsidR="009619A8" w:rsidRPr="00AC2937">
        <w:rPr>
          <w:rFonts w:cs="Times New Roman"/>
          <w:szCs w:val="24"/>
        </w:rPr>
        <w:t xml:space="preserve">  </w:t>
      </w:r>
      <w:r w:rsidR="00961BAC" w:rsidRPr="00AC2937">
        <w:rPr>
          <w:rFonts w:cs="Times New Roman"/>
          <w:szCs w:val="24"/>
        </w:rPr>
        <w:t xml:space="preserve">Of the </w:t>
      </w:r>
      <w:r w:rsidR="006729DA" w:rsidRPr="00AC2937">
        <w:rPr>
          <w:rFonts w:cs="Times New Roman"/>
          <w:szCs w:val="24"/>
        </w:rPr>
        <w:t xml:space="preserve">state </w:t>
      </w:r>
      <w:r w:rsidR="00792073" w:rsidRPr="00AC2937">
        <w:rPr>
          <w:rFonts w:cs="Times New Roman"/>
          <w:szCs w:val="24"/>
        </w:rPr>
        <w:t>E</w:t>
      </w:r>
      <w:r w:rsidR="00961BAC" w:rsidRPr="00AC2937">
        <w:rPr>
          <w:rFonts w:cs="Times New Roman"/>
          <w:szCs w:val="24"/>
        </w:rPr>
        <w:t xml:space="preserve">xtension websites evaluated, 75% </w:t>
      </w:r>
      <w:r w:rsidR="009619A8" w:rsidRPr="00AC2937">
        <w:rPr>
          <w:rFonts w:cs="Times New Roman"/>
          <w:szCs w:val="24"/>
        </w:rPr>
        <w:t>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 xml:space="preserve">38) </w:t>
      </w:r>
      <w:r w:rsidR="00961BAC" w:rsidRPr="00AC2937">
        <w:rPr>
          <w:rFonts w:cs="Times New Roman"/>
          <w:szCs w:val="24"/>
        </w:rPr>
        <w:t>used Facebook, 61%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31)</w:t>
      </w:r>
      <w:r w:rsidR="00961BAC" w:rsidRPr="00AC2937">
        <w:rPr>
          <w:rFonts w:cs="Times New Roman"/>
          <w:szCs w:val="24"/>
        </w:rPr>
        <w:t xml:space="preserve"> used Twitter, 32% </w:t>
      </w:r>
      <w:r w:rsidR="009619A8" w:rsidRPr="00AC2937">
        <w:rPr>
          <w:rFonts w:cs="Times New Roman"/>
          <w:szCs w:val="24"/>
        </w:rPr>
        <w:t>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 xml:space="preserve">16) </w:t>
      </w:r>
      <w:r w:rsidR="00961BAC" w:rsidRPr="00AC2937">
        <w:rPr>
          <w:rFonts w:cs="Times New Roman"/>
          <w:szCs w:val="24"/>
        </w:rPr>
        <w:t xml:space="preserve">had a </w:t>
      </w:r>
      <w:proofErr w:type="spellStart"/>
      <w:r w:rsidR="00961BAC" w:rsidRPr="00AC2937">
        <w:rPr>
          <w:rFonts w:cs="Times New Roman"/>
          <w:szCs w:val="24"/>
        </w:rPr>
        <w:t>livefeed</w:t>
      </w:r>
      <w:proofErr w:type="spellEnd"/>
      <w:r w:rsidR="00961BAC" w:rsidRPr="00AC2937">
        <w:rPr>
          <w:rFonts w:cs="Times New Roman"/>
          <w:szCs w:val="24"/>
        </w:rPr>
        <w:t>, 45%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 xml:space="preserve">23) had a </w:t>
      </w:r>
      <w:r w:rsidR="00CF4C2D" w:rsidRPr="00AC2937">
        <w:rPr>
          <w:rFonts w:cs="Times New Roman"/>
          <w:szCs w:val="24"/>
        </w:rPr>
        <w:t>You</w:t>
      </w:r>
      <w:r w:rsidR="00CF4C2D">
        <w:rPr>
          <w:rFonts w:cs="Times New Roman"/>
          <w:szCs w:val="24"/>
        </w:rPr>
        <w:t>T</w:t>
      </w:r>
      <w:r w:rsidR="00CF4C2D" w:rsidRPr="00AC2937">
        <w:rPr>
          <w:rFonts w:cs="Times New Roman"/>
          <w:szCs w:val="24"/>
        </w:rPr>
        <w:t xml:space="preserve">ube </w:t>
      </w:r>
      <w:r w:rsidR="009619A8" w:rsidRPr="00AC2937">
        <w:rPr>
          <w:rFonts w:cs="Times New Roman"/>
          <w:szCs w:val="24"/>
        </w:rPr>
        <w:t>page, and 37</w:t>
      </w:r>
      <w:r w:rsidR="00961BAC" w:rsidRPr="00AC2937">
        <w:rPr>
          <w:rFonts w:cs="Times New Roman"/>
          <w:szCs w:val="24"/>
        </w:rPr>
        <w:t>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19)</w:t>
      </w:r>
      <w:r w:rsidR="00961BAC" w:rsidRPr="00AC2937">
        <w:rPr>
          <w:rFonts w:cs="Times New Roman"/>
          <w:szCs w:val="24"/>
        </w:rPr>
        <w:t xml:space="preserve"> utilized some other form of social media (such as a blog, </w:t>
      </w:r>
      <w:proofErr w:type="spellStart"/>
      <w:r w:rsidR="00961BAC" w:rsidRPr="00AC2937">
        <w:rPr>
          <w:rFonts w:cs="Times New Roman"/>
          <w:szCs w:val="24"/>
        </w:rPr>
        <w:t>Flickr</w:t>
      </w:r>
      <w:proofErr w:type="spellEnd"/>
      <w:r w:rsidR="00961BAC" w:rsidRPr="00AC2937">
        <w:rPr>
          <w:rFonts w:cs="Times New Roman"/>
          <w:szCs w:val="24"/>
        </w:rPr>
        <w:t xml:space="preserve">, </w:t>
      </w:r>
      <w:proofErr w:type="spellStart"/>
      <w:r w:rsidR="00961BAC" w:rsidRPr="00AC2937">
        <w:rPr>
          <w:rFonts w:cs="Times New Roman"/>
          <w:szCs w:val="24"/>
        </w:rPr>
        <w:t>Vimeo</w:t>
      </w:r>
      <w:proofErr w:type="spellEnd"/>
      <w:r w:rsidR="00961BAC" w:rsidRPr="00AC2937">
        <w:rPr>
          <w:rFonts w:cs="Times New Roman"/>
          <w:szCs w:val="24"/>
        </w:rPr>
        <w:t>, or LinkedIn).  Thirty-three percent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17)</w:t>
      </w:r>
      <w:r w:rsidR="00961BAC" w:rsidRPr="00AC2937">
        <w:rPr>
          <w:rFonts w:cs="Times New Roman"/>
          <w:szCs w:val="24"/>
        </w:rPr>
        <w:t xml:space="preserve"> had some type of video on their main webpage, 78%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40)</w:t>
      </w:r>
      <w:r w:rsidR="00961BAC" w:rsidRPr="00AC2937">
        <w:rPr>
          <w:rFonts w:cs="Times New Roman"/>
          <w:szCs w:val="24"/>
        </w:rPr>
        <w:t xml:space="preserve"> had a picture</w:t>
      </w:r>
      <w:r w:rsidR="00792073" w:rsidRPr="00AC2937">
        <w:rPr>
          <w:rFonts w:cs="Times New Roman"/>
          <w:szCs w:val="24"/>
        </w:rPr>
        <w:t xml:space="preserve"> related to an E</w:t>
      </w:r>
      <w:r w:rsidR="000C571C" w:rsidRPr="00AC2937">
        <w:rPr>
          <w:rFonts w:cs="Times New Roman"/>
          <w:szCs w:val="24"/>
        </w:rPr>
        <w:t>xtension activity</w:t>
      </w:r>
      <w:r w:rsidR="00961BAC" w:rsidRPr="00AC2937">
        <w:rPr>
          <w:rFonts w:cs="Times New Roman"/>
          <w:szCs w:val="24"/>
        </w:rPr>
        <w:t>, 43%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22)</w:t>
      </w:r>
      <w:r w:rsidR="00961BAC" w:rsidRPr="00AC2937">
        <w:rPr>
          <w:rFonts w:cs="Times New Roman"/>
          <w:szCs w:val="24"/>
        </w:rPr>
        <w:t xml:space="preserve"> had a rolling slide</w:t>
      </w:r>
      <w:r w:rsidR="00CF4C2D">
        <w:rPr>
          <w:rFonts w:cs="Times New Roman"/>
          <w:szCs w:val="24"/>
        </w:rPr>
        <w:t xml:space="preserve"> </w:t>
      </w:r>
      <w:r w:rsidR="00961BAC" w:rsidRPr="00AC2937">
        <w:rPr>
          <w:rFonts w:cs="Times New Roman"/>
          <w:szCs w:val="24"/>
        </w:rPr>
        <w:t>show, and 45%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23)</w:t>
      </w:r>
      <w:r w:rsidR="00961BAC" w:rsidRPr="00AC2937">
        <w:rPr>
          <w:rFonts w:cs="Times New Roman"/>
          <w:szCs w:val="24"/>
        </w:rPr>
        <w:t xml:space="preserve"> offered an </w:t>
      </w:r>
      <w:proofErr w:type="spellStart"/>
      <w:r w:rsidR="00961BAC" w:rsidRPr="00AC2937">
        <w:rPr>
          <w:rFonts w:cs="Times New Roman"/>
          <w:szCs w:val="24"/>
        </w:rPr>
        <w:t>eXtension</w:t>
      </w:r>
      <w:proofErr w:type="spellEnd"/>
      <w:r w:rsidR="00961BAC" w:rsidRPr="00AC2937">
        <w:rPr>
          <w:rFonts w:cs="Times New Roman"/>
          <w:szCs w:val="24"/>
        </w:rPr>
        <w:t xml:space="preserve"> link.</w:t>
      </w:r>
    </w:p>
    <w:p w:rsidR="000E75D0" w:rsidRPr="00AC2937" w:rsidRDefault="0090059E" w:rsidP="00405695">
      <w:pPr>
        <w:pStyle w:val="NoSpacing"/>
        <w:jc w:val="center"/>
        <w:rPr>
          <w:rFonts w:cs="Times New Roman"/>
          <w:b/>
          <w:szCs w:val="24"/>
        </w:rPr>
      </w:pPr>
      <w:r w:rsidRPr="00AC2937">
        <w:rPr>
          <w:rFonts w:cs="Times New Roman"/>
          <w:b/>
          <w:szCs w:val="24"/>
        </w:rPr>
        <w:t>Conclusions</w:t>
      </w:r>
    </w:p>
    <w:p w:rsidR="000E75D0" w:rsidRDefault="009B5ECA" w:rsidP="000E75D0">
      <w:pPr>
        <w:pStyle w:val="NoSpacing"/>
        <w:rPr>
          <w:szCs w:val="24"/>
        </w:rPr>
      </w:pPr>
      <w:r w:rsidRPr="00AC2937">
        <w:rPr>
          <w:rFonts w:cs="Times New Roman"/>
          <w:szCs w:val="24"/>
        </w:rPr>
        <w:t>Al</w:t>
      </w:r>
      <w:r w:rsidR="00E524B0" w:rsidRPr="00AC2937">
        <w:rPr>
          <w:rFonts w:cs="Times New Roman"/>
          <w:szCs w:val="24"/>
        </w:rPr>
        <w:t>though Extension is a major part of the mission</w:t>
      </w:r>
      <w:r w:rsidR="00405695">
        <w:rPr>
          <w:rFonts w:cs="Times New Roman"/>
          <w:szCs w:val="24"/>
        </w:rPr>
        <w:t xml:space="preserve"> of every land </w:t>
      </w:r>
      <w:r w:rsidRPr="00AC2937">
        <w:rPr>
          <w:rFonts w:cs="Times New Roman"/>
          <w:szCs w:val="24"/>
        </w:rPr>
        <w:t>grant university, only half of the main university</w:t>
      </w:r>
      <w:r w:rsidR="005275F9" w:rsidRPr="00AC2937">
        <w:rPr>
          <w:rFonts w:cs="Times New Roman"/>
          <w:szCs w:val="24"/>
        </w:rPr>
        <w:t xml:space="preserve"> websites have a direct link to E</w:t>
      </w:r>
      <w:r w:rsidRPr="00AC2937">
        <w:rPr>
          <w:rFonts w:cs="Times New Roman"/>
          <w:szCs w:val="24"/>
        </w:rPr>
        <w:t>xtension services, and fewer than 30% provide</w:t>
      </w:r>
      <w:r w:rsidR="00D92699" w:rsidRPr="00AC2937">
        <w:rPr>
          <w:rFonts w:cs="Times New Roman"/>
          <w:szCs w:val="24"/>
        </w:rPr>
        <w:t>d</w:t>
      </w:r>
      <w:r w:rsidRPr="00AC2937">
        <w:rPr>
          <w:rFonts w:cs="Times New Roman"/>
          <w:szCs w:val="24"/>
        </w:rPr>
        <w:t xml:space="preserve"> an explanation </w:t>
      </w:r>
      <w:r w:rsidR="00E524B0" w:rsidRPr="00AC2937">
        <w:rPr>
          <w:rFonts w:cs="Times New Roman"/>
          <w:szCs w:val="24"/>
        </w:rPr>
        <w:t xml:space="preserve">of the tripartite mission and/or the CES.  </w:t>
      </w:r>
      <w:r w:rsidR="00B2250A" w:rsidRPr="00AC2937">
        <w:rPr>
          <w:rFonts w:cs="Times New Roman"/>
          <w:szCs w:val="24"/>
        </w:rPr>
        <w:t xml:space="preserve">Most university websites showcased education and research on their main page, but </w:t>
      </w:r>
      <w:r w:rsidR="00D92699" w:rsidRPr="00AC2937">
        <w:rPr>
          <w:rFonts w:cs="Times New Roman"/>
          <w:szCs w:val="24"/>
        </w:rPr>
        <w:t>only</w:t>
      </w:r>
      <w:r w:rsidR="00B2250A" w:rsidRPr="00AC2937">
        <w:rPr>
          <w:rFonts w:cs="Times New Roman"/>
          <w:szCs w:val="24"/>
        </w:rPr>
        <w:t xml:space="preserve"> 10% highlighted </w:t>
      </w:r>
      <w:r w:rsidR="005275F9" w:rsidRPr="00AC2937">
        <w:rPr>
          <w:rFonts w:cs="Times New Roman"/>
          <w:szCs w:val="24"/>
        </w:rPr>
        <w:t xml:space="preserve">Extension </w:t>
      </w:r>
      <w:r w:rsidR="00B2250A" w:rsidRPr="00AC2937">
        <w:rPr>
          <w:rFonts w:cs="Times New Roman"/>
          <w:szCs w:val="24"/>
        </w:rPr>
        <w:t xml:space="preserve">services.  </w:t>
      </w:r>
      <w:r w:rsidR="00E524B0" w:rsidRPr="00AC2937">
        <w:rPr>
          <w:rFonts w:cs="Times New Roman"/>
          <w:szCs w:val="24"/>
        </w:rPr>
        <w:t xml:space="preserve">Colley’s </w:t>
      </w:r>
      <w:r w:rsidR="00D92699" w:rsidRPr="00AC2937">
        <w:rPr>
          <w:rFonts w:cs="Times New Roman"/>
          <w:szCs w:val="24"/>
        </w:rPr>
        <w:t xml:space="preserve">(1961) </w:t>
      </w:r>
      <w:r w:rsidR="00E524B0" w:rsidRPr="00AC2937">
        <w:rPr>
          <w:rFonts w:cs="Times New Roman"/>
          <w:szCs w:val="24"/>
        </w:rPr>
        <w:t>DAGMAR model demonstrate</w:t>
      </w:r>
      <w:r w:rsidR="00D92699" w:rsidRPr="00AC2937">
        <w:rPr>
          <w:rFonts w:cs="Times New Roman"/>
          <w:szCs w:val="24"/>
        </w:rPr>
        <w:t>d</w:t>
      </w:r>
      <w:r w:rsidR="005275F9" w:rsidRPr="00AC2937">
        <w:rPr>
          <w:rFonts w:cs="Times New Roman"/>
          <w:szCs w:val="24"/>
        </w:rPr>
        <w:t xml:space="preserve"> </w:t>
      </w:r>
      <w:r w:rsidR="00E524B0" w:rsidRPr="00AC2937">
        <w:rPr>
          <w:rFonts w:cs="Times New Roman"/>
          <w:szCs w:val="24"/>
        </w:rPr>
        <w:t>the need for awareness and comprehension of a service</w:t>
      </w:r>
      <w:r w:rsidR="00405695">
        <w:rPr>
          <w:rFonts w:cs="Times New Roman"/>
          <w:szCs w:val="24"/>
        </w:rPr>
        <w:t>;</w:t>
      </w:r>
      <w:r w:rsidR="00E524B0" w:rsidRPr="00AC2937">
        <w:rPr>
          <w:rFonts w:cs="Times New Roman"/>
          <w:szCs w:val="24"/>
        </w:rPr>
        <w:t xml:space="preserve"> however</w:t>
      </w:r>
      <w:r w:rsidR="00405695">
        <w:rPr>
          <w:rFonts w:cs="Times New Roman"/>
          <w:szCs w:val="24"/>
        </w:rPr>
        <w:t>,</w:t>
      </w:r>
      <w:r w:rsidR="00E524B0" w:rsidRPr="00AC2937">
        <w:rPr>
          <w:rFonts w:cs="Times New Roman"/>
          <w:szCs w:val="24"/>
        </w:rPr>
        <w:t xml:space="preserve"> </w:t>
      </w:r>
      <w:r w:rsidR="00D92699" w:rsidRPr="00AC2937">
        <w:rPr>
          <w:rFonts w:cs="Times New Roman"/>
          <w:szCs w:val="24"/>
        </w:rPr>
        <w:t xml:space="preserve">the majority of </w:t>
      </w:r>
      <w:r w:rsidR="00E524B0" w:rsidRPr="00AC2937">
        <w:rPr>
          <w:rFonts w:cs="Times New Roman"/>
          <w:szCs w:val="24"/>
        </w:rPr>
        <w:t>university websites evaluated did not meet those goals.  College of agriculture websites had generall</w:t>
      </w:r>
      <w:r w:rsidR="00B2250A" w:rsidRPr="00AC2937">
        <w:rPr>
          <w:rFonts w:cs="Times New Roman"/>
          <w:szCs w:val="24"/>
        </w:rPr>
        <w:t>y better results, but</w:t>
      </w:r>
      <w:r w:rsidR="00E524B0" w:rsidRPr="00AC2937">
        <w:rPr>
          <w:rFonts w:cs="Times New Roman"/>
          <w:szCs w:val="24"/>
        </w:rPr>
        <w:t xml:space="preserve"> 14%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E524B0" w:rsidRPr="00AC2937">
        <w:rPr>
          <w:rFonts w:cs="Times New Roman"/>
          <w:szCs w:val="24"/>
        </w:rPr>
        <w:t xml:space="preserve">7) made no mention of the CES.  The majority of state </w:t>
      </w:r>
      <w:r w:rsidR="00792073" w:rsidRPr="00AC2937">
        <w:rPr>
          <w:rFonts w:cs="Times New Roman"/>
          <w:szCs w:val="24"/>
        </w:rPr>
        <w:t>E</w:t>
      </w:r>
      <w:r w:rsidR="00E524B0" w:rsidRPr="00AC2937">
        <w:rPr>
          <w:rFonts w:cs="Times New Roman"/>
          <w:szCs w:val="24"/>
        </w:rPr>
        <w:t>xtension websites had adopted some sort of social me</w:t>
      </w:r>
      <w:r w:rsidR="00DC4C6F" w:rsidRPr="00AC2937">
        <w:rPr>
          <w:rFonts w:cs="Times New Roman"/>
          <w:szCs w:val="24"/>
        </w:rPr>
        <w:t>dia</w:t>
      </w:r>
      <w:r w:rsidR="00D92699" w:rsidRPr="00AC2937">
        <w:rPr>
          <w:rFonts w:cs="Times New Roman"/>
          <w:szCs w:val="24"/>
        </w:rPr>
        <w:t xml:space="preserve"> to promote its services</w:t>
      </w:r>
      <w:r w:rsidR="00DC4C6F" w:rsidRPr="00AC2937">
        <w:rPr>
          <w:rFonts w:cs="Times New Roman"/>
          <w:szCs w:val="24"/>
        </w:rPr>
        <w:t xml:space="preserve">, but only </w:t>
      </w:r>
      <w:r w:rsidR="00E524B0" w:rsidRPr="00AC2937">
        <w:rPr>
          <w:rFonts w:cs="Times New Roman"/>
          <w:szCs w:val="24"/>
        </w:rPr>
        <w:t xml:space="preserve">45% had a link to </w:t>
      </w:r>
      <w:proofErr w:type="spellStart"/>
      <w:r w:rsidR="00E524B0" w:rsidRPr="00AC2937">
        <w:rPr>
          <w:rFonts w:cs="Times New Roman"/>
          <w:szCs w:val="24"/>
        </w:rPr>
        <w:t>eXtension</w:t>
      </w:r>
      <w:proofErr w:type="spellEnd"/>
      <w:r w:rsidR="00E524B0" w:rsidRPr="00AC2937">
        <w:rPr>
          <w:rFonts w:cs="Times New Roman"/>
          <w:szCs w:val="24"/>
        </w:rPr>
        <w:t>,</w:t>
      </w:r>
      <w:r w:rsidR="00DC4C6F" w:rsidRPr="00AC2937">
        <w:rPr>
          <w:rFonts w:cs="Times New Roman"/>
          <w:szCs w:val="24"/>
        </w:rPr>
        <w:t xml:space="preserve"> a disappointing number compared with the </w:t>
      </w:r>
      <w:r w:rsidR="00DC4C6F" w:rsidRPr="00AC2937">
        <w:rPr>
          <w:szCs w:val="24"/>
        </w:rPr>
        <w:t xml:space="preserve">75% adoption rate envisioned by </w:t>
      </w:r>
      <w:proofErr w:type="spellStart"/>
      <w:r w:rsidR="00DC4C6F" w:rsidRPr="00AC2937">
        <w:rPr>
          <w:szCs w:val="24"/>
        </w:rPr>
        <w:t>eXtension</w:t>
      </w:r>
      <w:proofErr w:type="spellEnd"/>
      <w:r w:rsidR="00DC4C6F" w:rsidRPr="00AC2937">
        <w:rPr>
          <w:szCs w:val="24"/>
        </w:rPr>
        <w:t xml:space="preserve"> leaders (Harder &amp; Lindner, 2008).</w:t>
      </w:r>
    </w:p>
    <w:p w:rsidR="000E75D0" w:rsidRPr="00AC2937" w:rsidRDefault="00E524B0" w:rsidP="00E524B0">
      <w:pPr>
        <w:pStyle w:val="NoSpacing"/>
        <w:jc w:val="center"/>
        <w:rPr>
          <w:rFonts w:cs="Times New Roman"/>
          <w:b/>
          <w:szCs w:val="24"/>
        </w:rPr>
      </w:pPr>
      <w:r w:rsidRPr="00AC2937">
        <w:rPr>
          <w:rFonts w:cs="Times New Roman"/>
          <w:b/>
          <w:szCs w:val="24"/>
        </w:rPr>
        <w:t>Recommendations and Implications</w:t>
      </w:r>
    </w:p>
    <w:p w:rsidR="00AE61A4" w:rsidRPr="00AC2937" w:rsidRDefault="00B2250A" w:rsidP="00E524B0">
      <w:pPr>
        <w:pStyle w:val="NoSpacing"/>
        <w:rPr>
          <w:rFonts w:cs="Times New Roman"/>
          <w:szCs w:val="24"/>
        </w:rPr>
      </w:pPr>
      <w:r w:rsidRPr="00AC2937">
        <w:rPr>
          <w:rFonts w:cs="Times New Roman"/>
          <w:szCs w:val="24"/>
        </w:rPr>
        <w:t xml:space="preserve">As the founding body of the CES, land-grant universities should be doing more to promote </w:t>
      </w:r>
      <w:r w:rsidR="00792073" w:rsidRPr="00AC2937">
        <w:rPr>
          <w:rFonts w:cs="Times New Roman"/>
          <w:szCs w:val="24"/>
        </w:rPr>
        <w:t>E</w:t>
      </w:r>
      <w:r w:rsidRPr="00AC2937">
        <w:rPr>
          <w:rFonts w:cs="Times New Roman"/>
          <w:szCs w:val="24"/>
        </w:rPr>
        <w:t xml:space="preserve">xtension to the general public, particularly those with no knowledge of </w:t>
      </w:r>
      <w:r w:rsidR="00523CBA" w:rsidRPr="00AC2937">
        <w:rPr>
          <w:rFonts w:cs="Times New Roman"/>
          <w:szCs w:val="24"/>
        </w:rPr>
        <w:t>its services</w:t>
      </w:r>
      <w:r w:rsidR="00772E82">
        <w:rPr>
          <w:rFonts w:cs="Times New Roman"/>
          <w:szCs w:val="24"/>
        </w:rPr>
        <w:t xml:space="preserve">.  Land </w:t>
      </w:r>
      <w:r w:rsidRPr="00AC2937">
        <w:rPr>
          <w:rFonts w:cs="Times New Roman"/>
          <w:szCs w:val="24"/>
        </w:rPr>
        <w:t xml:space="preserve">grant university websites are well established and heavily trafficked, making them an obvious choice for expanding the online presence of Extension.  </w:t>
      </w:r>
      <w:r w:rsidR="00AE61A4" w:rsidRPr="00AC2937">
        <w:rPr>
          <w:rFonts w:cs="Times New Roman"/>
          <w:szCs w:val="24"/>
        </w:rPr>
        <w:t>In many cases, understanding Extension’s outreach goal through its corresponding university website would have been virtually impossible.</w:t>
      </w:r>
      <w:r w:rsidR="00D26A43" w:rsidRPr="00AC2937">
        <w:rPr>
          <w:rFonts w:cs="Times New Roman"/>
          <w:szCs w:val="24"/>
        </w:rPr>
        <w:t xml:space="preserve">  Universities should work to ensure Extension links are deliberately placed and obvious to consumers who may or may not know about the types of outreach the land-grant system provides.  Most </w:t>
      </w:r>
      <w:r w:rsidR="00C340A0" w:rsidRPr="00AC2937">
        <w:rPr>
          <w:rFonts w:cs="Times New Roman"/>
          <w:szCs w:val="24"/>
        </w:rPr>
        <w:t>websites already</w:t>
      </w:r>
      <w:r w:rsidR="00D26A43" w:rsidRPr="00AC2937">
        <w:rPr>
          <w:rFonts w:cs="Times New Roman"/>
          <w:szCs w:val="24"/>
        </w:rPr>
        <w:t xml:space="preserve"> have a system in place to promote the land-grant mission</w:t>
      </w:r>
      <w:r w:rsidR="00772E82">
        <w:rPr>
          <w:rFonts w:cs="Times New Roman"/>
          <w:szCs w:val="24"/>
        </w:rPr>
        <w:t xml:space="preserve">, such as </w:t>
      </w:r>
      <w:r w:rsidR="00D26A43" w:rsidRPr="00AC2937">
        <w:rPr>
          <w:rFonts w:cs="Times New Roman"/>
          <w:szCs w:val="24"/>
        </w:rPr>
        <w:t>a scrolling slide show</w:t>
      </w:r>
      <w:r w:rsidR="00440F8F">
        <w:rPr>
          <w:rFonts w:cs="Times New Roman"/>
          <w:szCs w:val="24"/>
        </w:rPr>
        <w:t xml:space="preserve">. </w:t>
      </w:r>
      <w:r w:rsidR="00C340A0" w:rsidRPr="00AC2937">
        <w:rPr>
          <w:rFonts w:cs="Times New Roman"/>
          <w:szCs w:val="24"/>
        </w:rPr>
        <w:t xml:space="preserve">Extension should </w:t>
      </w:r>
      <w:r w:rsidR="00792073" w:rsidRPr="00AC2937">
        <w:rPr>
          <w:rFonts w:cs="Times New Roman"/>
          <w:szCs w:val="24"/>
        </w:rPr>
        <w:t xml:space="preserve">be marketed as part of that mission </w:t>
      </w:r>
      <w:r w:rsidR="00C340A0" w:rsidRPr="00AC2937">
        <w:rPr>
          <w:rFonts w:cs="Times New Roman"/>
          <w:szCs w:val="24"/>
        </w:rPr>
        <w:t>through pictures and descriptions.</w:t>
      </w:r>
      <w:r w:rsidR="006C6FC4">
        <w:rPr>
          <w:rFonts w:cs="Times New Roman"/>
          <w:szCs w:val="24"/>
        </w:rPr>
        <w:t xml:space="preserve">  </w:t>
      </w:r>
      <w:r w:rsidRPr="00AC2937">
        <w:rPr>
          <w:rFonts w:cs="Times New Roman"/>
          <w:szCs w:val="24"/>
        </w:rPr>
        <w:t xml:space="preserve">While most of the state Extension websites were easily navigable and well-maintained, </w:t>
      </w:r>
      <w:r w:rsidR="00772E82">
        <w:rPr>
          <w:rFonts w:cs="Times New Roman"/>
          <w:szCs w:val="24"/>
        </w:rPr>
        <w:t>20%</w:t>
      </w:r>
      <w:r w:rsidRPr="00AC2937">
        <w:rPr>
          <w:rFonts w:cs="Times New Roman"/>
          <w:szCs w:val="24"/>
        </w:rPr>
        <w:t xml:space="preserve"> </w:t>
      </w:r>
      <w:r w:rsidR="00440F8F">
        <w:rPr>
          <w:rFonts w:cs="Times New Roman"/>
          <w:szCs w:val="24"/>
        </w:rPr>
        <w:t>did not</w:t>
      </w:r>
      <w:r w:rsidR="00C340A0" w:rsidRPr="00AC2937">
        <w:rPr>
          <w:rFonts w:cs="Times New Roman"/>
          <w:szCs w:val="24"/>
        </w:rPr>
        <w:t xml:space="preserve"> have descriptive pictures, slide</w:t>
      </w:r>
      <w:r w:rsidR="00CF4C2D">
        <w:rPr>
          <w:rFonts w:cs="Times New Roman"/>
          <w:szCs w:val="24"/>
        </w:rPr>
        <w:t xml:space="preserve"> </w:t>
      </w:r>
      <w:r w:rsidR="00C340A0" w:rsidRPr="00AC2937">
        <w:rPr>
          <w:rFonts w:cs="Times New Roman"/>
          <w:szCs w:val="24"/>
        </w:rPr>
        <w:t xml:space="preserve">shows to add visual interest, or video links.  </w:t>
      </w:r>
      <w:r w:rsidR="00DB0AAD" w:rsidRPr="00AC2937">
        <w:rPr>
          <w:rFonts w:cs="Times New Roman"/>
          <w:szCs w:val="24"/>
        </w:rPr>
        <w:t>Given Extension’s struggle to stay technologically current (</w:t>
      </w:r>
      <w:r w:rsidR="001F4FD2" w:rsidRPr="00AC2937">
        <w:rPr>
          <w:rFonts w:cs="Times New Roman"/>
          <w:szCs w:val="24"/>
        </w:rPr>
        <w:t>Diem et al., 2011</w:t>
      </w:r>
      <w:r w:rsidR="00DB0AAD" w:rsidRPr="00AC2937">
        <w:rPr>
          <w:rFonts w:cs="Times New Roman"/>
          <w:szCs w:val="24"/>
        </w:rPr>
        <w:t xml:space="preserve">), the under-utilization of </w:t>
      </w:r>
      <w:proofErr w:type="spellStart"/>
      <w:r w:rsidR="00DB0AAD" w:rsidRPr="00AC2937">
        <w:rPr>
          <w:rFonts w:cs="Times New Roman"/>
          <w:szCs w:val="24"/>
        </w:rPr>
        <w:t>eXtension</w:t>
      </w:r>
      <w:proofErr w:type="spellEnd"/>
      <w:r w:rsidR="00DB0AAD" w:rsidRPr="00AC2937">
        <w:rPr>
          <w:rFonts w:cs="Times New Roman"/>
          <w:szCs w:val="24"/>
        </w:rPr>
        <w:t xml:space="preserve"> </w:t>
      </w:r>
      <w:r w:rsidR="001F4FD2" w:rsidRPr="00AC2937">
        <w:rPr>
          <w:rFonts w:cs="Times New Roman"/>
          <w:szCs w:val="24"/>
        </w:rPr>
        <w:t>links was</w:t>
      </w:r>
      <w:r w:rsidR="00DB0AAD" w:rsidRPr="00AC2937">
        <w:rPr>
          <w:rFonts w:cs="Times New Roman"/>
          <w:szCs w:val="24"/>
        </w:rPr>
        <w:t xml:space="preserve"> disappointing.</w:t>
      </w:r>
      <w:r w:rsidR="005275F9" w:rsidRPr="00AC2937">
        <w:rPr>
          <w:rFonts w:cs="Times New Roman"/>
          <w:szCs w:val="24"/>
        </w:rPr>
        <w:t xml:space="preserve">  On a positive note, a large majority did utilize some sort of social media, a step in the right direction to keep Extension relevant across age groups.  </w:t>
      </w:r>
      <w:r w:rsidR="00EB05E4" w:rsidRPr="00AC2937">
        <w:rPr>
          <w:rFonts w:cs="Times New Roman"/>
          <w:szCs w:val="24"/>
        </w:rPr>
        <w:t>Regardless of the marketing model adopted by the CES, the message is clear: universities, colle</w:t>
      </w:r>
      <w:r w:rsidR="00B059B2" w:rsidRPr="00AC2937">
        <w:rPr>
          <w:rFonts w:cs="Times New Roman"/>
          <w:szCs w:val="24"/>
        </w:rPr>
        <w:t>ges, an</w:t>
      </w:r>
      <w:r w:rsidR="007736A1" w:rsidRPr="00AC2937">
        <w:rPr>
          <w:rFonts w:cs="Times New Roman"/>
          <w:szCs w:val="24"/>
        </w:rPr>
        <w:t xml:space="preserve">d the CES need to expand Extension’s </w:t>
      </w:r>
      <w:r w:rsidR="00CF4C2D">
        <w:rPr>
          <w:rFonts w:cs="Times New Roman"/>
          <w:szCs w:val="24"/>
        </w:rPr>
        <w:t>I</w:t>
      </w:r>
      <w:r w:rsidR="007736A1" w:rsidRPr="00AC2937">
        <w:rPr>
          <w:rFonts w:cs="Times New Roman"/>
          <w:szCs w:val="24"/>
        </w:rPr>
        <w:t xml:space="preserve">nternet presence.  </w:t>
      </w:r>
    </w:p>
    <w:p w:rsidR="0090059E" w:rsidRPr="00AC2937" w:rsidRDefault="0090059E" w:rsidP="001B4FF6">
      <w:pPr>
        <w:pStyle w:val="NoSpacing"/>
        <w:jc w:val="center"/>
        <w:rPr>
          <w:rFonts w:cs="Times New Roman"/>
          <w:b/>
          <w:szCs w:val="24"/>
        </w:rPr>
      </w:pPr>
      <w:r w:rsidRPr="00AC2937">
        <w:rPr>
          <w:rFonts w:cs="Times New Roman"/>
          <w:b/>
          <w:szCs w:val="24"/>
        </w:rPr>
        <w:lastRenderedPageBreak/>
        <w:t>References</w:t>
      </w:r>
    </w:p>
    <w:p w:rsidR="00357726" w:rsidRPr="00AC2937" w:rsidRDefault="00357726" w:rsidP="00F57730">
      <w:pPr>
        <w:pStyle w:val="NoSpacing"/>
        <w:rPr>
          <w:rFonts w:cs="Times New Roman"/>
          <w:szCs w:val="24"/>
        </w:rPr>
      </w:pPr>
    </w:p>
    <w:p w:rsidR="006C6FC4" w:rsidRDefault="0047750A" w:rsidP="00177213">
      <w:pPr>
        <w:pStyle w:val="NoSpacing"/>
        <w:ind w:left="720" w:hanging="720"/>
        <w:rPr>
          <w:rStyle w:val="Hyperlink"/>
          <w:rFonts w:cs="Times New Roman"/>
          <w:szCs w:val="24"/>
        </w:rPr>
      </w:pPr>
      <w:proofErr w:type="gramStart"/>
      <w:r w:rsidRPr="00AC2937">
        <w:rPr>
          <w:szCs w:val="24"/>
        </w:rPr>
        <w:t xml:space="preserve">Abrams, K., Meyers, C., </w:t>
      </w:r>
      <w:proofErr w:type="spellStart"/>
      <w:r w:rsidRPr="00AC2937">
        <w:rPr>
          <w:szCs w:val="24"/>
        </w:rPr>
        <w:t>Irani</w:t>
      </w:r>
      <w:proofErr w:type="spellEnd"/>
      <w:r w:rsidRPr="00AC2937">
        <w:rPr>
          <w:szCs w:val="24"/>
        </w:rPr>
        <w:t>, T., &amp; Baker, L. (2010).</w:t>
      </w:r>
      <w:proofErr w:type="gramEnd"/>
      <w:r w:rsidRPr="00AC2937">
        <w:rPr>
          <w:szCs w:val="24"/>
        </w:rPr>
        <w:t xml:space="preserve"> </w:t>
      </w:r>
      <w:proofErr w:type="gramStart"/>
      <w:r w:rsidRPr="00AC2937">
        <w:rPr>
          <w:szCs w:val="24"/>
        </w:rPr>
        <w:t xml:space="preserve">Branding the land grant university: </w:t>
      </w:r>
      <w:r w:rsidR="00706D6B">
        <w:rPr>
          <w:szCs w:val="24"/>
        </w:rPr>
        <w:t>S</w:t>
      </w:r>
      <w:r w:rsidRPr="00AC2937">
        <w:rPr>
          <w:szCs w:val="24"/>
        </w:rPr>
        <w:t>takeholders’ awareness and perceptions of the tripartite mis</w:t>
      </w:r>
      <w:r w:rsidR="00944498" w:rsidRPr="00AC2937">
        <w:rPr>
          <w:szCs w:val="24"/>
        </w:rPr>
        <w:t>sion.</w:t>
      </w:r>
      <w:proofErr w:type="gramEnd"/>
      <w:r w:rsidR="00944498" w:rsidRPr="00AC2937">
        <w:rPr>
          <w:szCs w:val="24"/>
        </w:rPr>
        <w:t xml:space="preserve"> </w:t>
      </w:r>
      <w:proofErr w:type="gramStart"/>
      <w:r w:rsidR="009F7EAB" w:rsidRPr="00AC2937">
        <w:rPr>
          <w:i/>
          <w:szCs w:val="24"/>
        </w:rPr>
        <w:t>Journal of Extension, 48</w:t>
      </w:r>
      <w:r w:rsidR="009F7EAB" w:rsidRPr="00AC2937">
        <w:rPr>
          <w:szCs w:val="24"/>
        </w:rPr>
        <w:t>(6)</w:t>
      </w:r>
      <w:r w:rsidR="00944498" w:rsidRPr="00AC2937">
        <w:rPr>
          <w:szCs w:val="24"/>
        </w:rPr>
        <w:t>.</w:t>
      </w:r>
      <w:proofErr w:type="gramEnd"/>
      <w:r w:rsidR="00944498" w:rsidRPr="00AC2937">
        <w:rPr>
          <w:szCs w:val="24"/>
        </w:rPr>
        <w:t xml:space="preserve"> Retrieved from: </w:t>
      </w:r>
      <w:r w:rsidR="00944498" w:rsidRPr="00C008B3">
        <w:rPr>
          <w:rFonts w:cs="Times New Roman"/>
          <w:szCs w:val="24"/>
        </w:rPr>
        <w:t>http://www.joe.org/joe/2010december/a9.php</w:t>
      </w:r>
    </w:p>
    <w:p w:rsidR="003F4CFD" w:rsidRPr="00AC2937" w:rsidRDefault="006C6FC4" w:rsidP="00177213">
      <w:pPr>
        <w:autoSpaceDE w:val="0"/>
        <w:autoSpaceDN w:val="0"/>
        <w:adjustRightInd w:val="0"/>
        <w:spacing w:after="0"/>
        <w:ind w:left="720" w:hanging="720"/>
        <w:rPr>
          <w:rStyle w:val="Hyperlink"/>
          <w:rFonts w:cs="Times New Roman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D., Jacobs, L., </w:t>
      </w:r>
      <w:proofErr w:type="spellStart"/>
      <w:r>
        <w:rPr>
          <w:rFonts w:ascii="Times New Roman" w:hAnsi="Times New Roman" w:cs="Times New Roman"/>
          <w:sz w:val="24"/>
          <w:szCs w:val="24"/>
        </w:rPr>
        <w:t>Razavieh</w:t>
      </w:r>
      <w:proofErr w:type="spellEnd"/>
      <w:r>
        <w:rPr>
          <w:rFonts w:ascii="Times New Roman" w:hAnsi="Times New Roman" w:cs="Times New Roman"/>
          <w:sz w:val="24"/>
          <w:szCs w:val="24"/>
        </w:rPr>
        <w:t>, A. &amp; Sorensen, C.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(2006)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313E6E">
        <w:rPr>
          <w:rFonts w:ascii="Times New Roman" w:hAnsi="Times New Roman" w:cs="Times New Roman"/>
          <w:i/>
          <w:sz w:val="24"/>
          <w:szCs w:val="24"/>
        </w:rPr>
        <w:t>Introduction</w:t>
      </w:r>
      <w:proofErr w:type="gramEnd"/>
      <w:r w:rsidRPr="00313E6E">
        <w:rPr>
          <w:rFonts w:ascii="Times New Roman" w:hAnsi="Times New Roman" w:cs="Times New Roman"/>
          <w:i/>
          <w:sz w:val="24"/>
          <w:szCs w:val="24"/>
        </w:rPr>
        <w:t xml:space="preserve"> to research in education, </w:t>
      </w:r>
      <w:r w:rsidR="00706D6B">
        <w:rPr>
          <w:rFonts w:ascii="Times New Roman" w:hAnsi="Times New Roman" w:cs="Times New Roman"/>
          <w:i/>
          <w:sz w:val="24"/>
          <w:szCs w:val="24"/>
        </w:rPr>
        <w:t>(</w:t>
      </w:r>
      <w:r w:rsidRPr="00313E6E">
        <w:rPr>
          <w:rFonts w:ascii="Times New Roman" w:hAnsi="Times New Roman" w:cs="Times New Roman"/>
          <w:i/>
          <w:sz w:val="24"/>
          <w:szCs w:val="24"/>
        </w:rPr>
        <w:t>7</w:t>
      </w:r>
      <w:r w:rsidRPr="00313E6E">
        <w:rPr>
          <w:rFonts w:ascii="Times New Roman" w:hAnsi="Times New Roman" w:cs="Times New Roman"/>
          <w:i/>
          <w:sz w:val="24"/>
          <w:szCs w:val="24"/>
          <w:vertAlign w:val="superscript"/>
        </w:rPr>
        <w:t>th</w:t>
      </w:r>
      <w:r w:rsidRPr="00313E6E">
        <w:rPr>
          <w:rFonts w:ascii="Times New Roman" w:hAnsi="Times New Roman" w:cs="Times New Roman"/>
          <w:i/>
          <w:sz w:val="24"/>
          <w:szCs w:val="24"/>
        </w:rPr>
        <w:t xml:space="preserve"> ed.</w:t>
      </w:r>
      <w:r w:rsidR="00706D6B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Belmont, CA:  Thomason.</w:t>
      </w:r>
    </w:p>
    <w:p w:rsidR="00115509" w:rsidRPr="00AC2937" w:rsidRDefault="003F4CFD" w:rsidP="00177213">
      <w:pPr>
        <w:pStyle w:val="NoSpacing"/>
        <w:ind w:left="720" w:hanging="720"/>
        <w:rPr>
          <w:rStyle w:val="Hyperlink"/>
          <w:rFonts w:cs="Times New Roman"/>
          <w:szCs w:val="24"/>
        </w:rPr>
      </w:pPr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Colley, </w:t>
      </w:r>
      <w:r w:rsidR="009F7EAB" w:rsidRPr="00AC2937">
        <w:rPr>
          <w:rStyle w:val="Hyperlink"/>
          <w:rFonts w:cs="Times New Roman"/>
          <w:color w:val="auto"/>
          <w:szCs w:val="24"/>
          <w:u w:val="none"/>
        </w:rPr>
        <w:t xml:space="preserve">R. H. (1961). </w:t>
      </w:r>
      <w:r w:rsidR="009F7EAB" w:rsidRPr="00AC2937">
        <w:rPr>
          <w:rStyle w:val="Hyperlink"/>
          <w:rFonts w:cs="Times New Roman"/>
          <w:i/>
          <w:color w:val="auto"/>
          <w:szCs w:val="24"/>
          <w:u w:val="none"/>
        </w:rPr>
        <w:t xml:space="preserve">Defining advertising goals for measured advertising results. </w:t>
      </w:r>
      <w:r w:rsidR="009F7EAB" w:rsidRPr="00AC2937">
        <w:rPr>
          <w:rStyle w:val="Hyperlink"/>
          <w:rFonts w:cs="Times New Roman"/>
          <w:color w:val="auto"/>
          <w:szCs w:val="24"/>
          <w:u w:val="none"/>
        </w:rPr>
        <w:t>New York: Association of National Advertisers.</w:t>
      </w:r>
    </w:p>
    <w:p w:rsidR="00115509" w:rsidRPr="00AC2937" w:rsidRDefault="00115509" w:rsidP="00177213">
      <w:pPr>
        <w:pStyle w:val="NoSpacing"/>
        <w:ind w:left="720" w:hanging="720"/>
        <w:rPr>
          <w:rStyle w:val="Hyperlink"/>
          <w:rFonts w:cs="Times New Roman"/>
          <w:color w:val="auto"/>
          <w:szCs w:val="24"/>
          <w:u w:val="none"/>
        </w:rPr>
      </w:pPr>
      <w:proofErr w:type="spellStart"/>
      <w:r w:rsidRPr="00AC2937">
        <w:rPr>
          <w:rStyle w:val="Hyperlink"/>
          <w:rFonts w:cs="Times New Roman"/>
          <w:color w:val="auto"/>
          <w:szCs w:val="24"/>
          <w:u w:val="none"/>
        </w:rPr>
        <w:t>Debord</w:t>
      </w:r>
      <w:proofErr w:type="spellEnd"/>
      <w:r w:rsidRPr="00AC2937">
        <w:rPr>
          <w:rStyle w:val="Hyperlink"/>
          <w:rFonts w:cs="Times New Roman"/>
          <w:color w:val="auto"/>
          <w:szCs w:val="24"/>
          <w:u w:val="none"/>
        </w:rPr>
        <w:t>, K. (2007)</w:t>
      </w:r>
      <w:r w:rsidR="009F7EAB" w:rsidRPr="00AC2937">
        <w:rPr>
          <w:rStyle w:val="Hyperlink"/>
          <w:rFonts w:cs="Times New Roman"/>
          <w:color w:val="auto"/>
          <w:szCs w:val="24"/>
          <w:u w:val="none"/>
        </w:rPr>
        <w:t>.</w:t>
      </w:r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 How integrated </w:t>
      </w:r>
      <w:r w:rsidR="00706D6B">
        <w:rPr>
          <w:rStyle w:val="Hyperlink"/>
          <w:rFonts w:cs="Times New Roman"/>
          <w:color w:val="auto"/>
          <w:szCs w:val="24"/>
          <w:u w:val="none"/>
        </w:rPr>
        <w:t>e</w:t>
      </w:r>
      <w:r w:rsidRPr="00AC2937">
        <w:rPr>
          <w:rStyle w:val="Hyperlink"/>
          <w:rFonts w:cs="Times New Roman"/>
          <w:color w:val="auto"/>
          <w:szCs w:val="24"/>
          <w:u w:val="none"/>
        </w:rPr>
        <w:t>xte</w:t>
      </w:r>
      <w:r w:rsidR="00706D6B">
        <w:rPr>
          <w:rStyle w:val="Hyperlink"/>
          <w:rFonts w:cs="Times New Roman"/>
          <w:color w:val="auto"/>
          <w:szCs w:val="24"/>
          <w:u w:val="none"/>
        </w:rPr>
        <w:t>nsion programming helps market c</w:t>
      </w:r>
      <w:r w:rsidRPr="00AC2937">
        <w:rPr>
          <w:rStyle w:val="Hyperlink"/>
          <w:rFonts w:cs="Times New Roman"/>
          <w:color w:val="auto"/>
          <w:szCs w:val="24"/>
          <w:u w:val="none"/>
        </w:rPr>
        <w:t>ooperative</w:t>
      </w:r>
      <w:r w:rsidR="00706D6B">
        <w:rPr>
          <w:rStyle w:val="Hyperlink"/>
          <w:rFonts w:cs="Times New Roman"/>
          <w:color w:val="auto"/>
          <w:szCs w:val="24"/>
          <w:u w:val="none"/>
        </w:rPr>
        <w:t xml:space="preserve"> extension: The North Carolina r</w:t>
      </w:r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ecommendation. </w:t>
      </w:r>
      <w:proofErr w:type="gramStart"/>
      <w:r w:rsidRPr="00AC2937">
        <w:rPr>
          <w:rStyle w:val="Hyperlink"/>
          <w:rFonts w:cs="Times New Roman"/>
          <w:i/>
          <w:color w:val="auto"/>
          <w:szCs w:val="24"/>
          <w:u w:val="none"/>
        </w:rPr>
        <w:t xml:space="preserve">Journal of Extension, </w:t>
      </w:r>
      <w:r w:rsidR="009F7EAB" w:rsidRPr="00AC2937">
        <w:rPr>
          <w:rStyle w:val="Hyperlink"/>
          <w:rFonts w:cs="Times New Roman"/>
          <w:i/>
          <w:color w:val="auto"/>
          <w:szCs w:val="24"/>
          <w:u w:val="none"/>
        </w:rPr>
        <w:t>45</w:t>
      </w:r>
      <w:r w:rsidR="009F7EAB" w:rsidRPr="00AC2937">
        <w:rPr>
          <w:rStyle w:val="Hyperlink"/>
          <w:rFonts w:cs="Times New Roman"/>
          <w:color w:val="auto"/>
          <w:szCs w:val="24"/>
          <w:u w:val="none"/>
        </w:rPr>
        <w:t>(5)</w:t>
      </w:r>
      <w:r w:rsidRPr="00AC2937">
        <w:rPr>
          <w:rStyle w:val="Hyperlink"/>
          <w:rFonts w:cs="Times New Roman"/>
          <w:color w:val="auto"/>
          <w:szCs w:val="24"/>
          <w:u w:val="none"/>
        </w:rPr>
        <w:t>.</w:t>
      </w:r>
      <w:proofErr w:type="gramEnd"/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 Retrieved from: </w:t>
      </w:r>
      <w:r w:rsidRPr="00C008B3">
        <w:rPr>
          <w:rFonts w:cs="Times New Roman"/>
          <w:szCs w:val="24"/>
        </w:rPr>
        <w:t>http://www.joe.org/joe/2007october/comm1.php</w:t>
      </w:r>
    </w:p>
    <w:p w:rsidR="00A21BC1" w:rsidRPr="00AC2937" w:rsidRDefault="00A21BC1" w:rsidP="00177213">
      <w:pPr>
        <w:pStyle w:val="NoSpacing"/>
        <w:ind w:left="720" w:hanging="720"/>
        <w:rPr>
          <w:szCs w:val="24"/>
        </w:rPr>
      </w:pPr>
      <w:proofErr w:type="gramStart"/>
      <w:r w:rsidRPr="00AC2937">
        <w:rPr>
          <w:szCs w:val="24"/>
        </w:rPr>
        <w:t xml:space="preserve">Diem, K., Hino, J., Martin, D., &amp; </w:t>
      </w:r>
      <w:proofErr w:type="spellStart"/>
      <w:r w:rsidRPr="00AC2937">
        <w:rPr>
          <w:szCs w:val="24"/>
        </w:rPr>
        <w:t>Meisenbach</w:t>
      </w:r>
      <w:proofErr w:type="spellEnd"/>
      <w:r w:rsidRPr="00AC2937">
        <w:rPr>
          <w:szCs w:val="24"/>
        </w:rPr>
        <w:t>, T. (2011).</w:t>
      </w:r>
      <w:proofErr w:type="gramEnd"/>
      <w:r w:rsidRPr="00AC2937">
        <w:rPr>
          <w:szCs w:val="24"/>
        </w:rPr>
        <w:t xml:space="preserve"> Is Extension ready to adopt </w:t>
      </w:r>
      <w:proofErr w:type="spellStart"/>
      <w:r w:rsidRPr="00AC2937">
        <w:rPr>
          <w:szCs w:val="24"/>
        </w:rPr>
        <w:t>techonology</w:t>
      </w:r>
      <w:proofErr w:type="spellEnd"/>
      <w:r w:rsidRPr="00AC2937">
        <w:rPr>
          <w:szCs w:val="24"/>
        </w:rPr>
        <w:t xml:space="preserve"> for delivering programs and reaching new audiences? </w:t>
      </w:r>
      <w:proofErr w:type="gramStart"/>
      <w:r w:rsidR="009F7EAB" w:rsidRPr="00AC2937">
        <w:rPr>
          <w:i/>
          <w:szCs w:val="24"/>
        </w:rPr>
        <w:t>Journal of Extension, 49</w:t>
      </w:r>
      <w:r w:rsidR="009F7EAB" w:rsidRPr="00AC2937">
        <w:rPr>
          <w:szCs w:val="24"/>
        </w:rPr>
        <w:t>(6)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 Retrieved from: </w:t>
      </w:r>
      <w:r w:rsidRPr="00C008B3">
        <w:rPr>
          <w:szCs w:val="24"/>
        </w:rPr>
        <w:t>http://www.joe.org/joe/2011december/a1.php</w:t>
      </w:r>
    </w:p>
    <w:p w:rsidR="000B40BC" w:rsidRPr="00AC2937" w:rsidRDefault="00BB1495" w:rsidP="006C6FC4">
      <w:pPr>
        <w:pStyle w:val="NoSpacing"/>
        <w:ind w:left="720" w:hanging="720"/>
        <w:rPr>
          <w:rStyle w:val="Hyperlink"/>
          <w:rFonts w:cs="Times New Roman"/>
          <w:szCs w:val="24"/>
        </w:rPr>
      </w:pPr>
      <w:proofErr w:type="spellStart"/>
      <w:r w:rsidRPr="00AC2937">
        <w:rPr>
          <w:szCs w:val="24"/>
        </w:rPr>
        <w:t>Dittman</w:t>
      </w:r>
      <w:proofErr w:type="spellEnd"/>
      <w:r w:rsidRPr="00AC2937">
        <w:rPr>
          <w:szCs w:val="24"/>
        </w:rPr>
        <w:t xml:space="preserve"> Research &amp; </w:t>
      </w:r>
      <w:r w:rsidR="00C36FF5" w:rsidRPr="00AC2937">
        <w:rPr>
          <w:szCs w:val="24"/>
        </w:rPr>
        <w:t>Communications</w:t>
      </w:r>
      <w:r w:rsidRPr="00AC2937">
        <w:rPr>
          <w:szCs w:val="24"/>
        </w:rPr>
        <w:t xml:space="preserve"> Corporation. </w:t>
      </w:r>
      <w:proofErr w:type="gramStart"/>
      <w:r w:rsidRPr="00AC2937">
        <w:rPr>
          <w:szCs w:val="24"/>
        </w:rPr>
        <w:t xml:space="preserve">(2010). </w:t>
      </w:r>
      <w:r w:rsidR="00706D6B">
        <w:rPr>
          <w:i/>
          <w:szCs w:val="24"/>
        </w:rPr>
        <w:t>Public awareness, opinion, and perceptions of UAF cooperative extension s</w:t>
      </w:r>
      <w:r w:rsidRPr="00AC2937">
        <w:rPr>
          <w:i/>
          <w:szCs w:val="24"/>
        </w:rPr>
        <w:t>ervice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Retrieved from: </w:t>
      </w:r>
      <w:r w:rsidR="002D599D" w:rsidRPr="00C008B3">
        <w:rPr>
          <w:rFonts w:cs="Times New Roman"/>
          <w:szCs w:val="24"/>
        </w:rPr>
        <w:t>http://www.uaf.edu/files/ces/about/strategic/Dittman-poll.pdf</w:t>
      </w:r>
    </w:p>
    <w:p w:rsidR="000E75D0" w:rsidRPr="00AC2937" w:rsidRDefault="000C571C" w:rsidP="000E75D0">
      <w:pPr>
        <w:pStyle w:val="NoSpacing"/>
        <w:rPr>
          <w:szCs w:val="24"/>
        </w:rPr>
      </w:pPr>
      <w:proofErr w:type="spellStart"/>
      <w:proofErr w:type="gramStart"/>
      <w:r w:rsidRPr="00AC2937">
        <w:rPr>
          <w:rStyle w:val="Hyperlink"/>
          <w:rFonts w:cs="Times New Roman"/>
          <w:color w:val="auto"/>
          <w:szCs w:val="24"/>
          <w:u w:val="none"/>
        </w:rPr>
        <w:t>eXtension</w:t>
      </w:r>
      <w:proofErr w:type="spellEnd"/>
      <w:proofErr w:type="gramEnd"/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, (2012).  </w:t>
      </w:r>
      <w:proofErr w:type="spellStart"/>
      <w:proofErr w:type="gramStart"/>
      <w:r w:rsidR="00706D6B">
        <w:rPr>
          <w:rStyle w:val="Hyperlink"/>
          <w:rFonts w:cs="Times New Roman"/>
          <w:i/>
          <w:color w:val="auto"/>
          <w:szCs w:val="24"/>
          <w:u w:val="none"/>
        </w:rPr>
        <w:t>eXtension</w:t>
      </w:r>
      <w:proofErr w:type="spellEnd"/>
      <w:proofErr w:type="gramEnd"/>
      <w:r w:rsidR="00706D6B">
        <w:rPr>
          <w:rStyle w:val="Hyperlink"/>
          <w:rFonts w:cs="Times New Roman"/>
          <w:i/>
          <w:color w:val="auto"/>
          <w:szCs w:val="24"/>
          <w:u w:val="none"/>
        </w:rPr>
        <w:t xml:space="preserve"> more mind r</w:t>
      </w:r>
      <w:r w:rsidRPr="00AC2937">
        <w:rPr>
          <w:rStyle w:val="Hyperlink"/>
          <w:rFonts w:cs="Times New Roman"/>
          <w:i/>
          <w:color w:val="auto"/>
          <w:szCs w:val="24"/>
          <w:u w:val="none"/>
        </w:rPr>
        <w:t>each</w:t>
      </w:r>
      <w:r w:rsidR="009F7EAB" w:rsidRPr="00AC2937">
        <w:rPr>
          <w:rStyle w:val="Hyperlink"/>
          <w:rFonts w:cs="Times New Roman"/>
          <w:color w:val="auto"/>
          <w:szCs w:val="24"/>
          <w:u w:val="none"/>
        </w:rPr>
        <w:t xml:space="preserve">.  Retrieved from: </w:t>
      </w:r>
      <w:r w:rsidRPr="00C008B3">
        <w:rPr>
          <w:szCs w:val="24"/>
        </w:rPr>
        <w:t>http://about.extension.org/</w:t>
      </w:r>
    </w:p>
    <w:p w:rsidR="00432600" w:rsidRPr="00AC2937" w:rsidRDefault="00432600" w:rsidP="006C6FC4">
      <w:pPr>
        <w:pStyle w:val="NoSpacing"/>
        <w:ind w:left="720" w:hanging="720"/>
        <w:rPr>
          <w:szCs w:val="24"/>
        </w:rPr>
      </w:pPr>
      <w:proofErr w:type="spellStart"/>
      <w:proofErr w:type="gramStart"/>
      <w:r w:rsidRPr="00AC2937">
        <w:rPr>
          <w:szCs w:val="24"/>
        </w:rPr>
        <w:t>Hardner</w:t>
      </w:r>
      <w:proofErr w:type="spellEnd"/>
      <w:r w:rsidRPr="00AC2937">
        <w:rPr>
          <w:szCs w:val="24"/>
        </w:rPr>
        <w:t>, A., &amp; Lindner, J. R. (2008).</w:t>
      </w:r>
      <w:proofErr w:type="gramEnd"/>
      <w:r w:rsidRPr="00AC2937">
        <w:rPr>
          <w:szCs w:val="24"/>
        </w:rPr>
        <w:t xml:space="preserve"> </w:t>
      </w:r>
      <w:proofErr w:type="gramStart"/>
      <w:r w:rsidRPr="00AC2937">
        <w:rPr>
          <w:szCs w:val="24"/>
        </w:rPr>
        <w:t xml:space="preserve">An assessment of county extension agents’ adoption of </w:t>
      </w:r>
      <w:proofErr w:type="spellStart"/>
      <w:r w:rsidRPr="00AC2937">
        <w:rPr>
          <w:szCs w:val="24"/>
        </w:rPr>
        <w:t>eXtension</w:t>
      </w:r>
      <w:proofErr w:type="spellEnd"/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</w:t>
      </w:r>
      <w:proofErr w:type="gramStart"/>
      <w:r w:rsidRPr="00AC2937">
        <w:rPr>
          <w:i/>
          <w:szCs w:val="24"/>
        </w:rPr>
        <w:t>Journal of Extension, 46</w:t>
      </w:r>
      <w:r w:rsidRPr="00AC2937">
        <w:rPr>
          <w:szCs w:val="24"/>
        </w:rPr>
        <w:t>(3).</w:t>
      </w:r>
      <w:proofErr w:type="gramEnd"/>
      <w:r w:rsidRPr="00AC2937">
        <w:rPr>
          <w:szCs w:val="24"/>
        </w:rPr>
        <w:t xml:space="preserve"> Retrieved from: </w:t>
      </w:r>
      <w:r w:rsidRPr="00C008B3">
        <w:rPr>
          <w:szCs w:val="24"/>
        </w:rPr>
        <w:t>http://www.joe.org/joe/2008june/rb1.php</w:t>
      </w:r>
    </w:p>
    <w:p w:rsidR="009F7EAB" w:rsidRPr="00AC2937" w:rsidRDefault="009F7EAB" w:rsidP="00C008B3">
      <w:pPr>
        <w:pStyle w:val="NoSpacing"/>
        <w:ind w:left="720" w:hanging="720"/>
        <w:rPr>
          <w:szCs w:val="24"/>
        </w:rPr>
      </w:pPr>
      <w:r w:rsidRPr="00AC2937">
        <w:rPr>
          <w:szCs w:val="24"/>
        </w:rPr>
        <w:t xml:space="preserve">Jones, D. (1994) Setting promotional goals: A communications’ relationship model. </w:t>
      </w:r>
      <w:r w:rsidRPr="00AC2937">
        <w:rPr>
          <w:i/>
          <w:szCs w:val="24"/>
        </w:rPr>
        <w:t>Journal of Consumer Marketing, 11</w:t>
      </w:r>
      <w:r w:rsidRPr="00AC2937">
        <w:rPr>
          <w:szCs w:val="24"/>
        </w:rPr>
        <w:t xml:space="preserve">(1), 38-49. Retrieved from: </w:t>
      </w:r>
      <w:r w:rsidRPr="00C008B3">
        <w:rPr>
          <w:szCs w:val="24"/>
        </w:rPr>
        <w:t>http://www.emeraldinsight.com/journals.htm?articleid=856179</w:t>
      </w:r>
    </w:p>
    <w:p w:rsidR="002E38BC" w:rsidRPr="00AC2937" w:rsidRDefault="002E38BC" w:rsidP="00C008B3">
      <w:pPr>
        <w:pStyle w:val="NoSpacing"/>
        <w:ind w:left="720" w:hanging="720"/>
        <w:rPr>
          <w:szCs w:val="24"/>
        </w:rPr>
      </w:pPr>
      <w:proofErr w:type="spellStart"/>
      <w:r w:rsidRPr="00AC2937">
        <w:rPr>
          <w:szCs w:val="24"/>
        </w:rPr>
        <w:t>Kalambokidis</w:t>
      </w:r>
      <w:proofErr w:type="spellEnd"/>
      <w:r w:rsidRPr="00AC2937">
        <w:rPr>
          <w:szCs w:val="24"/>
        </w:rPr>
        <w:t>, L. (2</w:t>
      </w:r>
      <w:r w:rsidR="00706D6B">
        <w:rPr>
          <w:szCs w:val="24"/>
        </w:rPr>
        <w:t xml:space="preserve">011). </w:t>
      </w:r>
      <w:proofErr w:type="gramStart"/>
      <w:r w:rsidR="00706D6B">
        <w:rPr>
          <w:szCs w:val="24"/>
        </w:rPr>
        <w:t>Spreading the word about e</w:t>
      </w:r>
      <w:r w:rsidRPr="00AC2937">
        <w:rPr>
          <w:szCs w:val="24"/>
        </w:rPr>
        <w:t>xtension’s public value.</w:t>
      </w:r>
      <w:proofErr w:type="gramEnd"/>
      <w:r w:rsidRPr="00AC2937">
        <w:rPr>
          <w:szCs w:val="24"/>
        </w:rPr>
        <w:t xml:space="preserve"> </w:t>
      </w:r>
      <w:proofErr w:type="gramStart"/>
      <w:r w:rsidR="009F7EAB" w:rsidRPr="00AC2937">
        <w:rPr>
          <w:i/>
          <w:szCs w:val="24"/>
        </w:rPr>
        <w:t>Journal of Extension, 49</w:t>
      </w:r>
      <w:r w:rsidR="009F7EAB" w:rsidRPr="00AC2937">
        <w:rPr>
          <w:szCs w:val="24"/>
        </w:rPr>
        <w:t>(2)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Retrieved from: </w:t>
      </w:r>
      <w:r w:rsidRPr="00C008B3">
        <w:rPr>
          <w:szCs w:val="24"/>
        </w:rPr>
        <w:t>http://www.joe.org/joe/2011april/pdf/JOE_v49_2a1.pdf</w:t>
      </w:r>
    </w:p>
    <w:p w:rsidR="002D599D" w:rsidRPr="00AC2937" w:rsidRDefault="002D599D" w:rsidP="00C008B3">
      <w:pPr>
        <w:pStyle w:val="NoSpacing"/>
        <w:ind w:left="720" w:hanging="720"/>
        <w:rPr>
          <w:rStyle w:val="Hyperlink"/>
          <w:rFonts w:cs="Times New Roman"/>
          <w:szCs w:val="24"/>
        </w:rPr>
      </w:pPr>
      <w:proofErr w:type="spellStart"/>
      <w:proofErr w:type="gramStart"/>
      <w:r w:rsidRPr="00AC2937">
        <w:rPr>
          <w:szCs w:val="24"/>
        </w:rPr>
        <w:t>Loibi</w:t>
      </w:r>
      <w:proofErr w:type="spellEnd"/>
      <w:r w:rsidRPr="00AC2937">
        <w:rPr>
          <w:szCs w:val="24"/>
        </w:rPr>
        <w:t xml:space="preserve">, C., </w:t>
      </w:r>
      <w:proofErr w:type="spellStart"/>
      <w:r w:rsidRPr="00AC2937">
        <w:rPr>
          <w:szCs w:val="24"/>
        </w:rPr>
        <w:t>Diekmann</w:t>
      </w:r>
      <w:proofErr w:type="spellEnd"/>
      <w:r w:rsidRPr="00AC2937">
        <w:rPr>
          <w:szCs w:val="24"/>
        </w:rPr>
        <w:t xml:space="preserve">, F., &amp; </w:t>
      </w:r>
      <w:proofErr w:type="spellStart"/>
      <w:r w:rsidRPr="00AC2937">
        <w:rPr>
          <w:szCs w:val="24"/>
        </w:rPr>
        <w:t>Batte</w:t>
      </w:r>
      <w:proofErr w:type="spellEnd"/>
      <w:r w:rsidRPr="00AC2937">
        <w:rPr>
          <w:szCs w:val="24"/>
        </w:rPr>
        <w:t>, M. (2010).</w:t>
      </w:r>
      <w:proofErr w:type="gramEnd"/>
      <w:r w:rsidRPr="00AC2937">
        <w:rPr>
          <w:szCs w:val="24"/>
        </w:rPr>
        <w:t xml:space="preserve"> Does the gen</w:t>
      </w:r>
      <w:r w:rsidR="00706D6B">
        <w:rPr>
          <w:szCs w:val="24"/>
        </w:rPr>
        <w:t>eral public know the extension s</w:t>
      </w:r>
      <w:r w:rsidRPr="00AC2937">
        <w:rPr>
          <w:szCs w:val="24"/>
        </w:rPr>
        <w:t xml:space="preserve">ervice? </w:t>
      </w:r>
      <w:proofErr w:type="gramStart"/>
      <w:r w:rsidRPr="00AC2937">
        <w:rPr>
          <w:szCs w:val="24"/>
        </w:rPr>
        <w:t>A survey of Ohio residents.</w:t>
      </w:r>
      <w:proofErr w:type="gramEnd"/>
      <w:r w:rsidRPr="00AC2937">
        <w:rPr>
          <w:szCs w:val="24"/>
        </w:rPr>
        <w:t xml:space="preserve"> </w:t>
      </w:r>
      <w:proofErr w:type="gramStart"/>
      <w:r w:rsidR="009F7EAB" w:rsidRPr="00AC2937">
        <w:rPr>
          <w:i/>
          <w:szCs w:val="24"/>
        </w:rPr>
        <w:t>Journal of Extension, 48</w:t>
      </w:r>
      <w:r w:rsidR="009F7EAB" w:rsidRPr="00AC2937">
        <w:rPr>
          <w:szCs w:val="24"/>
        </w:rPr>
        <w:t>(2)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Retrieved from: </w:t>
      </w:r>
      <w:r w:rsidRPr="00C008B3">
        <w:rPr>
          <w:rFonts w:cs="Times New Roman"/>
          <w:szCs w:val="24"/>
        </w:rPr>
        <w:t>http://www.joe.org/joe/2010april/pdf/JOE_v48_2rb3.pdf</w:t>
      </w:r>
    </w:p>
    <w:p w:rsidR="0047750A" w:rsidRPr="00AC2937" w:rsidRDefault="0047750A" w:rsidP="00C008B3">
      <w:pPr>
        <w:pStyle w:val="NoSpacing"/>
        <w:ind w:left="720" w:hanging="720"/>
        <w:rPr>
          <w:rStyle w:val="Hyperlink"/>
          <w:rFonts w:cs="Times New Roman"/>
          <w:szCs w:val="24"/>
        </w:rPr>
      </w:pPr>
      <w:r w:rsidRPr="00AC2937">
        <w:rPr>
          <w:szCs w:val="24"/>
        </w:rPr>
        <w:t xml:space="preserve">Rader, H. (2011). Extension is unpopular – on the internet. </w:t>
      </w:r>
      <w:proofErr w:type="gramStart"/>
      <w:r w:rsidR="009F7EAB" w:rsidRPr="00AC2937">
        <w:rPr>
          <w:i/>
          <w:szCs w:val="24"/>
        </w:rPr>
        <w:t>Journal of Extension, 49</w:t>
      </w:r>
      <w:r w:rsidR="009F7EAB" w:rsidRPr="00AC2937">
        <w:rPr>
          <w:szCs w:val="24"/>
        </w:rPr>
        <w:t>(6)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Retrieved from: </w:t>
      </w:r>
      <w:r w:rsidRPr="00C008B3">
        <w:rPr>
          <w:rFonts w:cs="Times New Roman"/>
          <w:szCs w:val="24"/>
        </w:rPr>
        <w:t>http://www.joe.org/joe/2011december/comm1.php</w:t>
      </w:r>
    </w:p>
    <w:p w:rsidR="002E38BC" w:rsidRPr="00AC2937" w:rsidRDefault="002E38BC" w:rsidP="009A29E0">
      <w:pPr>
        <w:pStyle w:val="NoSpacing"/>
        <w:ind w:left="720" w:hanging="720"/>
        <w:rPr>
          <w:szCs w:val="24"/>
        </w:rPr>
      </w:pPr>
      <w:proofErr w:type="spellStart"/>
      <w:r w:rsidRPr="00AC2937">
        <w:rPr>
          <w:szCs w:val="24"/>
        </w:rPr>
        <w:t>Seger</w:t>
      </w:r>
      <w:proofErr w:type="spellEnd"/>
      <w:r w:rsidRPr="00AC2937">
        <w:rPr>
          <w:szCs w:val="24"/>
        </w:rPr>
        <w:t>, J. (2</w:t>
      </w:r>
      <w:r w:rsidR="00706D6B">
        <w:rPr>
          <w:szCs w:val="24"/>
        </w:rPr>
        <w:t>011). The new digital [</w:t>
      </w:r>
      <w:proofErr w:type="spellStart"/>
      <w:r w:rsidR="00706D6B">
        <w:rPr>
          <w:szCs w:val="24"/>
        </w:rPr>
        <w:t>st</w:t>
      </w:r>
      <w:proofErr w:type="spellEnd"/>
      <w:proofErr w:type="gramStart"/>
      <w:r w:rsidR="00706D6B">
        <w:rPr>
          <w:szCs w:val="24"/>
        </w:rPr>
        <w:t>]age</w:t>
      </w:r>
      <w:proofErr w:type="gramEnd"/>
      <w:r w:rsidR="00706D6B">
        <w:rPr>
          <w:szCs w:val="24"/>
        </w:rPr>
        <w:t>: B</w:t>
      </w:r>
      <w:r w:rsidRPr="00AC2937">
        <w:rPr>
          <w:szCs w:val="24"/>
        </w:rPr>
        <w:t>arriers to the adoption and adaptati</w:t>
      </w:r>
      <w:r w:rsidR="00706D6B">
        <w:rPr>
          <w:szCs w:val="24"/>
        </w:rPr>
        <w:t>on new technologies to deliver e</w:t>
      </w:r>
      <w:r w:rsidRPr="00AC2937">
        <w:rPr>
          <w:szCs w:val="24"/>
        </w:rPr>
        <w:t xml:space="preserve">xtension programming and how to address them. </w:t>
      </w:r>
      <w:proofErr w:type="gramStart"/>
      <w:r w:rsidR="009F7EAB" w:rsidRPr="00AC2937">
        <w:rPr>
          <w:i/>
          <w:szCs w:val="24"/>
        </w:rPr>
        <w:t>Journal of Extension, 49</w:t>
      </w:r>
      <w:r w:rsidR="009F7EAB" w:rsidRPr="00AC2937">
        <w:rPr>
          <w:szCs w:val="24"/>
        </w:rPr>
        <w:t>(1)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Retrieved from: </w:t>
      </w:r>
      <w:r w:rsidRPr="009A29E0">
        <w:rPr>
          <w:szCs w:val="24"/>
        </w:rPr>
        <w:t>http://www.joe.org/joe/2011february/a1.php</w:t>
      </w:r>
    </w:p>
    <w:p w:rsidR="00385E78" w:rsidRPr="00AC2937" w:rsidRDefault="00385E78" w:rsidP="003D7961">
      <w:pPr>
        <w:pStyle w:val="NoSpacing"/>
        <w:ind w:left="720" w:hanging="720"/>
        <w:rPr>
          <w:rStyle w:val="Hyperlink"/>
          <w:color w:val="auto"/>
          <w:szCs w:val="24"/>
          <w:u w:val="none"/>
        </w:rPr>
      </w:pPr>
      <w:proofErr w:type="gramStart"/>
      <w:r w:rsidRPr="00AC2937">
        <w:rPr>
          <w:szCs w:val="24"/>
        </w:rPr>
        <w:t>United States Department of Agriculture.</w:t>
      </w:r>
      <w:proofErr w:type="gramEnd"/>
      <w:r w:rsidRPr="00AC2937">
        <w:rPr>
          <w:szCs w:val="24"/>
        </w:rPr>
        <w:t xml:space="preserve"> </w:t>
      </w:r>
      <w:proofErr w:type="gramStart"/>
      <w:r w:rsidRPr="00AC2937">
        <w:rPr>
          <w:szCs w:val="24"/>
        </w:rPr>
        <w:t>(2011</w:t>
      </w:r>
      <w:r w:rsidR="00C36FF5">
        <w:rPr>
          <w:szCs w:val="24"/>
        </w:rPr>
        <w:t>a</w:t>
      </w:r>
      <w:r w:rsidRPr="00AC2937">
        <w:rPr>
          <w:szCs w:val="24"/>
        </w:rPr>
        <w:t xml:space="preserve">). 1862 </w:t>
      </w:r>
      <w:r w:rsidR="00706D6B">
        <w:rPr>
          <w:i/>
          <w:szCs w:val="24"/>
        </w:rPr>
        <w:t>land grant universities and c</w:t>
      </w:r>
      <w:r w:rsidRPr="00AC2937">
        <w:rPr>
          <w:i/>
          <w:szCs w:val="24"/>
        </w:rPr>
        <w:t>olleges.</w:t>
      </w:r>
      <w:proofErr w:type="gramEnd"/>
      <w:r w:rsidRPr="00AC2937">
        <w:rPr>
          <w:i/>
          <w:szCs w:val="24"/>
        </w:rPr>
        <w:t xml:space="preserve"> </w:t>
      </w:r>
      <w:r w:rsidRPr="00AC2937">
        <w:rPr>
          <w:szCs w:val="24"/>
        </w:rPr>
        <w:t xml:space="preserve">Retrieved from: </w:t>
      </w:r>
      <w:r w:rsidRPr="009A29E0">
        <w:rPr>
          <w:rFonts w:cs="Times New Roman"/>
          <w:szCs w:val="24"/>
        </w:rPr>
        <w:t>http://www.csrees.usda.gov/qlinks/partners/1862_map.pdf</w:t>
      </w:r>
    </w:p>
    <w:p w:rsidR="00660FAA" w:rsidRPr="00AC2937" w:rsidRDefault="00177AB5" w:rsidP="009A29E0">
      <w:pPr>
        <w:pStyle w:val="NoSpacing"/>
        <w:ind w:left="720" w:hanging="720"/>
        <w:rPr>
          <w:rStyle w:val="Hyperlink"/>
          <w:rFonts w:cs="Times New Roman"/>
          <w:color w:val="auto"/>
          <w:szCs w:val="24"/>
          <w:u w:val="none"/>
        </w:rPr>
      </w:pPr>
      <w:proofErr w:type="gramStart"/>
      <w:r w:rsidRPr="00AC2937">
        <w:rPr>
          <w:rStyle w:val="Hyperlink"/>
          <w:rFonts w:cs="Times New Roman"/>
          <w:color w:val="auto"/>
          <w:szCs w:val="24"/>
          <w:u w:val="none"/>
        </w:rPr>
        <w:t>United States Department of Agriculture.</w:t>
      </w:r>
      <w:proofErr w:type="gramEnd"/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 </w:t>
      </w:r>
      <w:proofErr w:type="gramStart"/>
      <w:r w:rsidRPr="00AC2937">
        <w:rPr>
          <w:rStyle w:val="Hyperlink"/>
          <w:rFonts w:cs="Times New Roman"/>
          <w:color w:val="auto"/>
          <w:szCs w:val="24"/>
          <w:u w:val="none"/>
        </w:rPr>
        <w:t>(2011</w:t>
      </w:r>
      <w:r w:rsidR="00C36FF5">
        <w:rPr>
          <w:rStyle w:val="Hyperlink"/>
          <w:rFonts w:cs="Times New Roman"/>
          <w:color w:val="auto"/>
          <w:szCs w:val="24"/>
          <w:u w:val="none"/>
        </w:rPr>
        <w:t>b</w:t>
      </w:r>
      <w:r w:rsidRPr="00AC2937">
        <w:rPr>
          <w:rStyle w:val="Hyperlink"/>
          <w:rFonts w:cs="Times New Roman"/>
          <w:color w:val="auto"/>
          <w:szCs w:val="24"/>
          <w:u w:val="none"/>
        </w:rPr>
        <w:t>). Abraham Lincoln and agriculture – Morrill land grant college act.</w:t>
      </w:r>
      <w:proofErr w:type="gramEnd"/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 </w:t>
      </w:r>
      <w:proofErr w:type="gramStart"/>
      <w:r w:rsidRPr="00AC2937">
        <w:rPr>
          <w:rStyle w:val="Hyperlink"/>
          <w:rFonts w:cs="Times New Roman"/>
          <w:i/>
          <w:color w:val="auto"/>
          <w:szCs w:val="24"/>
          <w:u w:val="none"/>
        </w:rPr>
        <w:t>History, Art, and Biography.</w:t>
      </w:r>
      <w:proofErr w:type="gramEnd"/>
      <w:r w:rsidRPr="00AC2937">
        <w:rPr>
          <w:rStyle w:val="Hyperlink"/>
          <w:rFonts w:cs="Times New Roman"/>
          <w:i/>
          <w:color w:val="auto"/>
          <w:szCs w:val="24"/>
          <w:u w:val="none"/>
        </w:rPr>
        <w:t xml:space="preserve"> </w:t>
      </w:r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Retrieved from: </w:t>
      </w:r>
      <w:r w:rsidRPr="009A29E0">
        <w:rPr>
          <w:rFonts w:cs="Times New Roman"/>
          <w:szCs w:val="24"/>
        </w:rPr>
        <w:t>http://riley.nal.usda.gov/nal_display/index.php?info_center=8&amp;tax_level=4&amp;tax_subject=3&amp;topic_id=1030&amp;level3_id=6723&amp;level4_id=11088</w:t>
      </w:r>
    </w:p>
    <w:p w:rsidR="00BB1495" w:rsidRPr="00AC2937" w:rsidRDefault="00BB1495" w:rsidP="009A29E0">
      <w:pPr>
        <w:pStyle w:val="NoSpacing"/>
        <w:ind w:left="720" w:hanging="720"/>
        <w:rPr>
          <w:szCs w:val="24"/>
        </w:rPr>
      </w:pPr>
      <w:proofErr w:type="spellStart"/>
      <w:proofErr w:type="gramStart"/>
      <w:r w:rsidRPr="00AC2937">
        <w:rPr>
          <w:szCs w:val="24"/>
        </w:rPr>
        <w:t>Varea</w:t>
      </w:r>
      <w:proofErr w:type="spellEnd"/>
      <w:r w:rsidRPr="00AC2937">
        <w:rPr>
          <w:szCs w:val="24"/>
        </w:rPr>
        <w:t>-Hammond, S. (</w:t>
      </w:r>
      <w:r w:rsidR="00706D6B">
        <w:rPr>
          <w:szCs w:val="24"/>
        </w:rPr>
        <w:t>2004).</w:t>
      </w:r>
      <w:proofErr w:type="gramEnd"/>
      <w:r w:rsidR="00706D6B">
        <w:rPr>
          <w:szCs w:val="24"/>
        </w:rPr>
        <w:t xml:space="preserve"> </w:t>
      </w:r>
      <w:proofErr w:type="gramStart"/>
      <w:r w:rsidR="00706D6B">
        <w:rPr>
          <w:szCs w:val="24"/>
        </w:rPr>
        <w:t>Guidebook for marketing c</w:t>
      </w:r>
      <w:r w:rsidRPr="00AC2937">
        <w:rPr>
          <w:szCs w:val="24"/>
        </w:rPr>
        <w:t xml:space="preserve">ooperative </w:t>
      </w:r>
      <w:r w:rsidR="00706D6B">
        <w:rPr>
          <w:szCs w:val="24"/>
        </w:rPr>
        <w:t>e</w:t>
      </w:r>
      <w:r w:rsidRPr="00AC2937">
        <w:rPr>
          <w:szCs w:val="24"/>
        </w:rPr>
        <w:t>xtension</w:t>
      </w:r>
      <w:r w:rsidR="009F7EAB" w:rsidRPr="00AC2937">
        <w:rPr>
          <w:i/>
          <w:szCs w:val="24"/>
        </w:rPr>
        <w:t>.</w:t>
      </w:r>
      <w:proofErr w:type="gramEnd"/>
      <w:r w:rsidR="009F7EAB" w:rsidRPr="00AC2937">
        <w:rPr>
          <w:i/>
          <w:szCs w:val="24"/>
        </w:rPr>
        <w:t xml:space="preserve"> </w:t>
      </w:r>
      <w:proofErr w:type="gramStart"/>
      <w:r w:rsidR="009F7EAB" w:rsidRPr="00AC2937">
        <w:rPr>
          <w:i/>
          <w:szCs w:val="24"/>
        </w:rPr>
        <w:t>Journal of Extension, 42</w:t>
      </w:r>
      <w:r w:rsidR="009F7EAB" w:rsidRPr="00AC2937">
        <w:rPr>
          <w:szCs w:val="24"/>
        </w:rPr>
        <w:t>(2)</w:t>
      </w:r>
      <w:r w:rsidRPr="00AC2937">
        <w:rPr>
          <w:i/>
          <w:szCs w:val="24"/>
        </w:rPr>
        <w:t>.</w:t>
      </w:r>
      <w:proofErr w:type="gramEnd"/>
      <w:r w:rsidRPr="00AC2937">
        <w:rPr>
          <w:i/>
          <w:szCs w:val="24"/>
        </w:rPr>
        <w:t xml:space="preserve">  </w:t>
      </w:r>
      <w:r w:rsidRPr="00AC2937">
        <w:rPr>
          <w:szCs w:val="24"/>
        </w:rPr>
        <w:t xml:space="preserve">Retrieved from: </w:t>
      </w:r>
      <w:r w:rsidR="002D599D" w:rsidRPr="009A29E0">
        <w:rPr>
          <w:rFonts w:cs="Times New Roman"/>
          <w:szCs w:val="24"/>
        </w:rPr>
        <w:t>http://www.joe.org/joe/2004april/tt5.php</w:t>
      </w:r>
    </w:p>
    <w:p w:rsidR="00AD558D" w:rsidRPr="00AC2937" w:rsidRDefault="00AD558D" w:rsidP="0032475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D558D" w:rsidRPr="00AC2937" w:rsidSect="00752C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0C9" w:rsidRDefault="006570C9" w:rsidP="001D6032">
      <w:pPr>
        <w:spacing w:after="0" w:line="240" w:lineRule="auto"/>
      </w:pPr>
      <w:r>
        <w:separator/>
      </w:r>
    </w:p>
  </w:endnote>
  <w:endnote w:type="continuationSeparator" w:id="0">
    <w:p w:rsidR="006570C9" w:rsidRDefault="006570C9" w:rsidP="001D6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032" w:rsidRDefault="001D603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032" w:rsidRDefault="001D603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032" w:rsidRDefault="001D603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0C9" w:rsidRDefault="006570C9" w:rsidP="001D6032">
      <w:pPr>
        <w:spacing w:after="0" w:line="240" w:lineRule="auto"/>
      </w:pPr>
      <w:r>
        <w:separator/>
      </w:r>
    </w:p>
  </w:footnote>
  <w:footnote w:type="continuationSeparator" w:id="0">
    <w:p w:rsidR="006570C9" w:rsidRDefault="006570C9" w:rsidP="001D6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032" w:rsidRDefault="001D603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032" w:rsidRDefault="001D603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032" w:rsidRDefault="001D603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00CD4"/>
    <w:multiLevelType w:val="hybridMultilevel"/>
    <w:tmpl w:val="93AA7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24757"/>
    <w:rsid w:val="00033669"/>
    <w:rsid w:val="0004540A"/>
    <w:rsid w:val="00053889"/>
    <w:rsid w:val="000B40BC"/>
    <w:rsid w:val="000C571C"/>
    <w:rsid w:val="000E75D0"/>
    <w:rsid w:val="001147B7"/>
    <w:rsid w:val="00115509"/>
    <w:rsid w:val="0012518D"/>
    <w:rsid w:val="00177213"/>
    <w:rsid w:val="00177AB5"/>
    <w:rsid w:val="001861CE"/>
    <w:rsid w:val="001A22E1"/>
    <w:rsid w:val="001B4FF6"/>
    <w:rsid w:val="001D6032"/>
    <w:rsid w:val="001F4FD2"/>
    <w:rsid w:val="00220129"/>
    <w:rsid w:val="0025281E"/>
    <w:rsid w:val="00280295"/>
    <w:rsid w:val="002D47BA"/>
    <w:rsid w:val="002D599D"/>
    <w:rsid w:val="002E38BC"/>
    <w:rsid w:val="002E580A"/>
    <w:rsid w:val="00315591"/>
    <w:rsid w:val="00324757"/>
    <w:rsid w:val="00333E97"/>
    <w:rsid w:val="0034210A"/>
    <w:rsid w:val="00357726"/>
    <w:rsid w:val="0038199B"/>
    <w:rsid w:val="00385E78"/>
    <w:rsid w:val="00391F4D"/>
    <w:rsid w:val="003B0B4B"/>
    <w:rsid w:val="003D7961"/>
    <w:rsid w:val="003E77AD"/>
    <w:rsid w:val="003F4CFD"/>
    <w:rsid w:val="003F7778"/>
    <w:rsid w:val="00405695"/>
    <w:rsid w:val="00432600"/>
    <w:rsid w:val="00440F8F"/>
    <w:rsid w:val="0045216C"/>
    <w:rsid w:val="0047750A"/>
    <w:rsid w:val="004B2FE6"/>
    <w:rsid w:val="004D1447"/>
    <w:rsid w:val="00523CBA"/>
    <w:rsid w:val="005275F9"/>
    <w:rsid w:val="00533D20"/>
    <w:rsid w:val="005C5C4D"/>
    <w:rsid w:val="005D5EC2"/>
    <w:rsid w:val="005D5F91"/>
    <w:rsid w:val="005F7228"/>
    <w:rsid w:val="00603F45"/>
    <w:rsid w:val="00607B70"/>
    <w:rsid w:val="006177ED"/>
    <w:rsid w:val="006570C9"/>
    <w:rsid w:val="00660FAA"/>
    <w:rsid w:val="006729DA"/>
    <w:rsid w:val="00686886"/>
    <w:rsid w:val="00694536"/>
    <w:rsid w:val="006A32E8"/>
    <w:rsid w:val="006C6FC4"/>
    <w:rsid w:val="006D384F"/>
    <w:rsid w:val="00706D6B"/>
    <w:rsid w:val="007077AA"/>
    <w:rsid w:val="00752C1F"/>
    <w:rsid w:val="00772E82"/>
    <w:rsid w:val="007736A1"/>
    <w:rsid w:val="00792073"/>
    <w:rsid w:val="00834DBF"/>
    <w:rsid w:val="0088022D"/>
    <w:rsid w:val="00884487"/>
    <w:rsid w:val="008B16B6"/>
    <w:rsid w:val="008C4EA0"/>
    <w:rsid w:val="008D76CF"/>
    <w:rsid w:val="008E2C01"/>
    <w:rsid w:val="008E3264"/>
    <w:rsid w:val="0090059E"/>
    <w:rsid w:val="009225F1"/>
    <w:rsid w:val="00927E1B"/>
    <w:rsid w:val="00944498"/>
    <w:rsid w:val="009619A8"/>
    <w:rsid w:val="00961BAC"/>
    <w:rsid w:val="00965386"/>
    <w:rsid w:val="009A29E0"/>
    <w:rsid w:val="009B5ECA"/>
    <w:rsid w:val="009C15DE"/>
    <w:rsid w:val="009F7EAB"/>
    <w:rsid w:val="00A06BC5"/>
    <w:rsid w:val="00A21BC1"/>
    <w:rsid w:val="00A4489F"/>
    <w:rsid w:val="00A94368"/>
    <w:rsid w:val="00AC2937"/>
    <w:rsid w:val="00AD558D"/>
    <w:rsid w:val="00AE61A4"/>
    <w:rsid w:val="00AF0AF6"/>
    <w:rsid w:val="00B02092"/>
    <w:rsid w:val="00B0463F"/>
    <w:rsid w:val="00B059B2"/>
    <w:rsid w:val="00B2250A"/>
    <w:rsid w:val="00B376F5"/>
    <w:rsid w:val="00B37C59"/>
    <w:rsid w:val="00B4034A"/>
    <w:rsid w:val="00B6200D"/>
    <w:rsid w:val="00BB1495"/>
    <w:rsid w:val="00C008B3"/>
    <w:rsid w:val="00C101BA"/>
    <w:rsid w:val="00C11AE4"/>
    <w:rsid w:val="00C340A0"/>
    <w:rsid w:val="00C36FF5"/>
    <w:rsid w:val="00C7317A"/>
    <w:rsid w:val="00C73AD7"/>
    <w:rsid w:val="00C86075"/>
    <w:rsid w:val="00CB082D"/>
    <w:rsid w:val="00CD397D"/>
    <w:rsid w:val="00CF4C2D"/>
    <w:rsid w:val="00D029C0"/>
    <w:rsid w:val="00D26A43"/>
    <w:rsid w:val="00D92699"/>
    <w:rsid w:val="00D93430"/>
    <w:rsid w:val="00DA2BD8"/>
    <w:rsid w:val="00DB0AAD"/>
    <w:rsid w:val="00DC4C6F"/>
    <w:rsid w:val="00DF18B0"/>
    <w:rsid w:val="00E05784"/>
    <w:rsid w:val="00E16235"/>
    <w:rsid w:val="00E524B0"/>
    <w:rsid w:val="00E66A87"/>
    <w:rsid w:val="00E75549"/>
    <w:rsid w:val="00EB05E4"/>
    <w:rsid w:val="00EE055B"/>
    <w:rsid w:val="00F57730"/>
    <w:rsid w:val="00F73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937"/>
  </w:style>
  <w:style w:type="paragraph" w:styleId="Heading1">
    <w:name w:val="heading 1"/>
    <w:basedOn w:val="Normal"/>
    <w:next w:val="Normal"/>
    <w:link w:val="Heading1Char"/>
    <w:uiPriority w:val="9"/>
    <w:qFormat/>
    <w:rsid w:val="00603F45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3F4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03F45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B14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599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B16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16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16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16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16B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1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D6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032"/>
  </w:style>
  <w:style w:type="paragraph" w:styleId="Footer">
    <w:name w:val="footer"/>
    <w:basedOn w:val="Normal"/>
    <w:link w:val="FooterChar"/>
    <w:uiPriority w:val="99"/>
    <w:unhideWhenUsed/>
    <w:rsid w:val="001D6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0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937"/>
  </w:style>
  <w:style w:type="paragraph" w:styleId="Heading1">
    <w:name w:val="heading 1"/>
    <w:basedOn w:val="Normal"/>
    <w:next w:val="Normal"/>
    <w:link w:val="Heading1Char"/>
    <w:uiPriority w:val="9"/>
    <w:qFormat/>
    <w:rsid w:val="00603F45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3F4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03F45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B14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599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B16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16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16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16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16B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1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D6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032"/>
  </w:style>
  <w:style w:type="paragraph" w:styleId="Footer">
    <w:name w:val="footer"/>
    <w:basedOn w:val="Normal"/>
    <w:link w:val="FooterChar"/>
    <w:uiPriority w:val="99"/>
    <w:unhideWhenUsed/>
    <w:rsid w:val="001D6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0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1710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2012-02-22T20:07:00Z</dcterms:created>
  <dcterms:modified xsi:type="dcterms:W3CDTF">2012-02-22T20:07:00Z</dcterms:modified>
</cp:coreProperties>
</file>