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3512" w:rsidRDefault="00B929A7" w:rsidP="00B929A7">
      <w:pPr>
        <w:pStyle w:val="Title"/>
        <w:jc w:val="right"/>
      </w:pPr>
      <w:r>
        <w:t xml:space="preserve">Poster Type </w:t>
      </w:r>
      <w:r w:rsidR="00D712A5">
        <w:t>- Research</w:t>
      </w:r>
    </w:p>
    <w:p w:rsidR="00763512" w:rsidRDefault="00763512" w:rsidP="00763512">
      <w:pPr>
        <w:pStyle w:val="Title"/>
      </w:pPr>
    </w:p>
    <w:p w:rsidR="00763512" w:rsidRDefault="00763512" w:rsidP="00763512">
      <w:pPr>
        <w:pStyle w:val="Title"/>
      </w:pPr>
    </w:p>
    <w:p w:rsidR="00763512" w:rsidRDefault="00763512" w:rsidP="00763512">
      <w:pPr>
        <w:pStyle w:val="Title"/>
      </w:pPr>
    </w:p>
    <w:p w:rsidR="00763512" w:rsidRDefault="00763512" w:rsidP="00763512">
      <w:pPr>
        <w:pStyle w:val="Title"/>
      </w:pPr>
    </w:p>
    <w:p w:rsidR="009B0476" w:rsidRDefault="009B0476" w:rsidP="009B0476">
      <w:pPr>
        <w:pStyle w:val="Title"/>
      </w:pPr>
    </w:p>
    <w:p w:rsidR="005E7A11" w:rsidRDefault="009B0476" w:rsidP="009B0476">
      <w:pPr>
        <w:pStyle w:val="Title"/>
      </w:pPr>
      <w:r>
        <w:t>Wisconsin 4-H/Youth Development Staff Perspectives on Hispanic 4-H Programs</w:t>
      </w:r>
    </w:p>
    <w:p w:rsidR="009B0476" w:rsidRDefault="009B0476" w:rsidP="009B0476">
      <w:pPr>
        <w:pStyle w:val="Title"/>
        <w:rPr>
          <w:b w:val="0"/>
        </w:rPr>
      </w:pPr>
    </w:p>
    <w:p w:rsidR="00763512" w:rsidRPr="00763512" w:rsidRDefault="00D712A5" w:rsidP="00763512">
      <w:pPr>
        <w:pStyle w:val="Title"/>
        <w:rPr>
          <w:b w:val="0"/>
        </w:rPr>
      </w:pPr>
      <w:proofErr w:type="spellStart"/>
      <w:r>
        <w:rPr>
          <w:b w:val="0"/>
        </w:rPr>
        <w:t>Candis</w:t>
      </w:r>
      <w:proofErr w:type="spellEnd"/>
      <w:r>
        <w:rPr>
          <w:b w:val="0"/>
        </w:rPr>
        <w:t xml:space="preserve"> O’Brien &amp; Tim Buttles</w:t>
      </w:r>
    </w:p>
    <w:p w:rsidR="00763512" w:rsidRDefault="00D712A5" w:rsidP="00763512">
      <w:pPr>
        <w:pStyle w:val="Title"/>
        <w:rPr>
          <w:b w:val="0"/>
        </w:rPr>
      </w:pPr>
      <w:r>
        <w:rPr>
          <w:b w:val="0"/>
        </w:rPr>
        <w:t>University of Wisconsin – River Falls</w:t>
      </w:r>
    </w:p>
    <w:p w:rsidR="00763512" w:rsidRDefault="00763512" w:rsidP="00763512">
      <w:pPr>
        <w:pStyle w:val="Title"/>
        <w:rPr>
          <w:b w:val="0"/>
        </w:rPr>
      </w:pPr>
    </w:p>
    <w:p w:rsidR="00763512" w:rsidRDefault="00763512" w:rsidP="00763512">
      <w:pPr>
        <w:pStyle w:val="Title"/>
        <w:rPr>
          <w:b w:val="0"/>
        </w:rPr>
      </w:pPr>
    </w:p>
    <w:p w:rsidR="00763512" w:rsidRDefault="00763512" w:rsidP="00763512">
      <w:pPr>
        <w:pStyle w:val="Title"/>
        <w:rPr>
          <w:b w:val="0"/>
        </w:rPr>
      </w:pPr>
    </w:p>
    <w:p w:rsidR="005E7A11" w:rsidRDefault="005E7A11" w:rsidP="00763512">
      <w:pPr>
        <w:pStyle w:val="Title"/>
        <w:rPr>
          <w:b w:val="0"/>
        </w:rPr>
      </w:pPr>
    </w:p>
    <w:p w:rsidR="005E7A11" w:rsidRDefault="005E7A11" w:rsidP="00763512">
      <w:pPr>
        <w:pStyle w:val="Title"/>
        <w:rPr>
          <w:b w:val="0"/>
        </w:rPr>
      </w:pPr>
    </w:p>
    <w:p w:rsidR="00763512" w:rsidRDefault="00D712A5" w:rsidP="00763512">
      <w:pPr>
        <w:pStyle w:val="Title"/>
        <w:rPr>
          <w:b w:val="0"/>
        </w:rPr>
      </w:pPr>
      <w:r>
        <w:rPr>
          <w:b w:val="0"/>
        </w:rPr>
        <w:t>410 S. 3</w:t>
      </w:r>
      <w:r w:rsidRPr="00D712A5">
        <w:rPr>
          <w:b w:val="0"/>
          <w:vertAlign w:val="superscript"/>
        </w:rPr>
        <w:t>rd</w:t>
      </w:r>
      <w:r>
        <w:rPr>
          <w:b w:val="0"/>
        </w:rPr>
        <w:t xml:space="preserve"> St.</w:t>
      </w:r>
    </w:p>
    <w:p w:rsidR="0067485B" w:rsidRDefault="00D712A5" w:rsidP="0067485B">
      <w:pPr>
        <w:pStyle w:val="Title"/>
        <w:rPr>
          <w:b w:val="0"/>
        </w:rPr>
      </w:pPr>
      <w:r>
        <w:rPr>
          <w:b w:val="0"/>
        </w:rPr>
        <w:t>River Falls, WI 54022</w:t>
      </w:r>
    </w:p>
    <w:p w:rsidR="0067485B" w:rsidRDefault="00D712A5" w:rsidP="0067485B">
      <w:pPr>
        <w:pStyle w:val="Title"/>
        <w:rPr>
          <w:b w:val="0"/>
        </w:rPr>
      </w:pPr>
      <w:r>
        <w:rPr>
          <w:b w:val="0"/>
        </w:rPr>
        <w:t>(715-425-3555</w:t>
      </w:r>
      <w:r w:rsidR="0067485B">
        <w:rPr>
          <w:b w:val="0"/>
        </w:rPr>
        <w:t>)</w:t>
      </w:r>
    </w:p>
    <w:p w:rsidR="0067485B" w:rsidRDefault="00D712A5" w:rsidP="0067485B">
      <w:pPr>
        <w:pStyle w:val="Title"/>
        <w:rPr>
          <w:b w:val="0"/>
        </w:rPr>
      </w:pPr>
      <w:r>
        <w:rPr>
          <w:b w:val="0"/>
        </w:rPr>
        <w:t>Timothy.j.buttles@uwrf.edu</w:t>
      </w:r>
    </w:p>
    <w:p w:rsidR="005E7A11" w:rsidRDefault="005E7A11" w:rsidP="0067485B">
      <w:pPr>
        <w:pStyle w:val="Title"/>
        <w:rPr>
          <w:b w:val="0"/>
        </w:rPr>
      </w:pPr>
    </w:p>
    <w:p w:rsidR="005E7A11" w:rsidRDefault="005E7A11" w:rsidP="00763512">
      <w:pPr>
        <w:pStyle w:val="Title"/>
        <w:sectPr w:rsidR="005E7A11" w:rsidSect="005E7A11">
          <w:footerReference w:type="default" r:id="rId8"/>
          <w:footerReference w:type="first" r:id="rId9"/>
          <w:pgSz w:w="12240" w:h="15840" w:code="1"/>
          <w:pgMar w:top="1440" w:right="1440" w:bottom="1440" w:left="1440" w:header="720" w:footer="720" w:gutter="0"/>
          <w:pgNumType w:start="1"/>
          <w:cols w:space="720"/>
          <w:titlePg/>
          <w:docGrid w:linePitch="360"/>
        </w:sectPr>
      </w:pPr>
    </w:p>
    <w:p w:rsidR="009B0476" w:rsidRPr="009B0476" w:rsidRDefault="009B0476" w:rsidP="006A3B57">
      <w:pPr>
        <w:jc w:val="center"/>
        <w:rPr>
          <w:b/>
        </w:rPr>
      </w:pPr>
      <w:r w:rsidRPr="009B0476">
        <w:rPr>
          <w:b/>
        </w:rPr>
        <w:lastRenderedPageBreak/>
        <w:t>Wisconsin 4-H/Youth Development Staff Perspectives on Hispanic 4-H Programs</w:t>
      </w:r>
    </w:p>
    <w:p w:rsidR="009B0476" w:rsidRDefault="009B0476" w:rsidP="00F42F12"/>
    <w:p w:rsidR="00F42F12" w:rsidRPr="00AE0108" w:rsidRDefault="00AE0108" w:rsidP="00AE0108">
      <w:pPr>
        <w:jc w:val="center"/>
        <w:rPr>
          <w:b/>
        </w:rPr>
      </w:pPr>
      <w:r>
        <w:rPr>
          <w:b/>
        </w:rPr>
        <w:t>Introduction/Need for R</w:t>
      </w:r>
      <w:r w:rsidR="00F42F12" w:rsidRPr="00AE0108">
        <w:rPr>
          <w:b/>
        </w:rPr>
        <w:t>esearch</w:t>
      </w:r>
    </w:p>
    <w:p w:rsidR="00B978DE" w:rsidRDefault="00B978DE" w:rsidP="00F42F12"/>
    <w:p w:rsidR="00886B70" w:rsidRDefault="00B978DE" w:rsidP="00886B70">
      <w:pPr>
        <w:pStyle w:val="Bodytext"/>
        <w:spacing w:after="0"/>
        <w:ind w:left="0" w:firstLine="0"/>
        <w:rPr>
          <w:rFonts w:ascii="Times New Roman" w:hAnsi="Times New Roman"/>
          <w:szCs w:val="24"/>
        </w:rPr>
      </w:pPr>
      <w:r>
        <w:rPr>
          <w:rFonts w:ascii="Times New Roman" w:hAnsi="Times New Roman"/>
          <w:szCs w:val="24"/>
        </w:rPr>
        <w:t>The Hispanic population in Wisconsin is continuing to increase, with each of the 72 counties having Hispanic residents</w:t>
      </w:r>
      <w:r w:rsidR="00886B70">
        <w:rPr>
          <w:rFonts w:ascii="Times New Roman" w:hAnsi="Times New Roman"/>
          <w:szCs w:val="24"/>
        </w:rPr>
        <w:t xml:space="preserve"> </w:t>
      </w:r>
      <w:r w:rsidR="00886B70" w:rsidRPr="00E9401A">
        <w:t>(</w:t>
      </w:r>
      <w:r w:rsidR="00886B70">
        <w:t>Ennis, Rios-Vargas,</w:t>
      </w:r>
      <w:r w:rsidR="00886B70" w:rsidRPr="00886B70">
        <w:t xml:space="preserve"> &amp; Albert</w:t>
      </w:r>
      <w:r w:rsidR="00886B70" w:rsidRPr="00E9401A">
        <w:t>, 2011)</w:t>
      </w:r>
      <w:r>
        <w:rPr>
          <w:rFonts w:ascii="Times New Roman" w:hAnsi="Times New Roman"/>
          <w:szCs w:val="24"/>
        </w:rPr>
        <w:t xml:space="preserve">.  As this population continues to increase, Extension and 4-H need to find ways to meet the needs </w:t>
      </w:r>
      <w:r w:rsidR="00886B70">
        <w:rPr>
          <w:rFonts w:ascii="Times New Roman" w:hAnsi="Times New Roman"/>
          <w:szCs w:val="24"/>
        </w:rPr>
        <w:t>of Hispanic community members to achieve the goal of providing educational opportunities to all community members.</w:t>
      </w:r>
    </w:p>
    <w:p w:rsidR="00886B70" w:rsidRDefault="00886B70" w:rsidP="00886B70">
      <w:pPr>
        <w:pStyle w:val="Bodytext"/>
        <w:spacing w:after="0"/>
        <w:ind w:left="0" w:firstLine="0"/>
        <w:rPr>
          <w:rFonts w:ascii="Times New Roman" w:hAnsi="Times New Roman"/>
          <w:szCs w:val="24"/>
        </w:rPr>
      </w:pPr>
    </w:p>
    <w:p w:rsidR="00886B70" w:rsidRDefault="00886B70" w:rsidP="00886B70">
      <w:pPr>
        <w:pStyle w:val="Bodytext"/>
        <w:spacing w:after="0"/>
        <w:ind w:left="0" w:firstLine="0"/>
        <w:rPr>
          <w:rFonts w:ascii="Times New Roman" w:hAnsi="Times New Roman"/>
          <w:szCs w:val="24"/>
        </w:rPr>
      </w:pPr>
      <w:r w:rsidRPr="00886B70">
        <w:rPr>
          <w:rFonts w:ascii="Times New Roman" w:hAnsi="Times New Roman"/>
          <w:szCs w:val="24"/>
        </w:rPr>
        <w:t>Several studies have been done examining the effects of Hispanic outreach programs and how to better implement these programs in Extension.  One such study, conducted by Farner et al. (2006), described a week long day camp for Hispanic youth that was offered through the University of Illinois Extension.</w:t>
      </w:r>
      <w:r>
        <w:rPr>
          <w:rFonts w:ascii="Times New Roman" w:hAnsi="Times New Roman"/>
          <w:szCs w:val="24"/>
        </w:rPr>
        <w:t xml:space="preserve"> </w:t>
      </w:r>
      <w:r w:rsidRPr="00886B70">
        <w:rPr>
          <w:rFonts w:ascii="Times New Roman" w:hAnsi="Times New Roman"/>
          <w:szCs w:val="24"/>
        </w:rPr>
        <w:t>Another study described a successful strategy for how to establish Hispanic 4-H clubs (</w:t>
      </w:r>
      <w:proofErr w:type="spellStart"/>
      <w:r w:rsidRPr="00886B70">
        <w:rPr>
          <w:rFonts w:ascii="Times New Roman" w:hAnsi="Times New Roman"/>
          <w:szCs w:val="24"/>
        </w:rPr>
        <w:t>Lippert</w:t>
      </w:r>
      <w:proofErr w:type="spellEnd"/>
      <w:r w:rsidRPr="00886B70">
        <w:rPr>
          <w:rFonts w:ascii="Times New Roman" w:hAnsi="Times New Roman"/>
          <w:szCs w:val="24"/>
        </w:rPr>
        <w:t>, 2009)</w:t>
      </w:r>
      <w:r>
        <w:rPr>
          <w:rFonts w:ascii="Times New Roman" w:hAnsi="Times New Roman"/>
          <w:szCs w:val="24"/>
        </w:rPr>
        <w:t xml:space="preserve"> using</w:t>
      </w:r>
      <w:r w:rsidRPr="00886B70">
        <w:rPr>
          <w:rFonts w:ascii="Times New Roman" w:hAnsi="Times New Roman"/>
          <w:szCs w:val="24"/>
        </w:rPr>
        <w:t xml:space="preserve"> a summer literacy program in South Carolina </w:t>
      </w:r>
      <w:r>
        <w:rPr>
          <w:rFonts w:ascii="Times New Roman" w:hAnsi="Times New Roman"/>
          <w:szCs w:val="24"/>
        </w:rPr>
        <w:t>to provide</w:t>
      </w:r>
      <w:r w:rsidRPr="00886B70">
        <w:rPr>
          <w:rFonts w:ascii="Times New Roman" w:hAnsi="Times New Roman"/>
          <w:szCs w:val="24"/>
        </w:rPr>
        <w:t xml:space="preserve"> Hispanic students with the chance to improve their reading and writing skills.</w:t>
      </w:r>
      <w:r w:rsidR="000F5B85">
        <w:rPr>
          <w:rFonts w:ascii="Times New Roman" w:hAnsi="Times New Roman"/>
          <w:szCs w:val="24"/>
        </w:rPr>
        <w:t xml:space="preserve"> </w:t>
      </w:r>
      <w:r w:rsidR="000F5B85" w:rsidRPr="000F5B85">
        <w:rPr>
          <w:rFonts w:ascii="Times New Roman" w:hAnsi="Times New Roman"/>
          <w:szCs w:val="24"/>
        </w:rPr>
        <w:t>Conklin-</w:t>
      </w:r>
      <w:proofErr w:type="spellStart"/>
      <w:r w:rsidR="000F5B85" w:rsidRPr="000F5B85">
        <w:rPr>
          <w:rFonts w:ascii="Times New Roman" w:hAnsi="Times New Roman"/>
          <w:szCs w:val="24"/>
        </w:rPr>
        <w:t>Ginop</w:t>
      </w:r>
      <w:proofErr w:type="spellEnd"/>
      <w:r w:rsidR="000F5B85" w:rsidRPr="000F5B85">
        <w:rPr>
          <w:rFonts w:ascii="Times New Roman" w:hAnsi="Times New Roman"/>
          <w:szCs w:val="24"/>
        </w:rPr>
        <w:t xml:space="preserve">, </w:t>
      </w:r>
      <w:proofErr w:type="spellStart"/>
      <w:r w:rsidR="000F5B85" w:rsidRPr="000F5B85">
        <w:rPr>
          <w:rFonts w:ascii="Times New Roman" w:hAnsi="Times New Roman"/>
          <w:szCs w:val="24"/>
        </w:rPr>
        <w:t>Bra</w:t>
      </w:r>
      <w:r w:rsidR="000F5B85">
        <w:rPr>
          <w:rFonts w:ascii="Times New Roman" w:hAnsi="Times New Roman"/>
          <w:szCs w:val="24"/>
        </w:rPr>
        <w:t>verman</w:t>
      </w:r>
      <w:proofErr w:type="spellEnd"/>
      <w:r w:rsidR="000F5B85">
        <w:rPr>
          <w:rFonts w:ascii="Times New Roman" w:hAnsi="Times New Roman"/>
          <w:szCs w:val="24"/>
        </w:rPr>
        <w:t>, Caruso, and Bone (2011) described a</w:t>
      </w:r>
      <w:r w:rsidR="000F5B85" w:rsidRPr="000F5B85">
        <w:rPr>
          <w:rFonts w:ascii="Times New Roman" w:hAnsi="Times New Roman"/>
          <w:szCs w:val="24"/>
        </w:rPr>
        <w:t xml:space="preserve"> 4-H </w:t>
      </w:r>
      <w:proofErr w:type="spellStart"/>
      <w:r w:rsidR="000F5B85" w:rsidRPr="000F5B85">
        <w:rPr>
          <w:rFonts w:ascii="Times New Roman" w:hAnsi="Times New Roman"/>
          <w:szCs w:val="24"/>
        </w:rPr>
        <w:t>Bloco</w:t>
      </w:r>
      <w:proofErr w:type="spellEnd"/>
      <w:r w:rsidR="000F5B85" w:rsidRPr="000F5B85">
        <w:rPr>
          <w:rFonts w:ascii="Times New Roman" w:hAnsi="Times New Roman"/>
          <w:szCs w:val="24"/>
        </w:rPr>
        <w:t xml:space="preserve"> Drum and Dance program that was developed in Windsor, California</w:t>
      </w:r>
      <w:r w:rsidR="000F5B85">
        <w:rPr>
          <w:rFonts w:ascii="Times New Roman" w:hAnsi="Times New Roman"/>
          <w:szCs w:val="24"/>
        </w:rPr>
        <w:t xml:space="preserve">. </w:t>
      </w:r>
      <w:r w:rsidR="001F7699">
        <w:rPr>
          <w:rFonts w:ascii="Times New Roman" w:hAnsi="Times New Roman"/>
          <w:szCs w:val="24"/>
        </w:rPr>
        <w:t>T</w:t>
      </w:r>
      <w:r w:rsidR="001F7699" w:rsidRPr="001F7699">
        <w:rPr>
          <w:rFonts w:ascii="Times New Roman" w:hAnsi="Times New Roman"/>
          <w:szCs w:val="24"/>
        </w:rPr>
        <w:t xml:space="preserve">he Oregon 4-H Latino Outreach Project (Oregon State University Extension 4-H Youth Development Programs, </w:t>
      </w:r>
      <w:proofErr w:type="spellStart"/>
      <w:r w:rsidR="001F7699" w:rsidRPr="001F7699">
        <w:rPr>
          <w:rFonts w:ascii="Times New Roman" w:hAnsi="Times New Roman"/>
          <w:szCs w:val="24"/>
        </w:rPr>
        <w:t>n.d.</w:t>
      </w:r>
      <w:proofErr w:type="spellEnd"/>
      <w:r w:rsidR="001F7699" w:rsidRPr="001F7699">
        <w:rPr>
          <w:rFonts w:ascii="Times New Roman" w:hAnsi="Times New Roman"/>
          <w:szCs w:val="24"/>
        </w:rPr>
        <w:t>)</w:t>
      </w:r>
      <w:r w:rsidR="001F7699">
        <w:rPr>
          <w:rFonts w:ascii="Times New Roman" w:hAnsi="Times New Roman"/>
          <w:szCs w:val="24"/>
        </w:rPr>
        <w:t xml:space="preserve"> </w:t>
      </w:r>
      <w:r w:rsidR="001F7699" w:rsidRPr="001F7699">
        <w:rPr>
          <w:rFonts w:ascii="Times New Roman" w:hAnsi="Times New Roman"/>
          <w:szCs w:val="24"/>
        </w:rPr>
        <w:t>is offered in many forms, including after school activities, community clubs, day camps, and community garden projects</w:t>
      </w:r>
      <w:r w:rsidR="001F7699">
        <w:rPr>
          <w:rFonts w:ascii="Times New Roman" w:hAnsi="Times New Roman"/>
          <w:szCs w:val="24"/>
        </w:rPr>
        <w:t>.</w:t>
      </w:r>
    </w:p>
    <w:p w:rsidR="00886B70" w:rsidRDefault="00886B70" w:rsidP="00886B70">
      <w:pPr>
        <w:pStyle w:val="Bodytext"/>
        <w:spacing w:after="0"/>
        <w:ind w:left="0" w:firstLine="0"/>
        <w:rPr>
          <w:rFonts w:ascii="Times New Roman" w:hAnsi="Times New Roman"/>
          <w:szCs w:val="24"/>
        </w:rPr>
      </w:pPr>
    </w:p>
    <w:p w:rsidR="00B978DE" w:rsidRPr="00693DA5" w:rsidRDefault="00B978DE" w:rsidP="00693DA5">
      <w:pPr>
        <w:pStyle w:val="Bodytext"/>
        <w:spacing w:after="0"/>
        <w:ind w:left="0" w:firstLine="0"/>
        <w:rPr>
          <w:rFonts w:ascii="Times New Roman" w:hAnsi="Times New Roman"/>
          <w:szCs w:val="24"/>
        </w:rPr>
      </w:pPr>
      <w:r>
        <w:rPr>
          <w:rFonts w:ascii="Times New Roman" w:hAnsi="Times New Roman"/>
          <w:szCs w:val="24"/>
        </w:rPr>
        <w:t>The purpose of this study was to identify the perspectives of Wisconsin 4</w:t>
      </w:r>
      <w:r>
        <w:rPr>
          <w:rFonts w:ascii="Times New Roman" w:hAnsi="Times New Roman"/>
          <w:szCs w:val="24"/>
        </w:rPr>
        <w:noBreakHyphen/>
        <w:t xml:space="preserve">H/Youth Development agents and staff on Hispanic 4-H programming.  In particular, this study sought to find out what types of Hispanic 4-H programming are currently in existence in Wisconsin, whether or not Hispanic 4-H programming is seen as a necessity, and what Wisconsin 4-H/Youth Development agents and staff see as the major benefits and challenges of offering 4-H programming to the Hispanic population.  </w:t>
      </w:r>
      <w:r>
        <w:rPr>
          <w:rFonts w:ascii="Times New Roman" w:hAnsi="Times New Roman"/>
          <w:szCs w:val="24"/>
        </w:rPr>
        <w:tab/>
      </w:r>
      <w:r>
        <w:rPr>
          <w:rFonts w:ascii="Times New Roman" w:hAnsi="Times New Roman"/>
          <w:szCs w:val="24"/>
          <w:vertAlign w:val="subscript"/>
        </w:rPr>
        <w:softHyphen/>
      </w:r>
      <w:r>
        <w:rPr>
          <w:rFonts w:ascii="Times New Roman" w:hAnsi="Times New Roman"/>
          <w:szCs w:val="24"/>
        </w:rPr>
        <w:softHyphen/>
      </w:r>
      <w:r>
        <w:rPr>
          <w:rFonts w:ascii="Times New Roman" w:hAnsi="Times New Roman"/>
          <w:szCs w:val="24"/>
          <w:vertAlign w:val="subscript"/>
        </w:rPr>
        <w:softHyphen/>
      </w:r>
      <w:r>
        <w:rPr>
          <w:rFonts w:ascii="Times New Roman" w:hAnsi="Times New Roman"/>
          <w:szCs w:val="24"/>
        </w:rPr>
        <w:softHyphen/>
      </w:r>
    </w:p>
    <w:p w:rsidR="00B978DE" w:rsidRDefault="00B978DE" w:rsidP="00F42F12"/>
    <w:p w:rsidR="00F42F12" w:rsidRPr="006A3B57" w:rsidRDefault="00AE0108" w:rsidP="006A3B57">
      <w:pPr>
        <w:jc w:val="center"/>
        <w:rPr>
          <w:b/>
        </w:rPr>
      </w:pPr>
      <w:r w:rsidRPr="006A3B57">
        <w:rPr>
          <w:b/>
        </w:rPr>
        <w:t>Conceptual / Theoretical F</w:t>
      </w:r>
      <w:r w:rsidR="00F42F12" w:rsidRPr="006A3B57">
        <w:rPr>
          <w:b/>
        </w:rPr>
        <w:t>ramework</w:t>
      </w:r>
    </w:p>
    <w:p w:rsidR="00B978DE" w:rsidRDefault="00B978DE" w:rsidP="00F42F12"/>
    <w:p w:rsidR="00AE0108" w:rsidRDefault="00AE0108" w:rsidP="00F42F12">
      <w:r>
        <w:t xml:space="preserve">Ritchie and </w:t>
      </w:r>
      <w:proofErr w:type="spellStart"/>
      <w:r>
        <w:t>S</w:t>
      </w:r>
      <w:r w:rsidRPr="00AE0108">
        <w:t>titsworth</w:t>
      </w:r>
      <w:proofErr w:type="spellEnd"/>
      <w:r w:rsidRPr="00AE0108">
        <w:t xml:space="preserve"> </w:t>
      </w:r>
      <w:r>
        <w:t>(</w:t>
      </w:r>
      <w:r w:rsidRPr="00AE0108">
        <w:t>1987</w:t>
      </w:r>
      <w:r>
        <w:t xml:space="preserve">) identified </w:t>
      </w:r>
      <w:r w:rsidR="006A3B57">
        <w:t xml:space="preserve">program leadership and program planning as of the roles paid staff provide in conducting a county 4-H program. Adding 4-H programming for Hispanic youth would be included in these roles. The perceptions of 4-H/Youth Development Agents and </w:t>
      </w:r>
      <w:r w:rsidR="00337531">
        <w:t>other paid staff at the county level will determine if and how new 4-H programs are implemented</w:t>
      </w:r>
      <w:r w:rsidR="00B91B87">
        <w:t xml:space="preserve"> in response to changing county demographics</w:t>
      </w:r>
      <w:r w:rsidR="00337531">
        <w:t>.</w:t>
      </w:r>
    </w:p>
    <w:p w:rsidR="00AE0108" w:rsidRDefault="00AE0108" w:rsidP="00F42F12"/>
    <w:p w:rsidR="00F42F12" w:rsidRPr="00AE0108" w:rsidRDefault="00F42F12" w:rsidP="00AE0108">
      <w:pPr>
        <w:jc w:val="center"/>
        <w:rPr>
          <w:b/>
        </w:rPr>
      </w:pPr>
      <w:r w:rsidRPr="00AE0108">
        <w:rPr>
          <w:b/>
        </w:rPr>
        <w:t>Methodology</w:t>
      </w:r>
    </w:p>
    <w:p w:rsidR="00B978DE" w:rsidRDefault="00B978DE" w:rsidP="00F42F12"/>
    <w:p w:rsidR="00B978DE" w:rsidRDefault="001002BC" w:rsidP="001002BC">
      <w:pPr>
        <w:pStyle w:val="Bodytext"/>
        <w:spacing w:after="0"/>
        <w:ind w:left="0" w:firstLine="0"/>
        <w:rPr>
          <w:rFonts w:ascii="Times New Roman" w:hAnsi="Times New Roman"/>
          <w:szCs w:val="24"/>
        </w:rPr>
      </w:pPr>
      <w:r>
        <w:rPr>
          <w:rFonts w:ascii="Times New Roman" w:hAnsi="Times New Roman"/>
          <w:szCs w:val="24"/>
        </w:rPr>
        <w:t xml:space="preserve">A researcher developed survey was used. </w:t>
      </w:r>
      <w:r>
        <w:rPr>
          <w:rFonts w:ascii="Times New Roman" w:hAnsi="Times New Roman"/>
          <w:szCs w:val="24"/>
        </w:rPr>
        <w:t xml:space="preserve">The survey consisted of both closed and open-ended questions and also included a 17 item five point </w:t>
      </w:r>
      <w:proofErr w:type="spellStart"/>
      <w:r>
        <w:rPr>
          <w:rFonts w:ascii="Times New Roman" w:hAnsi="Times New Roman"/>
          <w:szCs w:val="24"/>
        </w:rPr>
        <w:t>Likert</w:t>
      </w:r>
      <w:proofErr w:type="spellEnd"/>
      <w:r>
        <w:rPr>
          <w:rFonts w:ascii="Times New Roman" w:hAnsi="Times New Roman"/>
          <w:szCs w:val="24"/>
        </w:rPr>
        <w:t>-type scale.</w:t>
      </w:r>
      <w:r>
        <w:rPr>
          <w:rFonts w:ascii="Times New Roman" w:hAnsi="Times New Roman"/>
          <w:szCs w:val="24"/>
        </w:rPr>
        <w:t xml:space="preserve"> An expert panel of university faculty and former 4-H Youth Development staff</w:t>
      </w:r>
      <w:r w:rsidR="008C7CAF">
        <w:rPr>
          <w:rFonts w:ascii="Times New Roman" w:hAnsi="Times New Roman"/>
          <w:szCs w:val="24"/>
        </w:rPr>
        <w:t xml:space="preserve"> currently</w:t>
      </w:r>
      <w:r>
        <w:rPr>
          <w:rFonts w:ascii="Times New Roman" w:hAnsi="Times New Roman"/>
          <w:szCs w:val="24"/>
        </w:rPr>
        <w:t xml:space="preserve"> working as state specialists reviewed the questions for content and face validity.</w:t>
      </w:r>
      <w:r w:rsidR="002669EC">
        <w:rPr>
          <w:rFonts w:ascii="Times New Roman" w:hAnsi="Times New Roman"/>
          <w:szCs w:val="24"/>
        </w:rPr>
        <w:t xml:space="preserve"> The campus IRB approved the survey.</w:t>
      </w:r>
      <w:r>
        <w:rPr>
          <w:rFonts w:ascii="Times New Roman" w:hAnsi="Times New Roman"/>
          <w:szCs w:val="24"/>
        </w:rPr>
        <w:t xml:space="preserve"> </w:t>
      </w:r>
      <w:r w:rsidR="00B978DE">
        <w:rPr>
          <w:rFonts w:ascii="Times New Roman" w:hAnsi="Times New Roman"/>
          <w:szCs w:val="24"/>
        </w:rPr>
        <w:t xml:space="preserve">This </w:t>
      </w:r>
      <w:r>
        <w:rPr>
          <w:rFonts w:ascii="Times New Roman" w:hAnsi="Times New Roman"/>
          <w:szCs w:val="24"/>
        </w:rPr>
        <w:t xml:space="preserve">survey was administered </w:t>
      </w:r>
      <w:r w:rsidR="00B978DE">
        <w:rPr>
          <w:rFonts w:ascii="Times New Roman" w:hAnsi="Times New Roman"/>
          <w:szCs w:val="24"/>
        </w:rPr>
        <w:t>using</w:t>
      </w:r>
      <w:r>
        <w:rPr>
          <w:rFonts w:ascii="Times New Roman" w:hAnsi="Times New Roman"/>
          <w:szCs w:val="24"/>
        </w:rPr>
        <w:t xml:space="preserve"> the online survey tool</w:t>
      </w:r>
      <w:r w:rsidR="00B978DE">
        <w:rPr>
          <w:rFonts w:ascii="Times New Roman" w:hAnsi="Times New Roman"/>
          <w:szCs w:val="24"/>
        </w:rPr>
        <w:t xml:space="preserve"> </w:t>
      </w:r>
      <w:proofErr w:type="spellStart"/>
      <w:r w:rsidR="00B978DE">
        <w:rPr>
          <w:rFonts w:ascii="Times New Roman" w:hAnsi="Times New Roman"/>
          <w:szCs w:val="24"/>
        </w:rPr>
        <w:t>Qualtrics</w:t>
      </w:r>
      <w:proofErr w:type="spellEnd"/>
      <w:r w:rsidR="00B978DE">
        <w:rPr>
          <w:rFonts w:ascii="Times New Roman" w:hAnsi="Times New Roman"/>
          <w:szCs w:val="24"/>
        </w:rPr>
        <w:t xml:space="preserve">. </w:t>
      </w:r>
      <w:r>
        <w:rPr>
          <w:rFonts w:ascii="Times New Roman" w:hAnsi="Times New Roman"/>
          <w:szCs w:val="24"/>
        </w:rPr>
        <w:t>A census of all county level 4-H staff, both agents and others, working in September of 2011 was conducted.</w:t>
      </w:r>
      <w:r w:rsidR="00B978DE">
        <w:rPr>
          <w:rFonts w:ascii="Times New Roman" w:hAnsi="Times New Roman"/>
          <w:szCs w:val="24"/>
        </w:rPr>
        <w:t xml:space="preserve"> In total, 84 Wisconsin 4-H/Youth Development agents and staff were sent an email invitation to participate in this survey. </w:t>
      </w:r>
      <w:r w:rsidR="002669EC">
        <w:rPr>
          <w:rFonts w:ascii="Times New Roman" w:hAnsi="Times New Roman"/>
          <w:szCs w:val="24"/>
        </w:rPr>
        <w:lastRenderedPageBreak/>
        <w:t xml:space="preserve">Responses were received from </w:t>
      </w:r>
      <w:r w:rsidR="002669EC" w:rsidRPr="002669EC">
        <w:rPr>
          <w:rFonts w:ascii="Times New Roman" w:hAnsi="Times New Roman"/>
          <w:szCs w:val="24"/>
        </w:rPr>
        <w:t>45</w:t>
      </w:r>
      <w:r w:rsidR="002669EC">
        <w:rPr>
          <w:rFonts w:ascii="Times New Roman" w:hAnsi="Times New Roman"/>
          <w:szCs w:val="24"/>
        </w:rPr>
        <w:t xml:space="preserve"> individuals</w:t>
      </w:r>
      <w:r w:rsidR="002669EC" w:rsidRPr="002669EC">
        <w:rPr>
          <w:rFonts w:ascii="Times New Roman" w:hAnsi="Times New Roman"/>
          <w:szCs w:val="24"/>
        </w:rPr>
        <w:t xml:space="preserve"> (53.6% response rate)</w:t>
      </w:r>
      <w:r w:rsidR="002669EC">
        <w:rPr>
          <w:rFonts w:ascii="Times New Roman" w:hAnsi="Times New Roman"/>
          <w:szCs w:val="24"/>
        </w:rPr>
        <w:t xml:space="preserve"> following a reminder email message.</w:t>
      </w:r>
    </w:p>
    <w:p w:rsidR="00B978DE" w:rsidRDefault="00B978DE" w:rsidP="00B978DE">
      <w:r>
        <w:tab/>
        <w:t xml:space="preserve"> </w:t>
      </w:r>
    </w:p>
    <w:p w:rsidR="00F42F12" w:rsidRPr="00AE0108" w:rsidRDefault="00AE0108" w:rsidP="00AE0108">
      <w:pPr>
        <w:jc w:val="center"/>
        <w:rPr>
          <w:b/>
        </w:rPr>
      </w:pPr>
      <w:r w:rsidRPr="00AE0108">
        <w:rPr>
          <w:b/>
        </w:rPr>
        <w:t>Results/F</w:t>
      </w:r>
      <w:r w:rsidR="00F42F12" w:rsidRPr="00AE0108">
        <w:rPr>
          <w:b/>
        </w:rPr>
        <w:t>indings</w:t>
      </w:r>
    </w:p>
    <w:p w:rsidR="00B978DE" w:rsidRDefault="00B978DE" w:rsidP="00F42F12"/>
    <w:p w:rsidR="00B978DE" w:rsidRDefault="00B978DE" w:rsidP="00FA793D">
      <w:r>
        <w:t xml:space="preserve">Results of this research indicated that only a few of the counties in Wisconsin currently offer some type of 4-H programming for the Hispanic population, although every </w:t>
      </w:r>
      <w:r w:rsidR="0016619A">
        <w:t>county has Hispanic residents. Only 7 participants</w:t>
      </w:r>
      <w:r w:rsidR="0016619A" w:rsidRPr="0016619A">
        <w:t xml:space="preserve"> (16%) indicated that their county did have some sort of 4-H program that is intended for Hispanic youth</w:t>
      </w:r>
      <w:r w:rsidR="0016619A">
        <w:t xml:space="preserve">. In a follow up question asking what type of programming was offered, two people </w:t>
      </w:r>
      <w:r w:rsidR="0016619A" w:rsidRPr="0016619A">
        <w:t>responded that the programs offered for Hispanic youth in their county were after school programs.  One person indicated that their county offered a pre-college progr</w:t>
      </w:r>
      <w:r w:rsidR="0016619A">
        <w:t xml:space="preserve">am for the youth.  Three people </w:t>
      </w:r>
      <w:r w:rsidR="0016619A" w:rsidRPr="0016619A">
        <w:t>responded that their county 4-H program has 4-H clubs that are directed toward Hispanic youth.</w:t>
      </w:r>
      <w:r w:rsidR="0016619A">
        <w:t xml:space="preserve"> When </w:t>
      </w:r>
      <w:r w:rsidR="0016619A" w:rsidRPr="0016619A">
        <w:t>asked to indicate the number of Hispanic youth enrolled in their county’s 4-H program, 30 (67%) indicated that 1 – 2% of their county’s 4-H enrollment was made up of Hispanic youth</w:t>
      </w:r>
      <w:r w:rsidR="0016619A">
        <w:t xml:space="preserve"> and </w:t>
      </w:r>
      <w:r w:rsidR="0016619A" w:rsidRPr="0016619A">
        <w:t>12 (27%) indicating that their county 4-H program had no (0%) Hispanic youth enrolled.</w:t>
      </w:r>
      <w:r w:rsidR="00FA793D">
        <w:t xml:space="preserve"> The top four barriers listed when asked for barriers to offering programming for Hispanic youth included l</w:t>
      </w:r>
      <w:r w:rsidR="00FA793D">
        <w:t>anguage barriers</w:t>
      </w:r>
      <w:r w:rsidR="00FA793D">
        <w:t>, l</w:t>
      </w:r>
      <w:r w:rsidR="00FA793D">
        <w:t>ack of Hispanic population</w:t>
      </w:r>
      <w:r w:rsidR="00FA793D">
        <w:t>, s</w:t>
      </w:r>
      <w:r w:rsidR="00FA793D">
        <w:t>taff lacking knowledge/skills</w:t>
      </w:r>
      <w:r w:rsidR="00FA793D">
        <w:t>, and f</w:t>
      </w:r>
      <w:r w:rsidR="00FA793D">
        <w:t>unding</w:t>
      </w:r>
      <w:r w:rsidR="00FA793D">
        <w:t>.</w:t>
      </w:r>
    </w:p>
    <w:p w:rsidR="0016619A" w:rsidRDefault="0016619A" w:rsidP="00B978DE"/>
    <w:p w:rsidR="0016619A" w:rsidRDefault="00FA793D" w:rsidP="00B978DE">
      <w:r>
        <w:t xml:space="preserve">Participants did indicate an interest in serving diverse audiences.  </w:t>
      </w:r>
      <w:r w:rsidRPr="00FA793D">
        <w:t>In total, 75% (32 people) of the respondents either agreed or stron</w:t>
      </w:r>
      <w:r>
        <w:t>gly agreed with the statement “</w:t>
      </w:r>
      <w:r w:rsidRPr="00FA793D">
        <w:t>Wisconsin 4-H should concentrate on creating more programs that reach diverse audiences</w:t>
      </w:r>
      <w:r>
        <w:t>”</w:t>
      </w:r>
      <w:r w:rsidRPr="00FA793D">
        <w:t>.</w:t>
      </w:r>
      <w:r>
        <w:t xml:space="preserve"> </w:t>
      </w:r>
    </w:p>
    <w:p w:rsidR="0016619A" w:rsidRDefault="0016619A" w:rsidP="00B978DE"/>
    <w:p w:rsidR="00B978DE" w:rsidRDefault="00B978DE" w:rsidP="00F42F12"/>
    <w:p w:rsidR="00F42F12" w:rsidRPr="00AE0108" w:rsidRDefault="00F42F12" w:rsidP="00AE0108">
      <w:pPr>
        <w:jc w:val="center"/>
        <w:rPr>
          <w:b/>
        </w:rPr>
      </w:pPr>
      <w:r w:rsidRPr="00AE0108">
        <w:rPr>
          <w:b/>
        </w:rPr>
        <w:t>Conclusions</w:t>
      </w:r>
      <w:r w:rsidR="006525BE" w:rsidRPr="006525BE">
        <w:rPr>
          <w:b/>
        </w:rPr>
        <w:t xml:space="preserve"> </w:t>
      </w:r>
      <w:r w:rsidR="006525BE" w:rsidRPr="00AE0108">
        <w:rPr>
          <w:b/>
        </w:rPr>
        <w:t>Imp</w:t>
      </w:r>
      <w:r w:rsidR="006525BE">
        <w:rPr>
          <w:b/>
        </w:rPr>
        <w:t>lications/Recommendations</w:t>
      </w:r>
    </w:p>
    <w:p w:rsidR="006525BE" w:rsidRDefault="006525BE" w:rsidP="00F42F12"/>
    <w:p w:rsidR="00B978DE" w:rsidRDefault="006525BE" w:rsidP="00B978DE">
      <w:r>
        <w:t xml:space="preserve">Few Wisconsin counties offer programs for Hispanic youth. </w:t>
      </w:r>
      <w:r w:rsidR="002669EC">
        <w:t>The Wisconsin 4-H/Youth Development agents and staff surveyed indicated that increased programming for underrepresented audiences and programming that increased cultural awareness were of importance.</w:t>
      </w:r>
      <w:r>
        <w:t xml:space="preserve"> </w:t>
      </w:r>
      <w:r w:rsidR="00B978DE">
        <w:t xml:space="preserve">This research also shows that additional research in the area of Hispanic 4-H programming needs to be conducted to determine how to better meet the needs of the Wisconsin 4-H/Youth Development agents and staff who plan and develop these types of programs.  </w:t>
      </w:r>
    </w:p>
    <w:p w:rsidR="00B978DE" w:rsidRDefault="00B978DE" w:rsidP="00F42F12"/>
    <w:p w:rsidR="00B929A7" w:rsidRDefault="00B929A7" w:rsidP="006525BE">
      <w:pPr>
        <w:jc w:val="center"/>
      </w:pPr>
      <w:bookmarkStart w:id="0" w:name="_GoBack"/>
      <w:bookmarkEnd w:id="0"/>
      <w:r w:rsidRPr="00AE0108">
        <w:rPr>
          <w:b/>
        </w:rPr>
        <w:t>References</w:t>
      </w:r>
    </w:p>
    <w:p w:rsidR="00AE0108" w:rsidRDefault="00AE0108" w:rsidP="00F42F12"/>
    <w:p w:rsidR="005E2E77" w:rsidRDefault="005E2E77" w:rsidP="00F42F12">
      <w:pPr>
        <w:rPr>
          <w:lang w:val="pt-BR"/>
        </w:rPr>
      </w:pPr>
      <w:r w:rsidRPr="00FF4FE2">
        <w:rPr>
          <w:lang w:val="it-IT"/>
        </w:rPr>
        <w:t xml:space="preserve">Conklin-Ginop, E., Braverman, M. T., Caruso, R., &amp; Bone, D. (2011).  </w:t>
      </w:r>
      <w:r>
        <w:t xml:space="preserve">Bringing </w:t>
      </w:r>
      <w:proofErr w:type="spellStart"/>
      <w:r w:rsidRPr="00FF4FE2">
        <w:t>Carnaval</w:t>
      </w:r>
      <w:proofErr w:type="spellEnd"/>
      <w:r w:rsidRPr="00FF4FE2">
        <w:t xml:space="preserve"> drum and dance traditions into 4-H </w:t>
      </w:r>
      <w:r>
        <w:t xml:space="preserve">programming for Latino youth.  </w:t>
      </w:r>
      <w:proofErr w:type="gramStart"/>
      <w:r w:rsidRPr="00FF4FE2">
        <w:rPr>
          <w:i/>
        </w:rPr>
        <w:t xml:space="preserve">Journal of Extension, 49 </w:t>
      </w:r>
      <w:r w:rsidRPr="00FF4FE2">
        <w:t>(4).</w:t>
      </w:r>
      <w:proofErr w:type="gramEnd"/>
    </w:p>
    <w:p w:rsidR="005E2E77" w:rsidRDefault="005E2E77" w:rsidP="00F42F12">
      <w:pPr>
        <w:rPr>
          <w:lang w:val="pt-BR"/>
        </w:rPr>
      </w:pPr>
    </w:p>
    <w:p w:rsidR="00AE0108" w:rsidRDefault="00886B70" w:rsidP="00F42F12">
      <w:r w:rsidRPr="001B10F4">
        <w:rPr>
          <w:lang w:val="pt-BR"/>
        </w:rPr>
        <w:t xml:space="preserve">Ennis, S. R., Rios-Vargas, M., &amp; Albert, N. G. (2011). </w:t>
      </w:r>
      <w:r w:rsidRPr="007E1E87">
        <w:rPr>
          <w:i/>
          <w:iCs/>
        </w:rPr>
        <w:t>The Hispanic population: 2010</w:t>
      </w:r>
      <w:r>
        <w:t>.</w:t>
      </w:r>
      <w:r w:rsidR="007E1E87">
        <w:t xml:space="preserve"> Washington, D.C.:</w:t>
      </w:r>
      <w:r w:rsidR="007E1E87" w:rsidRPr="007E1E87">
        <w:t xml:space="preserve"> U.S. Census Bureau.</w:t>
      </w:r>
    </w:p>
    <w:p w:rsidR="00AE0108" w:rsidRDefault="00AE0108" w:rsidP="00F42F12"/>
    <w:p w:rsidR="007E1E87" w:rsidRDefault="007E1E87" w:rsidP="00F42F12">
      <w:proofErr w:type="gramStart"/>
      <w:r w:rsidRPr="007E1E87">
        <w:t xml:space="preserve">Farner, S., </w:t>
      </w:r>
      <w:proofErr w:type="spellStart"/>
      <w:r w:rsidRPr="007E1E87">
        <w:t>Cutz</w:t>
      </w:r>
      <w:proofErr w:type="spellEnd"/>
      <w:r w:rsidRPr="007E1E87">
        <w:t xml:space="preserve">, G., Farner, B., </w:t>
      </w:r>
      <w:proofErr w:type="spellStart"/>
      <w:r w:rsidRPr="007E1E87">
        <w:t>Seibold</w:t>
      </w:r>
      <w:proofErr w:type="spellEnd"/>
      <w:r w:rsidRPr="007E1E87">
        <w:t xml:space="preserve">, S., &amp; </w:t>
      </w:r>
      <w:proofErr w:type="spellStart"/>
      <w:r w:rsidRPr="007E1E87">
        <w:t>Abuchar</w:t>
      </w:r>
      <w:proofErr w:type="spellEnd"/>
      <w:r w:rsidRPr="007E1E87">
        <w:t>, V. (2006).</w:t>
      </w:r>
      <w:proofErr w:type="gramEnd"/>
      <w:r w:rsidRPr="007E1E87">
        <w:t xml:space="preserve">  Running successful Extension camps for Hispanic children:  From program planning to program delivery for a 1-Week camp.  </w:t>
      </w:r>
      <w:proofErr w:type="gramStart"/>
      <w:r w:rsidRPr="007E1E87">
        <w:rPr>
          <w:i/>
        </w:rPr>
        <w:t>Journal of Extension</w:t>
      </w:r>
      <w:r w:rsidRPr="007E1E87">
        <w:t>, 44</w:t>
      </w:r>
      <w:r w:rsidR="005E2E77">
        <w:t xml:space="preserve"> </w:t>
      </w:r>
      <w:r w:rsidRPr="007E1E87">
        <w:t>(4).</w:t>
      </w:r>
      <w:proofErr w:type="gramEnd"/>
    </w:p>
    <w:p w:rsidR="007E1E87" w:rsidRDefault="007E1E87" w:rsidP="00F42F12"/>
    <w:p w:rsidR="007E1E87" w:rsidRDefault="007E1E87" w:rsidP="00F42F12">
      <w:proofErr w:type="spellStart"/>
      <w:r w:rsidRPr="007E1E87">
        <w:lastRenderedPageBreak/>
        <w:t>Lippert</w:t>
      </w:r>
      <w:proofErr w:type="spellEnd"/>
      <w:r w:rsidRPr="007E1E87">
        <w:t xml:space="preserve">, R. (2009).  </w:t>
      </w:r>
      <w:proofErr w:type="gramStart"/>
      <w:r w:rsidRPr="007E1E87">
        <w:t>A successful strategy for initiating Hispanic 4-H clubs.</w:t>
      </w:r>
      <w:proofErr w:type="gramEnd"/>
      <w:r w:rsidRPr="007E1E87">
        <w:t xml:space="preserve">  </w:t>
      </w:r>
      <w:proofErr w:type="gramStart"/>
      <w:r w:rsidRPr="007E1E87">
        <w:rPr>
          <w:i/>
        </w:rPr>
        <w:t>Journal of Extension</w:t>
      </w:r>
      <w:r>
        <w:t>, 47</w:t>
      </w:r>
      <w:r w:rsidR="005E2E77">
        <w:t xml:space="preserve"> </w:t>
      </w:r>
      <w:r>
        <w:t>(4).</w:t>
      </w:r>
      <w:proofErr w:type="gramEnd"/>
      <w:r>
        <w:t xml:space="preserve"> </w:t>
      </w:r>
    </w:p>
    <w:p w:rsidR="00CD789C" w:rsidRDefault="00CD789C" w:rsidP="00F42F12"/>
    <w:p w:rsidR="00CD789C" w:rsidRDefault="00CD789C" w:rsidP="00F42F12">
      <w:proofErr w:type="gramStart"/>
      <w:r w:rsidRPr="00CD789C">
        <w:t>Oregon State University Extension 4-H Youth Development Programs (</w:t>
      </w:r>
      <w:proofErr w:type="spellStart"/>
      <w:r w:rsidRPr="00CD789C">
        <w:t>n.d.</w:t>
      </w:r>
      <w:proofErr w:type="spellEnd"/>
      <w:r w:rsidRPr="00CD789C">
        <w:t>).</w:t>
      </w:r>
      <w:proofErr w:type="gramEnd"/>
      <w:r w:rsidRPr="00CD789C">
        <w:t xml:space="preserve">  </w:t>
      </w:r>
      <w:proofErr w:type="gramStart"/>
      <w:r w:rsidRPr="00CD789C">
        <w:rPr>
          <w:i/>
        </w:rPr>
        <w:t>Oregon 4-H Latino Outreach Project.</w:t>
      </w:r>
      <w:proofErr w:type="gramEnd"/>
      <w:r w:rsidRPr="00CD789C">
        <w:t xml:space="preserve">  </w:t>
      </w:r>
      <w:proofErr w:type="gramStart"/>
      <w:r w:rsidRPr="00CD789C">
        <w:t xml:space="preserve">Retrieved from </w:t>
      </w:r>
      <w:hyperlink r:id="rId10" w:history="1">
        <w:r w:rsidRPr="006972EA">
          <w:rPr>
            <w:rStyle w:val="Hyperlink"/>
          </w:rPr>
          <w:t>http://oregon.4h.oregonstate.edu/oregon-4h-latino-outreach</w:t>
        </w:r>
      </w:hyperlink>
      <w:r>
        <w:t xml:space="preserve"> </w:t>
      </w:r>
      <w:r w:rsidRPr="00CD789C">
        <w:t>.</w:t>
      </w:r>
      <w:proofErr w:type="gramEnd"/>
    </w:p>
    <w:p w:rsidR="007E1E87" w:rsidRDefault="007E1E87" w:rsidP="00F42F12"/>
    <w:p w:rsidR="007E1E87" w:rsidRDefault="00AE0108" w:rsidP="007E1E87">
      <w:proofErr w:type="gramStart"/>
      <w:r>
        <w:t xml:space="preserve">Ritchie, R.M., &amp; </w:t>
      </w:r>
      <w:proofErr w:type="spellStart"/>
      <w:r>
        <w:t>Stitsworth</w:t>
      </w:r>
      <w:proofErr w:type="spellEnd"/>
      <w:r>
        <w:t>, M.H. (1987).</w:t>
      </w:r>
      <w:proofErr w:type="gramEnd"/>
      <w:r>
        <w:t xml:space="preserve"> </w:t>
      </w:r>
      <w:proofErr w:type="gramStart"/>
      <w:r>
        <w:t>Carving</w:t>
      </w:r>
      <w:r w:rsidR="007E1E87">
        <w:t xml:space="preserve"> a Niche, </w:t>
      </w:r>
      <w:r w:rsidR="007E1E87" w:rsidRPr="007E1E87">
        <w:rPr>
          <w:i/>
        </w:rPr>
        <w:t>Journal of Extension</w:t>
      </w:r>
      <w:r w:rsidR="007E1E87">
        <w:t>, 25 (</w:t>
      </w:r>
      <w:r>
        <w:t>3).</w:t>
      </w:r>
      <w:proofErr w:type="gramEnd"/>
    </w:p>
    <w:p w:rsidR="00AE0108" w:rsidRDefault="00AE0108" w:rsidP="00AE0108"/>
    <w:sectPr w:rsidR="00AE0108" w:rsidSect="005E7A11">
      <w:footerReference w:type="first" r:id="rId11"/>
      <w:pgSz w:w="12240" w:h="15840" w:code="1"/>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3C96" w:rsidRDefault="00C63C96">
      <w:r>
        <w:separator/>
      </w:r>
    </w:p>
  </w:endnote>
  <w:endnote w:type="continuationSeparator" w:id="0">
    <w:p w:rsidR="00C63C96" w:rsidRDefault="00C63C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A11" w:rsidRDefault="005E7A11" w:rsidP="005E7A11">
    <w:pPr>
      <w:pStyle w:val="Footer"/>
      <w:tabs>
        <w:tab w:val="clear" w:pos="4320"/>
        <w:tab w:val="center" w:pos="4680"/>
      </w:tabs>
    </w:pPr>
    <w:r>
      <w:tab/>
    </w:r>
    <w:r>
      <w:rPr>
        <w:rStyle w:val="PageNumber"/>
      </w:rPr>
      <w:fldChar w:fldCharType="begin"/>
    </w:r>
    <w:r>
      <w:rPr>
        <w:rStyle w:val="PageNumber"/>
      </w:rPr>
      <w:instrText xml:space="preserve"> PAGE </w:instrText>
    </w:r>
    <w:r>
      <w:rPr>
        <w:rStyle w:val="PageNumber"/>
      </w:rPr>
      <w:fldChar w:fldCharType="separate"/>
    </w:r>
    <w:r w:rsidR="006525BE">
      <w:rPr>
        <w:rStyle w:val="PageNumber"/>
        <w:noProof/>
      </w:rPr>
      <w:t>2</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A11" w:rsidRDefault="005E7A11" w:rsidP="005E7A11">
    <w:pPr>
      <w:pStyle w:val="Footer"/>
      <w:tabs>
        <w:tab w:val="clear" w:pos="4320"/>
        <w:tab w:val="center" w:pos="4680"/>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A11" w:rsidRDefault="005E7A11" w:rsidP="005E7A11">
    <w:pPr>
      <w:pStyle w:val="Footer"/>
      <w:tabs>
        <w:tab w:val="clear" w:pos="4320"/>
        <w:tab w:val="center" w:pos="4680"/>
      </w:tabs>
    </w:pPr>
    <w:r>
      <w:tab/>
    </w:r>
    <w:r>
      <w:rPr>
        <w:rStyle w:val="PageNumber"/>
      </w:rPr>
      <w:fldChar w:fldCharType="begin"/>
    </w:r>
    <w:r>
      <w:rPr>
        <w:rStyle w:val="PageNumber"/>
      </w:rPr>
      <w:instrText xml:space="preserve"> PAGE </w:instrText>
    </w:r>
    <w:r>
      <w:rPr>
        <w:rStyle w:val="PageNumber"/>
      </w:rPr>
      <w:fldChar w:fldCharType="separate"/>
    </w:r>
    <w:r w:rsidR="00FA793D">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3C96" w:rsidRDefault="00C63C96">
      <w:r>
        <w:separator/>
      </w:r>
    </w:p>
  </w:footnote>
  <w:footnote w:type="continuationSeparator" w:id="0">
    <w:p w:rsidR="00C63C96" w:rsidRDefault="00C63C9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C16F47A"/>
    <w:lvl w:ilvl="0">
      <w:start w:val="1"/>
      <w:numFmt w:val="decimal"/>
      <w:lvlText w:val="%1."/>
      <w:lvlJc w:val="left"/>
      <w:pPr>
        <w:tabs>
          <w:tab w:val="num" w:pos="1800"/>
        </w:tabs>
        <w:ind w:left="1800" w:hanging="360"/>
      </w:pPr>
    </w:lvl>
  </w:abstractNum>
  <w:abstractNum w:abstractNumId="1">
    <w:nsid w:val="FFFFFF7D"/>
    <w:multiLevelType w:val="singleLevel"/>
    <w:tmpl w:val="3136473C"/>
    <w:lvl w:ilvl="0">
      <w:start w:val="1"/>
      <w:numFmt w:val="decimal"/>
      <w:lvlText w:val="%1."/>
      <w:lvlJc w:val="left"/>
      <w:pPr>
        <w:tabs>
          <w:tab w:val="num" w:pos="1440"/>
        </w:tabs>
        <w:ind w:left="1440" w:hanging="360"/>
      </w:pPr>
    </w:lvl>
  </w:abstractNum>
  <w:abstractNum w:abstractNumId="2">
    <w:nsid w:val="FFFFFF7E"/>
    <w:multiLevelType w:val="singleLevel"/>
    <w:tmpl w:val="4A4CC814"/>
    <w:lvl w:ilvl="0">
      <w:start w:val="1"/>
      <w:numFmt w:val="decimal"/>
      <w:lvlText w:val="%1."/>
      <w:lvlJc w:val="left"/>
      <w:pPr>
        <w:tabs>
          <w:tab w:val="num" w:pos="1080"/>
        </w:tabs>
        <w:ind w:left="1080" w:hanging="360"/>
      </w:pPr>
    </w:lvl>
  </w:abstractNum>
  <w:abstractNum w:abstractNumId="3">
    <w:nsid w:val="FFFFFF7F"/>
    <w:multiLevelType w:val="singleLevel"/>
    <w:tmpl w:val="60C61AC2"/>
    <w:lvl w:ilvl="0">
      <w:start w:val="1"/>
      <w:numFmt w:val="decimal"/>
      <w:lvlText w:val="%1."/>
      <w:lvlJc w:val="left"/>
      <w:pPr>
        <w:tabs>
          <w:tab w:val="num" w:pos="720"/>
        </w:tabs>
        <w:ind w:left="720" w:hanging="360"/>
      </w:pPr>
    </w:lvl>
  </w:abstractNum>
  <w:abstractNum w:abstractNumId="4">
    <w:nsid w:val="FFFFFF80"/>
    <w:multiLevelType w:val="singleLevel"/>
    <w:tmpl w:val="AC2224DE"/>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AA46C05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0FA0AC5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0A64080E"/>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7FCB9E0"/>
    <w:lvl w:ilvl="0">
      <w:start w:val="1"/>
      <w:numFmt w:val="decimal"/>
      <w:lvlText w:val="%1."/>
      <w:lvlJc w:val="left"/>
      <w:pPr>
        <w:tabs>
          <w:tab w:val="num" w:pos="360"/>
        </w:tabs>
        <w:ind w:left="360" w:hanging="360"/>
      </w:pPr>
    </w:lvl>
  </w:abstractNum>
  <w:abstractNum w:abstractNumId="9">
    <w:nsid w:val="FFFFFF89"/>
    <w:multiLevelType w:val="singleLevel"/>
    <w:tmpl w:val="F1FACC80"/>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5B98"/>
    <w:rsid w:val="000D50A2"/>
    <w:rsid w:val="000F5B85"/>
    <w:rsid w:val="001002BC"/>
    <w:rsid w:val="0016619A"/>
    <w:rsid w:val="001F7699"/>
    <w:rsid w:val="00207392"/>
    <w:rsid w:val="0025135E"/>
    <w:rsid w:val="002669EC"/>
    <w:rsid w:val="002E6197"/>
    <w:rsid w:val="00337531"/>
    <w:rsid w:val="00357BB1"/>
    <w:rsid w:val="003C5D19"/>
    <w:rsid w:val="004437C0"/>
    <w:rsid w:val="004B57CB"/>
    <w:rsid w:val="00510BE4"/>
    <w:rsid w:val="0055601C"/>
    <w:rsid w:val="005E2E77"/>
    <w:rsid w:val="005E7A11"/>
    <w:rsid w:val="006525BE"/>
    <w:rsid w:val="0067485B"/>
    <w:rsid w:val="00693DA5"/>
    <w:rsid w:val="006A3B57"/>
    <w:rsid w:val="00714790"/>
    <w:rsid w:val="00763512"/>
    <w:rsid w:val="007909F4"/>
    <w:rsid w:val="007C7F74"/>
    <w:rsid w:val="007E1E87"/>
    <w:rsid w:val="00886B70"/>
    <w:rsid w:val="008C7CAF"/>
    <w:rsid w:val="00950B26"/>
    <w:rsid w:val="00982AAE"/>
    <w:rsid w:val="009B0476"/>
    <w:rsid w:val="00AE0108"/>
    <w:rsid w:val="00B75B98"/>
    <w:rsid w:val="00B91B87"/>
    <w:rsid w:val="00B929A7"/>
    <w:rsid w:val="00B978DE"/>
    <w:rsid w:val="00BB1C0B"/>
    <w:rsid w:val="00BD76C5"/>
    <w:rsid w:val="00C63C96"/>
    <w:rsid w:val="00CD789C"/>
    <w:rsid w:val="00D32FBD"/>
    <w:rsid w:val="00D712A5"/>
    <w:rsid w:val="00E90A24"/>
    <w:rsid w:val="00F075EE"/>
    <w:rsid w:val="00F42F12"/>
    <w:rsid w:val="00FA79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3">
    <w:name w:val="heading 3"/>
    <w:basedOn w:val="Normal"/>
    <w:next w:val="Normal"/>
    <w:link w:val="Heading3Char"/>
    <w:qFormat/>
    <w:rsid w:val="007C7F74"/>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3Char">
    <w:name w:val="Heading 3 Char"/>
    <w:basedOn w:val="DefaultParagraphFont"/>
    <w:link w:val="Heading3"/>
    <w:rsid w:val="007C7F74"/>
    <w:rPr>
      <w:rFonts w:ascii="Arial" w:hAnsi="Arial" w:cs="Arial"/>
      <w:b/>
      <w:bCs/>
      <w:sz w:val="26"/>
      <w:szCs w:val="26"/>
      <w:lang w:val="en-US" w:eastAsia="en-US" w:bidi="ar-SA"/>
    </w:rPr>
  </w:style>
  <w:style w:type="paragraph" w:styleId="BalloonText">
    <w:name w:val="Balloon Text"/>
    <w:basedOn w:val="Normal"/>
    <w:semiHidden/>
    <w:rsid w:val="00207392"/>
    <w:rPr>
      <w:rFonts w:ascii="Tahoma" w:hAnsi="Tahoma" w:cs="Tahoma"/>
      <w:sz w:val="16"/>
      <w:szCs w:val="16"/>
    </w:rPr>
  </w:style>
  <w:style w:type="paragraph" w:styleId="Title">
    <w:name w:val="Title"/>
    <w:basedOn w:val="Normal"/>
    <w:qFormat/>
    <w:rsid w:val="00763512"/>
    <w:pPr>
      <w:spacing w:after="60"/>
      <w:jc w:val="center"/>
      <w:outlineLvl w:val="0"/>
    </w:pPr>
    <w:rPr>
      <w:rFonts w:cs="Arial"/>
      <w:b/>
      <w:bCs/>
      <w:kern w:val="28"/>
      <w:szCs w:val="32"/>
    </w:rPr>
  </w:style>
  <w:style w:type="paragraph" w:customStyle="1" w:styleId="Author">
    <w:name w:val="Author"/>
    <w:basedOn w:val="Title"/>
    <w:rsid w:val="00763512"/>
    <w:rPr>
      <w:b w:val="0"/>
    </w:rPr>
  </w:style>
  <w:style w:type="paragraph" w:styleId="Header">
    <w:name w:val="header"/>
    <w:basedOn w:val="Normal"/>
    <w:rsid w:val="005E7A11"/>
    <w:pPr>
      <w:tabs>
        <w:tab w:val="center" w:pos="4320"/>
        <w:tab w:val="right" w:pos="8640"/>
      </w:tabs>
    </w:pPr>
  </w:style>
  <w:style w:type="paragraph" w:styleId="Footer">
    <w:name w:val="footer"/>
    <w:basedOn w:val="Normal"/>
    <w:rsid w:val="005E7A11"/>
    <w:pPr>
      <w:tabs>
        <w:tab w:val="center" w:pos="4320"/>
        <w:tab w:val="right" w:pos="8640"/>
      </w:tabs>
    </w:pPr>
  </w:style>
  <w:style w:type="character" w:styleId="PageNumber">
    <w:name w:val="page number"/>
    <w:basedOn w:val="DefaultParagraphFont"/>
    <w:rsid w:val="005E7A11"/>
  </w:style>
  <w:style w:type="character" w:styleId="Hyperlink">
    <w:name w:val="Hyperlink"/>
    <w:basedOn w:val="DefaultParagraphFont"/>
    <w:rsid w:val="005E7A11"/>
    <w:rPr>
      <w:color w:val="0000FF"/>
      <w:u w:val="single"/>
    </w:rPr>
  </w:style>
  <w:style w:type="paragraph" w:customStyle="1" w:styleId="Bodytext">
    <w:name w:val="Body text"/>
    <w:basedOn w:val="Normal"/>
    <w:rsid w:val="00B978DE"/>
    <w:pPr>
      <w:spacing w:after="240"/>
      <w:ind w:left="720" w:hanging="720"/>
    </w:pPr>
    <w:rPr>
      <w:rFonts w:ascii="New York" w:hAnsi="New York"/>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3">
    <w:name w:val="heading 3"/>
    <w:basedOn w:val="Normal"/>
    <w:next w:val="Normal"/>
    <w:link w:val="Heading3Char"/>
    <w:qFormat/>
    <w:rsid w:val="007C7F74"/>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3Char">
    <w:name w:val="Heading 3 Char"/>
    <w:basedOn w:val="DefaultParagraphFont"/>
    <w:link w:val="Heading3"/>
    <w:rsid w:val="007C7F74"/>
    <w:rPr>
      <w:rFonts w:ascii="Arial" w:hAnsi="Arial" w:cs="Arial"/>
      <w:b/>
      <w:bCs/>
      <w:sz w:val="26"/>
      <w:szCs w:val="26"/>
      <w:lang w:val="en-US" w:eastAsia="en-US" w:bidi="ar-SA"/>
    </w:rPr>
  </w:style>
  <w:style w:type="paragraph" w:styleId="BalloonText">
    <w:name w:val="Balloon Text"/>
    <w:basedOn w:val="Normal"/>
    <w:semiHidden/>
    <w:rsid w:val="00207392"/>
    <w:rPr>
      <w:rFonts w:ascii="Tahoma" w:hAnsi="Tahoma" w:cs="Tahoma"/>
      <w:sz w:val="16"/>
      <w:szCs w:val="16"/>
    </w:rPr>
  </w:style>
  <w:style w:type="paragraph" w:styleId="Title">
    <w:name w:val="Title"/>
    <w:basedOn w:val="Normal"/>
    <w:qFormat/>
    <w:rsid w:val="00763512"/>
    <w:pPr>
      <w:spacing w:after="60"/>
      <w:jc w:val="center"/>
      <w:outlineLvl w:val="0"/>
    </w:pPr>
    <w:rPr>
      <w:rFonts w:cs="Arial"/>
      <w:b/>
      <w:bCs/>
      <w:kern w:val="28"/>
      <w:szCs w:val="32"/>
    </w:rPr>
  </w:style>
  <w:style w:type="paragraph" w:customStyle="1" w:styleId="Author">
    <w:name w:val="Author"/>
    <w:basedOn w:val="Title"/>
    <w:rsid w:val="00763512"/>
    <w:rPr>
      <w:b w:val="0"/>
    </w:rPr>
  </w:style>
  <w:style w:type="paragraph" w:styleId="Header">
    <w:name w:val="header"/>
    <w:basedOn w:val="Normal"/>
    <w:rsid w:val="005E7A11"/>
    <w:pPr>
      <w:tabs>
        <w:tab w:val="center" w:pos="4320"/>
        <w:tab w:val="right" w:pos="8640"/>
      </w:tabs>
    </w:pPr>
  </w:style>
  <w:style w:type="paragraph" w:styleId="Footer">
    <w:name w:val="footer"/>
    <w:basedOn w:val="Normal"/>
    <w:rsid w:val="005E7A11"/>
    <w:pPr>
      <w:tabs>
        <w:tab w:val="center" w:pos="4320"/>
        <w:tab w:val="right" w:pos="8640"/>
      </w:tabs>
    </w:pPr>
  </w:style>
  <w:style w:type="character" w:styleId="PageNumber">
    <w:name w:val="page number"/>
    <w:basedOn w:val="DefaultParagraphFont"/>
    <w:rsid w:val="005E7A11"/>
  </w:style>
  <w:style w:type="character" w:styleId="Hyperlink">
    <w:name w:val="Hyperlink"/>
    <w:basedOn w:val="DefaultParagraphFont"/>
    <w:rsid w:val="005E7A11"/>
    <w:rPr>
      <w:color w:val="0000FF"/>
      <w:u w:val="single"/>
    </w:rPr>
  </w:style>
  <w:style w:type="paragraph" w:customStyle="1" w:styleId="Bodytext">
    <w:name w:val="Body text"/>
    <w:basedOn w:val="Normal"/>
    <w:rsid w:val="00B978DE"/>
    <w:pPr>
      <w:spacing w:after="240"/>
      <w:ind w:left="720" w:hanging="720"/>
    </w:pPr>
    <w:rPr>
      <w:rFonts w:ascii="New York" w:hAnsi="New York"/>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yperlink" Target="http://oregon.4h.oregonstate.edu/oregon-4h-latino-outreach"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TotalTime>
  <Pages>4</Pages>
  <Words>956</Words>
  <Characters>5451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WRAAAE Poster Abstract template</vt:lpstr>
    </vt:vector>
  </TitlesOfParts>
  <Company>Peak Consulting</Company>
  <LinksUpToDate>false</LinksUpToDate>
  <CharactersWithSpaces>6395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WRAAAE Poster Abstract template</dc:title>
  <dc:creator>Michael Spiess</dc:creator>
  <cp:lastModifiedBy>UWRF Computer User</cp:lastModifiedBy>
  <cp:revision>22</cp:revision>
  <cp:lastPrinted>2004-01-08T12:09:00Z</cp:lastPrinted>
  <dcterms:created xsi:type="dcterms:W3CDTF">2012-07-14T00:43:00Z</dcterms:created>
  <dcterms:modified xsi:type="dcterms:W3CDTF">2012-07-14T03:58:00Z</dcterms:modified>
</cp:coreProperties>
</file>