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6D1" w:rsidRPr="00764A98" w:rsidRDefault="00CB46D1" w:rsidP="00764A9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4A98">
        <w:rPr>
          <w:rFonts w:ascii="Times New Roman" w:hAnsi="Times New Roman" w:cs="Times New Roman"/>
          <w:b/>
          <w:sz w:val="24"/>
          <w:szCs w:val="24"/>
        </w:rPr>
        <w:t>Innovative Idea</w:t>
      </w:r>
      <w:r w:rsidRPr="00764A98">
        <w:rPr>
          <w:rFonts w:ascii="Times New Roman" w:hAnsi="Times New Roman" w:cs="Times New Roman"/>
          <w:b/>
          <w:sz w:val="24"/>
          <w:szCs w:val="24"/>
        </w:rPr>
        <w:br/>
      </w:r>
    </w:p>
    <w:p w:rsidR="00CB46D1" w:rsidRPr="00764A98" w:rsidRDefault="00CB46D1" w:rsidP="00764A9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B46D1" w:rsidRPr="00764A98" w:rsidRDefault="00BC4DBE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Draw</w:t>
      </w:r>
      <w:r w:rsidR="00E94B73">
        <w:rPr>
          <w:rFonts w:ascii="Times New Roman" w:hAnsi="Times New Roman" w:cs="Times New Roman"/>
          <w:b/>
          <w:sz w:val="24"/>
          <w:szCs w:val="24"/>
        </w:rPr>
        <w:t>ing on Deeper Understanding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64A98">
        <w:rPr>
          <w:rFonts w:ascii="Times New Roman" w:hAnsi="Times New Roman" w:cs="Times New Roman"/>
          <w:b/>
          <w:sz w:val="24"/>
          <w:szCs w:val="24"/>
        </w:rPr>
        <w:t xml:space="preserve">Using Concept Maps to Encourage Critical Thinking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764A98">
        <w:rPr>
          <w:rFonts w:ascii="Times New Roman" w:hAnsi="Times New Roman" w:cs="Times New Roman"/>
          <w:b/>
          <w:sz w:val="24"/>
          <w:szCs w:val="24"/>
        </w:rPr>
        <w:t>in Agricultural Communications</w:t>
      </w:r>
      <w:bookmarkStart w:id="0" w:name="_GoBack"/>
      <w:bookmarkEnd w:id="0"/>
    </w:p>
    <w:p w:rsidR="00CB46D1" w:rsidRDefault="00CB46D1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A98" w:rsidRDefault="00764A98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4A98" w:rsidRPr="00764A98" w:rsidRDefault="00764A98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46D1" w:rsidRPr="003366F1" w:rsidRDefault="00CB46D1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6F1">
        <w:rPr>
          <w:rFonts w:ascii="Times New Roman" w:hAnsi="Times New Roman" w:cs="Times New Roman"/>
          <w:sz w:val="24"/>
          <w:szCs w:val="24"/>
        </w:rPr>
        <w:t>Nellie Hill</w:t>
      </w:r>
    </w:p>
    <w:p w:rsidR="00CB46D1" w:rsidRPr="00764A98" w:rsidRDefault="00CB46D1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4A98">
        <w:rPr>
          <w:rFonts w:ascii="Times New Roman" w:hAnsi="Times New Roman" w:cs="Times New Roman"/>
          <w:sz w:val="24"/>
          <w:szCs w:val="24"/>
        </w:rPr>
        <w:t>Graduate Student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Texas Tech University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Department of Agricultural Education and Communications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Box 42131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Lubbock, TX 79404-2131</w:t>
      </w:r>
      <w:r w:rsidRPr="00764A98">
        <w:rPr>
          <w:rFonts w:ascii="Times New Roman" w:hAnsi="Times New Roman"/>
          <w:sz w:val="24"/>
          <w:szCs w:val="24"/>
        </w:rPr>
        <w:br/>
        <w:t>Phone: 806.742-2816</w:t>
      </w:r>
      <w:r w:rsidRPr="00764A98">
        <w:rPr>
          <w:rFonts w:ascii="Times New Roman" w:hAnsi="Times New Roman"/>
          <w:sz w:val="24"/>
          <w:szCs w:val="24"/>
        </w:rPr>
        <w:br/>
        <w:t>Fax: 806.742-2880</w:t>
      </w:r>
    </w:p>
    <w:p w:rsidR="00CB46D1" w:rsidRDefault="00764A98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4A98">
        <w:rPr>
          <w:rFonts w:ascii="Times New Roman" w:hAnsi="Times New Roman" w:cs="Times New Roman"/>
          <w:sz w:val="24"/>
          <w:szCs w:val="24"/>
        </w:rPr>
        <w:t>nellie.hill@ttu.edu</w:t>
      </w:r>
    </w:p>
    <w:p w:rsidR="00764A98" w:rsidRDefault="00764A98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4A98" w:rsidRPr="00764A98" w:rsidRDefault="00764A98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B46D1" w:rsidRPr="003366F1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66F1">
        <w:rPr>
          <w:rFonts w:ascii="Times New Roman" w:hAnsi="Times New Roman"/>
          <w:sz w:val="24"/>
          <w:szCs w:val="24"/>
        </w:rPr>
        <w:t>Dr. Courtney Meyers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Texas Tech University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Department of Agricultural Education and Communications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Box 42131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Lubbock, TX 79404-2131</w:t>
      </w:r>
      <w:r w:rsidRPr="00764A98">
        <w:rPr>
          <w:rFonts w:ascii="Times New Roman" w:hAnsi="Times New Roman"/>
          <w:sz w:val="24"/>
          <w:szCs w:val="24"/>
        </w:rPr>
        <w:br/>
        <w:t>Phone: 806.742-2816</w:t>
      </w:r>
      <w:r w:rsidRPr="00764A98">
        <w:rPr>
          <w:rFonts w:ascii="Times New Roman" w:hAnsi="Times New Roman"/>
          <w:sz w:val="24"/>
          <w:szCs w:val="24"/>
        </w:rPr>
        <w:br/>
        <w:t>Fax: 806.742-2880</w:t>
      </w:r>
    </w:p>
    <w:p w:rsidR="00CB46D1" w:rsidRPr="00764A98" w:rsidRDefault="00CB46D1" w:rsidP="00764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t>courtney.meyers@ttu.edu</w:t>
      </w:r>
    </w:p>
    <w:p w:rsidR="00CB46D1" w:rsidRPr="00764A98" w:rsidRDefault="00CB46D1" w:rsidP="00764A9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64A98">
        <w:rPr>
          <w:rFonts w:ascii="Times New Roman" w:hAnsi="Times New Roman"/>
          <w:sz w:val="24"/>
          <w:szCs w:val="24"/>
        </w:rPr>
        <w:br w:type="page"/>
      </w:r>
    </w:p>
    <w:p w:rsidR="00BC4DBE" w:rsidRPr="00764A98" w:rsidRDefault="00BC4DBE" w:rsidP="00BC4DB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Draw</w:t>
      </w:r>
      <w:r w:rsidR="00E94B73">
        <w:rPr>
          <w:rFonts w:ascii="Times New Roman" w:hAnsi="Times New Roman" w:cs="Times New Roman"/>
          <w:b/>
          <w:sz w:val="24"/>
          <w:szCs w:val="24"/>
        </w:rPr>
        <w:t>ing on Deeper Understa</w:t>
      </w:r>
      <w:r w:rsidR="00E54FE7">
        <w:rPr>
          <w:rFonts w:ascii="Times New Roman" w:hAnsi="Times New Roman" w:cs="Times New Roman"/>
          <w:b/>
          <w:sz w:val="24"/>
          <w:szCs w:val="24"/>
        </w:rPr>
        <w:t>nd</w:t>
      </w:r>
      <w:r w:rsidR="00E94B73">
        <w:rPr>
          <w:rFonts w:ascii="Times New Roman" w:hAnsi="Times New Roman" w:cs="Times New Roman"/>
          <w:b/>
          <w:sz w:val="24"/>
          <w:szCs w:val="24"/>
        </w:rPr>
        <w:t>ing</w:t>
      </w:r>
      <w:r>
        <w:rPr>
          <w:rFonts w:ascii="Times New Roman" w:hAnsi="Times New Roman" w:cs="Times New Roman"/>
          <w:b/>
          <w:sz w:val="24"/>
          <w:szCs w:val="24"/>
        </w:rPr>
        <w:t xml:space="preserve">: Using Concept Maps to Encourage Critical Thinking </w:t>
      </w:r>
      <w:r>
        <w:rPr>
          <w:rFonts w:ascii="Times New Roman" w:hAnsi="Times New Roman" w:cs="Times New Roman"/>
          <w:b/>
          <w:sz w:val="24"/>
          <w:szCs w:val="24"/>
        </w:rPr>
        <w:br/>
        <w:t>in Agricultural Communications</w:t>
      </w:r>
    </w:p>
    <w:p w:rsidR="00BC4DBE" w:rsidRDefault="00BC4DBE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CC9" w:rsidRPr="00764A98" w:rsidRDefault="00782CC9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6F1">
        <w:rPr>
          <w:rFonts w:ascii="Times New Roman" w:hAnsi="Times New Roman" w:cs="Times New Roman"/>
          <w:sz w:val="24"/>
          <w:szCs w:val="24"/>
        </w:rPr>
        <w:t>Introduction</w:t>
      </w:r>
    </w:p>
    <w:p w:rsidR="007F47CA" w:rsidRDefault="00AF06BF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Novak (2010) </w:t>
      </w:r>
      <w:r w:rsidR="00045382">
        <w:rPr>
          <w:rFonts w:ascii="Times New Roman" w:hAnsi="Times New Roman" w:cs="Times New Roman"/>
          <w:sz w:val="24"/>
          <w:szCs w:val="24"/>
        </w:rPr>
        <w:t xml:space="preserve">defined </w:t>
      </w:r>
      <w:r w:rsidR="00C8606B">
        <w:rPr>
          <w:rFonts w:ascii="Times New Roman" w:hAnsi="Times New Roman" w:cs="Times New Roman"/>
          <w:sz w:val="24"/>
          <w:szCs w:val="24"/>
        </w:rPr>
        <w:t>concept maps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606B">
        <w:rPr>
          <w:rFonts w:ascii="Times New Roman" w:hAnsi="Times New Roman" w:cs="Times New Roman"/>
          <w:sz w:val="24"/>
          <w:szCs w:val="24"/>
        </w:rPr>
        <w:t xml:space="preserve">a </w:t>
      </w:r>
      <w:r w:rsidR="0093599A">
        <w:rPr>
          <w:rFonts w:ascii="Times New Roman" w:hAnsi="Times New Roman" w:cs="Times New Roman"/>
          <w:sz w:val="24"/>
          <w:szCs w:val="24"/>
        </w:rPr>
        <w:t>“</w:t>
      </w:r>
      <w:r w:rsidR="00C8606B">
        <w:rPr>
          <w:rFonts w:ascii="Times New Roman" w:hAnsi="Times New Roman" w:cs="Times New Roman"/>
          <w:sz w:val="24"/>
          <w:szCs w:val="24"/>
        </w:rPr>
        <w:t>tool to repre</w:t>
      </w:r>
      <w:r w:rsidR="000C29BA">
        <w:rPr>
          <w:rFonts w:ascii="Times New Roman" w:hAnsi="Times New Roman" w:cs="Times New Roman"/>
          <w:sz w:val="24"/>
          <w:szCs w:val="24"/>
        </w:rPr>
        <w:t>sent knowledge held by a learner, and also the structure of knowledge in any subject matter domain</w:t>
      </w:r>
      <w:r w:rsidR="008739AA">
        <w:rPr>
          <w:rFonts w:ascii="Times New Roman" w:hAnsi="Times New Roman" w:cs="Times New Roman"/>
          <w:sz w:val="24"/>
          <w:szCs w:val="24"/>
        </w:rPr>
        <w:t>”</w:t>
      </w:r>
      <w:r w:rsidR="000C29BA">
        <w:rPr>
          <w:rFonts w:ascii="Times New Roman" w:hAnsi="Times New Roman" w:cs="Times New Roman"/>
          <w:sz w:val="24"/>
          <w:szCs w:val="24"/>
        </w:rPr>
        <w:t xml:space="preserve"> (p. 35</w:t>
      </w:r>
      <w:r w:rsidR="00C8606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93599A">
        <w:rPr>
          <w:rFonts w:ascii="Times New Roman" w:hAnsi="Times New Roman" w:cs="Times New Roman"/>
          <w:sz w:val="24"/>
          <w:szCs w:val="24"/>
        </w:rPr>
        <w:t xml:space="preserve"> </w:t>
      </w:r>
      <w:r w:rsidR="008739AA">
        <w:rPr>
          <w:rFonts w:ascii="Times New Roman" w:hAnsi="Times New Roman" w:cs="Times New Roman"/>
          <w:sz w:val="24"/>
          <w:szCs w:val="24"/>
        </w:rPr>
        <w:t xml:space="preserve"> </w:t>
      </w:r>
      <w:r w:rsidR="007F47CA">
        <w:rPr>
          <w:rFonts w:ascii="Times New Roman" w:hAnsi="Times New Roman" w:cs="Times New Roman"/>
          <w:sz w:val="24"/>
          <w:szCs w:val="24"/>
        </w:rPr>
        <w:t xml:space="preserve">This </w:t>
      </w:r>
      <w:r w:rsidR="00C8606B">
        <w:rPr>
          <w:rFonts w:ascii="Times New Roman" w:hAnsi="Times New Roman" w:cs="Times New Roman"/>
          <w:sz w:val="24"/>
          <w:szCs w:val="24"/>
        </w:rPr>
        <w:t>tool</w:t>
      </w:r>
      <w:r w:rsidR="008739AA">
        <w:rPr>
          <w:rFonts w:ascii="Times New Roman" w:hAnsi="Times New Roman" w:cs="Times New Roman"/>
          <w:sz w:val="24"/>
          <w:szCs w:val="24"/>
        </w:rPr>
        <w:t xml:space="preserve"> is</w:t>
      </w:r>
      <w:r w:rsidR="00C8606B">
        <w:rPr>
          <w:rFonts w:ascii="Times New Roman" w:hAnsi="Times New Roman" w:cs="Times New Roman"/>
          <w:sz w:val="24"/>
          <w:szCs w:val="24"/>
        </w:rPr>
        <w:t xml:space="preserve"> a </w:t>
      </w:r>
      <w:r w:rsidR="007F47CA">
        <w:rPr>
          <w:rFonts w:ascii="Times New Roman" w:hAnsi="Times New Roman" w:cs="Times New Roman"/>
          <w:sz w:val="24"/>
          <w:szCs w:val="24"/>
        </w:rPr>
        <w:t xml:space="preserve">graphic organizer characterized by mapped relationships using </w:t>
      </w:r>
      <w:r w:rsidR="000C29BA">
        <w:rPr>
          <w:rFonts w:ascii="Times New Roman" w:hAnsi="Times New Roman" w:cs="Times New Roman"/>
          <w:sz w:val="24"/>
          <w:szCs w:val="24"/>
        </w:rPr>
        <w:t>linked</w:t>
      </w:r>
      <w:r w:rsidR="008739AA">
        <w:rPr>
          <w:rFonts w:ascii="Times New Roman" w:hAnsi="Times New Roman" w:cs="Times New Roman"/>
          <w:sz w:val="24"/>
          <w:szCs w:val="24"/>
        </w:rPr>
        <w:t xml:space="preserve"> and</w:t>
      </w:r>
      <w:r w:rsidR="000C29BA">
        <w:rPr>
          <w:rFonts w:ascii="Times New Roman" w:hAnsi="Times New Roman" w:cs="Times New Roman"/>
          <w:sz w:val="24"/>
          <w:szCs w:val="24"/>
        </w:rPr>
        <w:t xml:space="preserve"> </w:t>
      </w:r>
      <w:r w:rsidR="007F47CA">
        <w:rPr>
          <w:rFonts w:ascii="Times New Roman" w:hAnsi="Times New Roman" w:cs="Times New Roman"/>
          <w:sz w:val="24"/>
          <w:szCs w:val="24"/>
        </w:rPr>
        <w:t xml:space="preserve">labeled concept nodes </w:t>
      </w:r>
      <w:r w:rsidR="007F47CA" w:rsidRPr="007F47CA">
        <w:rPr>
          <w:rFonts w:ascii="Times New Roman" w:hAnsi="Times New Roman" w:cs="Times New Roman"/>
          <w:sz w:val="24"/>
          <w:szCs w:val="24"/>
        </w:rPr>
        <w:t>(</w:t>
      </w:r>
      <w:r w:rsidR="007F47CA"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Nesbit &amp; </w:t>
      </w:r>
      <w:proofErr w:type="spellStart"/>
      <w:r w:rsidR="007F47CA"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Adesope</w:t>
      </w:r>
      <w:proofErr w:type="spellEnd"/>
      <w:r w:rsidR="007F47CA"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2006)</w:t>
      </w:r>
      <w:r w:rsidR="007F47CA" w:rsidRPr="007F47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47CA" w:rsidRDefault="007F47CA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755" w:rsidRDefault="00763460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education, concept maps have been used to record what is known about a</w:t>
      </w:r>
      <w:r w:rsidR="00BB112C">
        <w:rPr>
          <w:rFonts w:ascii="Times New Roman" w:hAnsi="Times New Roman" w:cs="Times New Roman"/>
          <w:sz w:val="24"/>
          <w:szCs w:val="24"/>
        </w:rPr>
        <w:t xml:space="preserve"> topic pre</w:t>
      </w:r>
      <w:r w:rsidR="008739AA">
        <w:rPr>
          <w:rFonts w:ascii="Times New Roman" w:hAnsi="Times New Roman" w:cs="Times New Roman"/>
          <w:sz w:val="24"/>
          <w:szCs w:val="24"/>
        </w:rPr>
        <w:t>-</w:t>
      </w:r>
      <w:r w:rsidR="00BB112C">
        <w:rPr>
          <w:rFonts w:ascii="Times New Roman" w:hAnsi="Times New Roman" w:cs="Times New Roman"/>
          <w:sz w:val="24"/>
          <w:szCs w:val="24"/>
        </w:rPr>
        <w:t xml:space="preserve"> and post</w:t>
      </w:r>
      <w:r w:rsidR="008739AA">
        <w:rPr>
          <w:rFonts w:ascii="Times New Roman" w:hAnsi="Times New Roman" w:cs="Times New Roman"/>
          <w:sz w:val="24"/>
          <w:szCs w:val="24"/>
        </w:rPr>
        <w:t>-</w:t>
      </w:r>
      <w:r w:rsidR="00BB112C">
        <w:rPr>
          <w:rFonts w:ascii="Times New Roman" w:hAnsi="Times New Roman" w:cs="Times New Roman"/>
          <w:sz w:val="24"/>
          <w:szCs w:val="24"/>
        </w:rPr>
        <w:t>instruction</w:t>
      </w:r>
      <w:r w:rsidR="0093599A">
        <w:rPr>
          <w:rFonts w:ascii="Times New Roman" w:hAnsi="Times New Roman" w:cs="Times New Roman"/>
          <w:sz w:val="24"/>
          <w:szCs w:val="24"/>
        </w:rPr>
        <w:t xml:space="preserve"> (Novak, 2010).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7F47CA">
        <w:rPr>
          <w:rFonts w:ascii="Times New Roman" w:hAnsi="Times New Roman" w:cs="Times New Roman"/>
          <w:sz w:val="24"/>
          <w:szCs w:val="24"/>
        </w:rPr>
        <w:t xml:space="preserve"> Concept maps can supplement course activities including</w:t>
      </w:r>
      <w:r w:rsidR="00B43755">
        <w:rPr>
          <w:rFonts w:ascii="Times New Roman" w:hAnsi="Times New Roman" w:cs="Times New Roman"/>
          <w:sz w:val="24"/>
          <w:szCs w:val="24"/>
        </w:rPr>
        <w:t xml:space="preserve"> lectures, collaborative</w:t>
      </w:r>
      <w:r w:rsidR="00443918">
        <w:rPr>
          <w:rFonts w:ascii="Times New Roman" w:hAnsi="Times New Roman" w:cs="Times New Roman"/>
          <w:sz w:val="24"/>
          <w:szCs w:val="24"/>
        </w:rPr>
        <w:t xml:space="preserve"> learning, </w:t>
      </w:r>
      <w:r w:rsidR="00B43755">
        <w:rPr>
          <w:rFonts w:ascii="Times New Roman" w:hAnsi="Times New Roman" w:cs="Times New Roman"/>
          <w:sz w:val="24"/>
          <w:szCs w:val="24"/>
        </w:rPr>
        <w:t>study materials</w:t>
      </w:r>
      <w:r w:rsidR="00443918">
        <w:rPr>
          <w:rFonts w:ascii="Times New Roman" w:hAnsi="Times New Roman" w:cs="Times New Roman"/>
          <w:sz w:val="24"/>
          <w:szCs w:val="24"/>
        </w:rPr>
        <w:t>, and constructive learning activities</w:t>
      </w:r>
      <w:r w:rsidR="00B4375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43755">
        <w:rPr>
          <w:rFonts w:ascii="Times New Roman" w:hAnsi="Times New Roman" w:cs="Times New Roman"/>
          <w:sz w:val="24"/>
          <w:szCs w:val="24"/>
        </w:rPr>
        <w:t>Cañas</w:t>
      </w:r>
      <w:proofErr w:type="spellEnd"/>
      <w:r w:rsidR="00B43755">
        <w:rPr>
          <w:rFonts w:ascii="Times New Roman" w:hAnsi="Times New Roman" w:cs="Times New Roman"/>
          <w:sz w:val="24"/>
          <w:szCs w:val="24"/>
        </w:rPr>
        <w:t xml:space="preserve">, </w:t>
      </w:r>
      <w:r w:rsidR="00AF06BF">
        <w:rPr>
          <w:rFonts w:ascii="Times New Roman" w:hAnsi="Times New Roman" w:cs="Times New Roman"/>
          <w:sz w:val="24"/>
          <w:szCs w:val="24"/>
        </w:rPr>
        <w:t xml:space="preserve">et al., </w:t>
      </w:r>
      <w:r w:rsidR="00443918">
        <w:rPr>
          <w:rFonts w:ascii="Times New Roman" w:hAnsi="Times New Roman" w:cs="Times New Roman"/>
          <w:sz w:val="24"/>
          <w:szCs w:val="24"/>
        </w:rPr>
        <w:t>2003).</w:t>
      </w:r>
      <w:r w:rsidR="005F35DC">
        <w:rPr>
          <w:rFonts w:ascii="Times New Roman" w:hAnsi="Times New Roman" w:cs="Times New Roman"/>
          <w:sz w:val="24"/>
          <w:szCs w:val="24"/>
        </w:rPr>
        <w:t xml:space="preserve">   </w:t>
      </w:r>
      <w:r w:rsidR="00FD1B55">
        <w:rPr>
          <w:rFonts w:ascii="Times New Roman" w:hAnsi="Times New Roman" w:cs="Times New Roman"/>
          <w:sz w:val="24"/>
          <w:szCs w:val="24"/>
        </w:rPr>
        <w:t xml:space="preserve">Nesbit and </w:t>
      </w:r>
      <w:proofErr w:type="spellStart"/>
      <w:r w:rsidR="00FD1B55">
        <w:rPr>
          <w:rFonts w:ascii="Times New Roman" w:hAnsi="Times New Roman" w:cs="Times New Roman"/>
          <w:sz w:val="24"/>
          <w:szCs w:val="24"/>
        </w:rPr>
        <w:t>Adesope</w:t>
      </w:r>
      <w:proofErr w:type="spellEnd"/>
      <w:r w:rsidR="00FD1B55">
        <w:rPr>
          <w:rFonts w:ascii="Times New Roman" w:hAnsi="Times New Roman" w:cs="Times New Roman"/>
          <w:sz w:val="24"/>
          <w:szCs w:val="24"/>
        </w:rPr>
        <w:t xml:space="preserve"> (2006) concluded</w:t>
      </w:r>
      <w:r w:rsidR="00BC4DBE">
        <w:rPr>
          <w:rFonts w:ascii="Times New Roman" w:hAnsi="Times New Roman" w:cs="Times New Roman"/>
          <w:sz w:val="24"/>
          <w:szCs w:val="24"/>
        </w:rPr>
        <w:t xml:space="preserve"> that</w:t>
      </w:r>
      <w:r w:rsidR="00FD1B55">
        <w:rPr>
          <w:rFonts w:ascii="Times New Roman" w:hAnsi="Times New Roman" w:cs="Times New Roman"/>
          <w:sz w:val="24"/>
          <w:szCs w:val="24"/>
        </w:rPr>
        <w:t xml:space="preserve"> concept maps benefit learner knowledge retention and transfer across education levels, subject areas</w:t>
      </w:r>
      <w:r w:rsidR="00BC4DBE">
        <w:rPr>
          <w:rFonts w:ascii="Times New Roman" w:hAnsi="Times New Roman" w:cs="Times New Roman"/>
          <w:sz w:val="24"/>
          <w:szCs w:val="24"/>
        </w:rPr>
        <w:t>,</w:t>
      </w:r>
      <w:r w:rsidR="00FD1B55">
        <w:rPr>
          <w:rFonts w:ascii="Times New Roman" w:hAnsi="Times New Roman" w:cs="Times New Roman"/>
          <w:sz w:val="24"/>
          <w:szCs w:val="24"/>
        </w:rPr>
        <w:t xml:space="preserve"> and settings. </w:t>
      </w:r>
      <w:r w:rsidR="004439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99A" w:rsidRDefault="0093599A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183C" w:rsidRDefault="00C8606B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Dillard and Myers (2008) stated well-developed maps benefit both the teacher and the learner in their ease of prep</w:t>
      </w:r>
      <w:r w:rsidR="007B3A75">
        <w:rPr>
          <w:rFonts w:ascii="Times New Roman" w:hAnsi="Times New Roman" w:cs="Times New Roman"/>
          <w:sz w:val="24"/>
          <w:szCs w:val="24"/>
        </w:rPr>
        <w:t>aration and result</w:t>
      </w:r>
      <w:r>
        <w:rPr>
          <w:rFonts w:ascii="Times New Roman" w:hAnsi="Times New Roman" w:cs="Times New Roman"/>
          <w:sz w:val="24"/>
          <w:szCs w:val="24"/>
        </w:rPr>
        <w:t xml:space="preserve"> in higher comprehension whi</w:t>
      </w:r>
      <w:r w:rsidR="005F35DC">
        <w:rPr>
          <w:rFonts w:ascii="Times New Roman" w:hAnsi="Times New Roman" w:cs="Times New Roman"/>
          <w:sz w:val="24"/>
          <w:szCs w:val="24"/>
        </w:rPr>
        <w:t xml:space="preserve">le serving all learning styles.  </w:t>
      </w:r>
      <w:proofErr w:type="spellStart"/>
      <w:r w:rsidR="0061183C">
        <w:rPr>
          <w:rFonts w:ascii="Times New Roman" w:hAnsi="Times New Roman" w:cs="Times New Roman"/>
          <w:sz w:val="24"/>
          <w:szCs w:val="24"/>
        </w:rPr>
        <w:t>Retallick</w:t>
      </w:r>
      <w:proofErr w:type="spellEnd"/>
      <w:r w:rsidR="0061183C">
        <w:rPr>
          <w:rFonts w:ascii="Times New Roman" w:hAnsi="Times New Roman" w:cs="Times New Roman"/>
          <w:sz w:val="24"/>
          <w:szCs w:val="24"/>
        </w:rPr>
        <w:t xml:space="preserve"> (2010) explored the specific use of concept </w:t>
      </w:r>
      <w:r w:rsidR="006812C1">
        <w:rPr>
          <w:rFonts w:ascii="Times New Roman" w:hAnsi="Times New Roman" w:cs="Times New Roman"/>
          <w:sz w:val="24"/>
          <w:szCs w:val="24"/>
        </w:rPr>
        <w:t>maps in agricultural education.</w:t>
      </w:r>
      <w:r w:rsidR="0061183C">
        <w:rPr>
          <w:rFonts w:ascii="Times New Roman" w:hAnsi="Times New Roman" w:cs="Times New Roman"/>
          <w:sz w:val="24"/>
          <w:szCs w:val="24"/>
        </w:rPr>
        <w:t xml:space="preserve">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61183C">
        <w:rPr>
          <w:rFonts w:ascii="Times New Roman" w:hAnsi="Times New Roman" w:cs="Times New Roman"/>
          <w:sz w:val="24"/>
          <w:szCs w:val="24"/>
        </w:rPr>
        <w:t>He found using concept maps caused students to use critical thinking, problem solving, and reasoning to internalize and communicate their understanding of agricultural education.</w:t>
      </w:r>
      <w:r w:rsidR="006812C1">
        <w:rPr>
          <w:rFonts w:ascii="Times New Roman" w:hAnsi="Times New Roman" w:cs="Times New Roman"/>
          <w:sz w:val="24"/>
          <w:szCs w:val="24"/>
        </w:rPr>
        <w:t xml:space="preserve">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7B3A75" w:rsidRPr="003366F1">
        <w:rPr>
          <w:rFonts w:ascii="Times New Roman" w:hAnsi="Times New Roman" w:cs="Times New Roman"/>
          <w:sz w:val="24"/>
          <w:szCs w:val="24"/>
        </w:rPr>
        <w:t xml:space="preserve">This encourages the integration of concept maps into agricultural communications courses to </w:t>
      </w:r>
      <w:r w:rsidR="00287FB5" w:rsidRPr="003366F1">
        <w:rPr>
          <w:rFonts w:ascii="Times New Roman" w:hAnsi="Times New Roman" w:cs="Times New Roman"/>
          <w:sz w:val="24"/>
          <w:szCs w:val="24"/>
        </w:rPr>
        <w:t xml:space="preserve">reveal </w:t>
      </w:r>
      <w:r w:rsidR="007B3A75" w:rsidRPr="003366F1">
        <w:rPr>
          <w:rFonts w:ascii="Times New Roman" w:hAnsi="Times New Roman" w:cs="Times New Roman"/>
          <w:sz w:val="24"/>
          <w:szCs w:val="24"/>
        </w:rPr>
        <w:t xml:space="preserve">if </w:t>
      </w:r>
      <w:r w:rsidR="00D40076" w:rsidRPr="003366F1">
        <w:rPr>
          <w:rFonts w:ascii="Times New Roman" w:hAnsi="Times New Roman" w:cs="Times New Roman"/>
          <w:sz w:val="24"/>
          <w:szCs w:val="24"/>
        </w:rPr>
        <w:t>similar</w:t>
      </w:r>
      <w:r w:rsidR="007B3A75" w:rsidRPr="003366F1">
        <w:rPr>
          <w:rFonts w:ascii="Times New Roman" w:hAnsi="Times New Roman" w:cs="Times New Roman"/>
          <w:sz w:val="24"/>
          <w:szCs w:val="24"/>
        </w:rPr>
        <w:t xml:space="preserve"> outcomes occur</w:t>
      </w:r>
      <w:r w:rsidR="003366F1">
        <w:rPr>
          <w:rFonts w:ascii="Times New Roman" w:hAnsi="Times New Roman" w:cs="Times New Roman"/>
          <w:sz w:val="24"/>
          <w:szCs w:val="24"/>
        </w:rPr>
        <w:t xml:space="preserve"> across disciplines</w:t>
      </w:r>
      <w:r w:rsidR="007B3A75" w:rsidRPr="003366F1">
        <w:rPr>
          <w:rFonts w:ascii="Times New Roman" w:hAnsi="Times New Roman" w:cs="Times New Roman"/>
          <w:sz w:val="24"/>
          <w:szCs w:val="24"/>
        </w:rPr>
        <w:t>.</w:t>
      </w:r>
      <w:r w:rsidR="007B3A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83C" w:rsidRDefault="0061183C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2CC9" w:rsidRDefault="00692824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A018C6" w:rsidRPr="00764A98">
        <w:rPr>
          <w:rFonts w:ascii="Times New Roman" w:hAnsi="Times New Roman" w:cs="Times New Roman"/>
          <w:sz w:val="24"/>
          <w:szCs w:val="24"/>
        </w:rPr>
        <w:t xml:space="preserve">he </w:t>
      </w:r>
      <w:r w:rsidR="00BC4DBE" w:rsidRPr="005454DF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</w:t>
      </w:r>
      <w:r w:rsidR="00BC4DB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4DBE" w:rsidRPr="005454DF">
        <w:rPr>
          <w:rFonts w:ascii="Times New Roman" w:hAnsi="Times New Roman" w:cs="Times New Roman"/>
          <w:i/>
          <w:sz w:val="24"/>
          <w:szCs w:val="24"/>
        </w:rPr>
        <w:t>2011-2015</w:t>
      </w:r>
      <w:r w:rsidR="00BC4DBE" w:rsidRPr="00C471BE">
        <w:rPr>
          <w:rFonts w:ascii="Times New Roman" w:hAnsi="Times New Roman" w:cs="Times New Roman"/>
          <w:sz w:val="24"/>
          <w:szCs w:val="24"/>
        </w:rPr>
        <w:t xml:space="preserve"> </w:t>
      </w:r>
      <w:r w:rsidR="00764A98" w:rsidRPr="00764A98">
        <w:rPr>
          <w:rFonts w:ascii="Times New Roman" w:hAnsi="Times New Roman" w:cs="Times New Roman"/>
          <w:sz w:val="24"/>
          <w:szCs w:val="24"/>
        </w:rPr>
        <w:t>(Doerfert, 2011)</w:t>
      </w:r>
      <w:r w:rsidR="00A018C6" w:rsidRPr="00764A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places an </w:t>
      </w:r>
      <w:r w:rsidR="00A018C6" w:rsidRPr="00764A98">
        <w:rPr>
          <w:rFonts w:ascii="Times New Roman" w:hAnsi="Times New Roman" w:cs="Times New Roman"/>
          <w:sz w:val="24"/>
          <w:szCs w:val="24"/>
        </w:rPr>
        <w:t>emphasis on</w:t>
      </w:r>
      <w:r w:rsidR="00764A98">
        <w:rPr>
          <w:rFonts w:ascii="Times New Roman" w:hAnsi="Times New Roman" w:cs="Times New Roman"/>
          <w:sz w:val="24"/>
          <w:szCs w:val="24"/>
        </w:rPr>
        <w:t xml:space="preserve"> creating meaningful and engaged learning environments.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0C29BA">
        <w:rPr>
          <w:rFonts w:ascii="Times New Roman" w:hAnsi="Times New Roman" w:cs="Times New Roman"/>
          <w:sz w:val="24"/>
          <w:szCs w:val="24"/>
        </w:rPr>
        <w:t>The use of concept maps in education promotes higher-level learning and evaluation.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0C29BA">
        <w:rPr>
          <w:rFonts w:ascii="Times New Roman" w:hAnsi="Times New Roman" w:cs="Times New Roman"/>
          <w:sz w:val="24"/>
          <w:szCs w:val="24"/>
        </w:rPr>
        <w:t xml:space="preserve"> </w:t>
      </w:r>
      <w:r w:rsidRPr="00764A98">
        <w:rPr>
          <w:rFonts w:ascii="Times New Roman" w:hAnsi="Times New Roman" w:cs="Times New Roman"/>
          <w:sz w:val="24"/>
          <w:szCs w:val="24"/>
        </w:rPr>
        <w:t>The purpose of this innovative idea poster is to describe</w:t>
      </w:r>
      <w:r w:rsidR="00007E7C">
        <w:rPr>
          <w:rFonts w:ascii="Times New Roman" w:hAnsi="Times New Roman" w:cs="Times New Roman"/>
          <w:sz w:val="24"/>
          <w:szCs w:val="24"/>
        </w:rPr>
        <w:t xml:space="preserve"> the use of concept maps</w:t>
      </w:r>
      <w:r w:rsidRPr="00764A98">
        <w:rPr>
          <w:rFonts w:ascii="Times New Roman" w:hAnsi="Times New Roman" w:cs="Times New Roman"/>
          <w:sz w:val="24"/>
          <w:szCs w:val="24"/>
        </w:rPr>
        <w:t xml:space="preserve"> in an agricultural communications course</w:t>
      </w:r>
      <w:r>
        <w:rPr>
          <w:rFonts w:ascii="Times New Roman" w:hAnsi="Times New Roman" w:cs="Times New Roman"/>
          <w:sz w:val="24"/>
          <w:szCs w:val="24"/>
        </w:rPr>
        <w:t xml:space="preserve"> to stimulate critical thinking.</w:t>
      </w:r>
      <w:r w:rsidR="00E85F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4A98" w:rsidRPr="00764A98" w:rsidRDefault="00764A98" w:rsidP="00764A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2CC9" w:rsidRPr="003366F1" w:rsidRDefault="00404D93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6F1">
        <w:rPr>
          <w:rFonts w:ascii="Times New Roman" w:hAnsi="Times New Roman" w:cs="Times New Roman"/>
          <w:sz w:val="24"/>
          <w:szCs w:val="24"/>
        </w:rPr>
        <w:t>How I</w:t>
      </w:r>
      <w:r w:rsidR="00782CC9" w:rsidRPr="003366F1">
        <w:rPr>
          <w:rFonts w:ascii="Times New Roman" w:hAnsi="Times New Roman" w:cs="Times New Roman"/>
          <w:sz w:val="24"/>
          <w:szCs w:val="24"/>
        </w:rPr>
        <w:t>t Works</w:t>
      </w:r>
    </w:p>
    <w:p w:rsidR="00764A98" w:rsidRDefault="00CB46D1" w:rsidP="00764A98">
      <w:pPr>
        <w:pStyle w:val="BodyTextIndent2"/>
        <w:spacing w:after="0" w:line="240" w:lineRule="auto"/>
        <w:ind w:left="0"/>
      </w:pPr>
      <w:r w:rsidRPr="00764A98">
        <w:t>S</w:t>
      </w:r>
      <w:r w:rsidR="007544DE" w:rsidRPr="00764A98">
        <w:t xml:space="preserve">tudents </w:t>
      </w:r>
      <w:r w:rsidRPr="00764A98">
        <w:t>in</w:t>
      </w:r>
      <w:r w:rsidR="007544DE" w:rsidRPr="00764A98">
        <w:t xml:space="preserve"> </w:t>
      </w:r>
      <w:r w:rsidRPr="00764A98">
        <w:t>a graduate-level agricultural communications course completed two concept maps – one at the beginning of t</w:t>
      </w:r>
      <w:r w:rsidR="006812C1">
        <w:t xml:space="preserve">he semester and one at the end. </w:t>
      </w:r>
      <w:r w:rsidR="005F35DC">
        <w:t xml:space="preserve"> </w:t>
      </w:r>
      <w:r w:rsidRPr="00764A98">
        <w:t>This course explore</w:t>
      </w:r>
      <w:r w:rsidR="00764A98">
        <w:t>d</w:t>
      </w:r>
      <w:r w:rsidRPr="00764A98">
        <w:t xml:space="preserve"> historical</w:t>
      </w:r>
      <w:r w:rsidR="00764A98">
        <w:t xml:space="preserve"> and philosophical</w:t>
      </w:r>
      <w:r w:rsidRPr="00764A98">
        <w:t xml:space="preserve"> foundations of agricultural communications and </w:t>
      </w:r>
      <w:r w:rsidR="00764A98">
        <w:t xml:space="preserve">relevant </w:t>
      </w:r>
      <w:r w:rsidRPr="00764A98">
        <w:t>communication theories</w:t>
      </w:r>
      <w:r w:rsidR="005F35DC">
        <w:t xml:space="preserve">.  </w:t>
      </w:r>
      <w:r w:rsidR="00764A98">
        <w:t xml:space="preserve">For </w:t>
      </w:r>
      <w:r w:rsidR="00C83D8A">
        <w:t xml:space="preserve">each of </w:t>
      </w:r>
      <w:r w:rsidR="00764A98">
        <w:t xml:space="preserve">the concept maps, students were asked to visually display their answer to two questions: </w:t>
      </w:r>
      <w:r w:rsidR="00764A98" w:rsidRPr="00764A98">
        <w:t>“What are the foundations of agricultural communications?” and “How do you conceptualize agricultural communication</w:t>
      </w:r>
      <w:r w:rsidR="00BC4DBE">
        <w:t>s</w:t>
      </w:r>
      <w:r w:rsidR="00764A98" w:rsidRPr="00764A98">
        <w:t xml:space="preserve">?” </w:t>
      </w:r>
    </w:p>
    <w:p w:rsidR="00764A98" w:rsidRDefault="00764A98" w:rsidP="00764A98">
      <w:pPr>
        <w:pStyle w:val="BodyTextIndent2"/>
        <w:spacing w:after="0" w:line="240" w:lineRule="auto"/>
        <w:ind w:left="0"/>
      </w:pPr>
    </w:p>
    <w:p w:rsidR="00782CC9" w:rsidRDefault="00C83D8A" w:rsidP="00764A98">
      <w:pPr>
        <w:pStyle w:val="BodyTextIndent2"/>
        <w:spacing w:after="0" w:line="240" w:lineRule="auto"/>
        <w:ind w:left="0"/>
      </w:pPr>
      <w:r w:rsidRPr="00764A98">
        <w:t xml:space="preserve">Assignment descriptions and a rubric for both maps were provided </w:t>
      </w:r>
      <w:r>
        <w:t>on the first day of class.</w:t>
      </w:r>
      <w:r w:rsidRPr="00764A98">
        <w:t xml:space="preserve"> </w:t>
      </w:r>
      <w:r w:rsidR="00764A98">
        <w:t xml:space="preserve">Students submitted the preliminary concept map on the second day of class. </w:t>
      </w:r>
      <w:r w:rsidR="005F35DC">
        <w:t xml:space="preserve"> </w:t>
      </w:r>
      <w:r w:rsidR="00764A98">
        <w:t xml:space="preserve">The final concept map was due on the </w:t>
      </w:r>
      <w:r>
        <w:t>last</w:t>
      </w:r>
      <w:r w:rsidR="00764A98">
        <w:t xml:space="preserve"> day of class</w:t>
      </w:r>
      <w:r>
        <w:t xml:space="preserve">, which was used </w:t>
      </w:r>
      <w:r w:rsidR="00BC4DBE">
        <w:t xml:space="preserve">as </w:t>
      </w:r>
      <w:r>
        <w:t>a day to discuss the content from the semester</w:t>
      </w:r>
      <w:r w:rsidR="00764A98">
        <w:t xml:space="preserve">. </w:t>
      </w:r>
      <w:r w:rsidR="005F35DC">
        <w:t xml:space="preserve"> </w:t>
      </w:r>
      <w:r w:rsidR="00221F0E" w:rsidRPr="00764A98">
        <w:t xml:space="preserve">Students were expected to create maps using non-linear structure depicting relationships among concepts. </w:t>
      </w:r>
      <w:r w:rsidR="005F35DC">
        <w:t xml:space="preserve"> </w:t>
      </w:r>
      <w:r w:rsidR="007544DE" w:rsidRPr="00764A98">
        <w:t xml:space="preserve">Students were required to </w:t>
      </w:r>
      <w:r w:rsidR="00B42D98" w:rsidRPr="00764A98">
        <w:t>visually depict the major concepts, principles</w:t>
      </w:r>
      <w:r w:rsidR="00B72C7B">
        <w:t>,</w:t>
      </w:r>
      <w:r w:rsidR="00B42D98" w:rsidRPr="00764A98">
        <w:t xml:space="preserve"> and aspects of agricultural communications, pr</w:t>
      </w:r>
      <w:r w:rsidR="006812C1">
        <w:t xml:space="preserve">eferably through hand-drawing. </w:t>
      </w:r>
      <w:r w:rsidR="00B42D98" w:rsidRPr="00764A98">
        <w:t>A brief, descriptive commentary was also required to further explain their maps.</w:t>
      </w:r>
      <w:r w:rsidR="005F35DC">
        <w:t xml:space="preserve">  </w:t>
      </w:r>
      <w:r w:rsidR="00BC4DBE">
        <w:t>For t</w:t>
      </w:r>
      <w:r w:rsidR="00B42D98" w:rsidRPr="00764A98">
        <w:t>he final concept map assignment</w:t>
      </w:r>
      <w:r w:rsidR="00BC4DBE">
        <w:t>,</w:t>
      </w:r>
      <w:r w:rsidR="00B42D98" w:rsidRPr="00764A98">
        <w:t xml:space="preserve"> students</w:t>
      </w:r>
      <w:r w:rsidR="00BC4DBE">
        <w:t xml:space="preserve"> had</w:t>
      </w:r>
      <w:r w:rsidR="00B42D98" w:rsidRPr="00764A98">
        <w:t xml:space="preserve"> to provide a brief commentary describing </w:t>
      </w:r>
      <w:r w:rsidR="00BC4DBE">
        <w:t>how</w:t>
      </w:r>
      <w:r w:rsidR="00BC4DBE" w:rsidRPr="00764A98">
        <w:t xml:space="preserve"> </w:t>
      </w:r>
      <w:r w:rsidRPr="00764A98">
        <w:t xml:space="preserve">their map </w:t>
      </w:r>
      <w:r w:rsidR="00B42D98" w:rsidRPr="00764A98">
        <w:t>changed as a result of the</w:t>
      </w:r>
      <w:r>
        <w:t xml:space="preserve"> </w:t>
      </w:r>
      <w:r w:rsidR="00B42D98" w:rsidRPr="00764A98">
        <w:t xml:space="preserve">course. </w:t>
      </w:r>
    </w:p>
    <w:p w:rsidR="00C83D8A" w:rsidRPr="00764A98" w:rsidRDefault="00C83D8A" w:rsidP="00764A98">
      <w:pPr>
        <w:pStyle w:val="BodyTextIndent2"/>
        <w:spacing w:after="0" w:line="240" w:lineRule="auto"/>
        <w:ind w:left="0"/>
      </w:pPr>
    </w:p>
    <w:p w:rsidR="005B2157" w:rsidRPr="003366F1" w:rsidRDefault="003B7E0E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6F1">
        <w:rPr>
          <w:rFonts w:ascii="Times New Roman" w:hAnsi="Times New Roman" w:cs="Times New Roman"/>
          <w:sz w:val="24"/>
          <w:szCs w:val="24"/>
        </w:rPr>
        <w:t>Results</w:t>
      </w:r>
      <w:r w:rsidR="00FD5A68" w:rsidRPr="003366F1">
        <w:rPr>
          <w:rFonts w:ascii="Times New Roman" w:hAnsi="Times New Roman" w:cs="Times New Roman"/>
          <w:sz w:val="24"/>
          <w:szCs w:val="24"/>
        </w:rPr>
        <w:t xml:space="preserve"> to D</w:t>
      </w:r>
      <w:r w:rsidR="00782CC9" w:rsidRPr="003366F1">
        <w:rPr>
          <w:rFonts w:ascii="Times New Roman" w:hAnsi="Times New Roman" w:cs="Times New Roman"/>
          <w:sz w:val="24"/>
          <w:szCs w:val="24"/>
        </w:rPr>
        <w:t>ate</w:t>
      </w:r>
      <w:r w:rsidRPr="003366F1">
        <w:rPr>
          <w:rFonts w:ascii="Times New Roman" w:hAnsi="Times New Roman" w:cs="Times New Roman"/>
          <w:sz w:val="24"/>
          <w:szCs w:val="24"/>
        </w:rPr>
        <w:t>/ Implications</w:t>
      </w:r>
    </w:p>
    <w:p w:rsidR="00C83D8A" w:rsidRDefault="003B7E0E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4A98">
        <w:rPr>
          <w:rFonts w:ascii="Times New Roman" w:hAnsi="Times New Roman" w:cs="Times New Roman"/>
          <w:sz w:val="24"/>
          <w:szCs w:val="24"/>
        </w:rPr>
        <w:t xml:space="preserve">The concept map approach provided </w:t>
      </w:r>
      <w:r w:rsidR="00C83D8A">
        <w:rPr>
          <w:rFonts w:ascii="Times New Roman" w:hAnsi="Times New Roman" w:cs="Times New Roman"/>
          <w:sz w:val="24"/>
          <w:szCs w:val="24"/>
        </w:rPr>
        <w:t>evidence of</w:t>
      </w:r>
      <w:r w:rsidRPr="00764A98">
        <w:rPr>
          <w:rFonts w:ascii="Times New Roman" w:hAnsi="Times New Roman" w:cs="Times New Roman"/>
          <w:sz w:val="24"/>
          <w:szCs w:val="24"/>
        </w:rPr>
        <w:t xml:space="preserve"> growth in knowledge and </w:t>
      </w:r>
      <w:r w:rsidR="00BC4DBE">
        <w:rPr>
          <w:rFonts w:ascii="Times New Roman" w:hAnsi="Times New Roman" w:cs="Times New Roman"/>
          <w:sz w:val="24"/>
          <w:szCs w:val="24"/>
        </w:rPr>
        <w:t xml:space="preserve">understanding of agricultural communications concepts.  </w:t>
      </w:r>
      <w:r w:rsidRPr="00764A98">
        <w:rPr>
          <w:rFonts w:ascii="Times New Roman" w:hAnsi="Times New Roman" w:cs="Times New Roman"/>
          <w:sz w:val="24"/>
          <w:szCs w:val="24"/>
        </w:rPr>
        <w:t xml:space="preserve">At the beginning of the course, the </w:t>
      </w:r>
      <w:r w:rsidR="00D45688" w:rsidRPr="00764A98">
        <w:rPr>
          <w:rFonts w:ascii="Times New Roman" w:hAnsi="Times New Roman" w:cs="Times New Roman"/>
          <w:sz w:val="24"/>
          <w:szCs w:val="24"/>
        </w:rPr>
        <w:t>maps</w:t>
      </w:r>
      <w:r w:rsidRPr="00764A98">
        <w:rPr>
          <w:rFonts w:ascii="Times New Roman" w:hAnsi="Times New Roman" w:cs="Times New Roman"/>
          <w:sz w:val="24"/>
          <w:szCs w:val="24"/>
        </w:rPr>
        <w:t xml:space="preserve"> were often </w:t>
      </w:r>
      <w:r w:rsidR="00D45688" w:rsidRPr="00764A98">
        <w:rPr>
          <w:rFonts w:ascii="Times New Roman" w:hAnsi="Times New Roman" w:cs="Times New Roman"/>
          <w:sz w:val="24"/>
          <w:szCs w:val="24"/>
        </w:rPr>
        <w:t xml:space="preserve">focused </w:t>
      </w:r>
      <w:r w:rsidRPr="00764A98">
        <w:rPr>
          <w:rFonts w:ascii="Times New Roman" w:hAnsi="Times New Roman" w:cs="Times New Roman"/>
          <w:sz w:val="24"/>
          <w:szCs w:val="24"/>
        </w:rPr>
        <w:t xml:space="preserve">on </w:t>
      </w:r>
      <w:r w:rsidR="00C83D8A">
        <w:rPr>
          <w:rFonts w:ascii="Times New Roman" w:hAnsi="Times New Roman" w:cs="Times New Roman"/>
          <w:sz w:val="24"/>
          <w:szCs w:val="24"/>
        </w:rPr>
        <w:t>communication</w:t>
      </w:r>
      <w:r w:rsidR="00D45688" w:rsidRPr="00764A98">
        <w:rPr>
          <w:rFonts w:ascii="Times New Roman" w:hAnsi="Times New Roman" w:cs="Times New Roman"/>
          <w:sz w:val="24"/>
          <w:szCs w:val="24"/>
        </w:rPr>
        <w:t xml:space="preserve"> me</w:t>
      </w:r>
      <w:r w:rsidR="00C83D8A">
        <w:rPr>
          <w:rFonts w:ascii="Times New Roman" w:hAnsi="Times New Roman" w:cs="Times New Roman"/>
          <w:sz w:val="24"/>
          <w:szCs w:val="24"/>
        </w:rPr>
        <w:t>thods</w:t>
      </w:r>
      <w:r w:rsidR="005B2157">
        <w:rPr>
          <w:rFonts w:ascii="Times New Roman" w:hAnsi="Times New Roman" w:cs="Times New Roman"/>
          <w:sz w:val="24"/>
          <w:szCs w:val="24"/>
        </w:rPr>
        <w:t xml:space="preserve">, including various forms of </w:t>
      </w:r>
      <w:r w:rsidR="00BC4DBE">
        <w:rPr>
          <w:rFonts w:ascii="Times New Roman" w:hAnsi="Times New Roman" w:cs="Times New Roman"/>
          <w:sz w:val="24"/>
          <w:szCs w:val="24"/>
        </w:rPr>
        <w:t>new</w:t>
      </w:r>
      <w:r w:rsidR="005B2157">
        <w:rPr>
          <w:rFonts w:ascii="Times New Roman" w:hAnsi="Times New Roman" w:cs="Times New Roman"/>
          <w:sz w:val="24"/>
          <w:szCs w:val="24"/>
        </w:rPr>
        <w:t xml:space="preserve"> and traditional media</w:t>
      </w:r>
      <w:r w:rsidR="00D45688" w:rsidRPr="00764A98">
        <w:rPr>
          <w:rFonts w:ascii="Times New Roman" w:hAnsi="Times New Roman" w:cs="Times New Roman"/>
          <w:sz w:val="24"/>
          <w:szCs w:val="24"/>
        </w:rPr>
        <w:t xml:space="preserve"> and </w:t>
      </w:r>
      <w:r w:rsidRPr="00764A98">
        <w:rPr>
          <w:rFonts w:ascii="Times New Roman" w:hAnsi="Times New Roman" w:cs="Times New Roman"/>
          <w:sz w:val="24"/>
          <w:szCs w:val="24"/>
        </w:rPr>
        <w:t>message receivers</w:t>
      </w:r>
      <w:r w:rsidR="005B2157">
        <w:rPr>
          <w:rFonts w:ascii="Times New Roman" w:hAnsi="Times New Roman" w:cs="Times New Roman"/>
          <w:sz w:val="24"/>
          <w:szCs w:val="24"/>
        </w:rPr>
        <w:t xml:space="preserve"> </w:t>
      </w:r>
      <w:r w:rsidR="00BC4DBE">
        <w:rPr>
          <w:rFonts w:ascii="Times New Roman" w:hAnsi="Times New Roman" w:cs="Times New Roman"/>
          <w:sz w:val="24"/>
          <w:szCs w:val="24"/>
        </w:rPr>
        <w:t xml:space="preserve">(e.g. </w:t>
      </w:r>
      <w:r w:rsidR="005B2157">
        <w:rPr>
          <w:rFonts w:ascii="Times New Roman" w:hAnsi="Times New Roman" w:cs="Times New Roman"/>
          <w:sz w:val="24"/>
          <w:szCs w:val="24"/>
        </w:rPr>
        <w:t>consumers, agriculturalists</w:t>
      </w:r>
      <w:r w:rsidR="0069282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5B2157">
        <w:rPr>
          <w:rFonts w:ascii="Times New Roman" w:hAnsi="Times New Roman" w:cs="Times New Roman"/>
          <w:sz w:val="24"/>
          <w:szCs w:val="24"/>
        </w:rPr>
        <w:t>media</w:t>
      </w:r>
      <w:proofErr w:type="gramEnd"/>
      <w:r w:rsidR="00BC4DBE">
        <w:rPr>
          <w:rFonts w:ascii="Times New Roman" w:hAnsi="Times New Roman" w:cs="Times New Roman"/>
          <w:sz w:val="24"/>
          <w:szCs w:val="24"/>
        </w:rPr>
        <w:t>)</w:t>
      </w:r>
      <w:r w:rsidRPr="00764A98">
        <w:rPr>
          <w:rFonts w:ascii="Times New Roman" w:hAnsi="Times New Roman" w:cs="Times New Roman"/>
          <w:sz w:val="24"/>
          <w:szCs w:val="24"/>
        </w:rPr>
        <w:t>.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Pr="00764A98">
        <w:rPr>
          <w:rFonts w:ascii="Times New Roman" w:hAnsi="Times New Roman" w:cs="Times New Roman"/>
          <w:sz w:val="24"/>
          <w:szCs w:val="24"/>
        </w:rPr>
        <w:t xml:space="preserve"> </w:t>
      </w:r>
      <w:r w:rsidR="00D45688" w:rsidRPr="00764A98">
        <w:rPr>
          <w:rFonts w:ascii="Times New Roman" w:hAnsi="Times New Roman" w:cs="Times New Roman"/>
          <w:sz w:val="24"/>
          <w:szCs w:val="24"/>
        </w:rPr>
        <w:t xml:space="preserve">Several students </w:t>
      </w:r>
      <w:r w:rsidR="00C83D8A">
        <w:rPr>
          <w:rFonts w:ascii="Times New Roman" w:hAnsi="Times New Roman" w:cs="Times New Roman"/>
          <w:sz w:val="24"/>
          <w:szCs w:val="24"/>
        </w:rPr>
        <w:t xml:space="preserve">specifically wrote </w:t>
      </w:r>
      <w:r w:rsidR="00D45688" w:rsidRPr="00764A98">
        <w:rPr>
          <w:rFonts w:ascii="Times New Roman" w:hAnsi="Times New Roman" w:cs="Times New Roman"/>
          <w:sz w:val="24"/>
          <w:szCs w:val="24"/>
        </w:rPr>
        <w:t>their</w:t>
      </w:r>
      <w:r w:rsidR="00BC4DBE">
        <w:rPr>
          <w:rFonts w:ascii="Times New Roman" w:hAnsi="Times New Roman" w:cs="Times New Roman"/>
          <w:sz w:val="24"/>
          <w:szCs w:val="24"/>
        </w:rPr>
        <w:t xml:space="preserve"> preliminary</w:t>
      </w:r>
      <w:r w:rsidR="00D45688" w:rsidRPr="00764A98">
        <w:rPr>
          <w:rFonts w:ascii="Times New Roman" w:hAnsi="Times New Roman" w:cs="Times New Roman"/>
          <w:sz w:val="24"/>
          <w:szCs w:val="24"/>
        </w:rPr>
        <w:t xml:space="preserve"> maps were not exhaustive and many aspects of agricultural communications went unlisted. </w:t>
      </w:r>
    </w:p>
    <w:p w:rsidR="00C83D8A" w:rsidRDefault="00C83D8A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314D" w:rsidRDefault="00D45688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4A98">
        <w:rPr>
          <w:rFonts w:ascii="Times New Roman" w:hAnsi="Times New Roman" w:cs="Times New Roman"/>
          <w:sz w:val="24"/>
          <w:szCs w:val="24"/>
        </w:rPr>
        <w:t>The final concept maps reflect</w:t>
      </w:r>
      <w:r w:rsidR="00C83D8A">
        <w:rPr>
          <w:rFonts w:ascii="Times New Roman" w:hAnsi="Times New Roman" w:cs="Times New Roman"/>
          <w:sz w:val="24"/>
          <w:szCs w:val="24"/>
        </w:rPr>
        <w:t>ed a</w:t>
      </w:r>
      <w:r w:rsidRPr="00764A98">
        <w:rPr>
          <w:rFonts w:ascii="Times New Roman" w:hAnsi="Times New Roman" w:cs="Times New Roman"/>
          <w:sz w:val="24"/>
          <w:szCs w:val="24"/>
        </w:rPr>
        <w:t xml:space="preserve"> deeper understanding of agricultural communications </w:t>
      </w:r>
      <w:r w:rsidR="00BC4DBE">
        <w:rPr>
          <w:rFonts w:ascii="Times New Roman" w:hAnsi="Times New Roman" w:cs="Times New Roman"/>
          <w:sz w:val="24"/>
          <w:szCs w:val="24"/>
        </w:rPr>
        <w:t xml:space="preserve">the </w:t>
      </w:r>
      <w:r w:rsidRPr="00764A98">
        <w:rPr>
          <w:rFonts w:ascii="Times New Roman" w:hAnsi="Times New Roman" w:cs="Times New Roman"/>
          <w:sz w:val="24"/>
          <w:szCs w:val="24"/>
        </w:rPr>
        <w:t xml:space="preserve">students </w:t>
      </w:r>
      <w:r w:rsidR="00C83D8A">
        <w:rPr>
          <w:rFonts w:ascii="Times New Roman" w:hAnsi="Times New Roman" w:cs="Times New Roman"/>
          <w:sz w:val="24"/>
          <w:szCs w:val="24"/>
        </w:rPr>
        <w:t xml:space="preserve">had </w:t>
      </w:r>
      <w:r w:rsidR="006812C1">
        <w:rPr>
          <w:rFonts w:ascii="Times New Roman" w:hAnsi="Times New Roman" w:cs="Times New Roman"/>
          <w:sz w:val="24"/>
          <w:szCs w:val="24"/>
        </w:rPr>
        <w:t xml:space="preserve">gained through the course.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Pr="00764A98">
        <w:rPr>
          <w:rFonts w:ascii="Times New Roman" w:hAnsi="Times New Roman" w:cs="Times New Roman"/>
          <w:sz w:val="24"/>
          <w:szCs w:val="24"/>
        </w:rPr>
        <w:t xml:space="preserve">The focus of the maps broadened to include historical and theoretical foundations as well as the connection and interdependence of major concepts.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Pr="00764A98">
        <w:rPr>
          <w:rFonts w:ascii="Times New Roman" w:hAnsi="Times New Roman" w:cs="Times New Roman"/>
          <w:sz w:val="24"/>
          <w:szCs w:val="24"/>
        </w:rPr>
        <w:t xml:space="preserve">As a </w:t>
      </w:r>
      <w:r w:rsidR="00BF314D" w:rsidRPr="00764A98">
        <w:rPr>
          <w:rFonts w:ascii="Times New Roman" w:hAnsi="Times New Roman" w:cs="Times New Roman"/>
          <w:sz w:val="24"/>
          <w:szCs w:val="24"/>
        </w:rPr>
        <w:t>result</w:t>
      </w:r>
      <w:r w:rsidRPr="00764A98">
        <w:rPr>
          <w:rFonts w:ascii="Times New Roman" w:hAnsi="Times New Roman" w:cs="Times New Roman"/>
          <w:sz w:val="24"/>
          <w:szCs w:val="24"/>
        </w:rPr>
        <w:t xml:space="preserve"> of this project, students </w:t>
      </w:r>
      <w:r w:rsidR="00BF314D" w:rsidRPr="00764A98">
        <w:rPr>
          <w:rFonts w:ascii="Times New Roman" w:hAnsi="Times New Roman" w:cs="Times New Roman"/>
          <w:sz w:val="24"/>
          <w:szCs w:val="24"/>
        </w:rPr>
        <w:t>were able to visually explore their knowledge of the topic in a personal way without constraint.</w:t>
      </w:r>
    </w:p>
    <w:p w:rsidR="00C83D8A" w:rsidRPr="00764A98" w:rsidRDefault="00C83D8A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2CC9" w:rsidRDefault="00BC4DBE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concept maps required</w:t>
      </w:r>
      <w:r w:rsidR="00BF314D" w:rsidRPr="00764A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0D637A" w:rsidRPr="00764A98">
        <w:rPr>
          <w:rFonts w:ascii="Times New Roman" w:hAnsi="Times New Roman" w:cs="Times New Roman"/>
          <w:sz w:val="24"/>
          <w:szCs w:val="24"/>
        </w:rPr>
        <w:t xml:space="preserve">tudents to demonstrate an improved understanding of agricultural communications in an organized manner.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B42D98" w:rsidRPr="00764A98">
        <w:rPr>
          <w:rFonts w:ascii="Times New Roman" w:hAnsi="Times New Roman" w:cs="Times New Roman"/>
          <w:sz w:val="24"/>
          <w:szCs w:val="24"/>
        </w:rPr>
        <w:t xml:space="preserve">Engaging in systems thinking, the students developed </w:t>
      </w:r>
      <w:r w:rsidR="00221F0E" w:rsidRPr="00764A98">
        <w:rPr>
          <w:rFonts w:ascii="Times New Roman" w:hAnsi="Times New Roman" w:cs="Times New Roman"/>
          <w:sz w:val="24"/>
          <w:szCs w:val="24"/>
        </w:rPr>
        <w:t>expansive concept maps</w:t>
      </w:r>
      <w:r>
        <w:rPr>
          <w:rFonts w:ascii="Times New Roman" w:hAnsi="Times New Roman" w:cs="Times New Roman"/>
          <w:sz w:val="24"/>
          <w:szCs w:val="24"/>
        </w:rPr>
        <w:t xml:space="preserve"> that</w:t>
      </w:r>
      <w:r w:rsidR="004B76B4" w:rsidRPr="00764A98">
        <w:rPr>
          <w:rFonts w:ascii="Times New Roman" w:hAnsi="Times New Roman" w:cs="Times New Roman"/>
          <w:sz w:val="24"/>
          <w:szCs w:val="24"/>
        </w:rPr>
        <w:t xml:space="preserve"> triggered</w:t>
      </w:r>
      <w:r w:rsidR="00B72C7B">
        <w:rPr>
          <w:rFonts w:ascii="Times New Roman" w:hAnsi="Times New Roman" w:cs="Times New Roman"/>
          <w:sz w:val="24"/>
          <w:szCs w:val="24"/>
        </w:rPr>
        <w:t xml:space="preserve"> </w:t>
      </w:r>
      <w:r w:rsidR="004B76B4" w:rsidRPr="00764A98">
        <w:rPr>
          <w:rFonts w:ascii="Times New Roman" w:hAnsi="Times New Roman" w:cs="Times New Roman"/>
          <w:sz w:val="24"/>
          <w:szCs w:val="24"/>
        </w:rPr>
        <w:t>critical thinking, problem solvin</w:t>
      </w:r>
      <w:r w:rsidR="00B42D98" w:rsidRPr="00764A98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2D98" w:rsidRPr="00764A98">
        <w:rPr>
          <w:rFonts w:ascii="Times New Roman" w:hAnsi="Times New Roman" w:cs="Times New Roman"/>
          <w:sz w:val="24"/>
          <w:szCs w:val="24"/>
        </w:rPr>
        <w:t xml:space="preserve"> and reasoning</w:t>
      </w:r>
      <w:r>
        <w:rPr>
          <w:rFonts w:ascii="Times New Roman" w:hAnsi="Times New Roman" w:cs="Times New Roman"/>
          <w:sz w:val="24"/>
          <w:szCs w:val="24"/>
        </w:rPr>
        <w:t xml:space="preserve"> skills</w:t>
      </w:r>
      <w:r w:rsidR="00B42D98" w:rsidRPr="00764A98">
        <w:rPr>
          <w:rFonts w:ascii="Times New Roman" w:hAnsi="Times New Roman" w:cs="Times New Roman"/>
          <w:sz w:val="24"/>
          <w:szCs w:val="24"/>
        </w:rPr>
        <w:t>.</w:t>
      </w:r>
      <w:r w:rsidR="004B76B4" w:rsidRPr="00764A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D8A" w:rsidRPr="00764A98" w:rsidRDefault="00C83D8A" w:rsidP="00764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4619" w:rsidRPr="003366F1" w:rsidRDefault="002D4619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6F1">
        <w:rPr>
          <w:rFonts w:ascii="Times New Roman" w:hAnsi="Times New Roman" w:cs="Times New Roman"/>
          <w:sz w:val="24"/>
          <w:szCs w:val="24"/>
        </w:rPr>
        <w:t>Future Plans/ Advice to Others</w:t>
      </w:r>
    </w:p>
    <w:p w:rsidR="00E70F56" w:rsidRDefault="00C83D8A" w:rsidP="00C83D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assignment will continue to be used in future offerings of the course.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Although some students were anxious about the lack of guidelines for this assignment, many thrived in being able to create a visual depiction of their understanding </w:t>
      </w:r>
      <w:r w:rsidR="006812C1">
        <w:rPr>
          <w:rFonts w:ascii="Times New Roman" w:hAnsi="Times New Roman" w:cs="Times New Roman"/>
          <w:sz w:val="24"/>
          <w:szCs w:val="24"/>
        </w:rPr>
        <w:t xml:space="preserve">of agricultural communications.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When using this assignment, other instructors should cautiously balance the</w:t>
      </w:r>
      <w:r w:rsidR="005531ED">
        <w:rPr>
          <w:rFonts w:ascii="Times New Roman" w:hAnsi="Times New Roman" w:cs="Times New Roman"/>
          <w:sz w:val="24"/>
          <w:szCs w:val="24"/>
        </w:rPr>
        <w:t xml:space="preserve"> assignment</w:t>
      </w:r>
      <w:r>
        <w:rPr>
          <w:rFonts w:ascii="Times New Roman" w:hAnsi="Times New Roman" w:cs="Times New Roman"/>
          <w:sz w:val="24"/>
          <w:szCs w:val="24"/>
        </w:rPr>
        <w:t xml:space="preserve"> expectations</w:t>
      </w:r>
      <w:r w:rsidR="005531ED">
        <w:rPr>
          <w:rFonts w:ascii="Times New Roman" w:hAnsi="Times New Roman" w:cs="Times New Roman"/>
          <w:sz w:val="24"/>
          <w:szCs w:val="24"/>
        </w:rPr>
        <w:t xml:space="preserve"> for critical reflection</w:t>
      </w:r>
      <w:r>
        <w:rPr>
          <w:rFonts w:ascii="Times New Roman" w:hAnsi="Times New Roman" w:cs="Times New Roman"/>
          <w:sz w:val="24"/>
          <w:szCs w:val="24"/>
        </w:rPr>
        <w:t xml:space="preserve"> with flexibility for students to </w:t>
      </w:r>
      <w:r w:rsidR="005531ED">
        <w:rPr>
          <w:rFonts w:ascii="Times New Roman" w:hAnsi="Times New Roman" w:cs="Times New Roman"/>
          <w:sz w:val="24"/>
          <w:szCs w:val="24"/>
        </w:rPr>
        <w:t>individually</w:t>
      </w:r>
      <w:r>
        <w:rPr>
          <w:rFonts w:ascii="Times New Roman" w:hAnsi="Times New Roman" w:cs="Times New Roman"/>
          <w:sz w:val="24"/>
          <w:szCs w:val="24"/>
        </w:rPr>
        <w:t xml:space="preserve"> respond to the thought-provoking question(s).</w:t>
      </w:r>
      <w:r w:rsidR="005531ED">
        <w:rPr>
          <w:rFonts w:ascii="Times New Roman" w:hAnsi="Times New Roman" w:cs="Times New Roman"/>
          <w:sz w:val="24"/>
          <w:szCs w:val="24"/>
        </w:rPr>
        <w:t xml:space="preserve">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5531ED">
        <w:rPr>
          <w:rFonts w:ascii="Times New Roman" w:hAnsi="Times New Roman" w:cs="Times New Roman"/>
          <w:sz w:val="24"/>
          <w:szCs w:val="24"/>
        </w:rPr>
        <w:t>It was the decision of the instructor to not provide an example of an “ideal” concept map</w:t>
      </w:r>
      <w:r w:rsidR="00BC4DBE">
        <w:rPr>
          <w:rFonts w:ascii="Times New Roman" w:hAnsi="Times New Roman" w:cs="Times New Roman"/>
          <w:sz w:val="24"/>
          <w:szCs w:val="24"/>
        </w:rPr>
        <w:t xml:space="preserve"> with the assumption that</w:t>
      </w:r>
      <w:r w:rsidR="005531ED">
        <w:rPr>
          <w:rFonts w:ascii="Times New Roman" w:hAnsi="Times New Roman" w:cs="Times New Roman"/>
          <w:sz w:val="24"/>
          <w:szCs w:val="24"/>
        </w:rPr>
        <w:t xml:space="preserve"> this might limit</w:t>
      </w:r>
      <w:r w:rsidR="00287FB5">
        <w:rPr>
          <w:rFonts w:ascii="Times New Roman" w:hAnsi="Times New Roman" w:cs="Times New Roman"/>
          <w:sz w:val="24"/>
          <w:szCs w:val="24"/>
        </w:rPr>
        <w:t xml:space="preserve"> the creative potential of some </w:t>
      </w:r>
      <w:r w:rsidR="005531ED">
        <w:rPr>
          <w:rFonts w:ascii="Times New Roman" w:hAnsi="Times New Roman" w:cs="Times New Roman"/>
          <w:sz w:val="24"/>
          <w:szCs w:val="24"/>
        </w:rPr>
        <w:t>students in developing thei</w:t>
      </w:r>
      <w:r w:rsidR="00BC6F92">
        <w:rPr>
          <w:rFonts w:ascii="Times New Roman" w:hAnsi="Times New Roman" w:cs="Times New Roman"/>
          <w:sz w:val="24"/>
          <w:szCs w:val="24"/>
        </w:rPr>
        <w:t xml:space="preserve">r own concept maps.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 w:rsidR="00BC6F92">
        <w:rPr>
          <w:rFonts w:ascii="Times New Roman" w:hAnsi="Times New Roman" w:cs="Times New Roman"/>
          <w:sz w:val="24"/>
          <w:szCs w:val="24"/>
        </w:rPr>
        <w:t>Despite having</w:t>
      </w:r>
      <w:r w:rsidR="005531ED">
        <w:rPr>
          <w:rFonts w:ascii="Times New Roman" w:hAnsi="Times New Roman" w:cs="Times New Roman"/>
          <w:sz w:val="24"/>
          <w:szCs w:val="24"/>
        </w:rPr>
        <w:t xml:space="preserve"> a number of different concept map</w:t>
      </w:r>
      <w:r w:rsidR="00BC4DBE">
        <w:rPr>
          <w:rFonts w:ascii="Times New Roman" w:hAnsi="Times New Roman" w:cs="Times New Roman"/>
          <w:sz w:val="24"/>
          <w:szCs w:val="24"/>
        </w:rPr>
        <w:t xml:space="preserve"> design</w:t>
      </w:r>
      <w:r w:rsidR="005531ED">
        <w:rPr>
          <w:rFonts w:ascii="Times New Roman" w:hAnsi="Times New Roman" w:cs="Times New Roman"/>
          <w:sz w:val="24"/>
          <w:szCs w:val="24"/>
        </w:rPr>
        <w:t>s, these will not be shared with future students in the course.</w:t>
      </w:r>
    </w:p>
    <w:p w:rsidR="00E70F56" w:rsidRDefault="00E70F56" w:rsidP="00C83D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D8A" w:rsidRPr="00C83D8A" w:rsidRDefault="00E70F56" w:rsidP="00C83D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Novak (2010) </w:t>
      </w:r>
      <w:r w:rsidR="00BC4DBE">
        <w:rPr>
          <w:rFonts w:ascii="Times New Roman" w:hAnsi="Times New Roman" w:cs="Times New Roman"/>
          <w:sz w:val="24"/>
          <w:szCs w:val="24"/>
        </w:rPr>
        <w:t xml:space="preserve">noted </w:t>
      </w:r>
      <w:r>
        <w:rPr>
          <w:rFonts w:ascii="Times New Roman" w:hAnsi="Times New Roman" w:cs="Times New Roman"/>
          <w:sz w:val="24"/>
          <w:szCs w:val="24"/>
        </w:rPr>
        <w:t>university students find creating concept maps difficult due to years of learning through memorization.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Participating students in this course</w:t>
      </w:r>
      <w:r w:rsidR="007B7DBA">
        <w:rPr>
          <w:rFonts w:ascii="Times New Roman" w:hAnsi="Times New Roman" w:cs="Times New Roman"/>
          <w:sz w:val="24"/>
          <w:szCs w:val="24"/>
        </w:rPr>
        <w:t xml:space="preserve"> agreed with and</w:t>
      </w:r>
      <w:r>
        <w:rPr>
          <w:rFonts w:ascii="Times New Roman" w:hAnsi="Times New Roman" w:cs="Times New Roman"/>
          <w:sz w:val="24"/>
          <w:szCs w:val="24"/>
        </w:rPr>
        <w:t xml:space="preserve"> reinforced Novak’s statement. Instructors should ensur</w:t>
      </w:r>
      <w:r w:rsidR="00BC4DB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4DBE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 xml:space="preserve">students have a definite understanding of the concept map purpose and there is no definitive answer or path to completion. </w:t>
      </w:r>
    </w:p>
    <w:p w:rsidR="00C83D8A" w:rsidRPr="00764A98" w:rsidRDefault="00C83D8A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7E0E" w:rsidRPr="003366F1" w:rsidRDefault="00782CC9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6F1">
        <w:rPr>
          <w:rFonts w:ascii="Times New Roman" w:hAnsi="Times New Roman" w:cs="Times New Roman"/>
          <w:sz w:val="24"/>
          <w:szCs w:val="24"/>
        </w:rPr>
        <w:t>Costs/ Resources Needed</w:t>
      </w:r>
    </w:p>
    <w:p w:rsidR="00782CC9" w:rsidRPr="005531ED" w:rsidRDefault="005531ED" w:rsidP="005531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31ED">
        <w:rPr>
          <w:rFonts w:ascii="Times New Roman" w:hAnsi="Times New Roman" w:cs="Times New Roman"/>
          <w:sz w:val="24"/>
          <w:szCs w:val="24"/>
        </w:rPr>
        <w:t xml:space="preserve">This innovative idea had no </w:t>
      </w:r>
      <w:r w:rsidR="00287FB5" w:rsidRPr="005531ED">
        <w:rPr>
          <w:rFonts w:ascii="Times New Roman" w:hAnsi="Times New Roman" w:cs="Times New Roman"/>
          <w:sz w:val="24"/>
          <w:szCs w:val="24"/>
        </w:rPr>
        <w:t xml:space="preserve">associated </w:t>
      </w:r>
      <w:r w:rsidRPr="005531ED">
        <w:rPr>
          <w:rFonts w:ascii="Times New Roman" w:hAnsi="Times New Roman" w:cs="Times New Roman"/>
          <w:sz w:val="24"/>
          <w:szCs w:val="24"/>
        </w:rPr>
        <w:t xml:space="preserve">monetary costs.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Students in this course were asked to hand draw their concept maps (the accompanying reflections were typed).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Some instructors may require students to use design software (e.g. InDesign, Illustrator, Photoshop) to create the concept map. </w:t>
      </w:r>
      <w:r w:rsidR="005F35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However, it was the instructor’s belief that the technological capability of the students may limit the creative potential of the concept maps.</w:t>
      </w:r>
    </w:p>
    <w:p w:rsidR="00C83D8A" w:rsidRPr="00764A98" w:rsidRDefault="00C83D8A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939" w:rsidRDefault="009519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82CC9" w:rsidRPr="003366F1" w:rsidRDefault="00782CC9" w:rsidP="00764A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66F1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:rsidR="00764A98" w:rsidRDefault="00764A98" w:rsidP="00764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918" w:rsidRDefault="00443918" w:rsidP="00764A9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Cañas</w:t>
      </w:r>
      <w:proofErr w:type="spellEnd"/>
      <w:r>
        <w:rPr>
          <w:rFonts w:ascii="Times New Roman" w:hAnsi="Times New Roman" w:cs="Times New Roman"/>
          <w:sz w:val="24"/>
          <w:szCs w:val="24"/>
        </w:rPr>
        <w:t>, A.</w:t>
      </w:r>
      <w:r w:rsidR="00951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J., Coffey, J.</w:t>
      </w:r>
      <w:r w:rsidR="00951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W., Carnot, M.</w:t>
      </w:r>
      <w:r w:rsidR="00951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J., </w:t>
      </w:r>
      <w:proofErr w:type="spellStart"/>
      <w:r>
        <w:rPr>
          <w:rFonts w:ascii="Times New Roman" w:hAnsi="Times New Roman" w:cs="Times New Roman"/>
          <w:sz w:val="24"/>
          <w:szCs w:val="24"/>
        </w:rPr>
        <w:t>Feltovich</w:t>
      </w:r>
      <w:proofErr w:type="spellEnd"/>
      <w:r>
        <w:rPr>
          <w:rFonts w:ascii="Times New Roman" w:hAnsi="Times New Roman" w:cs="Times New Roman"/>
          <w:sz w:val="24"/>
          <w:szCs w:val="24"/>
        </w:rPr>
        <w:t>, P., Hoffman, R.</w:t>
      </w:r>
      <w:r w:rsidR="00951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R., </w:t>
      </w:r>
      <w:proofErr w:type="spellStart"/>
      <w:r>
        <w:rPr>
          <w:rFonts w:ascii="Times New Roman" w:hAnsi="Times New Roman" w:cs="Times New Roman"/>
          <w:sz w:val="24"/>
          <w:szCs w:val="24"/>
        </w:rPr>
        <w:t>Feltovich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J., &amp; Novak, J.</w:t>
      </w:r>
      <w:r w:rsidR="009519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D. (2003). </w:t>
      </w:r>
      <w:proofErr w:type="gramStart"/>
      <w:r w:rsidRPr="003C0534">
        <w:rPr>
          <w:rFonts w:ascii="Times New Roman" w:hAnsi="Times New Roman" w:cs="Times New Roman"/>
          <w:i/>
          <w:sz w:val="24"/>
          <w:szCs w:val="24"/>
        </w:rPr>
        <w:t xml:space="preserve">A summary of literature pertaining to the use of concept mapping techniques and technologies for education and </w:t>
      </w:r>
      <w:r w:rsidR="003C0534">
        <w:rPr>
          <w:rFonts w:ascii="Times New Roman" w:hAnsi="Times New Roman" w:cs="Times New Roman"/>
          <w:i/>
          <w:sz w:val="24"/>
          <w:szCs w:val="24"/>
        </w:rPr>
        <w:t>performance support (Report to t</w:t>
      </w:r>
      <w:r w:rsidRPr="003C0534">
        <w:rPr>
          <w:rFonts w:ascii="Times New Roman" w:hAnsi="Times New Roman" w:cs="Times New Roman"/>
          <w:i/>
          <w:sz w:val="24"/>
          <w:szCs w:val="24"/>
        </w:rPr>
        <w:t>he Chief of Naval Education and Training)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Pensacola, FL: Institute for Human and Machine Cognition.</w:t>
      </w:r>
    </w:p>
    <w:p w:rsidR="00304BE8" w:rsidRDefault="00304BE8" w:rsidP="00764A9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951939" w:rsidRPr="00951939" w:rsidRDefault="00951939" w:rsidP="00764A98">
      <w:pPr>
        <w:spacing w:after="0" w:line="240" w:lineRule="auto"/>
        <w:ind w:left="720" w:hanging="720"/>
        <w:rPr>
          <w:rStyle w:val="A9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Dillard, L., Myers, B. E., (2008). </w:t>
      </w:r>
      <w:r>
        <w:rPr>
          <w:rFonts w:ascii="Times New Roman" w:hAnsi="Times New Roman" w:cs="Times New Roman"/>
          <w:i/>
          <w:sz w:val="24"/>
          <w:szCs w:val="24"/>
        </w:rPr>
        <w:t>Visual teaching tools: concept maps</w:t>
      </w:r>
      <w:r w:rsidR="005F35DC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Pr="00951939">
        <w:rPr>
          <w:rFonts w:ascii="Times New Roman" w:hAnsi="Times New Roman" w:cs="Times New Roman"/>
          <w:sz w:val="24"/>
          <w:szCs w:val="24"/>
        </w:rPr>
        <w:t xml:space="preserve">White paper, </w:t>
      </w:r>
      <w:r w:rsidRPr="009519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Agricultural Education and Communication Department, Florida Cooperative Extension Service, Institute of Food and Agricultural Sciences, University of Florida.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Retrieved from </w:t>
      </w:r>
      <w:r w:rsidRPr="00951939">
        <w:rPr>
          <w:rFonts w:ascii="Times New Roman" w:hAnsi="Times New Roman" w:cs="Times New Roman"/>
          <w:sz w:val="24"/>
          <w:szCs w:val="24"/>
        </w:rPr>
        <w:t>http://edis.ifas.ufl.edu/wc071</w:t>
      </w:r>
      <w:r>
        <w:t xml:space="preserve"> </w:t>
      </w:r>
    </w:p>
    <w:p w:rsidR="00304BE8" w:rsidRDefault="00304BE8" w:rsidP="00764A98">
      <w:pPr>
        <w:spacing w:after="0" w:line="240" w:lineRule="auto"/>
        <w:ind w:left="720" w:hanging="720"/>
        <w:rPr>
          <w:rStyle w:val="A9"/>
          <w:rFonts w:ascii="Times New Roman" w:hAnsi="Times New Roman" w:cs="Times New Roman"/>
          <w:sz w:val="24"/>
          <w:szCs w:val="24"/>
        </w:rPr>
      </w:pPr>
    </w:p>
    <w:p w:rsidR="00764A98" w:rsidRDefault="00764A98" w:rsidP="00764A98">
      <w:pPr>
        <w:spacing w:after="0" w:line="240" w:lineRule="auto"/>
        <w:ind w:left="720" w:hanging="720"/>
        <w:rPr>
          <w:rStyle w:val="A9"/>
          <w:rFonts w:ascii="Times New Roman" w:hAnsi="Times New Roman" w:cs="Times New Roman"/>
          <w:sz w:val="24"/>
          <w:szCs w:val="24"/>
        </w:rPr>
      </w:pPr>
      <w:proofErr w:type="gramStart"/>
      <w:r w:rsidRPr="00C12720">
        <w:rPr>
          <w:rStyle w:val="A9"/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 w:rsidRPr="00C12720"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r w:rsidRPr="00C12720">
        <w:rPr>
          <w:rStyle w:val="A9"/>
          <w:rFonts w:ascii="Times New Roman" w:hAnsi="Times New Roman" w:cs="Times New Roman"/>
          <w:i/>
          <w:iCs/>
          <w:sz w:val="24"/>
          <w:szCs w:val="24"/>
        </w:rPr>
        <w:t>National research agenda: American Association for Agricultural Education’s research priority areas for 2011-2015</w:t>
      </w:r>
      <w:r w:rsidRPr="00C12720">
        <w:rPr>
          <w:rStyle w:val="A9"/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:rsidR="00304BE8" w:rsidRDefault="00304BE8" w:rsidP="0061183C">
      <w:pPr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64A98" w:rsidRPr="0061183C" w:rsidRDefault="007F47CA" w:rsidP="0061183C">
      <w:pPr>
        <w:spacing w:after="0" w:line="240" w:lineRule="auto"/>
        <w:ind w:left="720" w:hanging="720"/>
        <w:rPr>
          <w:rFonts w:ascii="Times New Roman" w:hAnsi="Times New Roman" w:cs="Times New Roman"/>
          <w:color w:val="221E1F"/>
          <w:sz w:val="24"/>
          <w:szCs w:val="24"/>
        </w:rPr>
      </w:pPr>
      <w:proofErr w:type="gramStart"/>
      <w:r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Nesbit, J. C., &amp; </w:t>
      </w:r>
      <w:proofErr w:type="spellStart"/>
      <w:r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Adesope</w:t>
      </w:r>
      <w:proofErr w:type="spellEnd"/>
      <w:r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O. O. (2006).</w:t>
      </w:r>
      <w:proofErr w:type="gramEnd"/>
      <w:r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Learning with concept and knowledge maps: A meta-</w:t>
      </w:r>
      <w:proofErr w:type="spellStart"/>
      <w:r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analysis.</w:t>
      </w:r>
      <w:r w:rsidRPr="007F47C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Review</w:t>
      </w:r>
      <w:proofErr w:type="spellEnd"/>
      <w:r w:rsidRPr="007F47C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of Educational Research</w:t>
      </w:r>
      <w:r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F47C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F47C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76</w:t>
      </w:r>
      <w:r w:rsidRPr="007F47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(3), 413-448. Retrieved from http://www.jstor.org/stable/4124424</w:t>
      </w:r>
    </w:p>
    <w:p w:rsidR="00304BE8" w:rsidRDefault="00304BE8" w:rsidP="0061183C">
      <w:pPr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1183C" w:rsidRDefault="00CA4FC3" w:rsidP="0061183C">
      <w:pPr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Novak ,</w:t>
      </w:r>
      <w:proofErr w:type="gramEnd"/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J. D. (2010).</w:t>
      </w:r>
      <w:r w:rsidRPr="00CA4FC3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A4FC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Learning, creating, and using knowledge: Concept maps as facilitation tools in schools and corporations</w:t>
      </w:r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(2nd </w:t>
      </w:r>
      <w:proofErr w:type="gramStart"/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</w:t>
      </w:r>
      <w:proofErr w:type="gramEnd"/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.). New York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NY</w:t>
      </w:r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Routledge</w:t>
      </w:r>
      <w:proofErr w:type="spellEnd"/>
      <w:r w:rsidRPr="00CA4F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04BE8" w:rsidRDefault="00304BE8" w:rsidP="0061183C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1183C" w:rsidRPr="0061183C" w:rsidRDefault="0061183C" w:rsidP="0061183C">
      <w:pPr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1183C">
        <w:rPr>
          <w:rFonts w:ascii="Times New Roman" w:hAnsi="Times New Roman" w:cs="Times New Roman"/>
          <w:sz w:val="24"/>
          <w:szCs w:val="24"/>
        </w:rPr>
        <w:t xml:space="preserve">Retallick, M. S. (2010, May). </w:t>
      </w:r>
      <w:proofErr w:type="gramStart"/>
      <w:r w:rsidRPr="00692824">
        <w:rPr>
          <w:rFonts w:ascii="Times New Roman" w:hAnsi="Times New Roman" w:cs="Times New Roman"/>
          <w:i/>
          <w:sz w:val="24"/>
          <w:szCs w:val="24"/>
        </w:rPr>
        <w:t>Using concept maps to better understand the discipline of agricultural education.</w:t>
      </w:r>
      <w:proofErr w:type="gramEnd"/>
      <w:r w:rsidRPr="0061183C">
        <w:rPr>
          <w:rFonts w:ascii="Times New Roman" w:hAnsi="Times New Roman" w:cs="Times New Roman"/>
          <w:sz w:val="24"/>
          <w:szCs w:val="24"/>
        </w:rPr>
        <w:t xml:space="preserve"> Poster presented at the American Association of Agricultural Education National Conference, Omaha, NE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61183C" w:rsidRPr="0061183C" w:rsidSect="00276CB4">
      <w:footerReference w:type="default" r:id="rId6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9EC" w:rsidRDefault="001A69EC" w:rsidP="003366F1">
      <w:pPr>
        <w:spacing w:after="0" w:line="240" w:lineRule="auto"/>
      </w:pPr>
      <w:r>
        <w:separator/>
      </w:r>
    </w:p>
  </w:endnote>
  <w:endnote w:type="continuationSeparator" w:id="0">
    <w:p w:rsidR="001A69EC" w:rsidRDefault="001A69EC" w:rsidP="00336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215813"/>
      <w:docPartObj>
        <w:docPartGallery w:val="Page Numbers (Bottom of Page)"/>
        <w:docPartUnique/>
      </w:docPartObj>
    </w:sdtPr>
    <w:sdtEndPr>
      <w:rPr>
        <w:rFonts w:asciiTheme="majorHAnsi" w:hAnsiTheme="majorHAnsi"/>
      </w:rPr>
    </w:sdtEndPr>
    <w:sdtContent>
      <w:p w:rsidR="003366F1" w:rsidRPr="003366F1" w:rsidRDefault="00517C33">
        <w:pPr>
          <w:pStyle w:val="Footer"/>
          <w:jc w:val="center"/>
          <w:rPr>
            <w:rFonts w:asciiTheme="majorHAnsi" w:hAnsiTheme="majorHAnsi"/>
          </w:rPr>
        </w:pPr>
        <w:r w:rsidRPr="003366F1">
          <w:rPr>
            <w:rFonts w:asciiTheme="majorHAnsi" w:hAnsiTheme="majorHAnsi"/>
          </w:rPr>
          <w:fldChar w:fldCharType="begin"/>
        </w:r>
        <w:r w:rsidR="003366F1" w:rsidRPr="003366F1">
          <w:rPr>
            <w:rFonts w:asciiTheme="majorHAnsi" w:hAnsiTheme="majorHAnsi"/>
          </w:rPr>
          <w:instrText xml:space="preserve"> PAGE   \* MERGEFORMAT </w:instrText>
        </w:r>
        <w:r w:rsidRPr="003366F1">
          <w:rPr>
            <w:rFonts w:asciiTheme="majorHAnsi" w:hAnsiTheme="majorHAnsi"/>
          </w:rPr>
          <w:fldChar w:fldCharType="separate"/>
        </w:r>
        <w:r w:rsidR="00E86CE4">
          <w:rPr>
            <w:rFonts w:asciiTheme="majorHAnsi" w:hAnsiTheme="majorHAnsi"/>
            <w:noProof/>
          </w:rPr>
          <w:t>2</w:t>
        </w:r>
        <w:r w:rsidRPr="003366F1">
          <w:rPr>
            <w:rFonts w:asciiTheme="majorHAnsi" w:hAnsiTheme="majorHAnsi"/>
          </w:rPr>
          <w:fldChar w:fldCharType="end"/>
        </w:r>
      </w:p>
    </w:sdtContent>
  </w:sdt>
  <w:p w:rsidR="003366F1" w:rsidRDefault="003366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9EC" w:rsidRDefault="001A69EC" w:rsidP="003366F1">
      <w:pPr>
        <w:spacing w:after="0" w:line="240" w:lineRule="auto"/>
      </w:pPr>
      <w:r>
        <w:separator/>
      </w:r>
    </w:p>
  </w:footnote>
  <w:footnote w:type="continuationSeparator" w:id="0">
    <w:p w:rsidR="001A69EC" w:rsidRDefault="001A69EC" w:rsidP="003366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7E0E"/>
    <w:rsid w:val="00007E7C"/>
    <w:rsid w:val="00045382"/>
    <w:rsid w:val="00071761"/>
    <w:rsid w:val="000A2555"/>
    <w:rsid w:val="000C0B58"/>
    <w:rsid w:val="000C29BA"/>
    <w:rsid w:val="000D637A"/>
    <w:rsid w:val="000D77CC"/>
    <w:rsid w:val="001154F1"/>
    <w:rsid w:val="001A69EC"/>
    <w:rsid w:val="002071C1"/>
    <w:rsid w:val="00221F0E"/>
    <w:rsid w:val="002341E9"/>
    <w:rsid w:val="00276CB4"/>
    <w:rsid w:val="00287FB5"/>
    <w:rsid w:val="002D4619"/>
    <w:rsid w:val="00304BE8"/>
    <w:rsid w:val="00315F73"/>
    <w:rsid w:val="003366F1"/>
    <w:rsid w:val="003B7E0E"/>
    <w:rsid w:val="003C0534"/>
    <w:rsid w:val="003F708A"/>
    <w:rsid w:val="00404D93"/>
    <w:rsid w:val="00443918"/>
    <w:rsid w:val="004B4DBC"/>
    <w:rsid w:val="004B76B4"/>
    <w:rsid w:val="004D0F44"/>
    <w:rsid w:val="00517C33"/>
    <w:rsid w:val="005531ED"/>
    <w:rsid w:val="00572D90"/>
    <w:rsid w:val="005B2157"/>
    <w:rsid w:val="005D235B"/>
    <w:rsid w:val="005F35DC"/>
    <w:rsid w:val="0061183C"/>
    <w:rsid w:val="00666548"/>
    <w:rsid w:val="006812C1"/>
    <w:rsid w:val="00692824"/>
    <w:rsid w:val="007544DE"/>
    <w:rsid w:val="00763460"/>
    <w:rsid w:val="00764A98"/>
    <w:rsid w:val="00782CC9"/>
    <w:rsid w:val="007B3A75"/>
    <w:rsid w:val="007B7DBA"/>
    <w:rsid w:val="007F47CA"/>
    <w:rsid w:val="00836628"/>
    <w:rsid w:val="008739AA"/>
    <w:rsid w:val="008D78A9"/>
    <w:rsid w:val="0093599A"/>
    <w:rsid w:val="00951939"/>
    <w:rsid w:val="0095663B"/>
    <w:rsid w:val="00967E98"/>
    <w:rsid w:val="009C0BDD"/>
    <w:rsid w:val="00A018C6"/>
    <w:rsid w:val="00A64FE8"/>
    <w:rsid w:val="00A735EE"/>
    <w:rsid w:val="00A93665"/>
    <w:rsid w:val="00AD2369"/>
    <w:rsid w:val="00AF06BF"/>
    <w:rsid w:val="00B42D98"/>
    <w:rsid w:val="00B43755"/>
    <w:rsid w:val="00B513D0"/>
    <w:rsid w:val="00B5210D"/>
    <w:rsid w:val="00B72C7B"/>
    <w:rsid w:val="00BB112C"/>
    <w:rsid w:val="00BC4DBE"/>
    <w:rsid w:val="00BC6F92"/>
    <w:rsid w:val="00BF314D"/>
    <w:rsid w:val="00C54FB7"/>
    <w:rsid w:val="00C7401E"/>
    <w:rsid w:val="00C83D8A"/>
    <w:rsid w:val="00C8606B"/>
    <w:rsid w:val="00CA4FC3"/>
    <w:rsid w:val="00CB46D1"/>
    <w:rsid w:val="00D23215"/>
    <w:rsid w:val="00D40076"/>
    <w:rsid w:val="00D45688"/>
    <w:rsid w:val="00D64B41"/>
    <w:rsid w:val="00DE3B3B"/>
    <w:rsid w:val="00E40382"/>
    <w:rsid w:val="00E54FE7"/>
    <w:rsid w:val="00E70F56"/>
    <w:rsid w:val="00E7335D"/>
    <w:rsid w:val="00E85FA9"/>
    <w:rsid w:val="00E86CE4"/>
    <w:rsid w:val="00E94B73"/>
    <w:rsid w:val="00EE52BB"/>
    <w:rsid w:val="00FB4DD3"/>
    <w:rsid w:val="00FC1CE3"/>
    <w:rsid w:val="00FD1B55"/>
    <w:rsid w:val="00FD5A68"/>
    <w:rsid w:val="00FE0F31"/>
    <w:rsid w:val="00FF3BAC"/>
    <w:rsid w:val="00FF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D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CB46D1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CB46D1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B46D1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64A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A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A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A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A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A98"/>
    <w:rPr>
      <w:rFonts w:ascii="Tahoma" w:hAnsi="Tahoma" w:cs="Tahoma"/>
      <w:sz w:val="16"/>
      <w:szCs w:val="16"/>
    </w:rPr>
  </w:style>
  <w:style w:type="character" w:customStyle="1" w:styleId="A9">
    <w:name w:val="A9"/>
    <w:uiPriority w:val="99"/>
    <w:rsid w:val="00764A98"/>
    <w:rPr>
      <w:rFonts w:cs="Californian FB"/>
      <w:color w:val="221E1F"/>
      <w:sz w:val="22"/>
      <w:szCs w:val="22"/>
    </w:rPr>
  </w:style>
  <w:style w:type="character" w:customStyle="1" w:styleId="apple-converted-space">
    <w:name w:val="apple-converted-space"/>
    <w:basedOn w:val="DefaultParagraphFont"/>
    <w:rsid w:val="00CA4FC3"/>
  </w:style>
  <w:style w:type="paragraph" w:styleId="Header">
    <w:name w:val="header"/>
    <w:basedOn w:val="Normal"/>
    <w:link w:val="HeaderChar"/>
    <w:uiPriority w:val="99"/>
    <w:semiHidden/>
    <w:unhideWhenUsed/>
    <w:rsid w:val="00336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66F1"/>
  </w:style>
  <w:style w:type="paragraph" w:styleId="Footer">
    <w:name w:val="footer"/>
    <w:basedOn w:val="Normal"/>
    <w:link w:val="FooterChar"/>
    <w:uiPriority w:val="99"/>
    <w:unhideWhenUsed/>
    <w:rsid w:val="00336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6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CB46D1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CB46D1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B46D1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64A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A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A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A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A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4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4A98"/>
    <w:rPr>
      <w:rFonts w:ascii="Tahoma" w:hAnsi="Tahoma" w:cs="Tahoma"/>
      <w:sz w:val="16"/>
      <w:szCs w:val="16"/>
    </w:rPr>
  </w:style>
  <w:style w:type="character" w:customStyle="1" w:styleId="A9">
    <w:name w:val="A9"/>
    <w:uiPriority w:val="99"/>
    <w:rsid w:val="00764A98"/>
    <w:rPr>
      <w:rFonts w:cs="Californian FB"/>
      <w:color w:val="221E1F"/>
      <w:sz w:val="22"/>
      <w:szCs w:val="22"/>
    </w:rPr>
  </w:style>
  <w:style w:type="character" w:customStyle="1" w:styleId="apple-converted-space">
    <w:name w:val="apple-converted-space"/>
    <w:basedOn w:val="DefaultParagraphFont"/>
    <w:rsid w:val="00CA4F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8111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nelhill</dc:creator>
  <cp:lastModifiedBy>nelhill</cp:lastModifiedBy>
  <cp:revision>16</cp:revision>
  <cp:lastPrinted>2013-02-01T16:02:00Z</cp:lastPrinted>
  <dcterms:created xsi:type="dcterms:W3CDTF">2012-10-31T14:51:00Z</dcterms:created>
  <dcterms:modified xsi:type="dcterms:W3CDTF">2013-02-28T16:15:00Z</dcterms:modified>
</cp:coreProperties>
</file>