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A11" w:rsidRPr="00DE3A11" w:rsidRDefault="00DE3A11" w:rsidP="00DE3A11">
      <w:pPr>
        <w:spacing w:after="0" w:line="240" w:lineRule="auto"/>
        <w:jc w:val="right"/>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Innovative Idea</w:t>
      </w:r>
    </w:p>
    <w:p w:rsidR="00DE3A11" w:rsidRPr="00DE3A11" w:rsidRDefault="00DE3A11" w:rsidP="00DE3A11">
      <w:pPr>
        <w:spacing w:after="0" w:line="240" w:lineRule="auto"/>
        <w:jc w:val="center"/>
        <w:rPr>
          <w:rFonts w:ascii="Times New Roman" w:eastAsia="Times New Roman" w:hAnsi="Times New Roman" w:cs="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cs="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cs="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cs="Times New Roman"/>
          <w:b/>
          <w:sz w:val="24"/>
          <w:szCs w:val="24"/>
          <w:lang w:val="en-US"/>
        </w:rPr>
      </w:pPr>
    </w:p>
    <w:p w:rsidR="00DE3A11" w:rsidRDefault="00DE3A11" w:rsidP="00DE3A11">
      <w:pPr>
        <w:spacing w:after="0" w:line="240" w:lineRule="auto"/>
        <w:jc w:val="center"/>
        <w:rPr>
          <w:rFonts w:ascii="Times New Roman" w:hAnsi="Times New Roman" w:cs="Times New Roman"/>
          <w:b/>
          <w:bCs/>
          <w:sz w:val="24"/>
          <w:szCs w:val="24"/>
          <w:lang w:val="en-GB"/>
        </w:rPr>
      </w:pPr>
      <w:r w:rsidRPr="00DE3A11">
        <w:rPr>
          <w:rFonts w:ascii="Times New Roman" w:hAnsi="Times New Roman" w:cs="Times New Roman"/>
          <w:b/>
          <w:bCs/>
          <w:sz w:val="24"/>
          <w:szCs w:val="24"/>
          <w:lang w:val="en-GB"/>
        </w:rPr>
        <w:t>Public School Partnerships for Training Beginning Hispanic Farmers &amp; Ranchers</w:t>
      </w:r>
    </w:p>
    <w:p w:rsidR="00EB4B43" w:rsidRDefault="00EB4B43" w:rsidP="00DE3A11">
      <w:pPr>
        <w:spacing w:after="0" w:line="240" w:lineRule="auto"/>
        <w:jc w:val="center"/>
        <w:rPr>
          <w:rFonts w:ascii="Times New Roman" w:hAnsi="Times New Roman" w:cs="Times New Roman"/>
          <w:b/>
          <w:bCs/>
          <w:sz w:val="24"/>
          <w:szCs w:val="24"/>
          <w:lang w:val="en-GB"/>
        </w:rPr>
      </w:pPr>
    </w:p>
    <w:p w:rsidR="00EB4B43" w:rsidRPr="00DE3A11" w:rsidRDefault="00EB4B43" w:rsidP="00DE3A11">
      <w:pPr>
        <w:spacing w:after="0" w:line="240" w:lineRule="auto"/>
        <w:jc w:val="center"/>
        <w:rPr>
          <w:rFonts w:ascii="Times New Roman" w:eastAsia="Times New Roman" w:hAnsi="Times New Roman" w:cs="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cs="Times New Roman"/>
          <w:b/>
          <w:sz w:val="24"/>
          <w:szCs w:val="24"/>
          <w:lang w:val="en-US"/>
        </w:rPr>
      </w:pPr>
    </w:p>
    <w:p w:rsidR="00EB4B43" w:rsidRDefault="00DE3A11" w:rsidP="00EB4B43">
      <w:pPr>
        <w:spacing w:after="0" w:line="240" w:lineRule="auto"/>
        <w:jc w:val="center"/>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 xml:space="preserve">Mirian Ortez, </w:t>
      </w:r>
      <w:r w:rsidR="00EB4B43">
        <w:rPr>
          <w:rFonts w:ascii="Times New Roman" w:eastAsia="Times New Roman" w:hAnsi="Times New Roman" w:cs="Times New Roman"/>
          <w:sz w:val="24"/>
          <w:szCs w:val="24"/>
          <w:lang w:val="en-US"/>
        </w:rPr>
        <w:t>Graduate Assistant</w:t>
      </w:r>
    </w:p>
    <w:p w:rsidR="00EB4B43" w:rsidRDefault="00DE3A11" w:rsidP="00EB4B43">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Kandy Rojas, </w:t>
      </w:r>
      <w:r w:rsidR="00EB4B43">
        <w:rPr>
          <w:rFonts w:ascii="Times New Roman" w:eastAsia="Times New Roman" w:hAnsi="Times New Roman" w:cs="Times New Roman"/>
          <w:sz w:val="24"/>
          <w:szCs w:val="24"/>
          <w:lang w:val="en-US"/>
        </w:rPr>
        <w:t xml:space="preserve">Graduate Assistant </w:t>
      </w:r>
    </w:p>
    <w:p w:rsidR="00A4437F" w:rsidRDefault="00DE3A11" w:rsidP="00EB4B43">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Baleshka Brenes,</w:t>
      </w:r>
      <w:r w:rsidR="00EB4B43">
        <w:rPr>
          <w:rFonts w:ascii="Times New Roman" w:eastAsia="Times New Roman" w:hAnsi="Times New Roman" w:cs="Times New Roman"/>
          <w:sz w:val="24"/>
          <w:szCs w:val="24"/>
          <w:lang w:val="en-US"/>
        </w:rPr>
        <w:t xml:space="preserve"> Graduate Assistant</w:t>
      </w:r>
    </w:p>
    <w:p w:rsidR="00DE3A11" w:rsidRDefault="00DE3A11" w:rsidP="00EB4B43">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EB4B43">
        <w:rPr>
          <w:rFonts w:ascii="Times New Roman" w:eastAsia="Times New Roman" w:hAnsi="Times New Roman" w:cs="Times New Roman"/>
          <w:sz w:val="24"/>
          <w:szCs w:val="24"/>
          <w:lang w:val="en-US"/>
        </w:rPr>
        <w:t>Dr. Teresa Duch-Carvallo, Extension Associate</w:t>
      </w:r>
    </w:p>
    <w:p w:rsidR="00EB4B43" w:rsidRDefault="00EB4B43" w:rsidP="00EB4B43">
      <w:pPr>
        <w:spacing w:after="0" w:line="240" w:lineRule="auto"/>
        <w:jc w:val="center"/>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 xml:space="preserve">Dr. Robert Williams, </w:t>
      </w:r>
      <w:r>
        <w:rPr>
          <w:rFonts w:ascii="Times New Roman" w:eastAsia="Times New Roman" w:hAnsi="Times New Roman" w:cs="Times New Roman"/>
          <w:sz w:val="24"/>
          <w:szCs w:val="24"/>
          <w:lang w:val="en-US"/>
        </w:rPr>
        <w:t>Associate Professor</w:t>
      </w:r>
      <w:r w:rsidR="002966A0">
        <w:rPr>
          <w:rFonts w:ascii="Times New Roman" w:eastAsia="Times New Roman" w:hAnsi="Times New Roman" w:cs="Times New Roman"/>
          <w:sz w:val="24"/>
          <w:szCs w:val="24"/>
          <w:lang w:val="en-US"/>
        </w:rPr>
        <w:t xml:space="preserve"> and Project Director</w:t>
      </w:r>
    </w:p>
    <w:p w:rsidR="00EB4B43" w:rsidRDefault="00EB4B43" w:rsidP="00EB4B43">
      <w:pPr>
        <w:spacing w:after="0" w:line="480" w:lineRule="auto"/>
        <w:jc w:val="center"/>
        <w:rPr>
          <w:rFonts w:ascii="Times New Roman" w:eastAsia="Times New Roman" w:hAnsi="Times New Roman" w:cs="Times New Roman"/>
          <w:sz w:val="24"/>
          <w:szCs w:val="24"/>
          <w:lang w:val="en-US"/>
        </w:rPr>
      </w:pPr>
    </w:p>
    <w:p w:rsidR="00EB4B43" w:rsidRDefault="00EB4B43" w:rsidP="00DE3A11">
      <w:pPr>
        <w:spacing w:after="0" w:line="240" w:lineRule="auto"/>
        <w:jc w:val="center"/>
        <w:rPr>
          <w:rFonts w:ascii="Times New Roman" w:eastAsia="Times New Roman" w:hAnsi="Times New Roman" w:cs="Times New Roman"/>
          <w:sz w:val="24"/>
          <w:szCs w:val="24"/>
          <w:lang w:val="en-US"/>
        </w:rPr>
      </w:pPr>
    </w:p>
    <w:p w:rsidR="00EB4B43" w:rsidRPr="00DE3A11" w:rsidRDefault="00EB4B43" w:rsidP="00DE3A11">
      <w:pPr>
        <w:spacing w:after="0" w:line="240" w:lineRule="auto"/>
        <w:jc w:val="center"/>
        <w:rPr>
          <w:rFonts w:ascii="Times New Roman" w:eastAsia="Times New Roman" w:hAnsi="Times New Roman" w:cs="Times New Roman"/>
          <w:sz w:val="24"/>
          <w:szCs w:val="24"/>
          <w:lang w:val="en-US"/>
        </w:rPr>
      </w:pPr>
    </w:p>
    <w:p w:rsidR="00DE3A11" w:rsidRPr="00DE3A11" w:rsidRDefault="00DE3A11" w:rsidP="00DE3A11">
      <w:pPr>
        <w:spacing w:after="0" w:line="240" w:lineRule="auto"/>
        <w:jc w:val="center"/>
        <w:rPr>
          <w:rFonts w:ascii="Times New Roman" w:eastAsia="Times New Roman" w:hAnsi="Times New Roman" w:cs="Times New Roman"/>
          <w:sz w:val="24"/>
          <w:szCs w:val="24"/>
          <w:lang w:val="en-US"/>
        </w:rPr>
      </w:pPr>
    </w:p>
    <w:p w:rsidR="00DE3A11" w:rsidRDefault="00DE3A11" w:rsidP="00DE3A11">
      <w:pPr>
        <w:spacing w:after="0" w:line="240" w:lineRule="auto"/>
        <w:jc w:val="center"/>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Texas A&amp;M University- Commerce</w:t>
      </w:r>
    </w:p>
    <w:p w:rsidR="002966A0" w:rsidRPr="00DE3A11" w:rsidRDefault="002966A0" w:rsidP="00DE3A11">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Department of Agricultural Sciences</w:t>
      </w:r>
    </w:p>
    <w:p w:rsidR="00DE3A11" w:rsidRPr="00DE3A11" w:rsidRDefault="00DE3A11" w:rsidP="00DE3A11">
      <w:pPr>
        <w:spacing w:after="0" w:line="240" w:lineRule="auto"/>
        <w:jc w:val="center"/>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P.O. Box 3011</w:t>
      </w:r>
    </w:p>
    <w:p w:rsidR="00DE3A11" w:rsidRPr="00DE3A11" w:rsidRDefault="00DE3A11" w:rsidP="00DE3A11">
      <w:pPr>
        <w:spacing w:after="0" w:line="240" w:lineRule="auto"/>
        <w:jc w:val="center"/>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Commerce, TX 75429</w:t>
      </w:r>
    </w:p>
    <w:p w:rsidR="00DE3A11" w:rsidRPr="00DE3A11" w:rsidRDefault="00DE3A11" w:rsidP="00DE3A11">
      <w:pPr>
        <w:spacing w:after="0" w:line="240" w:lineRule="auto"/>
        <w:jc w:val="center"/>
        <w:rPr>
          <w:rFonts w:ascii="Times New Roman" w:eastAsia="Times New Roman" w:hAnsi="Times New Roman" w:cs="Times New Roman"/>
          <w:sz w:val="24"/>
          <w:szCs w:val="24"/>
          <w:lang w:val="en-US"/>
        </w:rPr>
      </w:pPr>
    </w:p>
    <w:p w:rsidR="00DE3A11" w:rsidRPr="00DE3A11" w:rsidRDefault="00DE3A11" w:rsidP="00DE3A11">
      <w:pPr>
        <w:spacing w:after="0" w:line="240" w:lineRule="auto"/>
        <w:jc w:val="center"/>
        <w:rPr>
          <w:rFonts w:ascii="Times New Roman" w:eastAsia="Times New Roman" w:hAnsi="Times New Roman" w:cs="Times New Roman"/>
          <w:sz w:val="24"/>
          <w:szCs w:val="24"/>
          <w:lang w:val="en-US"/>
        </w:rPr>
      </w:pPr>
      <w:r w:rsidRPr="00DE3A11">
        <w:rPr>
          <w:rFonts w:ascii="Times New Roman" w:eastAsia="Times New Roman" w:hAnsi="Times New Roman" w:cs="Times New Roman"/>
          <w:sz w:val="24"/>
          <w:szCs w:val="24"/>
          <w:lang w:val="en-US"/>
        </w:rPr>
        <w:t>903-886-5</w:t>
      </w:r>
      <w:r>
        <w:rPr>
          <w:rFonts w:ascii="Times New Roman" w:eastAsia="Times New Roman" w:hAnsi="Times New Roman" w:cs="Times New Roman"/>
          <w:sz w:val="24"/>
          <w:szCs w:val="24"/>
          <w:lang w:val="en-US"/>
        </w:rPr>
        <w:t>603</w:t>
      </w:r>
    </w:p>
    <w:p w:rsidR="00DE3A11" w:rsidRDefault="00474508" w:rsidP="00DE3A11">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mortez@leomail.tamuc.edu</w:t>
      </w:r>
    </w:p>
    <w:p w:rsidR="002966A0" w:rsidRDefault="002966A0" w:rsidP="00DE3A11">
      <w:pPr>
        <w:spacing w:after="0" w:line="240" w:lineRule="auto"/>
        <w:jc w:val="center"/>
        <w:rPr>
          <w:rFonts w:ascii="Times New Roman" w:eastAsia="Times New Roman" w:hAnsi="Times New Roman" w:cs="Times New Roman"/>
          <w:sz w:val="24"/>
          <w:szCs w:val="24"/>
          <w:lang w:val="en-US"/>
        </w:rPr>
      </w:pPr>
    </w:p>
    <w:p w:rsidR="002966A0" w:rsidRDefault="002966A0" w:rsidP="00DE3A11">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903-886-5350</w:t>
      </w:r>
    </w:p>
    <w:p w:rsidR="002966A0" w:rsidRPr="00DE3A11" w:rsidRDefault="002966A0" w:rsidP="00DE3A11">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Bob.Williams@tamuc.edu</w:t>
      </w:r>
    </w:p>
    <w:p w:rsidR="00041115" w:rsidRPr="00297655" w:rsidRDefault="00DE3A11" w:rsidP="00DE3A11">
      <w:pPr>
        <w:pStyle w:val="NormalWeb"/>
        <w:shd w:val="clear" w:color="auto" w:fill="FFFFFF"/>
        <w:spacing w:before="0" w:beforeAutospacing="0" w:after="0" w:afterAutospacing="0"/>
        <w:jc w:val="center"/>
        <w:rPr>
          <w:b/>
          <w:bCs/>
          <w:lang w:val="en-GB"/>
        </w:rPr>
      </w:pPr>
      <w:r w:rsidRPr="00DE3A11">
        <w:br w:type="page"/>
      </w:r>
      <w:r w:rsidR="00041115" w:rsidRPr="00297655">
        <w:rPr>
          <w:b/>
          <w:bCs/>
          <w:lang w:val="en-GB"/>
        </w:rPr>
        <w:lastRenderedPageBreak/>
        <w:t xml:space="preserve">Public School Partnerships </w:t>
      </w:r>
      <w:r w:rsidR="00E154B5">
        <w:rPr>
          <w:b/>
          <w:bCs/>
          <w:lang w:val="en-GB"/>
        </w:rPr>
        <w:t>to Train</w:t>
      </w:r>
      <w:r w:rsidR="00041115" w:rsidRPr="00297655">
        <w:rPr>
          <w:b/>
          <w:bCs/>
          <w:lang w:val="en-GB"/>
        </w:rPr>
        <w:t xml:space="preserve"> Beginning Hispanic Farmers </w:t>
      </w:r>
      <w:r w:rsidR="00474508">
        <w:rPr>
          <w:b/>
          <w:bCs/>
          <w:lang w:val="en-GB"/>
        </w:rPr>
        <w:t>and</w:t>
      </w:r>
      <w:r w:rsidR="00504106" w:rsidRPr="00297655">
        <w:rPr>
          <w:b/>
          <w:bCs/>
          <w:lang w:val="en-GB"/>
        </w:rPr>
        <w:t xml:space="preserve"> </w:t>
      </w:r>
      <w:r w:rsidR="00504106">
        <w:rPr>
          <w:b/>
          <w:bCs/>
          <w:lang w:val="en-GB"/>
        </w:rPr>
        <w:t>Ranchers</w:t>
      </w:r>
    </w:p>
    <w:p w:rsidR="00175782" w:rsidRDefault="00175782" w:rsidP="00620951">
      <w:pPr>
        <w:pStyle w:val="NormalWeb"/>
        <w:shd w:val="clear" w:color="auto" w:fill="FFFFFF"/>
        <w:spacing w:before="0" w:beforeAutospacing="0" w:after="0" w:afterAutospacing="0"/>
        <w:rPr>
          <w:b/>
          <w:lang w:val="en-GB"/>
        </w:rPr>
      </w:pPr>
    </w:p>
    <w:p w:rsidR="00175782" w:rsidRDefault="00175782" w:rsidP="00620951">
      <w:pPr>
        <w:pStyle w:val="NormalWeb"/>
        <w:shd w:val="clear" w:color="auto" w:fill="FFFFFF"/>
        <w:spacing w:before="0" w:beforeAutospacing="0" w:after="0" w:afterAutospacing="0"/>
        <w:rPr>
          <w:b/>
          <w:lang w:val="en-GB"/>
        </w:rPr>
      </w:pPr>
    </w:p>
    <w:p w:rsidR="00041115" w:rsidRDefault="00175782" w:rsidP="00620951">
      <w:pPr>
        <w:pStyle w:val="NormalWeb"/>
        <w:shd w:val="clear" w:color="auto" w:fill="FFFFFF"/>
        <w:spacing w:before="0" w:beforeAutospacing="0" w:after="0" w:afterAutospacing="0"/>
        <w:rPr>
          <w:b/>
          <w:lang w:val="en-GB"/>
        </w:rPr>
      </w:pPr>
      <w:r>
        <w:rPr>
          <w:b/>
          <w:lang w:val="en-GB"/>
        </w:rPr>
        <w:t>Need for the Innovation</w:t>
      </w:r>
    </w:p>
    <w:p w:rsidR="00504106" w:rsidRPr="00297655" w:rsidRDefault="00504106" w:rsidP="00620951">
      <w:pPr>
        <w:pStyle w:val="NormalWeb"/>
        <w:shd w:val="clear" w:color="auto" w:fill="FFFFFF"/>
        <w:spacing w:before="0" w:beforeAutospacing="0" w:after="0" w:afterAutospacing="0"/>
        <w:rPr>
          <w:b/>
          <w:lang w:val="en-GB"/>
        </w:rPr>
      </w:pPr>
    </w:p>
    <w:p w:rsidR="00504106" w:rsidRDefault="00504106" w:rsidP="00620951">
      <w:pPr>
        <w:spacing w:after="0" w:line="240" w:lineRule="auto"/>
        <w:ind w:firstLine="708"/>
        <w:rPr>
          <w:rFonts w:ascii="Times New Roman" w:hAnsi="Times New Roman" w:cs="Times New Roman"/>
          <w:sz w:val="24"/>
          <w:szCs w:val="24"/>
          <w:lang w:val="en-US"/>
        </w:rPr>
      </w:pPr>
    </w:p>
    <w:p w:rsidR="009E2F28" w:rsidRDefault="003F57CA" w:rsidP="00620951">
      <w:pPr>
        <w:spacing w:after="0" w:line="240" w:lineRule="auto"/>
        <w:ind w:firstLine="708"/>
        <w:rPr>
          <w:rFonts w:ascii="Times New Roman" w:hAnsi="Times New Roman" w:cs="Times New Roman"/>
          <w:sz w:val="24"/>
          <w:szCs w:val="24"/>
          <w:lang w:val="en-US"/>
        </w:rPr>
      </w:pPr>
      <w:r w:rsidRPr="00297655">
        <w:rPr>
          <w:rFonts w:ascii="Times New Roman" w:hAnsi="Times New Roman" w:cs="Times New Roman"/>
          <w:sz w:val="24"/>
          <w:szCs w:val="24"/>
          <w:lang w:val="en-US"/>
        </w:rPr>
        <w:t xml:space="preserve">Changing demographics, rapidly developing technologies, and expanding global markets </w:t>
      </w:r>
      <w:r w:rsidR="00504106">
        <w:rPr>
          <w:rFonts w:ascii="Times New Roman" w:hAnsi="Times New Roman" w:cs="Times New Roman"/>
          <w:sz w:val="24"/>
          <w:szCs w:val="24"/>
          <w:lang w:val="en-US"/>
        </w:rPr>
        <w:t>are a source of new</w:t>
      </w:r>
      <w:r w:rsidRPr="00297655">
        <w:rPr>
          <w:rFonts w:ascii="Times New Roman" w:hAnsi="Times New Roman" w:cs="Times New Roman"/>
          <w:sz w:val="24"/>
          <w:szCs w:val="24"/>
          <w:lang w:val="en-US"/>
        </w:rPr>
        <w:t xml:space="preserve"> challenges</w:t>
      </w:r>
      <w:r w:rsidR="00AC67F5" w:rsidRPr="00297655">
        <w:rPr>
          <w:rFonts w:ascii="Times New Roman" w:hAnsi="Times New Roman" w:cs="Times New Roman"/>
          <w:sz w:val="24"/>
          <w:szCs w:val="24"/>
          <w:lang w:val="en-US"/>
        </w:rPr>
        <w:t xml:space="preserve"> </w:t>
      </w:r>
      <w:r w:rsidR="00504106">
        <w:rPr>
          <w:rFonts w:ascii="Times New Roman" w:hAnsi="Times New Roman" w:cs="Times New Roman"/>
          <w:sz w:val="24"/>
          <w:szCs w:val="24"/>
          <w:lang w:val="en-US"/>
        </w:rPr>
        <w:t xml:space="preserve">but also present </w:t>
      </w:r>
      <w:r w:rsidR="00504106" w:rsidRPr="00297655">
        <w:rPr>
          <w:rFonts w:ascii="Times New Roman" w:hAnsi="Times New Roman" w:cs="Times New Roman"/>
          <w:sz w:val="24"/>
          <w:szCs w:val="24"/>
          <w:lang w:val="en-US"/>
        </w:rPr>
        <w:t>e</w:t>
      </w:r>
      <w:r w:rsidR="00504106" w:rsidRPr="00535E59">
        <w:rPr>
          <w:rFonts w:ascii="Times New Roman" w:hAnsi="Times New Roman" w:cs="Times New Roman"/>
          <w:sz w:val="24"/>
          <w:szCs w:val="24"/>
          <w:lang w:val="en-US"/>
        </w:rPr>
        <w:t>xtension programs</w:t>
      </w:r>
      <w:r w:rsidR="00504106" w:rsidRPr="00297655">
        <w:rPr>
          <w:rFonts w:ascii="Times New Roman" w:hAnsi="Times New Roman" w:cs="Times New Roman"/>
          <w:sz w:val="24"/>
          <w:szCs w:val="24"/>
          <w:lang w:val="en-US"/>
        </w:rPr>
        <w:t xml:space="preserve"> </w:t>
      </w:r>
      <w:r w:rsidR="00504106">
        <w:rPr>
          <w:rFonts w:ascii="Times New Roman" w:hAnsi="Times New Roman" w:cs="Times New Roman"/>
          <w:sz w:val="24"/>
          <w:szCs w:val="24"/>
          <w:lang w:val="en-US"/>
        </w:rPr>
        <w:t xml:space="preserve">with </w:t>
      </w:r>
      <w:r w:rsidR="00AC67F5" w:rsidRPr="00297655">
        <w:rPr>
          <w:rFonts w:ascii="Times New Roman" w:hAnsi="Times New Roman" w:cs="Times New Roman"/>
          <w:sz w:val="24"/>
          <w:szCs w:val="24"/>
          <w:lang w:val="en-US"/>
        </w:rPr>
        <w:t xml:space="preserve">opportunities </w:t>
      </w:r>
      <w:r w:rsidR="00504106">
        <w:rPr>
          <w:rFonts w:ascii="Times New Roman" w:hAnsi="Times New Roman" w:cs="Times New Roman"/>
          <w:sz w:val="24"/>
          <w:szCs w:val="24"/>
          <w:lang w:val="en-US"/>
        </w:rPr>
        <w:t>to</w:t>
      </w:r>
      <w:r w:rsidR="00AC67F5" w:rsidRPr="00535E59">
        <w:rPr>
          <w:rFonts w:ascii="Times New Roman" w:hAnsi="Times New Roman" w:cs="Times New Roman"/>
          <w:sz w:val="24"/>
          <w:szCs w:val="24"/>
          <w:lang w:val="en-US"/>
        </w:rPr>
        <w:t xml:space="preserve"> contribute to</w:t>
      </w:r>
      <w:r w:rsidRPr="00535E59">
        <w:rPr>
          <w:rFonts w:ascii="Times New Roman" w:hAnsi="Times New Roman" w:cs="Times New Roman"/>
          <w:sz w:val="24"/>
          <w:szCs w:val="24"/>
          <w:lang w:val="en-US"/>
        </w:rPr>
        <w:t xml:space="preserve"> improve economic, environmental, and social conditions in the U.S.</w:t>
      </w:r>
      <w:r w:rsidR="00CF53C4" w:rsidRPr="00297655">
        <w:rPr>
          <w:rFonts w:ascii="Times New Roman" w:hAnsi="Times New Roman" w:cs="Times New Roman"/>
          <w:sz w:val="24"/>
          <w:szCs w:val="24"/>
          <w:lang w:val="en-US"/>
        </w:rPr>
        <w:t xml:space="preserve"> </w:t>
      </w:r>
      <w:r w:rsidR="00504106" w:rsidRPr="00297655">
        <w:rPr>
          <w:rFonts w:ascii="Times New Roman" w:hAnsi="Times New Roman" w:cs="Times New Roman"/>
          <w:sz w:val="24"/>
          <w:szCs w:val="24"/>
          <w:lang w:val="en-US"/>
        </w:rPr>
        <w:t xml:space="preserve">This </w:t>
      </w:r>
      <w:r w:rsidR="00504106">
        <w:rPr>
          <w:rFonts w:ascii="Times New Roman" w:hAnsi="Times New Roman" w:cs="Times New Roman"/>
          <w:sz w:val="24"/>
          <w:szCs w:val="24"/>
          <w:lang w:val="en-US"/>
        </w:rPr>
        <w:t xml:space="preserve">includes the </w:t>
      </w:r>
      <w:r w:rsidR="00AC67F5" w:rsidRPr="00297655">
        <w:rPr>
          <w:rFonts w:ascii="Times New Roman" w:hAnsi="Times New Roman" w:cs="Times New Roman"/>
          <w:sz w:val="24"/>
          <w:szCs w:val="24"/>
          <w:lang w:val="en-US"/>
        </w:rPr>
        <w:t xml:space="preserve">spreading </w:t>
      </w:r>
      <w:r w:rsidR="00504106">
        <w:rPr>
          <w:rFonts w:ascii="Times New Roman" w:hAnsi="Times New Roman" w:cs="Times New Roman"/>
          <w:sz w:val="24"/>
          <w:szCs w:val="24"/>
          <w:lang w:val="en-US"/>
        </w:rPr>
        <w:t xml:space="preserve">of </w:t>
      </w:r>
      <w:r w:rsidR="00AC67F5" w:rsidRPr="00297655">
        <w:rPr>
          <w:rFonts w:ascii="Times New Roman" w:hAnsi="Times New Roman" w:cs="Times New Roman"/>
          <w:sz w:val="24"/>
          <w:szCs w:val="24"/>
          <w:lang w:val="en-US"/>
        </w:rPr>
        <w:t xml:space="preserve">valuable information </w:t>
      </w:r>
      <w:r w:rsidR="00504106">
        <w:rPr>
          <w:rFonts w:ascii="Times New Roman" w:hAnsi="Times New Roman" w:cs="Times New Roman"/>
          <w:sz w:val="24"/>
          <w:szCs w:val="24"/>
          <w:lang w:val="en-US"/>
        </w:rPr>
        <w:t>to provide</w:t>
      </w:r>
      <w:r w:rsidR="00AC67F5" w:rsidRPr="00297655">
        <w:rPr>
          <w:rFonts w:ascii="Times New Roman" w:hAnsi="Times New Roman" w:cs="Times New Roman"/>
          <w:sz w:val="24"/>
          <w:szCs w:val="24"/>
          <w:lang w:val="en-US"/>
        </w:rPr>
        <w:t xml:space="preserve"> communities with tools </w:t>
      </w:r>
      <w:r w:rsidR="00504106">
        <w:rPr>
          <w:rFonts w:ascii="Times New Roman" w:hAnsi="Times New Roman" w:cs="Times New Roman"/>
          <w:sz w:val="24"/>
          <w:szCs w:val="24"/>
          <w:lang w:val="en-US"/>
        </w:rPr>
        <w:t xml:space="preserve">on </w:t>
      </w:r>
      <w:r w:rsidR="00AC67F5" w:rsidRPr="00297655">
        <w:rPr>
          <w:rFonts w:ascii="Times New Roman" w:hAnsi="Times New Roman" w:cs="Times New Roman"/>
          <w:sz w:val="24"/>
          <w:szCs w:val="24"/>
          <w:lang w:val="en-US"/>
        </w:rPr>
        <w:t>how to face these changes</w:t>
      </w:r>
      <w:r w:rsidR="009E2F28">
        <w:rPr>
          <w:rFonts w:ascii="Times New Roman" w:hAnsi="Times New Roman" w:cs="Times New Roman"/>
          <w:sz w:val="24"/>
          <w:szCs w:val="24"/>
          <w:lang w:val="en-US"/>
        </w:rPr>
        <w:t xml:space="preserve"> </w:t>
      </w:r>
      <w:r w:rsidR="00DC3D11" w:rsidRPr="00C26D0A">
        <w:rPr>
          <w:sz w:val="24"/>
          <w:szCs w:val="24"/>
          <w:lang w:val="en-US"/>
        </w:rPr>
        <w:t>(</w:t>
      </w:r>
      <w:r w:rsidR="00DC3D11" w:rsidRPr="00C26D0A">
        <w:rPr>
          <w:rFonts w:ascii="Times New Roman" w:hAnsi="Times New Roman" w:cs="Times New Roman"/>
          <w:sz w:val="24"/>
          <w:szCs w:val="24"/>
          <w:lang w:val="en-US"/>
        </w:rPr>
        <w:t xml:space="preserve">Crosby and </w:t>
      </w:r>
      <w:proofErr w:type="spellStart"/>
      <w:r w:rsidR="00DC3D11" w:rsidRPr="00C26D0A">
        <w:rPr>
          <w:rFonts w:ascii="Times New Roman" w:hAnsi="Times New Roman" w:cs="Times New Roman"/>
          <w:sz w:val="24"/>
          <w:szCs w:val="24"/>
          <w:lang w:val="en-US"/>
        </w:rPr>
        <w:t>Hamernik</w:t>
      </w:r>
      <w:proofErr w:type="spellEnd"/>
      <w:r w:rsidR="00DC3D11" w:rsidRPr="00C26D0A">
        <w:rPr>
          <w:rFonts w:ascii="Times New Roman" w:hAnsi="Times New Roman" w:cs="Times New Roman"/>
          <w:sz w:val="24"/>
          <w:szCs w:val="24"/>
          <w:lang w:val="en-US"/>
        </w:rPr>
        <w:t>, 2002)</w:t>
      </w:r>
      <w:r w:rsidR="00175782">
        <w:rPr>
          <w:rFonts w:ascii="Times New Roman" w:hAnsi="Times New Roman" w:cs="Times New Roman"/>
          <w:sz w:val="24"/>
          <w:szCs w:val="24"/>
          <w:lang w:val="en-US"/>
        </w:rPr>
        <w:t>.</w:t>
      </w:r>
    </w:p>
    <w:p w:rsidR="00620951" w:rsidRDefault="00620951" w:rsidP="00620951">
      <w:pPr>
        <w:spacing w:after="0" w:line="240" w:lineRule="auto"/>
        <w:ind w:firstLine="708"/>
        <w:rPr>
          <w:rFonts w:ascii="Times New Roman" w:hAnsi="Times New Roman" w:cs="Times New Roman"/>
          <w:sz w:val="24"/>
          <w:szCs w:val="24"/>
          <w:lang w:val="en-US"/>
        </w:rPr>
      </w:pPr>
    </w:p>
    <w:p w:rsidR="00504106" w:rsidRDefault="0072648B" w:rsidP="00620951">
      <w:pPr>
        <w:spacing w:after="0" w:line="240" w:lineRule="auto"/>
        <w:ind w:firstLine="708"/>
        <w:rPr>
          <w:rFonts w:ascii="Times New Roman" w:hAnsi="Times New Roman" w:cs="Times New Roman"/>
          <w:sz w:val="24"/>
          <w:szCs w:val="24"/>
          <w:lang w:val="en-US"/>
        </w:rPr>
      </w:pPr>
      <w:r w:rsidRPr="00297655">
        <w:rPr>
          <w:rFonts w:ascii="Times New Roman" w:hAnsi="Times New Roman" w:cs="Times New Roman"/>
          <w:sz w:val="24"/>
          <w:szCs w:val="24"/>
          <w:lang w:val="en-US"/>
        </w:rPr>
        <w:t>The role of extension programs is to provide</w:t>
      </w:r>
      <w:r>
        <w:rPr>
          <w:rFonts w:ascii="Times New Roman" w:hAnsi="Times New Roman" w:cs="Times New Roman"/>
          <w:sz w:val="24"/>
          <w:szCs w:val="24"/>
          <w:lang w:val="en-US"/>
        </w:rPr>
        <w:t xml:space="preserve"> training to </w:t>
      </w:r>
      <w:r w:rsidRPr="00297655">
        <w:rPr>
          <w:rFonts w:ascii="Times New Roman" w:hAnsi="Times New Roman" w:cs="Times New Roman"/>
          <w:sz w:val="24"/>
          <w:szCs w:val="24"/>
          <w:lang w:val="en-US"/>
        </w:rPr>
        <w:t xml:space="preserve">people who are interested in improving their level of knowledge about topics that will help them to solve problems in their communities (Warner </w:t>
      </w:r>
      <w:r w:rsidR="00F60D9F">
        <w:rPr>
          <w:rFonts w:ascii="Times New Roman" w:hAnsi="Times New Roman" w:cs="Times New Roman"/>
          <w:sz w:val="24"/>
          <w:szCs w:val="24"/>
          <w:lang w:val="en-US"/>
        </w:rPr>
        <w:t>et al.,</w:t>
      </w:r>
      <w:r w:rsidRPr="00297655">
        <w:rPr>
          <w:rFonts w:ascii="Times New Roman" w:hAnsi="Times New Roman" w:cs="Times New Roman"/>
          <w:sz w:val="24"/>
          <w:szCs w:val="24"/>
          <w:lang w:val="en-US"/>
        </w:rPr>
        <w:t xml:space="preserve"> 1998).</w:t>
      </w:r>
      <w:r>
        <w:rPr>
          <w:rFonts w:ascii="Times New Roman" w:hAnsi="Times New Roman" w:cs="Times New Roman"/>
          <w:sz w:val="24"/>
          <w:szCs w:val="24"/>
          <w:lang w:val="en-US"/>
        </w:rPr>
        <w:t xml:space="preserve"> </w:t>
      </w:r>
      <w:r w:rsidR="00504106">
        <w:rPr>
          <w:rFonts w:ascii="Times New Roman" w:hAnsi="Times New Roman" w:cs="Times New Roman"/>
          <w:sz w:val="24"/>
          <w:szCs w:val="24"/>
          <w:lang w:val="en-US"/>
        </w:rPr>
        <w:t xml:space="preserve">One strategy to respond to </w:t>
      </w:r>
      <w:r w:rsidR="008E760E">
        <w:rPr>
          <w:rFonts w:ascii="Times New Roman" w:hAnsi="Times New Roman" w:cs="Times New Roman"/>
          <w:sz w:val="24"/>
          <w:szCs w:val="24"/>
          <w:lang w:val="en-US"/>
        </w:rPr>
        <w:t>the</w:t>
      </w:r>
      <w:r w:rsidR="00E872F8">
        <w:rPr>
          <w:rFonts w:ascii="Times New Roman" w:hAnsi="Times New Roman" w:cs="Times New Roman"/>
          <w:sz w:val="24"/>
          <w:szCs w:val="24"/>
          <w:lang w:val="en-US"/>
        </w:rPr>
        <w:t xml:space="preserve"> decreasing </w:t>
      </w:r>
      <w:r w:rsidR="00C26D0A">
        <w:rPr>
          <w:rFonts w:ascii="Times New Roman" w:hAnsi="Times New Roman" w:cs="Times New Roman"/>
          <w:sz w:val="24"/>
          <w:szCs w:val="24"/>
          <w:lang w:val="en-US"/>
        </w:rPr>
        <w:t xml:space="preserve">in </w:t>
      </w:r>
      <w:r w:rsidR="00E872F8">
        <w:rPr>
          <w:rFonts w:ascii="Times New Roman" w:hAnsi="Times New Roman" w:cs="Times New Roman"/>
          <w:sz w:val="24"/>
          <w:szCs w:val="24"/>
          <w:lang w:val="en-US"/>
        </w:rPr>
        <w:t>human resources and financial capital</w:t>
      </w:r>
      <w:r w:rsidR="008E760E">
        <w:rPr>
          <w:rFonts w:ascii="Times New Roman" w:hAnsi="Times New Roman" w:cs="Times New Roman"/>
          <w:sz w:val="24"/>
          <w:szCs w:val="24"/>
          <w:lang w:val="en-US"/>
        </w:rPr>
        <w:t xml:space="preserve"> available for</w:t>
      </w:r>
      <w:r w:rsidR="00E872F8">
        <w:rPr>
          <w:rFonts w:ascii="Times New Roman" w:hAnsi="Times New Roman" w:cs="Times New Roman"/>
          <w:sz w:val="24"/>
          <w:szCs w:val="24"/>
          <w:lang w:val="en-US"/>
        </w:rPr>
        <w:t xml:space="preserve"> extension </w:t>
      </w:r>
      <w:r w:rsidR="00504106">
        <w:rPr>
          <w:rFonts w:ascii="Times New Roman" w:hAnsi="Times New Roman" w:cs="Times New Roman"/>
          <w:sz w:val="24"/>
          <w:szCs w:val="24"/>
          <w:lang w:val="en-US"/>
        </w:rPr>
        <w:t>services</w:t>
      </w:r>
      <w:r w:rsidR="008E760E">
        <w:rPr>
          <w:rFonts w:ascii="Times New Roman" w:hAnsi="Times New Roman" w:cs="Times New Roman"/>
          <w:sz w:val="24"/>
          <w:szCs w:val="24"/>
          <w:lang w:val="en-US"/>
        </w:rPr>
        <w:t xml:space="preserve"> </w:t>
      </w:r>
      <w:r w:rsidR="00504106">
        <w:rPr>
          <w:rFonts w:ascii="Times New Roman" w:hAnsi="Times New Roman" w:cs="Times New Roman"/>
          <w:sz w:val="24"/>
          <w:szCs w:val="24"/>
          <w:lang w:val="en-US"/>
        </w:rPr>
        <w:t xml:space="preserve">has been the establishment of </w:t>
      </w:r>
      <w:r w:rsidR="00E872F8">
        <w:rPr>
          <w:rFonts w:ascii="Times New Roman" w:hAnsi="Times New Roman" w:cs="Times New Roman"/>
          <w:sz w:val="24"/>
          <w:szCs w:val="24"/>
          <w:lang w:val="en-US"/>
        </w:rPr>
        <w:t>partnerships with other federal agencies, private industry, non-profit organization</w:t>
      </w:r>
      <w:r w:rsidR="00504106">
        <w:rPr>
          <w:rFonts w:ascii="Times New Roman" w:hAnsi="Times New Roman" w:cs="Times New Roman"/>
          <w:sz w:val="24"/>
          <w:szCs w:val="24"/>
          <w:lang w:val="en-US"/>
        </w:rPr>
        <w:t>,</w:t>
      </w:r>
      <w:r w:rsidR="00E872F8">
        <w:rPr>
          <w:rFonts w:ascii="Times New Roman" w:hAnsi="Times New Roman" w:cs="Times New Roman"/>
          <w:sz w:val="24"/>
          <w:szCs w:val="24"/>
          <w:lang w:val="en-US"/>
        </w:rPr>
        <w:t xml:space="preserve"> and other educational institutes. </w:t>
      </w:r>
      <w:r w:rsidR="008E760E">
        <w:rPr>
          <w:rFonts w:ascii="Times New Roman" w:hAnsi="Times New Roman" w:cs="Times New Roman"/>
          <w:sz w:val="24"/>
          <w:szCs w:val="24"/>
          <w:lang w:val="en-US"/>
        </w:rPr>
        <w:t xml:space="preserve">The main objective of </w:t>
      </w:r>
      <w:r w:rsidR="00504106">
        <w:rPr>
          <w:rFonts w:ascii="Times New Roman" w:hAnsi="Times New Roman" w:cs="Times New Roman"/>
          <w:sz w:val="24"/>
          <w:szCs w:val="24"/>
          <w:lang w:val="en-US"/>
        </w:rPr>
        <w:t>these partnerships</w:t>
      </w:r>
      <w:r w:rsidR="008E760E">
        <w:rPr>
          <w:rFonts w:ascii="Times New Roman" w:hAnsi="Times New Roman" w:cs="Times New Roman"/>
          <w:sz w:val="24"/>
          <w:szCs w:val="24"/>
          <w:lang w:val="en-US"/>
        </w:rPr>
        <w:t xml:space="preserve"> is</w:t>
      </w:r>
      <w:r w:rsidR="00E872F8">
        <w:rPr>
          <w:rFonts w:ascii="Times New Roman" w:hAnsi="Times New Roman" w:cs="Times New Roman"/>
          <w:sz w:val="24"/>
          <w:szCs w:val="24"/>
          <w:lang w:val="en-US"/>
        </w:rPr>
        <w:t xml:space="preserve"> </w:t>
      </w:r>
      <w:r w:rsidR="00504106">
        <w:rPr>
          <w:rFonts w:ascii="Times New Roman" w:hAnsi="Times New Roman" w:cs="Times New Roman"/>
          <w:sz w:val="24"/>
          <w:szCs w:val="24"/>
          <w:lang w:val="en-US"/>
        </w:rPr>
        <w:t xml:space="preserve">to </w:t>
      </w:r>
      <w:r w:rsidR="008E760E">
        <w:rPr>
          <w:rFonts w:ascii="Times New Roman" w:hAnsi="Times New Roman" w:cs="Times New Roman"/>
          <w:sz w:val="24"/>
          <w:szCs w:val="24"/>
          <w:lang w:val="en-US"/>
        </w:rPr>
        <w:t>serv</w:t>
      </w:r>
      <w:r w:rsidR="00504106">
        <w:rPr>
          <w:rFonts w:ascii="Times New Roman" w:hAnsi="Times New Roman" w:cs="Times New Roman"/>
          <w:sz w:val="24"/>
          <w:szCs w:val="24"/>
          <w:lang w:val="en-US"/>
        </w:rPr>
        <w:t>e</w:t>
      </w:r>
      <w:r w:rsidR="00E872F8">
        <w:rPr>
          <w:rFonts w:ascii="Times New Roman" w:hAnsi="Times New Roman" w:cs="Times New Roman"/>
          <w:sz w:val="24"/>
          <w:szCs w:val="24"/>
          <w:lang w:val="en-US"/>
        </w:rPr>
        <w:t xml:space="preserve"> non-traditional audiences</w:t>
      </w:r>
      <w:r w:rsidR="00C64CA8">
        <w:rPr>
          <w:rFonts w:ascii="Times New Roman" w:hAnsi="Times New Roman" w:cs="Times New Roman"/>
          <w:sz w:val="24"/>
          <w:szCs w:val="24"/>
          <w:lang w:val="en-US"/>
        </w:rPr>
        <w:t xml:space="preserve"> </w:t>
      </w:r>
      <w:r w:rsidR="00025F2B">
        <w:rPr>
          <w:rFonts w:ascii="Times New Roman" w:hAnsi="Times New Roman" w:cs="Times New Roman"/>
          <w:sz w:val="24"/>
          <w:szCs w:val="24"/>
          <w:lang w:val="en-US"/>
        </w:rPr>
        <w:t>which</w:t>
      </w:r>
      <w:r w:rsidR="00E872F8">
        <w:rPr>
          <w:rFonts w:ascii="Times New Roman" w:hAnsi="Times New Roman" w:cs="Times New Roman"/>
          <w:sz w:val="24"/>
          <w:szCs w:val="24"/>
          <w:lang w:val="en-US"/>
        </w:rPr>
        <w:t xml:space="preserve"> </w:t>
      </w:r>
      <w:r w:rsidR="00D332B3">
        <w:rPr>
          <w:rFonts w:ascii="Times New Roman" w:hAnsi="Times New Roman" w:cs="Times New Roman"/>
          <w:sz w:val="24"/>
          <w:szCs w:val="24"/>
          <w:lang w:val="en-US"/>
        </w:rPr>
        <w:t>include various ethnic minorities such as Hispanics</w:t>
      </w:r>
      <w:r w:rsidR="00D332B3" w:rsidRPr="00E872F8">
        <w:rPr>
          <w:lang w:val="en-US"/>
        </w:rPr>
        <w:t xml:space="preserve"> </w:t>
      </w:r>
      <w:r w:rsidR="00504106" w:rsidRPr="00C26D0A">
        <w:rPr>
          <w:sz w:val="24"/>
          <w:szCs w:val="24"/>
          <w:lang w:val="en-US"/>
        </w:rPr>
        <w:t>(</w:t>
      </w:r>
      <w:r w:rsidR="00504106" w:rsidRPr="00C26D0A">
        <w:rPr>
          <w:rFonts w:ascii="Times New Roman" w:hAnsi="Times New Roman" w:cs="Times New Roman"/>
          <w:sz w:val="24"/>
          <w:szCs w:val="24"/>
          <w:lang w:val="en-US"/>
        </w:rPr>
        <w:t xml:space="preserve">Crosby and </w:t>
      </w:r>
      <w:proofErr w:type="spellStart"/>
      <w:r w:rsidR="00504106" w:rsidRPr="00C26D0A">
        <w:rPr>
          <w:rFonts w:ascii="Times New Roman" w:hAnsi="Times New Roman" w:cs="Times New Roman"/>
          <w:sz w:val="24"/>
          <w:szCs w:val="24"/>
          <w:lang w:val="en-US"/>
        </w:rPr>
        <w:t>Hamernik</w:t>
      </w:r>
      <w:proofErr w:type="spellEnd"/>
      <w:r w:rsidR="00504106" w:rsidRPr="00C26D0A">
        <w:rPr>
          <w:rFonts w:ascii="Times New Roman" w:hAnsi="Times New Roman" w:cs="Times New Roman"/>
          <w:sz w:val="24"/>
          <w:szCs w:val="24"/>
          <w:lang w:val="en-US"/>
        </w:rPr>
        <w:t>, 2002)</w:t>
      </w:r>
      <w:r w:rsidR="00504106" w:rsidRPr="0072648B">
        <w:rPr>
          <w:rFonts w:ascii="Times New Roman" w:hAnsi="Times New Roman" w:cs="Times New Roman"/>
          <w:lang w:val="en-US"/>
        </w:rPr>
        <w:t>.</w:t>
      </w:r>
      <w:r w:rsidR="007103D2" w:rsidRPr="007103D2">
        <w:rPr>
          <w:rFonts w:ascii="Times New Roman" w:hAnsi="Times New Roman" w:cs="Times New Roman"/>
          <w:sz w:val="24"/>
          <w:szCs w:val="24"/>
          <w:lang w:val="en-US"/>
        </w:rPr>
        <w:t xml:space="preserve"> </w:t>
      </w:r>
      <w:r w:rsidR="007103D2" w:rsidRPr="00297655">
        <w:rPr>
          <w:rFonts w:ascii="Times New Roman" w:hAnsi="Times New Roman" w:cs="Times New Roman"/>
          <w:sz w:val="24"/>
          <w:szCs w:val="24"/>
          <w:lang w:val="en-US"/>
        </w:rPr>
        <w:t>Partnerships with external organizations allow extension program</w:t>
      </w:r>
      <w:r w:rsidR="00B43954">
        <w:rPr>
          <w:rFonts w:ascii="Times New Roman" w:hAnsi="Times New Roman" w:cs="Times New Roman"/>
          <w:sz w:val="24"/>
          <w:szCs w:val="24"/>
          <w:lang w:val="en-US"/>
        </w:rPr>
        <w:t>s</w:t>
      </w:r>
      <w:r w:rsidR="007103D2" w:rsidRPr="00297655">
        <w:rPr>
          <w:rFonts w:ascii="Times New Roman" w:hAnsi="Times New Roman" w:cs="Times New Roman"/>
          <w:sz w:val="24"/>
          <w:szCs w:val="24"/>
          <w:lang w:val="en-US"/>
        </w:rPr>
        <w:t xml:space="preserve"> </w:t>
      </w:r>
      <w:r w:rsidR="00B43954">
        <w:rPr>
          <w:rFonts w:ascii="Times New Roman" w:hAnsi="Times New Roman" w:cs="Times New Roman"/>
          <w:sz w:val="24"/>
          <w:szCs w:val="24"/>
          <w:lang w:val="en-US"/>
        </w:rPr>
        <w:t xml:space="preserve">to </w:t>
      </w:r>
      <w:r w:rsidR="007103D2" w:rsidRPr="00297655">
        <w:rPr>
          <w:rFonts w:ascii="Times New Roman" w:hAnsi="Times New Roman" w:cs="Times New Roman"/>
          <w:sz w:val="24"/>
          <w:szCs w:val="24"/>
          <w:lang w:val="en-US"/>
        </w:rPr>
        <w:t xml:space="preserve">optimize resources and enhance program outcomes (White </w:t>
      </w:r>
      <w:r w:rsidR="00825B52">
        <w:rPr>
          <w:rFonts w:ascii="Times New Roman" w:hAnsi="Times New Roman" w:cs="Times New Roman"/>
          <w:sz w:val="24"/>
          <w:szCs w:val="24"/>
          <w:lang w:val="en-US"/>
        </w:rPr>
        <w:t>and</w:t>
      </w:r>
      <w:r w:rsidR="007103D2" w:rsidRPr="00297655">
        <w:rPr>
          <w:rFonts w:ascii="Times New Roman" w:hAnsi="Times New Roman" w:cs="Times New Roman"/>
          <w:sz w:val="24"/>
          <w:szCs w:val="24"/>
          <w:lang w:val="en-US"/>
        </w:rPr>
        <w:t xml:space="preserve"> Burnham, 1995).</w:t>
      </w:r>
      <w:r w:rsidR="002E2F54">
        <w:rPr>
          <w:rFonts w:ascii="Times New Roman" w:hAnsi="Times New Roman" w:cs="Times New Roman"/>
          <w:sz w:val="24"/>
          <w:szCs w:val="24"/>
          <w:lang w:val="en-US"/>
        </w:rPr>
        <w:t xml:space="preserve"> Furthermore, </w:t>
      </w:r>
      <w:r w:rsidR="002E2F54" w:rsidRPr="00297655">
        <w:rPr>
          <w:rFonts w:ascii="Times New Roman" w:hAnsi="Times New Roman" w:cs="Times New Roman"/>
          <w:sz w:val="24"/>
          <w:szCs w:val="24"/>
          <w:lang w:val="en-US"/>
        </w:rPr>
        <w:t>the institution</w:t>
      </w:r>
      <w:r w:rsidR="00E154B5">
        <w:rPr>
          <w:rFonts w:ascii="Times New Roman" w:hAnsi="Times New Roman" w:cs="Times New Roman"/>
          <w:sz w:val="24"/>
          <w:szCs w:val="24"/>
          <w:lang w:val="en-US"/>
        </w:rPr>
        <w:t>s</w:t>
      </w:r>
      <w:r w:rsidR="002E2F54" w:rsidRPr="00297655">
        <w:rPr>
          <w:rFonts w:ascii="Times New Roman" w:hAnsi="Times New Roman" w:cs="Times New Roman"/>
          <w:sz w:val="24"/>
          <w:szCs w:val="24"/>
          <w:lang w:val="en-US"/>
        </w:rPr>
        <w:t xml:space="preserve"> involved in the partnership can benefit from the strengthening </w:t>
      </w:r>
      <w:r w:rsidR="002E2F54">
        <w:rPr>
          <w:rFonts w:ascii="Times New Roman" w:hAnsi="Times New Roman" w:cs="Times New Roman"/>
          <w:sz w:val="24"/>
          <w:szCs w:val="24"/>
          <w:lang w:val="en-US"/>
        </w:rPr>
        <w:t xml:space="preserve">of </w:t>
      </w:r>
      <w:r w:rsidR="002E2F54" w:rsidRPr="00297655">
        <w:rPr>
          <w:rFonts w:ascii="Times New Roman" w:hAnsi="Times New Roman" w:cs="Times New Roman"/>
          <w:sz w:val="24"/>
          <w:szCs w:val="24"/>
          <w:lang w:val="en-US"/>
        </w:rPr>
        <w:t>their commitment the communities</w:t>
      </w:r>
      <w:r w:rsidR="00E154B5">
        <w:rPr>
          <w:rFonts w:ascii="Times New Roman" w:hAnsi="Times New Roman" w:cs="Times New Roman"/>
          <w:sz w:val="24"/>
          <w:szCs w:val="24"/>
          <w:lang w:val="en-US"/>
        </w:rPr>
        <w:t xml:space="preserve"> served</w:t>
      </w:r>
      <w:r w:rsidR="002E2F54" w:rsidRPr="00297655">
        <w:rPr>
          <w:rFonts w:ascii="Times New Roman" w:hAnsi="Times New Roman" w:cs="Times New Roman"/>
          <w:sz w:val="24"/>
          <w:szCs w:val="24"/>
          <w:lang w:val="en-US"/>
        </w:rPr>
        <w:t xml:space="preserve"> (Kennedy, 1999).</w:t>
      </w:r>
    </w:p>
    <w:p w:rsidR="008102C9" w:rsidRDefault="008102C9" w:rsidP="00620951">
      <w:pPr>
        <w:spacing w:after="0" w:line="240" w:lineRule="auto"/>
        <w:ind w:firstLine="708"/>
        <w:rPr>
          <w:lang w:val="en-US"/>
        </w:rPr>
      </w:pPr>
    </w:p>
    <w:p w:rsidR="00F31DF9" w:rsidRDefault="008102C9" w:rsidP="002E2F54">
      <w:pPr>
        <w:spacing w:after="0" w:line="24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In the case of extension </w:t>
      </w:r>
      <w:r w:rsidR="00E154B5">
        <w:rPr>
          <w:rFonts w:ascii="Times New Roman" w:hAnsi="Times New Roman" w:cs="Times New Roman"/>
          <w:sz w:val="24"/>
          <w:szCs w:val="24"/>
          <w:lang w:val="en-US"/>
        </w:rPr>
        <w:t xml:space="preserve">and outreach </w:t>
      </w:r>
      <w:r>
        <w:rPr>
          <w:rFonts w:ascii="Times New Roman" w:hAnsi="Times New Roman" w:cs="Times New Roman"/>
          <w:sz w:val="24"/>
          <w:szCs w:val="24"/>
          <w:lang w:val="en-US"/>
        </w:rPr>
        <w:t>programs targeting the Hispanic community, it</w:t>
      </w:r>
      <w:r w:rsidRPr="00297655">
        <w:rPr>
          <w:rFonts w:ascii="Times New Roman" w:hAnsi="Times New Roman" w:cs="Times New Roman"/>
          <w:sz w:val="24"/>
          <w:szCs w:val="24"/>
          <w:lang w:val="en-US"/>
        </w:rPr>
        <w:t xml:space="preserve"> is important to </w:t>
      </w:r>
      <w:r>
        <w:rPr>
          <w:rFonts w:ascii="Times New Roman" w:hAnsi="Times New Roman" w:cs="Times New Roman"/>
          <w:sz w:val="24"/>
          <w:szCs w:val="24"/>
          <w:lang w:val="en-US"/>
        </w:rPr>
        <w:t>establish partnerships with institutions</w:t>
      </w:r>
      <w:r w:rsidRPr="00297655">
        <w:rPr>
          <w:rFonts w:ascii="Times New Roman" w:hAnsi="Times New Roman" w:cs="Times New Roman"/>
          <w:sz w:val="24"/>
          <w:szCs w:val="24"/>
          <w:lang w:val="en-US"/>
        </w:rPr>
        <w:t xml:space="preserve"> that are already trusted by</w:t>
      </w:r>
      <w:r>
        <w:rPr>
          <w:rFonts w:ascii="Times New Roman" w:hAnsi="Times New Roman" w:cs="Times New Roman"/>
          <w:sz w:val="24"/>
          <w:szCs w:val="24"/>
          <w:lang w:val="en-US"/>
        </w:rPr>
        <w:t xml:space="preserve"> its</w:t>
      </w:r>
      <w:r w:rsidRPr="00297655">
        <w:rPr>
          <w:rFonts w:ascii="Times New Roman" w:hAnsi="Times New Roman" w:cs="Times New Roman"/>
          <w:sz w:val="24"/>
          <w:szCs w:val="24"/>
          <w:lang w:val="en-US"/>
        </w:rPr>
        <w:t xml:space="preserve"> members</w:t>
      </w:r>
      <w:r>
        <w:rPr>
          <w:rFonts w:ascii="Times New Roman" w:hAnsi="Times New Roman" w:cs="Times New Roman"/>
          <w:sz w:val="24"/>
          <w:szCs w:val="24"/>
          <w:lang w:val="en-US"/>
        </w:rPr>
        <w:t xml:space="preserve">. </w:t>
      </w:r>
      <w:r w:rsidRPr="00297655">
        <w:rPr>
          <w:rFonts w:ascii="Times New Roman" w:hAnsi="Times New Roman" w:cs="Times New Roman"/>
          <w:sz w:val="24"/>
          <w:szCs w:val="24"/>
          <w:lang w:val="en-US"/>
        </w:rPr>
        <w:t xml:space="preserve">Organizations that do not have a history of immigration raids including schools, social service organizations, churches, and markets are </w:t>
      </w:r>
      <w:proofErr w:type="gramStart"/>
      <w:r w:rsidRPr="00297655">
        <w:rPr>
          <w:rFonts w:ascii="Times New Roman" w:hAnsi="Times New Roman" w:cs="Times New Roman"/>
          <w:sz w:val="24"/>
          <w:szCs w:val="24"/>
          <w:lang w:val="en-US"/>
        </w:rPr>
        <w:t>key</w:t>
      </w:r>
      <w:proofErr w:type="gramEnd"/>
      <w:r w:rsidRPr="00297655">
        <w:rPr>
          <w:rFonts w:ascii="Times New Roman" w:hAnsi="Times New Roman" w:cs="Times New Roman"/>
          <w:sz w:val="24"/>
          <w:szCs w:val="24"/>
          <w:lang w:val="en-US"/>
        </w:rPr>
        <w:t xml:space="preserve"> to target</w:t>
      </w:r>
      <w:r w:rsidR="00F31DF9">
        <w:rPr>
          <w:rFonts w:ascii="Times New Roman" w:hAnsi="Times New Roman" w:cs="Times New Roman"/>
          <w:sz w:val="24"/>
          <w:szCs w:val="24"/>
          <w:lang w:val="en-US"/>
        </w:rPr>
        <w:t>ing</w:t>
      </w:r>
      <w:r w:rsidRPr="00297655">
        <w:rPr>
          <w:rFonts w:ascii="Times New Roman" w:hAnsi="Times New Roman" w:cs="Times New Roman"/>
          <w:sz w:val="24"/>
          <w:szCs w:val="24"/>
          <w:lang w:val="en-US"/>
        </w:rPr>
        <w:t xml:space="preserve"> the Hispanic community</w:t>
      </w:r>
      <w:r w:rsidRPr="00683068">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w:t>
      </w:r>
      <w:r w:rsidRPr="00297655">
        <w:rPr>
          <w:rFonts w:ascii="Times New Roman" w:hAnsi="Times New Roman" w:cs="Times New Roman"/>
          <w:bCs/>
          <w:sz w:val="24"/>
          <w:szCs w:val="24"/>
          <w:lang w:val="en-US"/>
        </w:rPr>
        <w:t xml:space="preserve">Olsen and </w:t>
      </w:r>
      <w:proofErr w:type="spellStart"/>
      <w:r w:rsidRPr="00297655">
        <w:rPr>
          <w:rFonts w:ascii="Times New Roman" w:hAnsi="Times New Roman" w:cs="Times New Roman"/>
          <w:bCs/>
          <w:sz w:val="24"/>
          <w:szCs w:val="24"/>
          <w:lang w:val="en-US"/>
        </w:rPr>
        <w:t>Skogrand</w:t>
      </w:r>
      <w:proofErr w:type="spellEnd"/>
      <w:r w:rsidRPr="00297655">
        <w:rPr>
          <w:rFonts w:ascii="Times New Roman" w:hAnsi="Times New Roman" w:cs="Times New Roman"/>
          <w:bCs/>
          <w:sz w:val="24"/>
          <w:szCs w:val="24"/>
          <w:lang w:val="en-US"/>
        </w:rPr>
        <w:t>, 2009</w:t>
      </w:r>
      <w:r>
        <w:rPr>
          <w:rFonts w:ascii="Times New Roman" w:hAnsi="Times New Roman" w:cs="Times New Roman"/>
          <w:bCs/>
          <w:sz w:val="24"/>
          <w:szCs w:val="24"/>
          <w:lang w:val="en-US"/>
        </w:rPr>
        <w:t>)</w:t>
      </w:r>
      <w:r w:rsidRPr="00297655">
        <w:rPr>
          <w:rFonts w:ascii="Times New Roman" w:hAnsi="Times New Roman" w:cs="Times New Roman"/>
          <w:sz w:val="24"/>
          <w:szCs w:val="24"/>
          <w:lang w:val="en-US"/>
        </w:rPr>
        <w:t>.</w:t>
      </w:r>
      <w:r w:rsidR="00F31DF9">
        <w:rPr>
          <w:rFonts w:ascii="Times New Roman" w:hAnsi="Times New Roman" w:cs="Times New Roman"/>
          <w:sz w:val="24"/>
          <w:szCs w:val="24"/>
          <w:lang w:val="en-US"/>
        </w:rPr>
        <w:t xml:space="preserve"> </w:t>
      </w:r>
      <w:r>
        <w:rPr>
          <w:rFonts w:ascii="Times New Roman" w:hAnsi="Times New Roman" w:cs="Times New Roman"/>
          <w:sz w:val="24"/>
          <w:szCs w:val="24"/>
          <w:lang w:val="en-US"/>
        </w:rPr>
        <w:t>Among the possible options, t</w:t>
      </w:r>
      <w:r w:rsidR="00E872F8" w:rsidRPr="00297655">
        <w:rPr>
          <w:rFonts w:ascii="Times New Roman" w:hAnsi="Times New Roman" w:cs="Times New Roman"/>
          <w:sz w:val="24"/>
          <w:szCs w:val="24"/>
          <w:lang w:val="en-US"/>
        </w:rPr>
        <w:t xml:space="preserve">he use of </w:t>
      </w:r>
      <w:r w:rsidR="007103D2">
        <w:rPr>
          <w:rFonts w:ascii="Times New Roman" w:hAnsi="Times New Roman" w:cs="Times New Roman"/>
          <w:sz w:val="24"/>
          <w:szCs w:val="24"/>
          <w:lang w:val="en-US"/>
        </w:rPr>
        <w:t xml:space="preserve">public </w:t>
      </w:r>
      <w:r w:rsidR="00E872F8" w:rsidRPr="00297655">
        <w:rPr>
          <w:rFonts w:ascii="Times New Roman" w:hAnsi="Times New Roman" w:cs="Times New Roman"/>
          <w:sz w:val="24"/>
          <w:szCs w:val="24"/>
          <w:lang w:val="en-US"/>
        </w:rPr>
        <w:t>school</w:t>
      </w:r>
      <w:r w:rsidR="008E760E">
        <w:rPr>
          <w:rFonts w:ascii="Times New Roman" w:hAnsi="Times New Roman" w:cs="Times New Roman"/>
          <w:sz w:val="24"/>
          <w:szCs w:val="24"/>
          <w:lang w:val="en-US"/>
        </w:rPr>
        <w:t>s</w:t>
      </w:r>
      <w:r w:rsidR="00E872F8" w:rsidRPr="00297655">
        <w:rPr>
          <w:rFonts w:ascii="Times New Roman" w:hAnsi="Times New Roman" w:cs="Times New Roman"/>
          <w:sz w:val="24"/>
          <w:szCs w:val="24"/>
          <w:lang w:val="en-US"/>
        </w:rPr>
        <w:t xml:space="preserve"> </w:t>
      </w:r>
      <w:r w:rsidR="008E760E">
        <w:rPr>
          <w:rFonts w:ascii="Times New Roman" w:hAnsi="Times New Roman" w:cs="Times New Roman"/>
          <w:sz w:val="24"/>
          <w:szCs w:val="24"/>
          <w:lang w:val="en-US"/>
        </w:rPr>
        <w:t xml:space="preserve">facilities </w:t>
      </w:r>
      <w:r w:rsidR="00E872F8" w:rsidRPr="00297655">
        <w:rPr>
          <w:rFonts w:ascii="Times New Roman" w:hAnsi="Times New Roman" w:cs="Times New Roman"/>
          <w:sz w:val="24"/>
          <w:szCs w:val="24"/>
          <w:lang w:val="en-US"/>
        </w:rPr>
        <w:t>after</w:t>
      </w:r>
      <w:r w:rsidR="00E154B5">
        <w:rPr>
          <w:rFonts w:ascii="Times New Roman" w:hAnsi="Times New Roman" w:cs="Times New Roman"/>
          <w:sz w:val="24"/>
          <w:szCs w:val="24"/>
          <w:lang w:val="en-US"/>
        </w:rPr>
        <w:t xml:space="preserve"> regular</w:t>
      </w:r>
      <w:r w:rsidR="00175782">
        <w:rPr>
          <w:rFonts w:ascii="Times New Roman" w:hAnsi="Times New Roman" w:cs="Times New Roman"/>
          <w:sz w:val="24"/>
          <w:szCs w:val="24"/>
          <w:lang w:val="en-US"/>
        </w:rPr>
        <w:t xml:space="preserve"> </w:t>
      </w:r>
      <w:r w:rsidR="00E872F8" w:rsidRPr="00297655">
        <w:rPr>
          <w:rFonts w:ascii="Times New Roman" w:hAnsi="Times New Roman" w:cs="Times New Roman"/>
          <w:sz w:val="24"/>
          <w:szCs w:val="24"/>
          <w:lang w:val="en-US"/>
        </w:rPr>
        <w:t xml:space="preserve">school </w:t>
      </w:r>
      <w:r w:rsidR="00E154B5">
        <w:rPr>
          <w:rFonts w:ascii="Times New Roman" w:hAnsi="Times New Roman" w:cs="Times New Roman"/>
          <w:sz w:val="24"/>
          <w:szCs w:val="24"/>
          <w:lang w:val="en-US"/>
        </w:rPr>
        <w:t>hours</w:t>
      </w:r>
      <w:r w:rsidR="00E872F8" w:rsidRPr="00297655">
        <w:rPr>
          <w:rFonts w:ascii="Times New Roman" w:hAnsi="Times New Roman" w:cs="Times New Roman"/>
          <w:sz w:val="24"/>
          <w:szCs w:val="24"/>
          <w:lang w:val="en-US"/>
        </w:rPr>
        <w:t xml:space="preserve"> </w:t>
      </w:r>
      <w:r w:rsidR="007103D2">
        <w:rPr>
          <w:rFonts w:ascii="Times New Roman" w:hAnsi="Times New Roman" w:cs="Times New Roman"/>
          <w:sz w:val="24"/>
          <w:szCs w:val="24"/>
          <w:lang w:val="en-US"/>
        </w:rPr>
        <w:t>improves</w:t>
      </w:r>
      <w:r w:rsidR="008E760E" w:rsidRPr="00297655">
        <w:rPr>
          <w:rFonts w:ascii="Times New Roman" w:hAnsi="Times New Roman" w:cs="Times New Roman"/>
          <w:sz w:val="24"/>
          <w:szCs w:val="24"/>
          <w:lang w:val="en-US"/>
        </w:rPr>
        <w:t xml:space="preserve"> </w:t>
      </w:r>
      <w:r w:rsidR="007103D2">
        <w:rPr>
          <w:rFonts w:ascii="Times New Roman" w:hAnsi="Times New Roman" w:cs="Times New Roman"/>
          <w:sz w:val="24"/>
          <w:szCs w:val="24"/>
          <w:lang w:val="en-US"/>
        </w:rPr>
        <w:t xml:space="preserve">the </w:t>
      </w:r>
      <w:r w:rsidR="00E872F8" w:rsidRPr="00297655">
        <w:rPr>
          <w:rFonts w:ascii="Times New Roman" w:hAnsi="Times New Roman" w:cs="Times New Roman"/>
          <w:sz w:val="24"/>
          <w:szCs w:val="24"/>
          <w:lang w:val="en-US"/>
        </w:rPr>
        <w:t xml:space="preserve">use </w:t>
      </w:r>
      <w:r w:rsidR="007103D2">
        <w:rPr>
          <w:rFonts w:ascii="Times New Roman" w:hAnsi="Times New Roman" w:cs="Times New Roman"/>
          <w:sz w:val="24"/>
          <w:szCs w:val="24"/>
          <w:lang w:val="en-US"/>
        </w:rPr>
        <w:t xml:space="preserve">of </w:t>
      </w:r>
      <w:r w:rsidR="00E872F8" w:rsidRPr="00297655">
        <w:rPr>
          <w:rFonts w:ascii="Times New Roman" w:hAnsi="Times New Roman" w:cs="Times New Roman"/>
          <w:sz w:val="24"/>
          <w:szCs w:val="24"/>
          <w:lang w:val="en-US"/>
        </w:rPr>
        <w:t xml:space="preserve">the resources and </w:t>
      </w:r>
      <w:r w:rsidR="008E760E">
        <w:rPr>
          <w:rFonts w:ascii="Times New Roman" w:hAnsi="Times New Roman" w:cs="Times New Roman"/>
          <w:sz w:val="24"/>
          <w:szCs w:val="24"/>
          <w:lang w:val="en-US"/>
        </w:rPr>
        <w:t xml:space="preserve">at the same time </w:t>
      </w:r>
      <w:r w:rsidR="002E2F54">
        <w:rPr>
          <w:rFonts w:ascii="Times New Roman" w:hAnsi="Times New Roman" w:cs="Times New Roman"/>
          <w:sz w:val="24"/>
          <w:szCs w:val="24"/>
          <w:lang w:val="en-US"/>
        </w:rPr>
        <w:t xml:space="preserve">allows </w:t>
      </w:r>
      <w:r w:rsidR="00E872F8" w:rsidRPr="00297655">
        <w:rPr>
          <w:rFonts w:ascii="Times New Roman" w:hAnsi="Times New Roman" w:cs="Times New Roman"/>
          <w:sz w:val="24"/>
          <w:szCs w:val="24"/>
          <w:lang w:val="en-US"/>
        </w:rPr>
        <w:t xml:space="preserve">the school </w:t>
      </w:r>
      <w:r w:rsidR="002E2F54">
        <w:rPr>
          <w:rFonts w:ascii="Times New Roman" w:hAnsi="Times New Roman" w:cs="Times New Roman"/>
          <w:sz w:val="24"/>
          <w:szCs w:val="24"/>
          <w:lang w:val="en-US"/>
        </w:rPr>
        <w:t xml:space="preserve">to get involved </w:t>
      </w:r>
      <w:r w:rsidR="007103D2">
        <w:rPr>
          <w:rFonts w:ascii="Times New Roman" w:hAnsi="Times New Roman" w:cs="Times New Roman"/>
          <w:sz w:val="24"/>
          <w:szCs w:val="24"/>
          <w:lang w:val="en-US"/>
        </w:rPr>
        <w:t>with</w:t>
      </w:r>
      <w:r w:rsidR="00E872F8" w:rsidRPr="00297655">
        <w:rPr>
          <w:rFonts w:ascii="Times New Roman" w:hAnsi="Times New Roman" w:cs="Times New Roman"/>
          <w:sz w:val="24"/>
          <w:szCs w:val="24"/>
          <w:lang w:val="en-US"/>
        </w:rPr>
        <w:t xml:space="preserve"> community </w:t>
      </w:r>
      <w:r w:rsidR="00E154B5">
        <w:rPr>
          <w:rFonts w:ascii="Times New Roman" w:hAnsi="Times New Roman" w:cs="Times New Roman"/>
          <w:sz w:val="24"/>
          <w:szCs w:val="24"/>
          <w:lang w:val="en-US"/>
        </w:rPr>
        <w:t>outreach</w:t>
      </w:r>
      <w:r w:rsidR="00E872F8" w:rsidRPr="00297655">
        <w:rPr>
          <w:rFonts w:ascii="Times New Roman" w:hAnsi="Times New Roman" w:cs="Times New Roman"/>
          <w:sz w:val="24"/>
          <w:szCs w:val="24"/>
          <w:lang w:val="en-US"/>
        </w:rPr>
        <w:t xml:space="preserve">. </w:t>
      </w:r>
    </w:p>
    <w:p w:rsidR="00F31DF9" w:rsidRDefault="00F31DF9" w:rsidP="002E2F54">
      <w:pPr>
        <w:spacing w:after="0" w:line="240" w:lineRule="auto"/>
        <w:ind w:firstLine="708"/>
        <w:rPr>
          <w:rFonts w:ascii="Times New Roman" w:hAnsi="Times New Roman" w:cs="Times New Roman"/>
          <w:sz w:val="24"/>
          <w:szCs w:val="24"/>
          <w:lang w:val="en-US"/>
        </w:rPr>
      </w:pPr>
    </w:p>
    <w:p w:rsidR="002E2F54" w:rsidRDefault="002E2F54" w:rsidP="002E2F54">
      <w:pPr>
        <w:spacing w:after="0" w:line="240" w:lineRule="auto"/>
        <w:ind w:firstLine="708"/>
        <w:rPr>
          <w:rFonts w:ascii="Times New Roman" w:hAnsi="Times New Roman" w:cs="Times New Roman"/>
          <w:sz w:val="24"/>
          <w:szCs w:val="24"/>
          <w:lang w:val="en-US"/>
        </w:rPr>
      </w:pPr>
      <w:r w:rsidRPr="00297655">
        <w:rPr>
          <w:rFonts w:ascii="Times New Roman" w:hAnsi="Times New Roman" w:cs="Times New Roman"/>
          <w:sz w:val="24"/>
          <w:szCs w:val="24"/>
          <w:lang w:val="en-US"/>
        </w:rPr>
        <w:t>Th</w:t>
      </w:r>
      <w:r w:rsidR="00F31DF9">
        <w:rPr>
          <w:rFonts w:ascii="Times New Roman" w:hAnsi="Times New Roman" w:cs="Times New Roman"/>
          <w:sz w:val="24"/>
          <w:szCs w:val="24"/>
          <w:lang w:val="en-US"/>
        </w:rPr>
        <w:t>ese</w:t>
      </w:r>
      <w:r>
        <w:rPr>
          <w:rFonts w:ascii="Times New Roman" w:hAnsi="Times New Roman" w:cs="Times New Roman"/>
          <w:sz w:val="24"/>
          <w:szCs w:val="24"/>
          <w:lang w:val="en-US"/>
        </w:rPr>
        <w:t xml:space="preserve"> </w:t>
      </w:r>
      <w:r w:rsidRPr="00297655">
        <w:rPr>
          <w:rFonts w:ascii="Times New Roman" w:hAnsi="Times New Roman" w:cs="Times New Roman"/>
          <w:sz w:val="24"/>
          <w:szCs w:val="24"/>
          <w:lang w:val="en-US"/>
        </w:rPr>
        <w:t>partnership</w:t>
      </w:r>
      <w:r w:rsidR="00F31DF9">
        <w:rPr>
          <w:rFonts w:ascii="Times New Roman" w:hAnsi="Times New Roman" w:cs="Times New Roman"/>
          <w:sz w:val="24"/>
          <w:szCs w:val="24"/>
          <w:lang w:val="en-US"/>
        </w:rPr>
        <w:t>s</w:t>
      </w:r>
      <w:r w:rsidRPr="00297655">
        <w:rPr>
          <w:rFonts w:ascii="Times New Roman" w:hAnsi="Times New Roman" w:cs="Times New Roman"/>
          <w:sz w:val="24"/>
          <w:szCs w:val="24"/>
          <w:lang w:val="en-US"/>
        </w:rPr>
        <w:t xml:space="preserve"> consist </w:t>
      </w:r>
      <w:r w:rsidR="00E154B5">
        <w:rPr>
          <w:rFonts w:ascii="Times New Roman" w:hAnsi="Times New Roman" w:cs="Times New Roman"/>
          <w:sz w:val="24"/>
          <w:szCs w:val="24"/>
          <w:lang w:val="en-US"/>
        </w:rPr>
        <w:t xml:space="preserve">of </w:t>
      </w:r>
      <w:r>
        <w:rPr>
          <w:rFonts w:ascii="Times New Roman" w:hAnsi="Times New Roman" w:cs="Times New Roman"/>
          <w:sz w:val="24"/>
          <w:szCs w:val="24"/>
          <w:lang w:val="en-US"/>
        </w:rPr>
        <w:t>using</w:t>
      </w:r>
      <w:r w:rsidRPr="0029765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school </w:t>
      </w:r>
      <w:r w:rsidRPr="00297655">
        <w:rPr>
          <w:rFonts w:ascii="Times New Roman" w:hAnsi="Times New Roman" w:cs="Times New Roman"/>
          <w:sz w:val="24"/>
          <w:szCs w:val="24"/>
          <w:lang w:val="en-US"/>
        </w:rPr>
        <w:t>facilities</w:t>
      </w:r>
      <w:r>
        <w:rPr>
          <w:rFonts w:ascii="Times New Roman" w:hAnsi="Times New Roman" w:cs="Times New Roman"/>
          <w:sz w:val="24"/>
          <w:szCs w:val="24"/>
          <w:lang w:val="en-US"/>
        </w:rPr>
        <w:t xml:space="preserve">, </w:t>
      </w:r>
      <w:r w:rsidRPr="00297655">
        <w:rPr>
          <w:rFonts w:ascii="Times New Roman" w:hAnsi="Times New Roman" w:cs="Times New Roman"/>
          <w:sz w:val="24"/>
          <w:szCs w:val="24"/>
          <w:lang w:val="en-US"/>
        </w:rPr>
        <w:t xml:space="preserve">equipment, sharing resources, </w:t>
      </w:r>
      <w:proofErr w:type="gramStart"/>
      <w:r w:rsidRPr="00297655">
        <w:rPr>
          <w:rFonts w:ascii="Times New Roman" w:hAnsi="Times New Roman" w:cs="Times New Roman"/>
          <w:sz w:val="24"/>
          <w:szCs w:val="24"/>
          <w:lang w:val="en-US"/>
        </w:rPr>
        <w:t>volunteer</w:t>
      </w:r>
      <w:proofErr w:type="gramEnd"/>
      <w:r w:rsidRPr="00297655">
        <w:rPr>
          <w:rFonts w:ascii="Times New Roman" w:hAnsi="Times New Roman" w:cs="Times New Roman"/>
          <w:sz w:val="24"/>
          <w:szCs w:val="24"/>
          <w:lang w:val="en-US"/>
        </w:rPr>
        <w:t xml:space="preserve"> assistance</w:t>
      </w:r>
      <w:r w:rsidR="00F31DF9">
        <w:rPr>
          <w:rFonts w:ascii="Times New Roman" w:hAnsi="Times New Roman" w:cs="Times New Roman"/>
          <w:sz w:val="24"/>
          <w:szCs w:val="24"/>
          <w:lang w:val="en-US"/>
        </w:rPr>
        <w:t>, mentoring information sharing</w:t>
      </w:r>
      <w:r w:rsidRPr="00297655">
        <w:rPr>
          <w:rFonts w:ascii="Times New Roman" w:hAnsi="Times New Roman" w:cs="Times New Roman"/>
          <w:sz w:val="24"/>
          <w:szCs w:val="24"/>
          <w:lang w:val="en-US"/>
        </w:rPr>
        <w:t>, networking, recognition and public relations</w:t>
      </w:r>
      <w:r w:rsidR="009F0135">
        <w:rPr>
          <w:rFonts w:ascii="Times New Roman" w:hAnsi="Times New Roman" w:cs="Times New Roman"/>
          <w:sz w:val="24"/>
          <w:szCs w:val="24"/>
          <w:lang w:val="en-US"/>
        </w:rPr>
        <w:t xml:space="preserve"> thus creating a greater</w:t>
      </w:r>
      <w:r w:rsidRPr="00297655">
        <w:rPr>
          <w:rFonts w:ascii="Times New Roman" w:hAnsi="Times New Roman" w:cs="Times New Roman"/>
          <w:sz w:val="24"/>
          <w:szCs w:val="24"/>
          <w:lang w:val="en-US"/>
        </w:rPr>
        <w:t xml:space="preserve"> sense of community. </w:t>
      </w:r>
      <w:r>
        <w:rPr>
          <w:rFonts w:ascii="Times New Roman" w:hAnsi="Times New Roman" w:cs="Times New Roman"/>
          <w:sz w:val="24"/>
          <w:szCs w:val="24"/>
          <w:lang w:val="en-US"/>
        </w:rPr>
        <w:t>By implementing this kind of partnership the</w:t>
      </w:r>
      <w:r w:rsidRPr="00297655">
        <w:rPr>
          <w:rFonts w:ascii="Times New Roman" w:hAnsi="Times New Roman" w:cs="Times New Roman"/>
          <w:sz w:val="24"/>
          <w:szCs w:val="24"/>
          <w:lang w:val="en-US"/>
        </w:rPr>
        <w:t xml:space="preserve"> impact of extension a</w:t>
      </w:r>
      <w:r w:rsidR="009F0135">
        <w:rPr>
          <w:rFonts w:ascii="Times New Roman" w:hAnsi="Times New Roman" w:cs="Times New Roman"/>
          <w:sz w:val="24"/>
          <w:szCs w:val="24"/>
          <w:lang w:val="en-US"/>
        </w:rPr>
        <w:t>nd outreach</w:t>
      </w:r>
      <w:r w:rsidRPr="00297655">
        <w:rPr>
          <w:rFonts w:ascii="Times New Roman" w:hAnsi="Times New Roman" w:cs="Times New Roman"/>
          <w:sz w:val="24"/>
          <w:szCs w:val="24"/>
          <w:lang w:val="en-US"/>
        </w:rPr>
        <w:t xml:space="preserve"> programs in reaching their target population </w:t>
      </w:r>
      <w:r w:rsidR="009F0135">
        <w:rPr>
          <w:rFonts w:ascii="Times New Roman" w:hAnsi="Times New Roman" w:cs="Times New Roman"/>
          <w:sz w:val="24"/>
          <w:szCs w:val="24"/>
          <w:lang w:val="en-US"/>
        </w:rPr>
        <w:t>has greater potential</w:t>
      </w:r>
      <w:r w:rsidRPr="00297655">
        <w:rPr>
          <w:rFonts w:ascii="Times New Roman" w:hAnsi="Times New Roman" w:cs="Times New Roman"/>
          <w:sz w:val="24"/>
          <w:szCs w:val="24"/>
          <w:lang w:val="en-US"/>
        </w:rPr>
        <w:t xml:space="preserve"> than working alone (</w:t>
      </w:r>
      <w:proofErr w:type="spellStart"/>
      <w:r w:rsidRPr="00297655">
        <w:rPr>
          <w:rFonts w:ascii="Times New Roman" w:hAnsi="Times New Roman" w:cs="Times New Roman"/>
          <w:sz w:val="24"/>
          <w:szCs w:val="24"/>
          <w:lang w:val="en-US"/>
        </w:rPr>
        <w:t>Mitrofanova</w:t>
      </w:r>
      <w:proofErr w:type="spellEnd"/>
      <w:r w:rsidRPr="00297655">
        <w:rPr>
          <w:rFonts w:ascii="Times New Roman" w:hAnsi="Times New Roman" w:cs="Times New Roman"/>
          <w:sz w:val="24"/>
          <w:szCs w:val="24"/>
          <w:lang w:val="en-US"/>
        </w:rPr>
        <w:t>, 2004).</w:t>
      </w:r>
      <w:r w:rsidR="00175782">
        <w:rPr>
          <w:rFonts w:ascii="Times New Roman" w:hAnsi="Times New Roman" w:cs="Times New Roman"/>
          <w:sz w:val="24"/>
          <w:szCs w:val="24"/>
          <w:lang w:val="en-US"/>
        </w:rPr>
        <w:t xml:space="preserve">  The key advantage to this type of partnership is that it helps to establish stronger relationships between the Hispanic community and the public school, especially the high school agriculture teacher program and teachers.  Such a relationship will hopefully lead to positive increases in Hispanic participation in secondary agriculture courses and FFA activities.</w:t>
      </w:r>
    </w:p>
    <w:p w:rsidR="008102C9" w:rsidRDefault="008102C9" w:rsidP="00620951">
      <w:pPr>
        <w:spacing w:after="0" w:line="240" w:lineRule="auto"/>
        <w:rPr>
          <w:rFonts w:ascii="Times New Roman" w:hAnsi="Times New Roman" w:cs="Times New Roman"/>
          <w:b/>
          <w:sz w:val="24"/>
          <w:szCs w:val="24"/>
          <w:lang w:val="en-US"/>
        </w:rPr>
      </w:pPr>
    </w:p>
    <w:p w:rsidR="00D3295D" w:rsidRDefault="00175782" w:rsidP="00620951">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How It Works</w:t>
      </w:r>
    </w:p>
    <w:p w:rsidR="00004B29" w:rsidRDefault="00004B29" w:rsidP="00620951">
      <w:pPr>
        <w:spacing w:after="0" w:line="240" w:lineRule="auto"/>
        <w:rPr>
          <w:rFonts w:ascii="Times New Roman" w:hAnsi="Times New Roman" w:cs="Times New Roman"/>
          <w:b/>
          <w:sz w:val="24"/>
          <w:szCs w:val="24"/>
          <w:lang w:val="en-US"/>
        </w:rPr>
      </w:pPr>
    </w:p>
    <w:p w:rsidR="004D2F30" w:rsidRDefault="00004B29" w:rsidP="00107107">
      <w:pPr>
        <w:spacing w:after="0" w:line="240" w:lineRule="auto"/>
        <w:ind w:firstLine="708"/>
        <w:textAlignment w:val="baseline"/>
        <w:rPr>
          <w:rFonts w:ascii="Times New Roman" w:hAnsi="Times New Roman" w:cs="Times New Roman"/>
          <w:sz w:val="24"/>
          <w:szCs w:val="24"/>
          <w:lang w:val="en-US"/>
        </w:rPr>
      </w:pPr>
      <w:r w:rsidRPr="00004B29">
        <w:rPr>
          <w:rFonts w:ascii="Times New Roman" w:hAnsi="Times New Roman" w:cs="Times New Roman"/>
          <w:sz w:val="24"/>
          <w:szCs w:val="24"/>
          <w:lang w:val="en-US"/>
        </w:rPr>
        <w:t>A family</w:t>
      </w:r>
      <w:r>
        <w:rPr>
          <w:rFonts w:ascii="Times New Roman" w:hAnsi="Times New Roman" w:cs="Times New Roman"/>
          <w:sz w:val="24"/>
          <w:szCs w:val="24"/>
          <w:lang w:val="en-US"/>
        </w:rPr>
        <w:t>-</w:t>
      </w:r>
      <w:r w:rsidRPr="00004B29">
        <w:rPr>
          <w:rFonts w:ascii="Times New Roman" w:hAnsi="Times New Roman" w:cs="Times New Roman"/>
          <w:sz w:val="24"/>
          <w:szCs w:val="24"/>
          <w:lang w:val="en-US"/>
        </w:rPr>
        <w:t xml:space="preserve">based model to provide Hispanic families with training in sustainable agricultural management practices and complementary knowledge </w:t>
      </w:r>
      <w:proofErr w:type="spellStart"/>
      <w:r w:rsidRPr="00004B29">
        <w:rPr>
          <w:rFonts w:ascii="Times New Roman" w:hAnsi="Times New Roman" w:cs="Times New Roman"/>
          <w:sz w:val="24"/>
          <w:szCs w:val="24"/>
          <w:lang w:val="en-US"/>
        </w:rPr>
        <w:t>i</w:t>
      </w:r>
      <w:proofErr w:type="spellEnd"/>
      <w:r w:rsidRPr="00004B29">
        <w:rPr>
          <w:rFonts w:ascii="Times New Roman" w:hAnsi="Times New Roman" w:cs="Times New Roman"/>
          <w:sz w:val="24"/>
          <w:szCs w:val="24"/>
          <w:lang w:val="en-US"/>
        </w:rPr>
        <w:t xml:space="preserve"> w</w:t>
      </w:r>
      <w:r>
        <w:rPr>
          <w:rFonts w:ascii="Times New Roman" w:hAnsi="Times New Roman" w:cs="Times New Roman"/>
          <w:sz w:val="24"/>
          <w:szCs w:val="24"/>
          <w:lang w:val="en-US"/>
        </w:rPr>
        <w:t>as developed by the Beginning Hispanic Farmer and Rancher Development Program</w:t>
      </w:r>
      <w:r w:rsidR="00F31DF9">
        <w:rPr>
          <w:rFonts w:ascii="Times New Roman" w:hAnsi="Times New Roman" w:cs="Times New Roman"/>
          <w:sz w:val="24"/>
          <w:szCs w:val="24"/>
          <w:lang w:val="en-US"/>
        </w:rPr>
        <w:t xml:space="preserve"> (BHFRDP)</w:t>
      </w:r>
      <w:r>
        <w:rPr>
          <w:rFonts w:ascii="Times New Roman" w:hAnsi="Times New Roman" w:cs="Times New Roman"/>
          <w:sz w:val="24"/>
          <w:szCs w:val="24"/>
          <w:lang w:val="en-US"/>
        </w:rPr>
        <w:t xml:space="preserve"> </w:t>
      </w:r>
      <w:r w:rsidR="0012335F">
        <w:rPr>
          <w:rFonts w:ascii="Times New Roman" w:hAnsi="Times New Roman" w:cs="Times New Roman"/>
          <w:sz w:val="24"/>
          <w:szCs w:val="24"/>
          <w:lang w:val="en-US"/>
        </w:rPr>
        <w:t>at [University]</w:t>
      </w:r>
      <w:r>
        <w:rPr>
          <w:rFonts w:ascii="Times New Roman" w:hAnsi="Times New Roman" w:cs="Times New Roman"/>
          <w:sz w:val="24"/>
          <w:szCs w:val="24"/>
          <w:lang w:val="en-US"/>
        </w:rPr>
        <w:t>in 2011.</w:t>
      </w:r>
      <w:r w:rsidR="00107107">
        <w:rPr>
          <w:rFonts w:ascii="Times New Roman" w:hAnsi="Times New Roman" w:cs="Times New Roman"/>
          <w:sz w:val="24"/>
          <w:szCs w:val="24"/>
          <w:lang w:val="en-US"/>
        </w:rPr>
        <w:t xml:space="preserve"> </w:t>
      </w:r>
      <w:r w:rsidR="0012335F">
        <w:rPr>
          <w:rFonts w:ascii="Times New Roman" w:hAnsi="Times New Roman" w:cs="Times New Roman"/>
          <w:sz w:val="24"/>
          <w:szCs w:val="24"/>
          <w:lang w:val="en-US"/>
        </w:rPr>
        <w:t>T</w:t>
      </w:r>
      <w:r>
        <w:rPr>
          <w:rFonts w:ascii="Times New Roman" w:hAnsi="Times New Roman" w:cs="Times New Roman"/>
          <w:sz w:val="24"/>
          <w:szCs w:val="24"/>
          <w:lang w:val="en-US"/>
        </w:rPr>
        <w:t>wo p</w:t>
      </w:r>
      <w:r w:rsidR="00265638">
        <w:rPr>
          <w:rFonts w:ascii="Times New Roman" w:hAnsi="Times New Roman" w:cs="Times New Roman"/>
          <w:sz w:val="24"/>
          <w:szCs w:val="24"/>
          <w:lang w:val="en-US"/>
        </w:rPr>
        <w:t>artnerships between the BHFRDP</w:t>
      </w:r>
      <w:r>
        <w:rPr>
          <w:rFonts w:ascii="Times New Roman" w:hAnsi="Times New Roman" w:cs="Times New Roman"/>
          <w:sz w:val="24"/>
          <w:szCs w:val="24"/>
          <w:lang w:val="en-US"/>
        </w:rPr>
        <w:t xml:space="preserve"> and</w:t>
      </w:r>
      <w:r w:rsidR="00265638">
        <w:rPr>
          <w:rFonts w:ascii="Times New Roman" w:hAnsi="Times New Roman" w:cs="Times New Roman"/>
          <w:sz w:val="24"/>
          <w:szCs w:val="24"/>
          <w:lang w:val="en-US"/>
        </w:rPr>
        <w:t xml:space="preserve"> </w:t>
      </w:r>
      <w:r w:rsidR="0012335F">
        <w:rPr>
          <w:rFonts w:ascii="Times New Roman" w:hAnsi="Times New Roman" w:cs="Times New Roman"/>
          <w:sz w:val="24"/>
          <w:szCs w:val="24"/>
          <w:lang w:val="en-US"/>
        </w:rPr>
        <w:t>school districts in the service area we established in 2012.</w:t>
      </w:r>
    </w:p>
    <w:p w:rsidR="00107107" w:rsidRDefault="00107107" w:rsidP="00107107">
      <w:pPr>
        <w:spacing w:after="0" w:line="240" w:lineRule="auto"/>
        <w:ind w:firstLine="708"/>
        <w:textAlignment w:val="baseline"/>
        <w:rPr>
          <w:rFonts w:ascii="Times New Roman" w:hAnsi="Times New Roman" w:cs="Times New Roman"/>
          <w:sz w:val="24"/>
          <w:szCs w:val="24"/>
          <w:lang w:val="en-US"/>
        </w:rPr>
      </w:pPr>
    </w:p>
    <w:p w:rsidR="00E24093" w:rsidRDefault="006A74A6" w:rsidP="00E24093">
      <w:pPr>
        <w:spacing w:after="0" w:line="24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lastRenderedPageBreak/>
        <w:t>T</w:t>
      </w:r>
      <w:r w:rsidR="004D2F30">
        <w:rPr>
          <w:rFonts w:ascii="Times New Roman" w:hAnsi="Times New Roman" w:cs="Times New Roman"/>
          <w:sz w:val="24"/>
          <w:szCs w:val="24"/>
          <w:lang w:val="en-US"/>
        </w:rPr>
        <w:t xml:space="preserve">he partnership </w:t>
      </w:r>
      <w:r w:rsidR="00BB4163">
        <w:rPr>
          <w:rFonts w:ascii="Times New Roman" w:hAnsi="Times New Roman" w:cs="Times New Roman"/>
          <w:sz w:val="24"/>
          <w:szCs w:val="24"/>
          <w:lang w:val="en-US"/>
        </w:rPr>
        <w:t xml:space="preserve">with </w:t>
      </w:r>
      <w:r w:rsidR="0012335F">
        <w:rPr>
          <w:rFonts w:ascii="Times New Roman" w:hAnsi="Times New Roman" w:cs="Times New Roman"/>
          <w:sz w:val="24"/>
          <w:szCs w:val="24"/>
          <w:lang w:val="en-US"/>
        </w:rPr>
        <w:t>District A</w:t>
      </w:r>
      <w:r w:rsidR="00BB4163">
        <w:rPr>
          <w:rFonts w:ascii="Times New Roman" w:hAnsi="Times New Roman" w:cs="Times New Roman"/>
          <w:sz w:val="24"/>
          <w:szCs w:val="24"/>
          <w:lang w:val="en-US"/>
        </w:rPr>
        <w:t xml:space="preserve"> </w:t>
      </w:r>
      <w:r w:rsidR="002B3FCC">
        <w:rPr>
          <w:rFonts w:ascii="Times New Roman" w:hAnsi="Times New Roman" w:cs="Times New Roman"/>
          <w:sz w:val="24"/>
          <w:szCs w:val="24"/>
          <w:lang w:val="en-US"/>
        </w:rPr>
        <w:t>involved</w:t>
      </w:r>
      <w:r w:rsidR="004D2F30">
        <w:rPr>
          <w:rFonts w:ascii="Times New Roman" w:hAnsi="Times New Roman" w:cs="Times New Roman"/>
          <w:sz w:val="24"/>
          <w:szCs w:val="24"/>
          <w:lang w:val="en-US"/>
        </w:rPr>
        <w:t xml:space="preserve"> the use of the high school’s facilities on</w:t>
      </w:r>
      <w:r w:rsidR="00283C80">
        <w:rPr>
          <w:rFonts w:ascii="Times New Roman" w:hAnsi="Times New Roman" w:cs="Times New Roman"/>
          <w:sz w:val="24"/>
          <w:szCs w:val="24"/>
          <w:lang w:val="en-US"/>
        </w:rPr>
        <w:t>e</w:t>
      </w:r>
      <w:r w:rsidR="004D2F30">
        <w:rPr>
          <w:rFonts w:ascii="Times New Roman" w:hAnsi="Times New Roman" w:cs="Times New Roman"/>
          <w:sz w:val="24"/>
          <w:szCs w:val="24"/>
          <w:lang w:val="en-US"/>
        </w:rPr>
        <w:t xml:space="preserve"> </w:t>
      </w:r>
      <w:r w:rsidR="00283C80">
        <w:rPr>
          <w:rFonts w:ascii="Times New Roman" w:hAnsi="Times New Roman" w:cs="Times New Roman"/>
          <w:sz w:val="24"/>
          <w:szCs w:val="24"/>
          <w:lang w:val="en-US"/>
        </w:rPr>
        <w:t xml:space="preserve">evening </w:t>
      </w:r>
      <w:r w:rsidR="004D2F30">
        <w:rPr>
          <w:rFonts w:ascii="Times New Roman" w:hAnsi="Times New Roman" w:cs="Times New Roman"/>
          <w:sz w:val="24"/>
          <w:szCs w:val="24"/>
          <w:lang w:val="en-US"/>
        </w:rPr>
        <w:t xml:space="preserve">a week during the </w:t>
      </w:r>
      <w:proofErr w:type="gramStart"/>
      <w:r w:rsidR="00283C80">
        <w:rPr>
          <w:rFonts w:ascii="Times New Roman" w:hAnsi="Times New Roman" w:cs="Times New Roman"/>
          <w:sz w:val="24"/>
          <w:szCs w:val="24"/>
          <w:lang w:val="en-US"/>
        </w:rPr>
        <w:t>Spring</w:t>
      </w:r>
      <w:proofErr w:type="gramEnd"/>
      <w:r w:rsidR="004D2F30">
        <w:rPr>
          <w:rFonts w:ascii="Times New Roman" w:hAnsi="Times New Roman" w:cs="Times New Roman"/>
          <w:sz w:val="24"/>
          <w:szCs w:val="24"/>
          <w:lang w:val="en-US"/>
        </w:rPr>
        <w:t xml:space="preserve"> for four weeks to deliver a series of gardening and </w:t>
      </w:r>
      <w:r w:rsidR="00283C80">
        <w:rPr>
          <w:rFonts w:ascii="Times New Roman" w:hAnsi="Times New Roman" w:cs="Times New Roman"/>
          <w:sz w:val="24"/>
          <w:szCs w:val="24"/>
          <w:lang w:val="en-US"/>
        </w:rPr>
        <w:t xml:space="preserve">farm </w:t>
      </w:r>
      <w:r w:rsidR="004D2F30">
        <w:rPr>
          <w:rFonts w:ascii="Times New Roman" w:hAnsi="Times New Roman" w:cs="Times New Roman"/>
          <w:sz w:val="24"/>
          <w:szCs w:val="24"/>
          <w:lang w:val="en-US"/>
        </w:rPr>
        <w:t>welding seminars. The gardening seminars were taught</w:t>
      </w:r>
      <w:r w:rsidR="00E24093">
        <w:rPr>
          <w:rFonts w:ascii="Times New Roman" w:hAnsi="Times New Roman" w:cs="Times New Roman"/>
          <w:sz w:val="24"/>
          <w:szCs w:val="24"/>
          <w:lang w:val="en-US"/>
        </w:rPr>
        <w:t xml:space="preserve"> in Spanish</w:t>
      </w:r>
      <w:r w:rsidR="004D2F30">
        <w:rPr>
          <w:rFonts w:ascii="Times New Roman" w:hAnsi="Times New Roman" w:cs="Times New Roman"/>
          <w:sz w:val="24"/>
          <w:szCs w:val="24"/>
          <w:lang w:val="en-US"/>
        </w:rPr>
        <w:t xml:space="preserve"> by BHFRDP personnel and involved the use of a classroom and the greenhouse. The welding seminars were taught by the agriculture teacher at the school’s shop</w:t>
      </w:r>
      <w:r w:rsidR="00283C80">
        <w:rPr>
          <w:rFonts w:ascii="Times New Roman" w:hAnsi="Times New Roman" w:cs="Times New Roman"/>
          <w:sz w:val="24"/>
          <w:szCs w:val="24"/>
          <w:lang w:val="en-US"/>
        </w:rPr>
        <w:t xml:space="preserve"> with translation provided by a BHFRDP employee</w:t>
      </w:r>
      <w:r w:rsidR="004D2F30">
        <w:rPr>
          <w:rFonts w:ascii="Times New Roman" w:hAnsi="Times New Roman" w:cs="Times New Roman"/>
          <w:sz w:val="24"/>
          <w:szCs w:val="24"/>
          <w:lang w:val="en-US"/>
        </w:rPr>
        <w:t xml:space="preserve">. Additionally, since the training offered </w:t>
      </w:r>
      <w:r w:rsidR="00107107">
        <w:rPr>
          <w:rFonts w:ascii="Times New Roman" w:hAnsi="Times New Roman" w:cs="Times New Roman"/>
          <w:sz w:val="24"/>
          <w:szCs w:val="24"/>
          <w:lang w:val="en-US"/>
        </w:rPr>
        <w:t>was</w:t>
      </w:r>
      <w:r w:rsidR="004D2F30">
        <w:rPr>
          <w:rFonts w:ascii="Times New Roman" w:hAnsi="Times New Roman" w:cs="Times New Roman"/>
          <w:sz w:val="24"/>
          <w:szCs w:val="24"/>
          <w:lang w:val="en-US"/>
        </w:rPr>
        <w:t xml:space="preserve"> family based, </w:t>
      </w:r>
      <w:r w:rsidR="00283C80">
        <w:rPr>
          <w:rFonts w:ascii="Times New Roman" w:hAnsi="Times New Roman" w:cs="Times New Roman"/>
          <w:sz w:val="24"/>
          <w:szCs w:val="24"/>
          <w:lang w:val="en-US"/>
        </w:rPr>
        <w:t>the school cafeteria</w:t>
      </w:r>
      <w:r w:rsidR="00980C1A">
        <w:rPr>
          <w:rFonts w:ascii="Times New Roman" w:hAnsi="Times New Roman" w:cs="Times New Roman"/>
          <w:sz w:val="24"/>
          <w:szCs w:val="24"/>
          <w:lang w:val="en-US"/>
        </w:rPr>
        <w:t xml:space="preserve"> </w:t>
      </w:r>
      <w:r w:rsidR="004D2F30">
        <w:rPr>
          <w:rFonts w:ascii="Times New Roman" w:hAnsi="Times New Roman" w:cs="Times New Roman"/>
          <w:sz w:val="24"/>
          <w:szCs w:val="24"/>
          <w:lang w:val="en-US"/>
        </w:rPr>
        <w:t xml:space="preserve">was used to </w:t>
      </w:r>
      <w:r w:rsidR="00283C80">
        <w:rPr>
          <w:rFonts w:ascii="Times New Roman" w:hAnsi="Times New Roman" w:cs="Times New Roman"/>
          <w:sz w:val="24"/>
          <w:szCs w:val="24"/>
          <w:lang w:val="en-US"/>
        </w:rPr>
        <w:t>conduct children’s</w:t>
      </w:r>
      <w:r w:rsidR="006E2949">
        <w:rPr>
          <w:rFonts w:ascii="Times New Roman" w:hAnsi="Times New Roman" w:cs="Times New Roman"/>
          <w:sz w:val="24"/>
          <w:szCs w:val="24"/>
          <w:lang w:val="en-US"/>
        </w:rPr>
        <w:t xml:space="preserve"> </w:t>
      </w:r>
      <w:r w:rsidR="004D2F30">
        <w:rPr>
          <w:rFonts w:ascii="Times New Roman" w:hAnsi="Times New Roman" w:cs="Times New Roman"/>
          <w:sz w:val="24"/>
          <w:szCs w:val="24"/>
          <w:lang w:val="en-US"/>
        </w:rPr>
        <w:t>enrichment activities.</w:t>
      </w:r>
      <w:r w:rsidR="00E24093" w:rsidRPr="00E24093">
        <w:rPr>
          <w:rFonts w:ascii="Times New Roman" w:hAnsi="Times New Roman" w:cs="Times New Roman"/>
          <w:sz w:val="24"/>
          <w:szCs w:val="24"/>
          <w:lang w:val="en-US"/>
        </w:rPr>
        <w:t xml:space="preserve"> </w:t>
      </w:r>
      <w:r w:rsidR="00E24093">
        <w:rPr>
          <w:rFonts w:ascii="Times New Roman" w:hAnsi="Times New Roman" w:cs="Times New Roman"/>
          <w:sz w:val="24"/>
          <w:szCs w:val="24"/>
          <w:lang w:val="en-US"/>
        </w:rPr>
        <w:t xml:space="preserve">Classes on gardening and welding were offered at the same time thus the family members were able to choose which class to </w:t>
      </w:r>
      <w:r w:rsidR="00283C80">
        <w:rPr>
          <w:rFonts w:ascii="Times New Roman" w:hAnsi="Times New Roman" w:cs="Times New Roman"/>
          <w:sz w:val="24"/>
          <w:szCs w:val="24"/>
          <w:lang w:val="en-US"/>
        </w:rPr>
        <w:t>attend</w:t>
      </w:r>
      <w:r w:rsidR="00B55CFA">
        <w:rPr>
          <w:rFonts w:ascii="Times New Roman" w:hAnsi="Times New Roman" w:cs="Times New Roman"/>
          <w:sz w:val="24"/>
          <w:szCs w:val="24"/>
          <w:lang w:val="en-US"/>
        </w:rPr>
        <w:t>.</w:t>
      </w:r>
    </w:p>
    <w:p w:rsidR="00E24093" w:rsidRDefault="00E24093" w:rsidP="00E24093">
      <w:pPr>
        <w:spacing w:after="0" w:line="240" w:lineRule="auto"/>
        <w:ind w:firstLine="708"/>
        <w:rPr>
          <w:rFonts w:ascii="Times New Roman" w:hAnsi="Times New Roman" w:cs="Times New Roman"/>
          <w:sz w:val="24"/>
          <w:szCs w:val="24"/>
          <w:lang w:val="en-US"/>
        </w:rPr>
      </w:pPr>
    </w:p>
    <w:p w:rsidR="004D2F30" w:rsidRDefault="004D2F30" w:rsidP="00620951">
      <w:pPr>
        <w:spacing w:after="0" w:line="24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The partnership with </w:t>
      </w:r>
      <w:r w:rsidR="00283C80">
        <w:rPr>
          <w:rFonts w:ascii="Times New Roman" w:hAnsi="Times New Roman" w:cs="Times New Roman"/>
          <w:sz w:val="24"/>
          <w:szCs w:val="24"/>
          <w:lang w:val="en-US"/>
        </w:rPr>
        <w:t>District B</w:t>
      </w:r>
      <w:r>
        <w:rPr>
          <w:rFonts w:ascii="Times New Roman" w:hAnsi="Times New Roman" w:cs="Times New Roman"/>
          <w:sz w:val="24"/>
          <w:szCs w:val="24"/>
          <w:lang w:val="en-US"/>
        </w:rPr>
        <w:t xml:space="preserve"> </w:t>
      </w:r>
      <w:r w:rsidR="00283C80">
        <w:rPr>
          <w:rFonts w:ascii="Times New Roman" w:hAnsi="Times New Roman" w:cs="Times New Roman"/>
          <w:sz w:val="24"/>
          <w:szCs w:val="24"/>
          <w:lang w:val="en-US"/>
        </w:rPr>
        <w:t xml:space="preserve">was established in the </w:t>
      </w:r>
      <w:proofErr w:type="gramStart"/>
      <w:r w:rsidR="00283C80">
        <w:rPr>
          <w:rFonts w:ascii="Times New Roman" w:hAnsi="Times New Roman" w:cs="Times New Roman"/>
          <w:sz w:val="24"/>
          <w:szCs w:val="24"/>
          <w:lang w:val="en-US"/>
        </w:rPr>
        <w:t>Fall</w:t>
      </w:r>
      <w:proofErr w:type="gramEnd"/>
      <w:r w:rsidR="00283C80">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consisted </w:t>
      </w:r>
      <w:r w:rsidR="00283C80">
        <w:rPr>
          <w:rFonts w:ascii="Times New Roman" w:hAnsi="Times New Roman" w:cs="Times New Roman"/>
          <w:sz w:val="24"/>
          <w:szCs w:val="24"/>
          <w:lang w:val="en-US"/>
        </w:rPr>
        <w:t>of</w:t>
      </w:r>
      <w:r>
        <w:rPr>
          <w:rFonts w:ascii="Times New Roman" w:hAnsi="Times New Roman" w:cs="Times New Roman"/>
          <w:sz w:val="24"/>
          <w:szCs w:val="24"/>
          <w:lang w:val="en-US"/>
        </w:rPr>
        <w:t xml:space="preserve"> the use of two classrooms at the elementary school, one for gardening classes and one for </w:t>
      </w:r>
      <w:r w:rsidR="00283C80">
        <w:rPr>
          <w:rFonts w:ascii="Times New Roman" w:hAnsi="Times New Roman" w:cs="Times New Roman"/>
          <w:sz w:val="24"/>
          <w:szCs w:val="24"/>
          <w:lang w:val="en-US"/>
        </w:rPr>
        <w:t>children’s</w:t>
      </w:r>
      <w:r>
        <w:rPr>
          <w:rFonts w:ascii="Times New Roman" w:hAnsi="Times New Roman" w:cs="Times New Roman"/>
          <w:sz w:val="24"/>
          <w:szCs w:val="24"/>
          <w:lang w:val="en-US"/>
        </w:rPr>
        <w:t xml:space="preserve"> enrichment activities. The school also provided a piece of land where a community garden was established.</w:t>
      </w:r>
      <w:r w:rsidR="00B55CFA">
        <w:rPr>
          <w:rFonts w:ascii="Times New Roman" w:hAnsi="Times New Roman" w:cs="Times New Roman"/>
          <w:sz w:val="24"/>
          <w:szCs w:val="24"/>
          <w:lang w:val="en-US"/>
        </w:rPr>
        <w:t xml:space="preserve"> In this partnership, the high school agriculture teacher was not involved.</w:t>
      </w:r>
    </w:p>
    <w:p w:rsidR="006C70CC" w:rsidRDefault="006C70CC" w:rsidP="00620951">
      <w:pPr>
        <w:spacing w:after="0" w:line="240" w:lineRule="auto"/>
        <w:rPr>
          <w:rFonts w:ascii="Times New Roman" w:hAnsi="Times New Roman" w:cs="Times New Roman"/>
          <w:sz w:val="24"/>
          <w:szCs w:val="24"/>
          <w:lang w:val="en-US"/>
        </w:rPr>
      </w:pPr>
    </w:p>
    <w:p w:rsidR="004018BD" w:rsidRDefault="004018BD" w:rsidP="00620951">
      <w:pPr>
        <w:spacing w:after="0" w:line="240" w:lineRule="auto"/>
        <w:rPr>
          <w:rFonts w:ascii="Times New Roman" w:hAnsi="Times New Roman" w:cs="Times New Roman"/>
          <w:b/>
          <w:sz w:val="24"/>
          <w:szCs w:val="24"/>
          <w:lang w:val="en-US"/>
        </w:rPr>
      </w:pPr>
      <w:r w:rsidRPr="00297655">
        <w:rPr>
          <w:rFonts w:ascii="Times New Roman" w:hAnsi="Times New Roman" w:cs="Times New Roman"/>
          <w:b/>
          <w:sz w:val="24"/>
          <w:szCs w:val="24"/>
          <w:lang w:val="en-US"/>
        </w:rPr>
        <w:t xml:space="preserve">Result to Date </w:t>
      </w:r>
    </w:p>
    <w:p w:rsidR="00620951" w:rsidRPr="00297655" w:rsidRDefault="00620951" w:rsidP="00620951">
      <w:pPr>
        <w:spacing w:after="0" w:line="240" w:lineRule="auto"/>
        <w:rPr>
          <w:rFonts w:ascii="Times New Roman" w:hAnsi="Times New Roman" w:cs="Times New Roman"/>
          <w:b/>
          <w:sz w:val="24"/>
          <w:szCs w:val="24"/>
          <w:lang w:val="en-US"/>
        </w:rPr>
      </w:pPr>
    </w:p>
    <w:p w:rsidR="00E24093" w:rsidRDefault="00E24093" w:rsidP="00620951">
      <w:pPr>
        <w:spacing w:after="0" w:line="24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As a result of the partnerships between the BHFRDP</w:t>
      </w:r>
      <w:r w:rsidRPr="0029765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the </w:t>
      </w:r>
      <w:r w:rsidR="00175782">
        <w:rPr>
          <w:rFonts w:ascii="Times New Roman" w:hAnsi="Times New Roman" w:cs="Times New Roman"/>
          <w:sz w:val="24"/>
          <w:szCs w:val="24"/>
          <w:lang w:val="en-US"/>
        </w:rPr>
        <w:t xml:space="preserve">two </w:t>
      </w:r>
      <w:r>
        <w:rPr>
          <w:rFonts w:ascii="Times New Roman" w:hAnsi="Times New Roman" w:cs="Times New Roman"/>
          <w:sz w:val="24"/>
          <w:szCs w:val="24"/>
          <w:lang w:val="en-US"/>
        </w:rPr>
        <w:t>independent school districts</w:t>
      </w:r>
      <w:r w:rsidR="00175782">
        <w:rPr>
          <w:rFonts w:ascii="Times New Roman" w:hAnsi="Times New Roman" w:cs="Times New Roman"/>
          <w:sz w:val="24"/>
          <w:szCs w:val="24"/>
          <w:lang w:val="en-US"/>
        </w:rPr>
        <w:t>,</w:t>
      </w:r>
      <w:r>
        <w:rPr>
          <w:rFonts w:ascii="Times New Roman" w:hAnsi="Times New Roman" w:cs="Times New Roman"/>
          <w:sz w:val="24"/>
          <w:szCs w:val="24"/>
          <w:lang w:val="en-US"/>
        </w:rPr>
        <w:t xml:space="preserve"> it was possible to offer training to 29 </w:t>
      </w:r>
      <w:r w:rsidR="00835601">
        <w:rPr>
          <w:rFonts w:ascii="Times New Roman" w:hAnsi="Times New Roman" w:cs="Times New Roman"/>
          <w:sz w:val="24"/>
          <w:szCs w:val="24"/>
          <w:lang w:val="en-US"/>
        </w:rPr>
        <w:t>adults and enrichment to 12 children.</w:t>
      </w:r>
      <w:r>
        <w:rPr>
          <w:rFonts w:ascii="Times New Roman" w:hAnsi="Times New Roman" w:cs="Times New Roman"/>
          <w:sz w:val="24"/>
          <w:szCs w:val="24"/>
          <w:lang w:val="en-US"/>
        </w:rPr>
        <w:t xml:space="preserve"> </w:t>
      </w:r>
      <w:r w:rsidR="00175782">
        <w:rPr>
          <w:rFonts w:ascii="Times New Roman" w:hAnsi="Times New Roman" w:cs="Times New Roman"/>
          <w:sz w:val="24"/>
          <w:szCs w:val="24"/>
          <w:lang w:val="en-US"/>
        </w:rPr>
        <w:t>Positive connections between Hispanic families and the schools w</w:t>
      </w:r>
      <w:r w:rsidR="00A37987">
        <w:rPr>
          <w:rFonts w:ascii="Times New Roman" w:hAnsi="Times New Roman" w:cs="Times New Roman"/>
          <w:sz w:val="24"/>
          <w:szCs w:val="24"/>
          <w:lang w:val="en-US"/>
        </w:rPr>
        <w:t>ere</w:t>
      </w:r>
      <w:r w:rsidR="00175782">
        <w:rPr>
          <w:rFonts w:ascii="Times New Roman" w:hAnsi="Times New Roman" w:cs="Times New Roman"/>
          <w:sz w:val="24"/>
          <w:szCs w:val="24"/>
          <w:lang w:val="en-US"/>
        </w:rPr>
        <w:t xml:space="preserve"> obvious as par</w:t>
      </w:r>
      <w:r w:rsidR="006E2949">
        <w:rPr>
          <w:rFonts w:ascii="Times New Roman" w:hAnsi="Times New Roman" w:cs="Times New Roman"/>
          <w:sz w:val="24"/>
          <w:szCs w:val="24"/>
          <w:lang w:val="en-US"/>
        </w:rPr>
        <w:t xml:space="preserve">ticipation increased during each series of seminars.  Additionally, participants from these seminars have also participated in farm tours and </w:t>
      </w:r>
      <w:proofErr w:type="gramStart"/>
      <w:r w:rsidR="006E2949">
        <w:rPr>
          <w:rFonts w:ascii="Times New Roman" w:hAnsi="Times New Roman" w:cs="Times New Roman"/>
          <w:sz w:val="24"/>
          <w:szCs w:val="24"/>
          <w:lang w:val="en-US"/>
        </w:rPr>
        <w:t>specialized</w:t>
      </w:r>
      <w:proofErr w:type="gramEnd"/>
      <w:r w:rsidR="006E2949">
        <w:rPr>
          <w:rFonts w:ascii="Times New Roman" w:hAnsi="Times New Roman" w:cs="Times New Roman"/>
          <w:sz w:val="24"/>
          <w:szCs w:val="24"/>
          <w:lang w:val="en-US"/>
        </w:rPr>
        <w:t xml:space="preserve"> training outside of the service area.</w:t>
      </w:r>
    </w:p>
    <w:p w:rsidR="00E24093" w:rsidRDefault="00E24093" w:rsidP="00620951">
      <w:pPr>
        <w:spacing w:after="0" w:line="240" w:lineRule="auto"/>
        <w:ind w:firstLine="708"/>
        <w:rPr>
          <w:rFonts w:ascii="Times New Roman" w:hAnsi="Times New Roman" w:cs="Times New Roman"/>
          <w:sz w:val="24"/>
          <w:szCs w:val="24"/>
          <w:lang w:val="en-US"/>
        </w:rPr>
      </w:pPr>
    </w:p>
    <w:p w:rsidR="004018BD" w:rsidRDefault="00F31DF9" w:rsidP="00620951">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Future P</w:t>
      </w:r>
      <w:r w:rsidR="004018BD" w:rsidRPr="00297655">
        <w:rPr>
          <w:rFonts w:ascii="Times New Roman" w:hAnsi="Times New Roman" w:cs="Times New Roman"/>
          <w:b/>
          <w:sz w:val="24"/>
          <w:szCs w:val="24"/>
          <w:lang w:val="en-US"/>
        </w:rPr>
        <w:t>lans</w:t>
      </w:r>
    </w:p>
    <w:p w:rsidR="00620951" w:rsidRPr="00297655" w:rsidRDefault="00620951" w:rsidP="00620951">
      <w:pPr>
        <w:spacing w:after="0" w:line="240" w:lineRule="auto"/>
        <w:rPr>
          <w:rFonts w:ascii="Times New Roman" w:hAnsi="Times New Roman" w:cs="Times New Roman"/>
          <w:b/>
          <w:sz w:val="24"/>
          <w:szCs w:val="24"/>
          <w:lang w:val="en-US"/>
        </w:rPr>
      </w:pPr>
    </w:p>
    <w:p w:rsidR="008F085D" w:rsidRDefault="004018BD" w:rsidP="00620951">
      <w:pPr>
        <w:spacing w:after="0" w:line="240" w:lineRule="auto"/>
        <w:rPr>
          <w:rFonts w:ascii="Times New Roman" w:hAnsi="Times New Roman" w:cs="Times New Roman"/>
          <w:sz w:val="24"/>
          <w:szCs w:val="24"/>
          <w:lang w:val="en-US"/>
        </w:rPr>
      </w:pPr>
      <w:r w:rsidRPr="00297655">
        <w:rPr>
          <w:rFonts w:ascii="Times New Roman" w:hAnsi="Times New Roman" w:cs="Times New Roman"/>
          <w:b/>
          <w:sz w:val="24"/>
          <w:szCs w:val="24"/>
          <w:lang w:val="en-US"/>
        </w:rPr>
        <w:tab/>
      </w:r>
      <w:r w:rsidR="004C44FC" w:rsidRPr="00297655">
        <w:rPr>
          <w:rFonts w:ascii="Times New Roman" w:hAnsi="Times New Roman" w:cs="Times New Roman"/>
          <w:sz w:val="24"/>
          <w:szCs w:val="24"/>
          <w:lang w:val="en-US"/>
        </w:rPr>
        <w:t xml:space="preserve">The </w:t>
      </w:r>
      <w:r w:rsidR="000D7A55">
        <w:rPr>
          <w:rFonts w:ascii="Times New Roman" w:hAnsi="Times New Roman" w:cs="Times New Roman"/>
          <w:sz w:val="24"/>
          <w:szCs w:val="24"/>
          <w:lang w:val="en-US"/>
        </w:rPr>
        <w:t>BHFRDP</w:t>
      </w:r>
      <w:r w:rsidR="004C44FC" w:rsidRPr="00297655">
        <w:rPr>
          <w:rFonts w:ascii="Times New Roman" w:hAnsi="Times New Roman" w:cs="Times New Roman"/>
          <w:sz w:val="24"/>
          <w:szCs w:val="24"/>
          <w:lang w:val="en-US"/>
        </w:rPr>
        <w:t xml:space="preserve"> is </w:t>
      </w:r>
      <w:r w:rsidR="003A42B0">
        <w:rPr>
          <w:rFonts w:ascii="Times New Roman" w:hAnsi="Times New Roman" w:cs="Times New Roman"/>
          <w:sz w:val="24"/>
          <w:szCs w:val="24"/>
          <w:lang w:val="en-US"/>
        </w:rPr>
        <w:t>seeking additional</w:t>
      </w:r>
      <w:r w:rsidR="004C44FC" w:rsidRPr="00297655">
        <w:rPr>
          <w:rFonts w:ascii="Times New Roman" w:hAnsi="Times New Roman" w:cs="Times New Roman"/>
          <w:sz w:val="24"/>
          <w:szCs w:val="24"/>
          <w:lang w:val="en-US"/>
        </w:rPr>
        <w:t xml:space="preserve"> partnerships with other schools </w:t>
      </w:r>
      <w:r w:rsidR="000D7A55">
        <w:rPr>
          <w:rFonts w:ascii="Times New Roman" w:hAnsi="Times New Roman" w:cs="Times New Roman"/>
          <w:sz w:val="24"/>
          <w:szCs w:val="24"/>
          <w:lang w:val="en-US"/>
        </w:rPr>
        <w:t>districts that would be willing to participate</w:t>
      </w:r>
      <w:r w:rsidR="004C44FC" w:rsidRPr="00297655">
        <w:rPr>
          <w:rFonts w:ascii="Times New Roman" w:hAnsi="Times New Roman" w:cs="Times New Roman"/>
          <w:sz w:val="24"/>
          <w:szCs w:val="24"/>
          <w:lang w:val="en-US"/>
        </w:rPr>
        <w:t>.</w:t>
      </w:r>
      <w:r w:rsidR="00297655" w:rsidRPr="00297655">
        <w:rPr>
          <w:rFonts w:ascii="Times New Roman" w:hAnsi="Times New Roman" w:cs="Times New Roman"/>
          <w:sz w:val="24"/>
          <w:szCs w:val="24"/>
          <w:lang w:val="en-US"/>
        </w:rPr>
        <w:t xml:space="preserve"> </w:t>
      </w:r>
      <w:r w:rsidR="000D7A55">
        <w:rPr>
          <w:rFonts w:ascii="Times New Roman" w:hAnsi="Times New Roman" w:cs="Times New Roman"/>
          <w:sz w:val="24"/>
          <w:szCs w:val="24"/>
          <w:lang w:val="en-US"/>
        </w:rPr>
        <w:t>The idea would be to d</w:t>
      </w:r>
      <w:r w:rsidR="00297655" w:rsidRPr="00297655">
        <w:rPr>
          <w:rFonts w:ascii="Times New Roman" w:hAnsi="Times New Roman" w:cs="Times New Roman"/>
          <w:sz w:val="24"/>
          <w:szCs w:val="24"/>
          <w:lang w:val="en-US"/>
        </w:rPr>
        <w:t xml:space="preserve">iversify the seminar topics and learning experiences, </w:t>
      </w:r>
      <w:r w:rsidR="003A42B0">
        <w:rPr>
          <w:rFonts w:ascii="Times New Roman" w:hAnsi="Times New Roman" w:cs="Times New Roman"/>
          <w:sz w:val="24"/>
          <w:szCs w:val="24"/>
          <w:lang w:val="en-US"/>
        </w:rPr>
        <w:t>emphasizing</w:t>
      </w:r>
      <w:r w:rsidR="00297655" w:rsidRPr="00297655">
        <w:rPr>
          <w:rFonts w:ascii="Times New Roman" w:hAnsi="Times New Roman" w:cs="Times New Roman"/>
          <w:sz w:val="24"/>
          <w:szCs w:val="24"/>
          <w:lang w:val="en-US"/>
        </w:rPr>
        <w:t xml:space="preserve"> </w:t>
      </w:r>
      <w:r w:rsidR="003A42B0">
        <w:rPr>
          <w:rFonts w:ascii="Times New Roman" w:hAnsi="Times New Roman" w:cs="Times New Roman"/>
          <w:sz w:val="24"/>
          <w:szCs w:val="24"/>
          <w:lang w:val="en-US"/>
        </w:rPr>
        <w:t>livestock, forages, and fruit production as well as the continuation of workshops on gardening and farm welding</w:t>
      </w:r>
      <w:r w:rsidR="006E2949">
        <w:rPr>
          <w:rFonts w:ascii="Times New Roman" w:hAnsi="Times New Roman" w:cs="Times New Roman"/>
          <w:sz w:val="24"/>
          <w:szCs w:val="24"/>
          <w:lang w:val="en-US"/>
        </w:rPr>
        <w:t xml:space="preserve"> with new partners</w:t>
      </w:r>
      <w:r w:rsidR="00AF1D4A">
        <w:rPr>
          <w:rFonts w:ascii="Times New Roman" w:hAnsi="Times New Roman" w:cs="Times New Roman"/>
          <w:sz w:val="24"/>
          <w:szCs w:val="24"/>
          <w:lang w:val="en-US"/>
        </w:rPr>
        <w:t xml:space="preserve">.  Partnerships between providers of training for beginning farmers and socially disadvantaged farmers, including but not limited to Hispanic audiences, and public schools is a wise use of </w:t>
      </w:r>
      <w:r w:rsidR="004D0635">
        <w:rPr>
          <w:rFonts w:ascii="Times New Roman" w:hAnsi="Times New Roman" w:cs="Times New Roman"/>
          <w:sz w:val="24"/>
          <w:szCs w:val="24"/>
          <w:lang w:val="en-US"/>
        </w:rPr>
        <w:t>the limited resources available and should be explored in other regions.</w:t>
      </w:r>
    </w:p>
    <w:p w:rsidR="00620951" w:rsidRPr="00297655" w:rsidRDefault="00620951" w:rsidP="00620951">
      <w:pPr>
        <w:spacing w:after="0" w:line="240" w:lineRule="auto"/>
        <w:rPr>
          <w:rFonts w:ascii="Times New Roman" w:hAnsi="Times New Roman" w:cs="Times New Roman"/>
          <w:sz w:val="24"/>
          <w:szCs w:val="24"/>
          <w:lang w:val="en-US"/>
        </w:rPr>
      </w:pPr>
    </w:p>
    <w:p w:rsidR="004C44FC" w:rsidRDefault="004C44FC" w:rsidP="00620951">
      <w:pPr>
        <w:spacing w:after="0" w:line="240" w:lineRule="auto"/>
        <w:rPr>
          <w:rFonts w:ascii="Times New Roman" w:hAnsi="Times New Roman" w:cs="Times New Roman"/>
          <w:b/>
          <w:sz w:val="24"/>
          <w:szCs w:val="24"/>
          <w:lang w:val="en-US"/>
        </w:rPr>
      </w:pPr>
      <w:r w:rsidRPr="00297655">
        <w:rPr>
          <w:rFonts w:ascii="Times New Roman" w:hAnsi="Times New Roman" w:cs="Times New Roman"/>
          <w:b/>
          <w:sz w:val="24"/>
          <w:szCs w:val="24"/>
          <w:lang w:val="en-US"/>
        </w:rPr>
        <w:t>Resources</w:t>
      </w:r>
    </w:p>
    <w:p w:rsidR="00620951" w:rsidRPr="00297655" w:rsidRDefault="00620951" w:rsidP="00620951">
      <w:pPr>
        <w:spacing w:after="0" w:line="240" w:lineRule="auto"/>
        <w:rPr>
          <w:rFonts w:ascii="Times New Roman" w:hAnsi="Times New Roman" w:cs="Times New Roman"/>
          <w:b/>
          <w:sz w:val="24"/>
          <w:szCs w:val="24"/>
          <w:lang w:val="en-US"/>
        </w:rPr>
      </w:pPr>
    </w:p>
    <w:p w:rsidR="00EE7FC1" w:rsidRPr="00EE7FC1" w:rsidRDefault="00CC1547" w:rsidP="00537612">
      <w:pPr>
        <w:spacing w:line="240" w:lineRule="auto"/>
        <w:ind w:firstLine="708"/>
        <w:rPr>
          <w:rFonts w:ascii="Times New Roman" w:eastAsia="Times New Roman" w:hAnsi="Times New Roman" w:cs="Times New Roman"/>
          <w:sz w:val="24"/>
          <w:szCs w:val="24"/>
          <w:lang w:val="en-US"/>
        </w:rPr>
      </w:pPr>
      <w:r w:rsidRPr="00297655">
        <w:rPr>
          <w:rFonts w:ascii="Times New Roman" w:hAnsi="Times New Roman" w:cs="Times New Roman"/>
          <w:sz w:val="24"/>
          <w:szCs w:val="24"/>
          <w:lang w:val="en-US"/>
        </w:rPr>
        <w:t xml:space="preserve">The </w:t>
      </w:r>
      <w:r>
        <w:rPr>
          <w:rFonts w:ascii="Times New Roman" w:hAnsi="Times New Roman" w:cs="Times New Roman"/>
          <w:sz w:val="24"/>
          <w:szCs w:val="24"/>
          <w:lang w:val="en-US"/>
        </w:rPr>
        <w:t>BHFRDP</w:t>
      </w:r>
      <w:r w:rsidRPr="00297655">
        <w:rPr>
          <w:rFonts w:ascii="Times New Roman" w:hAnsi="Times New Roman" w:cs="Times New Roman"/>
          <w:sz w:val="24"/>
          <w:szCs w:val="24"/>
          <w:lang w:val="en-US"/>
        </w:rPr>
        <w:t xml:space="preserve"> </w:t>
      </w:r>
      <w:r w:rsidR="00F3209A" w:rsidRPr="00297655">
        <w:rPr>
          <w:rFonts w:ascii="Times New Roman" w:hAnsi="Times New Roman" w:cs="Times New Roman"/>
          <w:sz w:val="24"/>
          <w:szCs w:val="24"/>
          <w:lang w:val="en-US"/>
        </w:rPr>
        <w:t>is funded by the USDA-NIFA Beginning Farmer and Rancher Development</w:t>
      </w:r>
      <w:r w:rsidR="00297655" w:rsidRPr="00297655">
        <w:rPr>
          <w:rFonts w:ascii="Times New Roman" w:hAnsi="Times New Roman" w:cs="Times New Roman"/>
          <w:sz w:val="24"/>
          <w:szCs w:val="24"/>
          <w:lang w:val="en-US"/>
        </w:rPr>
        <w:t xml:space="preserve"> </w:t>
      </w:r>
      <w:r w:rsidR="00297655" w:rsidRPr="00CC1547">
        <w:rPr>
          <w:rFonts w:ascii="Times New Roman" w:hAnsi="Times New Roman" w:cs="Times New Roman"/>
          <w:sz w:val="24"/>
          <w:szCs w:val="24"/>
          <w:lang w:val="en-US"/>
        </w:rPr>
        <w:t>Program</w:t>
      </w:r>
      <w:r w:rsidRPr="00CC1547">
        <w:rPr>
          <w:rFonts w:ascii="Times New Roman" w:hAnsi="Times New Roman" w:cs="Times New Roman"/>
          <w:sz w:val="24"/>
          <w:szCs w:val="24"/>
          <w:lang w:val="en-US"/>
        </w:rPr>
        <w:t xml:space="preserve"> </w:t>
      </w:r>
      <w:r w:rsidRPr="00297655">
        <w:rPr>
          <w:rFonts w:ascii="Times New Roman" w:hAnsi="Times New Roman" w:cs="Times New Roman"/>
          <w:sz w:val="24"/>
          <w:szCs w:val="24"/>
          <w:lang w:val="en-US"/>
        </w:rPr>
        <w:t>grant</w:t>
      </w:r>
      <w:r w:rsidR="00AF1D4A">
        <w:rPr>
          <w:rFonts w:ascii="Times New Roman" w:hAnsi="Times New Roman" w:cs="Times New Roman"/>
          <w:sz w:val="24"/>
          <w:szCs w:val="24"/>
          <w:lang w:val="en-US"/>
        </w:rPr>
        <w:t>; the total budget exceeds</w:t>
      </w:r>
      <w:r w:rsidR="00093FB4" w:rsidRPr="00297655">
        <w:rPr>
          <w:rFonts w:ascii="Times New Roman" w:hAnsi="Times New Roman" w:cs="Times New Roman"/>
          <w:sz w:val="24"/>
          <w:szCs w:val="24"/>
          <w:lang w:val="en-US"/>
        </w:rPr>
        <w:t xml:space="preserve"> $800,000 for </w:t>
      </w:r>
      <w:r>
        <w:rPr>
          <w:rFonts w:ascii="Times New Roman" w:hAnsi="Times New Roman" w:cs="Times New Roman"/>
          <w:sz w:val="24"/>
          <w:szCs w:val="24"/>
          <w:lang w:val="en-US"/>
        </w:rPr>
        <w:t xml:space="preserve">a </w:t>
      </w:r>
      <w:r w:rsidR="00093FB4" w:rsidRPr="00297655">
        <w:rPr>
          <w:rFonts w:ascii="Times New Roman" w:hAnsi="Times New Roman" w:cs="Times New Roman"/>
          <w:sz w:val="24"/>
          <w:szCs w:val="24"/>
          <w:lang w:val="en-US"/>
        </w:rPr>
        <w:t>three year period</w:t>
      </w:r>
      <w:r>
        <w:rPr>
          <w:rFonts w:ascii="Times New Roman" w:hAnsi="Times New Roman" w:cs="Times New Roman"/>
          <w:sz w:val="24"/>
          <w:szCs w:val="24"/>
          <w:lang w:val="en-US"/>
        </w:rPr>
        <w:t xml:space="preserve">. </w:t>
      </w:r>
      <w:r w:rsidR="003A42B0">
        <w:rPr>
          <w:rFonts w:ascii="Times New Roman" w:hAnsi="Times New Roman" w:cs="Times New Roman"/>
          <w:sz w:val="24"/>
          <w:szCs w:val="24"/>
          <w:lang w:val="en-US"/>
        </w:rPr>
        <w:t xml:space="preserve">Partnership </w:t>
      </w:r>
      <w:r w:rsidR="00F3209A" w:rsidRPr="00297655">
        <w:rPr>
          <w:rFonts w:ascii="Times New Roman" w:hAnsi="Times New Roman" w:cs="Times New Roman"/>
          <w:sz w:val="24"/>
          <w:szCs w:val="24"/>
          <w:lang w:val="en-US"/>
        </w:rPr>
        <w:t xml:space="preserve">schools </w:t>
      </w:r>
      <w:r w:rsidR="00297655" w:rsidRPr="00297655">
        <w:rPr>
          <w:rFonts w:ascii="Times New Roman" w:hAnsi="Times New Roman" w:cs="Times New Roman"/>
          <w:sz w:val="24"/>
          <w:szCs w:val="24"/>
          <w:lang w:val="en-US"/>
        </w:rPr>
        <w:t xml:space="preserve">will </w:t>
      </w:r>
      <w:r w:rsidR="00F3209A" w:rsidRPr="00297655">
        <w:rPr>
          <w:rFonts w:ascii="Times New Roman" w:hAnsi="Times New Roman" w:cs="Times New Roman"/>
          <w:sz w:val="24"/>
          <w:szCs w:val="24"/>
          <w:lang w:val="en-US"/>
        </w:rPr>
        <w:t xml:space="preserve">receive </w:t>
      </w:r>
      <w:r w:rsidR="003A42B0">
        <w:rPr>
          <w:rFonts w:ascii="Times New Roman" w:hAnsi="Times New Roman" w:cs="Times New Roman"/>
          <w:sz w:val="24"/>
          <w:szCs w:val="24"/>
          <w:lang w:val="en-US"/>
        </w:rPr>
        <w:t>$1000</w:t>
      </w:r>
      <w:r w:rsidR="00AF1D4A">
        <w:rPr>
          <w:rFonts w:ascii="Times New Roman" w:hAnsi="Times New Roman" w:cs="Times New Roman"/>
          <w:sz w:val="24"/>
          <w:szCs w:val="24"/>
          <w:lang w:val="en-US"/>
        </w:rPr>
        <w:t xml:space="preserve"> </w:t>
      </w:r>
      <w:r w:rsidR="00F3209A" w:rsidRPr="00297655">
        <w:rPr>
          <w:rFonts w:ascii="Times New Roman" w:hAnsi="Times New Roman" w:cs="Times New Roman"/>
          <w:sz w:val="24"/>
          <w:szCs w:val="24"/>
          <w:lang w:val="en-US"/>
        </w:rPr>
        <w:t xml:space="preserve">for the use of the schools facilities, </w:t>
      </w:r>
      <w:r w:rsidR="003A42B0">
        <w:rPr>
          <w:rFonts w:ascii="Times New Roman" w:hAnsi="Times New Roman" w:cs="Times New Roman"/>
          <w:sz w:val="24"/>
          <w:szCs w:val="24"/>
          <w:lang w:val="en-US"/>
        </w:rPr>
        <w:t>$1000</w:t>
      </w:r>
      <w:r w:rsidR="00A37987">
        <w:rPr>
          <w:rFonts w:ascii="Times New Roman" w:hAnsi="Times New Roman" w:cs="Times New Roman"/>
          <w:sz w:val="24"/>
          <w:szCs w:val="24"/>
          <w:lang w:val="en-US"/>
        </w:rPr>
        <w:t xml:space="preserve"> </w:t>
      </w:r>
      <w:r w:rsidR="00297655" w:rsidRPr="00297655">
        <w:rPr>
          <w:rFonts w:ascii="Times New Roman" w:hAnsi="Times New Roman" w:cs="Times New Roman"/>
          <w:sz w:val="24"/>
          <w:szCs w:val="24"/>
          <w:lang w:val="en-US"/>
        </w:rPr>
        <w:t>for</w:t>
      </w:r>
      <w:r w:rsidR="00F3209A" w:rsidRPr="00297655">
        <w:rPr>
          <w:rFonts w:ascii="Times New Roman" w:hAnsi="Times New Roman" w:cs="Times New Roman"/>
          <w:sz w:val="24"/>
          <w:szCs w:val="24"/>
          <w:lang w:val="en-US"/>
        </w:rPr>
        <w:t xml:space="preserve"> </w:t>
      </w:r>
      <w:r w:rsidR="003A42B0">
        <w:rPr>
          <w:rFonts w:ascii="Times New Roman" w:hAnsi="Times New Roman" w:cs="Times New Roman"/>
          <w:sz w:val="24"/>
          <w:szCs w:val="24"/>
          <w:lang w:val="en-US"/>
        </w:rPr>
        <w:t>each</w:t>
      </w:r>
      <w:r w:rsidR="00A37987">
        <w:rPr>
          <w:rFonts w:ascii="Times New Roman" w:hAnsi="Times New Roman" w:cs="Times New Roman"/>
          <w:sz w:val="24"/>
          <w:szCs w:val="24"/>
          <w:lang w:val="en-US"/>
        </w:rPr>
        <w:t xml:space="preserve"> </w:t>
      </w:r>
      <w:r w:rsidR="00F3209A" w:rsidRPr="00297655">
        <w:rPr>
          <w:rFonts w:ascii="Times New Roman" w:hAnsi="Times New Roman" w:cs="Times New Roman"/>
          <w:sz w:val="24"/>
          <w:szCs w:val="24"/>
          <w:lang w:val="en-US"/>
        </w:rPr>
        <w:t>ag</w:t>
      </w:r>
      <w:r w:rsidR="00297655" w:rsidRPr="00297655">
        <w:rPr>
          <w:rFonts w:ascii="Times New Roman" w:hAnsi="Times New Roman" w:cs="Times New Roman"/>
          <w:sz w:val="24"/>
          <w:szCs w:val="24"/>
          <w:lang w:val="en-US"/>
        </w:rPr>
        <w:t>riculture</w:t>
      </w:r>
      <w:r w:rsidR="00F3209A" w:rsidRPr="00297655">
        <w:rPr>
          <w:rFonts w:ascii="Times New Roman" w:hAnsi="Times New Roman" w:cs="Times New Roman"/>
          <w:sz w:val="24"/>
          <w:szCs w:val="24"/>
          <w:lang w:val="en-US"/>
        </w:rPr>
        <w:t xml:space="preserve"> teacher who </w:t>
      </w:r>
      <w:r w:rsidR="003A42B0">
        <w:rPr>
          <w:rFonts w:ascii="Times New Roman" w:hAnsi="Times New Roman" w:cs="Times New Roman"/>
          <w:sz w:val="24"/>
          <w:szCs w:val="24"/>
          <w:lang w:val="en-US"/>
        </w:rPr>
        <w:t xml:space="preserve">delivers a series of four </w:t>
      </w:r>
      <w:r w:rsidR="00F3209A" w:rsidRPr="00297655">
        <w:rPr>
          <w:rFonts w:ascii="Times New Roman" w:hAnsi="Times New Roman" w:cs="Times New Roman"/>
          <w:sz w:val="24"/>
          <w:szCs w:val="24"/>
          <w:lang w:val="en-US"/>
        </w:rPr>
        <w:t>seminar</w:t>
      </w:r>
      <w:r w:rsidR="003A42B0">
        <w:rPr>
          <w:rFonts w:ascii="Times New Roman" w:hAnsi="Times New Roman" w:cs="Times New Roman"/>
          <w:sz w:val="24"/>
          <w:szCs w:val="24"/>
          <w:lang w:val="en-US"/>
        </w:rPr>
        <w:t>s</w:t>
      </w:r>
      <w:r w:rsidR="00297655" w:rsidRPr="00297655">
        <w:rPr>
          <w:rFonts w:ascii="Times New Roman" w:hAnsi="Times New Roman" w:cs="Times New Roman"/>
          <w:sz w:val="24"/>
          <w:szCs w:val="24"/>
          <w:lang w:val="en-US"/>
        </w:rPr>
        <w:t xml:space="preserve"> and </w:t>
      </w:r>
      <w:r w:rsidR="003A42B0">
        <w:rPr>
          <w:rFonts w:ascii="Times New Roman" w:hAnsi="Times New Roman" w:cs="Times New Roman"/>
          <w:sz w:val="24"/>
          <w:szCs w:val="24"/>
          <w:lang w:val="en-US"/>
        </w:rPr>
        <w:t xml:space="preserve">possibly $1000 </w:t>
      </w:r>
      <w:r w:rsidR="00297655" w:rsidRPr="00297655">
        <w:rPr>
          <w:rFonts w:ascii="Times New Roman" w:hAnsi="Times New Roman" w:cs="Times New Roman"/>
          <w:sz w:val="24"/>
          <w:szCs w:val="24"/>
          <w:lang w:val="en-US"/>
        </w:rPr>
        <w:t xml:space="preserve">for </w:t>
      </w:r>
      <w:r w:rsidR="003A42B0">
        <w:rPr>
          <w:rFonts w:ascii="Times New Roman" w:hAnsi="Times New Roman" w:cs="Times New Roman"/>
          <w:sz w:val="24"/>
          <w:szCs w:val="24"/>
          <w:lang w:val="en-US"/>
        </w:rPr>
        <w:t>a student organization to</w:t>
      </w:r>
      <w:r w:rsidR="00EE7FC1" w:rsidRPr="00297655">
        <w:rPr>
          <w:rFonts w:ascii="Times New Roman" w:hAnsi="Times New Roman" w:cs="Times New Roman"/>
          <w:sz w:val="24"/>
          <w:szCs w:val="24"/>
          <w:lang w:val="en-US"/>
        </w:rPr>
        <w:t xml:space="preserve"> help</w:t>
      </w:r>
      <w:r w:rsidR="00F3209A" w:rsidRPr="00297655">
        <w:rPr>
          <w:rFonts w:ascii="Times New Roman" w:hAnsi="Times New Roman" w:cs="Times New Roman"/>
          <w:sz w:val="24"/>
          <w:szCs w:val="24"/>
          <w:lang w:val="en-US"/>
        </w:rPr>
        <w:t xml:space="preserve"> with the</w:t>
      </w:r>
      <w:r w:rsidR="003A42B0">
        <w:rPr>
          <w:rFonts w:ascii="Times New Roman" w:hAnsi="Times New Roman" w:cs="Times New Roman"/>
          <w:sz w:val="24"/>
          <w:szCs w:val="24"/>
          <w:lang w:val="en-US"/>
        </w:rPr>
        <w:t xml:space="preserve"> children’s enrichment</w:t>
      </w:r>
      <w:r w:rsidR="00A37987">
        <w:rPr>
          <w:rFonts w:ascii="Times New Roman" w:hAnsi="Times New Roman" w:cs="Times New Roman"/>
          <w:sz w:val="24"/>
          <w:szCs w:val="24"/>
          <w:lang w:val="en-US"/>
        </w:rPr>
        <w:t xml:space="preserve"> </w:t>
      </w:r>
      <w:r w:rsidR="00EE7FC1">
        <w:rPr>
          <w:rFonts w:ascii="Times New Roman" w:hAnsi="Times New Roman" w:cs="Times New Roman"/>
          <w:sz w:val="24"/>
          <w:szCs w:val="24"/>
          <w:lang w:val="en-US"/>
        </w:rPr>
        <w:t>activities</w:t>
      </w:r>
      <w:r w:rsidR="00F3209A" w:rsidRPr="00297655">
        <w:rPr>
          <w:rFonts w:ascii="Times New Roman" w:hAnsi="Times New Roman" w:cs="Times New Roman"/>
          <w:sz w:val="24"/>
          <w:szCs w:val="24"/>
          <w:lang w:val="en-US"/>
        </w:rPr>
        <w:t xml:space="preserve">.  </w:t>
      </w:r>
      <w:r w:rsidR="000A2D64">
        <w:rPr>
          <w:rFonts w:ascii="Times New Roman" w:hAnsi="Times New Roman" w:cs="Times New Roman"/>
          <w:sz w:val="24"/>
          <w:szCs w:val="24"/>
          <w:lang w:val="en-US"/>
        </w:rPr>
        <w:t xml:space="preserve">Funding is available to fund 3-4 more partnerships during the grant period.  </w:t>
      </w:r>
    </w:p>
    <w:p w:rsidR="00EE7FC1" w:rsidRPr="00EE7FC1" w:rsidRDefault="00EE7FC1" w:rsidP="00EE7FC1">
      <w:pPr>
        <w:spacing w:after="0" w:line="240" w:lineRule="auto"/>
        <w:rPr>
          <w:rFonts w:ascii="Times New Roman" w:eastAsia="Times New Roman" w:hAnsi="Times New Roman" w:cs="Times New Roman"/>
          <w:sz w:val="24"/>
          <w:szCs w:val="24"/>
          <w:lang w:val="en-US"/>
        </w:rPr>
      </w:pPr>
    </w:p>
    <w:p w:rsidR="00D3295D" w:rsidRPr="00297655" w:rsidRDefault="00D3295D" w:rsidP="00EE7FC1">
      <w:pPr>
        <w:spacing w:after="0" w:line="240" w:lineRule="auto"/>
        <w:rPr>
          <w:rFonts w:ascii="Times New Roman" w:hAnsi="Times New Roman" w:cs="Times New Roman"/>
          <w:sz w:val="24"/>
          <w:szCs w:val="24"/>
          <w:lang w:val="en-US"/>
        </w:rPr>
      </w:pPr>
    </w:p>
    <w:p w:rsidR="00D3295D" w:rsidRPr="00297655" w:rsidRDefault="00D3295D" w:rsidP="00791B3A">
      <w:pPr>
        <w:spacing w:line="240" w:lineRule="auto"/>
        <w:rPr>
          <w:rFonts w:ascii="Times New Roman" w:hAnsi="Times New Roman" w:cs="Times New Roman"/>
          <w:sz w:val="24"/>
          <w:szCs w:val="24"/>
          <w:lang w:val="en-US"/>
        </w:rPr>
      </w:pPr>
    </w:p>
    <w:p w:rsidR="001E34D3" w:rsidRDefault="001E34D3" w:rsidP="00791B3A">
      <w:pPr>
        <w:spacing w:line="240" w:lineRule="auto"/>
        <w:rPr>
          <w:rFonts w:ascii="Times New Roman" w:hAnsi="Times New Roman" w:cs="Times New Roman"/>
          <w:sz w:val="24"/>
          <w:szCs w:val="24"/>
          <w:lang w:val="en-US"/>
        </w:rPr>
      </w:pPr>
    </w:p>
    <w:p w:rsidR="00791B3A" w:rsidRDefault="00791B3A" w:rsidP="00791B3A">
      <w:pPr>
        <w:spacing w:line="240" w:lineRule="auto"/>
        <w:rPr>
          <w:rFonts w:ascii="Times New Roman" w:hAnsi="Times New Roman" w:cs="Times New Roman"/>
          <w:sz w:val="24"/>
          <w:szCs w:val="24"/>
          <w:lang w:val="en-US"/>
        </w:rPr>
      </w:pPr>
    </w:p>
    <w:p w:rsidR="00791B3A" w:rsidRDefault="00791B3A" w:rsidP="00791B3A">
      <w:pPr>
        <w:spacing w:line="240" w:lineRule="auto"/>
        <w:rPr>
          <w:rFonts w:ascii="Times New Roman" w:hAnsi="Times New Roman" w:cs="Times New Roman"/>
          <w:sz w:val="24"/>
          <w:szCs w:val="24"/>
          <w:lang w:val="en-US"/>
        </w:rPr>
      </w:pPr>
    </w:p>
    <w:p w:rsidR="00197E19" w:rsidRPr="00297655" w:rsidRDefault="001E34D3" w:rsidP="00791B3A">
      <w:pPr>
        <w:spacing w:line="240" w:lineRule="auto"/>
        <w:rPr>
          <w:rFonts w:ascii="Times New Roman" w:hAnsi="Times New Roman" w:cs="Times New Roman"/>
          <w:b/>
          <w:sz w:val="24"/>
          <w:szCs w:val="24"/>
          <w:lang w:val="en-US"/>
        </w:rPr>
      </w:pPr>
      <w:r w:rsidRPr="00297655">
        <w:rPr>
          <w:rFonts w:ascii="Times New Roman" w:hAnsi="Times New Roman" w:cs="Times New Roman"/>
          <w:b/>
          <w:sz w:val="24"/>
          <w:szCs w:val="24"/>
          <w:lang w:val="en-US"/>
        </w:rPr>
        <w:lastRenderedPageBreak/>
        <w:t>References</w:t>
      </w:r>
    </w:p>
    <w:p w:rsidR="009A092B" w:rsidRPr="00297655" w:rsidRDefault="009A092B" w:rsidP="00791B3A">
      <w:pPr>
        <w:pStyle w:val="Default"/>
        <w:ind w:left="470" w:hangingChars="196" w:hanging="470"/>
        <w:rPr>
          <w:rFonts w:ascii="Times New Roman" w:hAnsi="Times New Roman" w:cs="Times New Roman"/>
          <w:iCs/>
          <w:color w:val="auto"/>
        </w:rPr>
      </w:pPr>
    </w:p>
    <w:p w:rsidR="0098232E" w:rsidRPr="00DC3D11" w:rsidRDefault="0098232E" w:rsidP="00D26366">
      <w:pPr>
        <w:spacing w:after="0" w:line="240" w:lineRule="auto"/>
        <w:ind w:left="470" w:hangingChars="196" w:hanging="470"/>
        <w:rPr>
          <w:rFonts w:ascii="Times New Roman" w:hAnsi="Times New Roman" w:cs="Times New Roman"/>
          <w:sz w:val="24"/>
          <w:szCs w:val="24"/>
          <w:lang w:val="en-US"/>
        </w:rPr>
      </w:pPr>
    </w:p>
    <w:p w:rsidR="0098232E" w:rsidRPr="0098232E" w:rsidRDefault="0098232E" w:rsidP="008C409F">
      <w:pPr>
        <w:widowControl w:val="0"/>
        <w:autoSpaceDE w:val="0"/>
        <w:autoSpaceDN w:val="0"/>
        <w:adjustRightInd w:val="0"/>
        <w:spacing w:after="0" w:line="240" w:lineRule="auto"/>
        <w:ind w:left="450" w:hanging="450"/>
        <w:rPr>
          <w:rFonts w:ascii="Times New Roman" w:eastAsia="Times New Roman" w:hAnsi="Times New Roman" w:cs="Times New Roman"/>
          <w:sz w:val="24"/>
          <w:szCs w:val="24"/>
          <w:lang w:val="en-US"/>
        </w:rPr>
      </w:pPr>
      <w:r w:rsidRPr="0098232E">
        <w:rPr>
          <w:rFonts w:ascii="Times New Roman" w:eastAsia="Times New Roman" w:hAnsi="Times New Roman" w:cs="Times New Roman"/>
          <w:sz w:val="24"/>
          <w:szCs w:val="24"/>
          <w:lang w:val="en-US"/>
        </w:rPr>
        <w:t>Crosby, G. and D Hamernik 2002. Exploring new opportunities fo</w:t>
      </w:r>
      <w:r w:rsidR="008C409F">
        <w:rPr>
          <w:rFonts w:ascii="Times New Roman" w:eastAsia="Times New Roman" w:hAnsi="Times New Roman" w:cs="Times New Roman"/>
          <w:sz w:val="24"/>
          <w:szCs w:val="24"/>
          <w:lang w:val="en-US"/>
        </w:rPr>
        <w:t xml:space="preserve">r </w:t>
      </w:r>
      <w:proofErr w:type="spellStart"/>
      <w:proofErr w:type="gramStart"/>
      <w:r w:rsidRPr="0098232E">
        <w:rPr>
          <w:rFonts w:ascii="Times New Roman" w:eastAsia="Times New Roman" w:hAnsi="Times New Roman" w:cs="Times New Roman"/>
          <w:sz w:val="24"/>
          <w:szCs w:val="24"/>
          <w:lang w:val="en-US"/>
        </w:rPr>
        <w:t>extension.CSREES.USDA</w:t>
      </w:r>
      <w:proofErr w:type="spellEnd"/>
      <w:r w:rsidRPr="0098232E">
        <w:rPr>
          <w:rFonts w:ascii="Times New Roman" w:eastAsia="Times New Roman" w:hAnsi="Times New Roman" w:cs="Times New Roman"/>
          <w:sz w:val="24"/>
          <w:szCs w:val="24"/>
          <w:lang w:val="en-US"/>
        </w:rPr>
        <w:t xml:space="preserve">  Retri</w:t>
      </w:r>
      <w:r w:rsidR="00980C1A">
        <w:rPr>
          <w:rFonts w:ascii="Times New Roman" w:eastAsia="Times New Roman" w:hAnsi="Times New Roman" w:cs="Times New Roman"/>
          <w:sz w:val="24"/>
          <w:szCs w:val="24"/>
          <w:lang w:val="en-US"/>
        </w:rPr>
        <w:t>e</w:t>
      </w:r>
      <w:r w:rsidRPr="0098232E">
        <w:rPr>
          <w:rFonts w:ascii="Times New Roman" w:eastAsia="Times New Roman" w:hAnsi="Times New Roman" w:cs="Times New Roman"/>
          <w:sz w:val="24"/>
          <w:szCs w:val="24"/>
          <w:lang w:val="en-US"/>
        </w:rPr>
        <w:t>ved</w:t>
      </w:r>
      <w:proofErr w:type="gramEnd"/>
      <w:r w:rsidRPr="0098232E">
        <w:rPr>
          <w:rFonts w:ascii="Times New Roman" w:eastAsia="Times New Roman" w:hAnsi="Times New Roman" w:cs="Times New Roman"/>
          <w:sz w:val="24"/>
          <w:szCs w:val="24"/>
          <w:lang w:val="en-US"/>
        </w:rPr>
        <w:t xml:space="preserve"> from</w:t>
      </w:r>
      <w:r w:rsidR="00EB4B43">
        <w:rPr>
          <w:rFonts w:ascii="Times New Roman" w:eastAsia="Times New Roman" w:hAnsi="Times New Roman" w:cs="Times New Roman"/>
          <w:sz w:val="24"/>
          <w:szCs w:val="24"/>
          <w:lang w:val="en-US"/>
        </w:rPr>
        <w:t xml:space="preserve">   </w:t>
      </w:r>
    </w:p>
    <w:p w:rsidR="0098232E" w:rsidRPr="0098232E" w:rsidRDefault="0098232E" w:rsidP="00980C1A">
      <w:pPr>
        <w:widowControl w:val="0"/>
        <w:autoSpaceDE w:val="0"/>
        <w:autoSpaceDN w:val="0"/>
        <w:adjustRightInd w:val="0"/>
        <w:spacing w:after="0" w:line="240" w:lineRule="auto"/>
        <w:ind w:left="720" w:hanging="250"/>
        <w:rPr>
          <w:rFonts w:ascii="Times New Roman" w:eastAsia="Times New Roman" w:hAnsi="Times New Roman" w:cs="Times New Roman"/>
          <w:sz w:val="24"/>
          <w:szCs w:val="24"/>
          <w:lang w:val="en-US"/>
        </w:rPr>
      </w:pPr>
      <w:r w:rsidRPr="0098232E">
        <w:rPr>
          <w:rFonts w:ascii="Times New Roman" w:eastAsia="Times New Roman" w:hAnsi="Times New Roman" w:cs="Times New Roman"/>
          <w:sz w:val="24"/>
          <w:szCs w:val="24"/>
          <w:lang w:val="en-US"/>
        </w:rPr>
        <w:t>http://www.csrees.usda.gov/about/white_papers/pdfs/exploring.pdf</w:t>
      </w:r>
    </w:p>
    <w:p w:rsidR="0098232E" w:rsidRPr="00474508" w:rsidRDefault="0098232E" w:rsidP="00D26366">
      <w:pPr>
        <w:spacing w:after="0" w:line="240" w:lineRule="auto"/>
        <w:ind w:left="470" w:hangingChars="196" w:hanging="470"/>
        <w:rPr>
          <w:rFonts w:ascii="Times New Roman" w:hAnsi="Times New Roman" w:cs="Times New Roman"/>
          <w:sz w:val="24"/>
          <w:szCs w:val="24"/>
          <w:lang w:val="en-US"/>
        </w:rPr>
      </w:pPr>
    </w:p>
    <w:p w:rsidR="00791B3A" w:rsidRPr="00297655" w:rsidRDefault="00791B3A" w:rsidP="00D26366">
      <w:pPr>
        <w:spacing w:after="0" w:line="240" w:lineRule="auto"/>
        <w:ind w:left="470" w:hangingChars="196" w:hanging="470"/>
        <w:rPr>
          <w:rFonts w:ascii="Times New Roman" w:hAnsi="Times New Roman" w:cs="Times New Roman"/>
          <w:sz w:val="24"/>
          <w:szCs w:val="24"/>
          <w:lang w:val="en-US"/>
        </w:rPr>
      </w:pPr>
    </w:p>
    <w:p w:rsidR="001E34D3" w:rsidRPr="00535E59" w:rsidRDefault="001E34D3" w:rsidP="00D26366">
      <w:pPr>
        <w:spacing w:after="0" w:line="240" w:lineRule="auto"/>
        <w:ind w:left="470" w:hangingChars="196" w:hanging="470"/>
        <w:rPr>
          <w:rFonts w:ascii="Times New Roman" w:hAnsi="Times New Roman" w:cs="Times New Roman"/>
          <w:sz w:val="24"/>
          <w:szCs w:val="24"/>
          <w:lang w:val="en-US"/>
        </w:rPr>
      </w:pPr>
      <w:r w:rsidRPr="00297655">
        <w:rPr>
          <w:rFonts w:ascii="Times New Roman" w:hAnsi="Times New Roman" w:cs="Times New Roman"/>
          <w:sz w:val="24"/>
          <w:szCs w:val="24"/>
          <w:lang w:val="en-US"/>
        </w:rPr>
        <w:t xml:space="preserve">Kennedy, </w:t>
      </w:r>
      <w:r w:rsidR="006C44ED">
        <w:rPr>
          <w:rFonts w:ascii="Times New Roman" w:hAnsi="Times New Roman" w:cs="Times New Roman"/>
          <w:sz w:val="24"/>
          <w:szCs w:val="24"/>
          <w:lang w:val="en-US"/>
        </w:rPr>
        <w:t>E</w:t>
      </w:r>
      <w:r w:rsidRPr="00297655">
        <w:rPr>
          <w:rFonts w:ascii="Times New Roman" w:hAnsi="Times New Roman" w:cs="Times New Roman"/>
          <w:sz w:val="24"/>
          <w:szCs w:val="24"/>
          <w:lang w:val="en-US"/>
        </w:rPr>
        <w:t xml:space="preserve">. 1999.University-community partnerships: a mutually beneficial effort to aid community development and improve academic learning opportunities, applied developmental science, 3:4,197-198. Retrieved from </w:t>
      </w:r>
    </w:p>
    <w:p w:rsidR="001E34D3" w:rsidRDefault="00C02598" w:rsidP="00213062">
      <w:pPr>
        <w:spacing w:after="0" w:line="240" w:lineRule="auto"/>
        <w:ind w:left="431"/>
        <w:rPr>
          <w:rStyle w:val="Hyperlink"/>
          <w:rFonts w:ascii="Times New Roman" w:hAnsi="Times New Roman" w:cs="Times New Roman"/>
          <w:color w:val="auto"/>
          <w:sz w:val="24"/>
          <w:szCs w:val="24"/>
          <w:lang w:val="en-US"/>
        </w:rPr>
      </w:pPr>
      <w:hyperlink r:id="rId5" w:history="1">
        <w:r w:rsidR="001E34D3" w:rsidRPr="00297655">
          <w:rPr>
            <w:rStyle w:val="Hyperlink"/>
            <w:rFonts w:ascii="Times New Roman" w:hAnsi="Times New Roman" w:cs="Times New Roman"/>
            <w:color w:val="auto"/>
            <w:sz w:val="24"/>
            <w:szCs w:val="24"/>
            <w:lang w:val="en-US"/>
          </w:rPr>
          <w:t>http://www.tandfonline.com/doi/pdf/10.1207/s1532480xads0304_2</w:t>
        </w:r>
      </w:hyperlink>
    </w:p>
    <w:p w:rsidR="00791B3A" w:rsidRPr="00297655" w:rsidRDefault="00791B3A" w:rsidP="00D26366">
      <w:pPr>
        <w:spacing w:after="0" w:line="240" w:lineRule="auto"/>
        <w:ind w:left="470" w:hangingChars="196" w:hanging="470"/>
        <w:rPr>
          <w:rFonts w:ascii="Times New Roman" w:hAnsi="Times New Roman" w:cs="Times New Roman"/>
          <w:sz w:val="24"/>
          <w:szCs w:val="24"/>
          <w:lang w:val="en-US"/>
        </w:rPr>
      </w:pPr>
    </w:p>
    <w:p w:rsidR="001E34D3" w:rsidRDefault="001E34D3" w:rsidP="00D26366">
      <w:pPr>
        <w:spacing w:after="0" w:line="240" w:lineRule="auto"/>
        <w:ind w:left="470" w:hangingChars="196" w:hanging="470"/>
        <w:rPr>
          <w:rFonts w:ascii="Times New Roman" w:hAnsi="Times New Roman" w:cs="Times New Roman"/>
          <w:sz w:val="24"/>
          <w:szCs w:val="24"/>
          <w:lang w:val="en-US"/>
        </w:rPr>
      </w:pPr>
      <w:r w:rsidRPr="00297655">
        <w:rPr>
          <w:rFonts w:ascii="Times New Roman" w:hAnsi="Times New Roman" w:cs="Times New Roman"/>
          <w:sz w:val="24"/>
          <w:szCs w:val="24"/>
          <w:lang w:val="en-US"/>
        </w:rPr>
        <w:t xml:space="preserve">Mitrofanova, Y. 2004. </w:t>
      </w:r>
      <w:r w:rsidRPr="00297655">
        <w:rPr>
          <w:rFonts w:ascii="Times New Roman" w:hAnsi="Times New Roman" w:cs="Times New Roman"/>
          <w:bCs/>
          <w:spacing w:val="-15"/>
          <w:sz w:val="24"/>
          <w:szCs w:val="24"/>
          <w:shd w:val="clear" w:color="auto" w:fill="FFFFFF"/>
          <w:lang w:val="en-US"/>
        </w:rPr>
        <w:t>Building Community-</w:t>
      </w:r>
      <w:r w:rsidRPr="00026769">
        <w:rPr>
          <w:rFonts w:ascii="Times New Roman" w:hAnsi="Times New Roman" w:cs="Times New Roman"/>
          <w:bCs/>
          <w:spacing w:val="-15"/>
          <w:sz w:val="24"/>
          <w:szCs w:val="24"/>
          <w:shd w:val="clear" w:color="auto" w:fill="FFFFFF"/>
          <w:lang w:val="en-US"/>
        </w:rPr>
        <w:t>Schools</w:t>
      </w:r>
      <w:r w:rsidRPr="00297655">
        <w:rPr>
          <w:rStyle w:val="apple-converted-space"/>
          <w:rFonts w:ascii="Times New Roman" w:hAnsi="Times New Roman" w:cs="Times New Roman"/>
          <w:bCs/>
          <w:spacing w:val="-15"/>
          <w:sz w:val="24"/>
          <w:szCs w:val="24"/>
          <w:shd w:val="clear" w:color="auto" w:fill="FFFFFF"/>
          <w:lang w:val="en-US"/>
        </w:rPr>
        <w:t> </w:t>
      </w:r>
      <w:r w:rsidRPr="00297655">
        <w:rPr>
          <w:rFonts w:ascii="Times New Roman" w:hAnsi="Times New Roman" w:cs="Times New Roman"/>
          <w:bCs/>
          <w:spacing w:val="-15"/>
          <w:sz w:val="24"/>
          <w:szCs w:val="24"/>
          <w:shd w:val="clear" w:color="auto" w:fill="FFFFFF"/>
          <w:lang w:val="en-US"/>
        </w:rPr>
        <w:t>Relations. Retrieved from</w:t>
      </w:r>
      <w:r w:rsidRPr="00297655">
        <w:rPr>
          <w:rFonts w:ascii="Times New Roman" w:hAnsi="Times New Roman" w:cs="Times New Roman"/>
          <w:sz w:val="24"/>
          <w:szCs w:val="24"/>
          <w:lang w:val="en-US"/>
        </w:rPr>
        <w:t xml:space="preserve"> </w:t>
      </w:r>
      <w:hyperlink r:id="rId6" w:history="1">
        <w:r w:rsidR="00791B3A" w:rsidRPr="00F304FF">
          <w:rPr>
            <w:rStyle w:val="Hyperlink"/>
            <w:rFonts w:ascii="Times New Roman" w:hAnsi="Times New Roman" w:cs="Times New Roman"/>
            <w:sz w:val="24"/>
            <w:szCs w:val="24"/>
            <w:lang w:val="en-US"/>
          </w:rPr>
          <w:t>http://lancaster.unl.edu/community/articles/communityschools.shtml</w:t>
        </w:r>
      </w:hyperlink>
    </w:p>
    <w:p w:rsidR="00791B3A" w:rsidRPr="00297655" w:rsidRDefault="00791B3A" w:rsidP="00D26366">
      <w:pPr>
        <w:spacing w:after="0" w:line="240" w:lineRule="auto"/>
        <w:ind w:left="470" w:hangingChars="196" w:hanging="470"/>
        <w:rPr>
          <w:rFonts w:ascii="Times New Roman" w:hAnsi="Times New Roman" w:cs="Times New Roman"/>
          <w:sz w:val="24"/>
          <w:szCs w:val="24"/>
          <w:lang w:val="en-US"/>
        </w:rPr>
      </w:pPr>
    </w:p>
    <w:p w:rsidR="001E34D3" w:rsidRDefault="001E34D3" w:rsidP="00D26366">
      <w:pPr>
        <w:spacing w:after="0" w:line="240" w:lineRule="auto"/>
        <w:ind w:left="470" w:hangingChars="196" w:hanging="470"/>
        <w:rPr>
          <w:rFonts w:ascii="Times New Roman" w:hAnsi="Times New Roman" w:cs="Times New Roman"/>
          <w:sz w:val="24"/>
          <w:szCs w:val="24"/>
          <w:lang w:val="en-US"/>
        </w:rPr>
      </w:pPr>
      <w:r w:rsidRPr="00297655">
        <w:rPr>
          <w:rFonts w:ascii="Times New Roman" w:hAnsi="Times New Roman" w:cs="Times New Roman"/>
          <w:bCs/>
          <w:sz w:val="24"/>
          <w:szCs w:val="24"/>
          <w:lang w:val="en-US"/>
        </w:rPr>
        <w:t>Olsen, C., and Skogrand, L. 2009. Cultural Implications and Guidelines for Extension and Family Life program</w:t>
      </w:r>
      <w:r w:rsidRPr="00535E59">
        <w:rPr>
          <w:rFonts w:ascii="Times New Roman" w:hAnsi="Times New Roman" w:cs="Times New Roman"/>
          <w:bCs/>
          <w:sz w:val="24"/>
          <w:szCs w:val="24"/>
          <w:lang w:val="en-US"/>
        </w:rPr>
        <w:t xml:space="preserve">ming with Latino/Hispanic Audiences. The Forum for Family and Consumer Issues, 14 (1). Retrieved from </w:t>
      </w:r>
      <w:hyperlink r:id="rId7" w:history="1">
        <w:r w:rsidR="00791B3A" w:rsidRPr="00F304FF">
          <w:rPr>
            <w:rStyle w:val="Hyperlink"/>
            <w:rFonts w:ascii="Times New Roman" w:hAnsi="Times New Roman" w:cs="Times New Roman"/>
            <w:sz w:val="24"/>
            <w:szCs w:val="24"/>
            <w:lang w:val="en-US"/>
          </w:rPr>
          <w:t>http://ncsu.edu/ffci/publications/2009/v14-n1-2009-spring/olsen-skogrand.php</w:t>
        </w:r>
      </w:hyperlink>
    </w:p>
    <w:p w:rsidR="00E872F8" w:rsidRPr="00297655" w:rsidRDefault="00E872F8" w:rsidP="00D26366">
      <w:pPr>
        <w:spacing w:after="0" w:line="240" w:lineRule="auto"/>
        <w:ind w:left="470" w:hangingChars="196" w:hanging="470"/>
        <w:rPr>
          <w:rFonts w:ascii="Times New Roman" w:hAnsi="Times New Roman" w:cs="Times New Roman"/>
          <w:sz w:val="24"/>
          <w:szCs w:val="24"/>
          <w:lang w:val="en-US"/>
        </w:rPr>
      </w:pPr>
    </w:p>
    <w:p w:rsidR="001E34D3" w:rsidRDefault="001E34D3" w:rsidP="00D26366">
      <w:pPr>
        <w:spacing w:after="0" w:line="240" w:lineRule="auto"/>
        <w:ind w:left="470" w:hangingChars="196" w:hanging="470"/>
        <w:rPr>
          <w:rFonts w:ascii="Times New Roman" w:hAnsi="Times New Roman" w:cs="Times New Roman"/>
          <w:sz w:val="24"/>
          <w:szCs w:val="24"/>
          <w:lang w:val="en-US"/>
        </w:rPr>
      </w:pPr>
      <w:r w:rsidRPr="00297655">
        <w:rPr>
          <w:rFonts w:ascii="Times New Roman" w:hAnsi="Times New Roman" w:cs="Times New Roman"/>
          <w:sz w:val="24"/>
          <w:szCs w:val="24"/>
          <w:lang w:val="en-US"/>
        </w:rPr>
        <w:t xml:space="preserve">Warner, M, Hinrichs, C., Schneyer, J. &amp; Joyce, L. 1998. From knowledge extended to knowledge created: Challenges for a new Extension paradigm. </w:t>
      </w:r>
      <w:r w:rsidRPr="00535E59">
        <w:rPr>
          <w:rFonts w:ascii="Times New Roman" w:hAnsi="Times New Roman" w:cs="Times New Roman"/>
          <w:iCs/>
          <w:sz w:val="24"/>
          <w:szCs w:val="24"/>
          <w:lang w:val="en-US"/>
        </w:rPr>
        <w:t>Journal of Extension</w:t>
      </w:r>
      <w:r w:rsidRPr="00535E59">
        <w:rPr>
          <w:rFonts w:ascii="Times New Roman" w:hAnsi="Times New Roman" w:cs="Times New Roman"/>
          <w:sz w:val="24"/>
          <w:szCs w:val="24"/>
          <w:lang w:val="en-US"/>
        </w:rPr>
        <w:t xml:space="preserve"> [On-line], 36(4). Available at: </w:t>
      </w:r>
      <w:hyperlink r:id="rId8" w:history="1">
        <w:r w:rsidR="00791B3A" w:rsidRPr="00F304FF">
          <w:rPr>
            <w:rStyle w:val="Hyperlink"/>
            <w:rFonts w:ascii="Times New Roman" w:hAnsi="Times New Roman" w:cs="Times New Roman"/>
            <w:sz w:val="24"/>
            <w:szCs w:val="24"/>
            <w:lang w:val="en-US"/>
          </w:rPr>
          <w:t>http://www.joe.org/joe/1998august/rb1.html</w:t>
        </w:r>
      </w:hyperlink>
    </w:p>
    <w:p w:rsidR="00791B3A" w:rsidRPr="00297655" w:rsidRDefault="00791B3A" w:rsidP="00D26366">
      <w:pPr>
        <w:spacing w:after="0" w:line="240" w:lineRule="auto"/>
        <w:ind w:left="470" w:hangingChars="196" w:hanging="470"/>
        <w:rPr>
          <w:rStyle w:val="Hyperlink"/>
          <w:rFonts w:ascii="Times New Roman" w:hAnsi="Times New Roman" w:cs="Times New Roman"/>
          <w:color w:val="auto"/>
          <w:sz w:val="24"/>
          <w:szCs w:val="24"/>
          <w:lang w:val="en-US"/>
        </w:rPr>
      </w:pPr>
    </w:p>
    <w:p w:rsidR="00791B3A" w:rsidRPr="00297655" w:rsidRDefault="00791B3A" w:rsidP="00D26366">
      <w:pPr>
        <w:pStyle w:val="Heading1"/>
        <w:shd w:val="clear" w:color="auto" w:fill="FFFFFF"/>
        <w:spacing w:before="0" w:beforeAutospacing="0" w:after="0" w:afterAutospacing="0"/>
        <w:ind w:left="470" w:hangingChars="196" w:hanging="470"/>
        <w:rPr>
          <w:b w:val="0"/>
          <w:sz w:val="24"/>
          <w:szCs w:val="24"/>
        </w:rPr>
      </w:pPr>
    </w:p>
    <w:p w:rsidR="001E34D3" w:rsidRDefault="001E34D3" w:rsidP="00D26366">
      <w:pPr>
        <w:spacing w:after="0" w:line="240" w:lineRule="auto"/>
        <w:ind w:left="470" w:hangingChars="196" w:hanging="470"/>
        <w:rPr>
          <w:rFonts w:ascii="Times New Roman" w:hAnsi="Times New Roman" w:cs="Times New Roman"/>
          <w:sz w:val="24"/>
          <w:szCs w:val="24"/>
        </w:rPr>
      </w:pPr>
      <w:r w:rsidRPr="00297655">
        <w:rPr>
          <w:rFonts w:ascii="Times New Roman" w:hAnsi="Times New Roman" w:cs="Times New Roman"/>
          <w:sz w:val="24"/>
          <w:szCs w:val="24"/>
          <w:lang w:val="en-US"/>
        </w:rPr>
        <w:t xml:space="preserve">White, B. A., &amp; Burnham, B. 1995. </w:t>
      </w:r>
      <w:r w:rsidRPr="00297655">
        <w:rPr>
          <w:rFonts w:ascii="Times New Roman" w:hAnsi="Times New Roman" w:cs="Times New Roman"/>
          <w:iCs/>
          <w:sz w:val="24"/>
          <w:szCs w:val="24"/>
          <w:lang w:val="en-US"/>
        </w:rPr>
        <w:t>The Cooperative Extension system: A facilitator of access for community-based education</w:t>
      </w:r>
      <w:r w:rsidRPr="00297655">
        <w:rPr>
          <w:rFonts w:ascii="Times New Roman" w:hAnsi="Times New Roman" w:cs="Times New Roman"/>
          <w:sz w:val="24"/>
          <w:szCs w:val="24"/>
          <w:lang w:val="en-US"/>
        </w:rPr>
        <w:t xml:space="preserve">. Washington, DC: National Institute on Postsecondary Education, Libraries, and Lifelong Learning. </w:t>
      </w:r>
      <w:r w:rsidRPr="00297655">
        <w:rPr>
          <w:rFonts w:ascii="Times New Roman" w:hAnsi="Times New Roman" w:cs="Times New Roman"/>
          <w:sz w:val="24"/>
          <w:szCs w:val="24"/>
        </w:rPr>
        <w:t>(ERIC Document Reproduction Service No. ED385260)</w:t>
      </w:r>
    </w:p>
    <w:p w:rsidR="00791B3A" w:rsidRPr="00297655" w:rsidRDefault="00791B3A" w:rsidP="00D26366">
      <w:pPr>
        <w:spacing w:after="0" w:line="240" w:lineRule="auto"/>
        <w:ind w:left="470" w:hangingChars="196" w:hanging="470"/>
        <w:rPr>
          <w:rFonts w:ascii="Times New Roman" w:hAnsi="Times New Roman" w:cs="Times New Roman"/>
          <w:sz w:val="24"/>
          <w:szCs w:val="24"/>
        </w:rPr>
      </w:pPr>
    </w:p>
    <w:p w:rsidR="0098232E" w:rsidRDefault="0098232E" w:rsidP="00D26366">
      <w:pPr>
        <w:widowControl w:val="0"/>
        <w:autoSpaceDE w:val="0"/>
        <w:autoSpaceDN w:val="0"/>
        <w:adjustRightInd w:val="0"/>
        <w:spacing w:after="0" w:line="240" w:lineRule="auto"/>
        <w:ind w:left="720" w:hanging="720"/>
        <w:rPr>
          <w:rFonts w:ascii="Times New Roman" w:hAnsi="Times New Roman" w:cs="Times New Roman"/>
          <w:sz w:val="24"/>
          <w:szCs w:val="24"/>
          <w:lang w:val="en-US"/>
        </w:rPr>
      </w:pPr>
      <w:bookmarkStart w:id="0" w:name="_GoBack"/>
      <w:bookmarkEnd w:id="0"/>
    </w:p>
    <w:p w:rsidR="0098232E" w:rsidRDefault="0098232E" w:rsidP="00D26366">
      <w:pPr>
        <w:widowControl w:val="0"/>
        <w:autoSpaceDE w:val="0"/>
        <w:autoSpaceDN w:val="0"/>
        <w:adjustRightInd w:val="0"/>
        <w:spacing w:after="0" w:line="240" w:lineRule="auto"/>
        <w:ind w:left="720" w:hanging="720"/>
        <w:rPr>
          <w:rFonts w:ascii="Times New Roman" w:hAnsi="Times New Roman" w:cs="Times New Roman"/>
          <w:sz w:val="24"/>
          <w:szCs w:val="24"/>
          <w:lang w:val="en-US"/>
        </w:rPr>
      </w:pPr>
    </w:p>
    <w:p w:rsidR="0098232E" w:rsidRDefault="0098232E" w:rsidP="00D26366">
      <w:pPr>
        <w:widowControl w:val="0"/>
        <w:autoSpaceDE w:val="0"/>
        <w:autoSpaceDN w:val="0"/>
        <w:adjustRightInd w:val="0"/>
        <w:spacing w:after="0" w:line="240" w:lineRule="auto"/>
        <w:ind w:left="720" w:hanging="720"/>
        <w:rPr>
          <w:rFonts w:ascii="Times New Roman" w:hAnsi="Times New Roman" w:cs="Times New Roman"/>
          <w:sz w:val="24"/>
          <w:szCs w:val="24"/>
          <w:lang w:val="en-US"/>
        </w:rPr>
      </w:pPr>
    </w:p>
    <w:p w:rsidR="00297655" w:rsidRPr="0098232E" w:rsidRDefault="00297655" w:rsidP="0098232E">
      <w:pPr>
        <w:widowControl w:val="0"/>
        <w:autoSpaceDE w:val="0"/>
        <w:autoSpaceDN w:val="0"/>
        <w:adjustRightInd w:val="0"/>
        <w:spacing w:after="0" w:line="240" w:lineRule="auto"/>
        <w:ind w:left="720" w:hanging="720"/>
        <w:rPr>
          <w:rFonts w:ascii="Times New Roman" w:eastAsia="Times New Roman" w:hAnsi="Times New Roman" w:cs="Times New Roman"/>
          <w:sz w:val="24"/>
          <w:szCs w:val="24"/>
        </w:rPr>
      </w:pPr>
    </w:p>
    <w:sectPr w:rsidR="00297655" w:rsidRPr="0098232E" w:rsidSect="00D63D91">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Lucida">
    <w:altName w:val="Lucida"/>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92A6C"/>
    <w:multiLevelType w:val="hybridMultilevel"/>
    <w:tmpl w:val="DFE6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0E2658"/>
    <w:multiLevelType w:val="hybridMultilevel"/>
    <w:tmpl w:val="669C00D2"/>
    <w:lvl w:ilvl="0" w:tplc="C6EA828A">
      <w:start w:val="1"/>
      <w:numFmt w:val="bullet"/>
      <w:lvlText w:val=""/>
      <w:lvlJc w:val="left"/>
      <w:pPr>
        <w:tabs>
          <w:tab w:val="num" w:pos="720"/>
        </w:tabs>
        <w:ind w:left="720" w:hanging="360"/>
      </w:pPr>
      <w:rPr>
        <w:rFonts w:ascii="Wingdings" w:hAnsi="Wingdings" w:hint="default"/>
      </w:rPr>
    </w:lvl>
    <w:lvl w:ilvl="1" w:tplc="559A4E40" w:tentative="1">
      <w:start w:val="1"/>
      <w:numFmt w:val="bullet"/>
      <w:lvlText w:val=""/>
      <w:lvlJc w:val="left"/>
      <w:pPr>
        <w:tabs>
          <w:tab w:val="num" w:pos="1440"/>
        </w:tabs>
        <w:ind w:left="1440" w:hanging="360"/>
      </w:pPr>
      <w:rPr>
        <w:rFonts w:ascii="Wingdings" w:hAnsi="Wingdings" w:hint="default"/>
      </w:rPr>
    </w:lvl>
    <w:lvl w:ilvl="2" w:tplc="7ECCF572" w:tentative="1">
      <w:start w:val="1"/>
      <w:numFmt w:val="bullet"/>
      <w:lvlText w:val=""/>
      <w:lvlJc w:val="left"/>
      <w:pPr>
        <w:tabs>
          <w:tab w:val="num" w:pos="2160"/>
        </w:tabs>
        <w:ind w:left="2160" w:hanging="360"/>
      </w:pPr>
      <w:rPr>
        <w:rFonts w:ascii="Wingdings" w:hAnsi="Wingdings" w:hint="default"/>
      </w:rPr>
    </w:lvl>
    <w:lvl w:ilvl="3" w:tplc="D3F02BB2" w:tentative="1">
      <w:start w:val="1"/>
      <w:numFmt w:val="bullet"/>
      <w:lvlText w:val=""/>
      <w:lvlJc w:val="left"/>
      <w:pPr>
        <w:tabs>
          <w:tab w:val="num" w:pos="2880"/>
        </w:tabs>
        <w:ind w:left="2880" w:hanging="360"/>
      </w:pPr>
      <w:rPr>
        <w:rFonts w:ascii="Wingdings" w:hAnsi="Wingdings" w:hint="default"/>
      </w:rPr>
    </w:lvl>
    <w:lvl w:ilvl="4" w:tplc="947CEF82" w:tentative="1">
      <w:start w:val="1"/>
      <w:numFmt w:val="bullet"/>
      <w:lvlText w:val=""/>
      <w:lvlJc w:val="left"/>
      <w:pPr>
        <w:tabs>
          <w:tab w:val="num" w:pos="3600"/>
        </w:tabs>
        <w:ind w:left="3600" w:hanging="360"/>
      </w:pPr>
      <w:rPr>
        <w:rFonts w:ascii="Wingdings" w:hAnsi="Wingdings" w:hint="default"/>
      </w:rPr>
    </w:lvl>
    <w:lvl w:ilvl="5" w:tplc="D796438C" w:tentative="1">
      <w:start w:val="1"/>
      <w:numFmt w:val="bullet"/>
      <w:lvlText w:val=""/>
      <w:lvlJc w:val="left"/>
      <w:pPr>
        <w:tabs>
          <w:tab w:val="num" w:pos="4320"/>
        </w:tabs>
        <w:ind w:left="4320" w:hanging="360"/>
      </w:pPr>
      <w:rPr>
        <w:rFonts w:ascii="Wingdings" w:hAnsi="Wingdings" w:hint="default"/>
      </w:rPr>
    </w:lvl>
    <w:lvl w:ilvl="6" w:tplc="C9BA76DA" w:tentative="1">
      <w:start w:val="1"/>
      <w:numFmt w:val="bullet"/>
      <w:lvlText w:val=""/>
      <w:lvlJc w:val="left"/>
      <w:pPr>
        <w:tabs>
          <w:tab w:val="num" w:pos="5040"/>
        </w:tabs>
        <w:ind w:left="5040" w:hanging="360"/>
      </w:pPr>
      <w:rPr>
        <w:rFonts w:ascii="Wingdings" w:hAnsi="Wingdings" w:hint="default"/>
      </w:rPr>
    </w:lvl>
    <w:lvl w:ilvl="7" w:tplc="EE224438" w:tentative="1">
      <w:start w:val="1"/>
      <w:numFmt w:val="bullet"/>
      <w:lvlText w:val=""/>
      <w:lvlJc w:val="left"/>
      <w:pPr>
        <w:tabs>
          <w:tab w:val="num" w:pos="5760"/>
        </w:tabs>
        <w:ind w:left="5760" w:hanging="360"/>
      </w:pPr>
      <w:rPr>
        <w:rFonts w:ascii="Wingdings" w:hAnsi="Wingdings" w:hint="default"/>
      </w:rPr>
    </w:lvl>
    <w:lvl w:ilvl="8" w:tplc="800E3DFE" w:tentative="1">
      <w:start w:val="1"/>
      <w:numFmt w:val="bullet"/>
      <w:lvlText w:val=""/>
      <w:lvlJc w:val="left"/>
      <w:pPr>
        <w:tabs>
          <w:tab w:val="num" w:pos="6480"/>
        </w:tabs>
        <w:ind w:left="6480" w:hanging="360"/>
      </w:pPr>
      <w:rPr>
        <w:rFonts w:ascii="Wingdings" w:hAnsi="Wingdings" w:hint="default"/>
      </w:rPr>
    </w:lvl>
  </w:abstractNum>
  <w:abstractNum w:abstractNumId="2">
    <w:nsid w:val="36A75314"/>
    <w:multiLevelType w:val="hybridMultilevel"/>
    <w:tmpl w:val="BCAA5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4A24B8"/>
    <w:multiLevelType w:val="hybridMultilevel"/>
    <w:tmpl w:val="C12E7C48"/>
    <w:lvl w:ilvl="0" w:tplc="4210DB4C">
      <w:start w:val="1"/>
      <w:numFmt w:val="bullet"/>
      <w:lvlText w:val="•"/>
      <w:lvlJc w:val="left"/>
      <w:pPr>
        <w:tabs>
          <w:tab w:val="num" w:pos="720"/>
        </w:tabs>
        <w:ind w:left="720" w:hanging="360"/>
      </w:pPr>
      <w:rPr>
        <w:rFonts w:ascii="Arial" w:hAnsi="Arial" w:hint="default"/>
      </w:rPr>
    </w:lvl>
    <w:lvl w:ilvl="1" w:tplc="91FAD13E" w:tentative="1">
      <w:start w:val="1"/>
      <w:numFmt w:val="bullet"/>
      <w:lvlText w:val="•"/>
      <w:lvlJc w:val="left"/>
      <w:pPr>
        <w:tabs>
          <w:tab w:val="num" w:pos="1440"/>
        </w:tabs>
        <w:ind w:left="1440" w:hanging="360"/>
      </w:pPr>
      <w:rPr>
        <w:rFonts w:ascii="Arial" w:hAnsi="Arial" w:hint="default"/>
      </w:rPr>
    </w:lvl>
    <w:lvl w:ilvl="2" w:tplc="B036AFE6" w:tentative="1">
      <w:start w:val="1"/>
      <w:numFmt w:val="bullet"/>
      <w:lvlText w:val="•"/>
      <w:lvlJc w:val="left"/>
      <w:pPr>
        <w:tabs>
          <w:tab w:val="num" w:pos="2160"/>
        </w:tabs>
        <w:ind w:left="2160" w:hanging="360"/>
      </w:pPr>
      <w:rPr>
        <w:rFonts w:ascii="Arial" w:hAnsi="Arial" w:hint="default"/>
      </w:rPr>
    </w:lvl>
    <w:lvl w:ilvl="3" w:tplc="B4965486" w:tentative="1">
      <w:start w:val="1"/>
      <w:numFmt w:val="bullet"/>
      <w:lvlText w:val="•"/>
      <w:lvlJc w:val="left"/>
      <w:pPr>
        <w:tabs>
          <w:tab w:val="num" w:pos="2880"/>
        </w:tabs>
        <w:ind w:left="2880" w:hanging="360"/>
      </w:pPr>
      <w:rPr>
        <w:rFonts w:ascii="Arial" w:hAnsi="Arial" w:hint="default"/>
      </w:rPr>
    </w:lvl>
    <w:lvl w:ilvl="4" w:tplc="1BE48122" w:tentative="1">
      <w:start w:val="1"/>
      <w:numFmt w:val="bullet"/>
      <w:lvlText w:val="•"/>
      <w:lvlJc w:val="left"/>
      <w:pPr>
        <w:tabs>
          <w:tab w:val="num" w:pos="3600"/>
        </w:tabs>
        <w:ind w:left="3600" w:hanging="360"/>
      </w:pPr>
      <w:rPr>
        <w:rFonts w:ascii="Arial" w:hAnsi="Arial" w:hint="default"/>
      </w:rPr>
    </w:lvl>
    <w:lvl w:ilvl="5" w:tplc="6BB0BBCE" w:tentative="1">
      <w:start w:val="1"/>
      <w:numFmt w:val="bullet"/>
      <w:lvlText w:val="•"/>
      <w:lvlJc w:val="left"/>
      <w:pPr>
        <w:tabs>
          <w:tab w:val="num" w:pos="4320"/>
        </w:tabs>
        <w:ind w:left="4320" w:hanging="360"/>
      </w:pPr>
      <w:rPr>
        <w:rFonts w:ascii="Arial" w:hAnsi="Arial" w:hint="default"/>
      </w:rPr>
    </w:lvl>
    <w:lvl w:ilvl="6" w:tplc="64C8C566" w:tentative="1">
      <w:start w:val="1"/>
      <w:numFmt w:val="bullet"/>
      <w:lvlText w:val="•"/>
      <w:lvlJc w:val="left"/>
      <w:pPr>
        <w:tabs>
          <w:tab w:val="num" w:pos="5040"/>
        </w:tabs>
        <w:ind w:left="5040" w:hanging="360"/>
      </w:pPr>
      <w:rPr>
        <w:rFonts w:ascii="Arial" w:hAnsi="Arial" w:hint="default"/>
      </w:rPr>
    </w:lvl>
    <w:lvl w:ilvl="7" w:tplc="4D96E26C" w:tentative="1">
      <w:start w:val="1"/>
      <w:numFmt w:val="bullet"/>
      <w:lvlText w:val="•"/>
      <w:lvlJc w:val="left"/>
      <w:pPr>
        <w:tabs>
          <w:tab w:val="num" w:pos="5760"/>
        </w:tabs>
        <w:ind w:left="5760" w:hanging="360"/>
      </w:pPr>
      <w:rPr>
        <w:rFonts w:ascii="Arial" w:hAnsi="Arial" w:hint="default"/>
      </w:rPr>
    </w:lvl>
    <w:lvl w:ilvl="8" w:tplc="0262DB2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hyphenationZone w:val="425"/>
  <w:characterSpacingControl w:val="doNotCompress"/>
  <w:compat/>
  <w:rsids>
    <w:rsidRoot w:val="00C45E42"/>
    <w:rsid w:val="00004B29"/>
    <w:rsid w:val="00025F2B"/>
    <w:rsid w:val="00026769"/>
    <w:rsid w:val="00037777"/>
    <w:rsid w:val="00041115"/>
    <w:rsid w:val="00086A5C"/>
    <w:rsid w:val="00093FB4"/>
    <w:rsid w:val="000A2D64"/>
    <w:rsid w:val="000D7A55"/>
    <w:rsid w:val="000E4C6F"/>
    <w:rsid w:val="000E76B1"/>
    <w:rsid w:val="00102933"/>
    <w:rsid w:val="00107107"/>
    <w:rsid w:val="0012335F"/>
    <w:rsid w:val="00130129"/>
    <w:rsid w:val="00175782"/>
    <w:rsid w:val="00194B77"/>
    <w:rsid w:val="00197E19"/>
    <w:rsid w:val="001E34D3"/>
    <w:rsid w:val="001F6A96"/>
    <w:rsid w:val="001F6CF6"/>
    <w:rsid w:val="00213062"/>
    <w:rsid w:val="002219B6"/>
    <w:rsid w:val="00247008"/>
    <w:rsid w:val="00265638"/>
    <w:rsid w:val="00273FC6"/>
    <w:rsid w:val="00283C80"/>
    <w:rsid w:val="002966A0"/>
    <w:rsid w:val="00297655"/>
    <w:rsid w:val="002A5B47"/>
    <w:rsid w:val="002B3FCC"/>
    <w:rsid w:val="002E2F54"/>
    <w:rsid w:val="002F5EE1"/>
    <w:rsid w:val="0038703C"/>
    <w:rsid w:val="003A42B0"/>
    <w:rsid w:val="003A5274"/>
    <w:rsid w:val="003B026F"/>
    <w:rsid w:val="003F57CA"/>
    <w:rsid w:val="004018BD"/>
    <w:rsid w:val="00434FE5"/>
    <w:rsid w:val="00474508"/>
    <w:rsid w:val="0047661B"/>
    <w:rsid w:val="0049362E"/>
    <w:rsid w:val="004C44FC"/>
    <w:rsid w:val="004D0635"/>
    <w:rsid w:val="004D2F30"/>
    <w:rsid w:val="00504106"/>
    <w:rsid w:val="005179CD"/>
    <w:rsid w:val="00535E59"/>
    <w:rsid w:val="00537612"/>
    <w:rsid w:val="00546899"/>
    <w:rsid w:val="005E7B0A"/>
    <w:rsid w:val="00620951"/>
    <w:rsid w:val="00644631"/>
    <w:rsid w:val="00681E8D"/>
    <w:rsid w:val="00683068"/>
    <w:rsid w:val="006A74A6"/>
    <w:rsid w:val="006C44ED"/>
    <w:rsid w:val="006C70CC"/>
    <w:rsid w:val="006E2949"/>
    <w:rsid w:val="007103D2"/>
    <w:rsid w:val="0072648B"/>
    <w:rsid w:val="00791B3A"/>
    <w:rsid w:val="0079689A"/>
    <w:rsid w:val="007968AE"/>
    <w:rsid w:val="007F7864"/>
    <w:rsid w:val="008102C9"/>
    <w:rsid w:val="00816737"/>
    <w:rsid w:val="00825B52"/>
    <w:rsid w:val="008355ED"/>
    <w:rsid w:val="00835601"/>
    <w:rsid w:val="008C409F"/>
    <w:rsid w:val="008E760E"/>
    <w:rsid w:val="008F085D"/>
    <w:rsid w:val="009129CB"/>
    <w:rsid w:val="00971E63"/>
    <w:rsid w:val="00980C1A"/>
    <w:rsid w:val="0098232E"/>
    <w:rsid w:val="009A092B"/>
    <w:rsid w:val="009A393C"/>
    <w:rsid w:val="009D4883"/>
    <w:rsid w:val="009E2F28"/>
    <w:rsid w:val="009F0135"/>
    <w:rsid w:val="00A02B7E"/>
    <w:rsid w:val="00A13A75"/>
    <w:rsid w:val="00A21362"/>
    <w:rsid w:val="00A37987"/>
    <w:rsid w:val="00A4437F"/>
    <w:rsid w:val="00AC67F5"/>
    <w:rsid w:val="00AD2390"/>
    <w:rsid w:val="00AF1D4A"/>
    <w:rsid w:val="00B43954"/>
    <w:rsid w:val="00B55CFA"/>
    <w:rsid w:val="00B8409C"/>
    <w:rsid w:val="00BB293D"/>
    <w:rsid w:val="00BB4163"/>
    <w:rsid w:val="00C02598"/>
    <w:rsid w:val="00C26D0A"/>
    <w:rsid w:val="00C27C5B"/>
    <w:rsid w:val="00C35C43"/>
    <w:rsid w:val="00C45E42"/>
    <w:rsid w:val="00C64CA8"/>
    <w:rsid w:val="00CC1547"/>
    <w:rsid w:val="00CE48A6"/>
    <w:rsid w:val="00CF53C4"/>
    <w:rsid w:val="00D071CB"/>
    <w:rsid w:val="00D26366"/>
    <w:rsid w:val="00D3295D"/>
    <w:rsid w:val="00D332B3"/>
    <w:rsid w:val="00D63D91"/>
    <w:rsid w:val="00DC3D11"/>
    <w:rsid w:val="00DE3A11"/>
    <w:rsid w:val="00E154B5"/>
    <w:rsid w:val="00E24093"/>
    <w:rsid w:val="00E83B48"/>
    <w:rsid w:val="00E872F8"/>
    <w:rsid w:val="00EB4B43"/>
    <w:rsid w:val="00EC354E"/>
    <w:rsid w:val="00ED62EA"/>
    <w:rsid w:val="00EE7FC1"/>
    <w:rsid w:val="00F22093"/>
    <w:rsid w:val="00F31210"/>
    <w:rsid w:val="00F31DF9"/>
    <w:rsid w:val="00F3209A"/>
    <w:rsid w:val="00F60D9F"/>
    <w:rsid w:val="00FD60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D91"/>
  </w:style>
  <w:style w:type="paragraph" w:styleId="Heading1">
    <w:name w:val="heading 1"/>
    <w:basedOn w:val="Normal"/>
    <w:link w:val="Heading1Char"/>
    <w:uiPriority w:val="9"/>
    <w:qFormat/>
    <w:rsid w:val="0004111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393C"/>
    <w:rPr>
      <w:color w:val="0000FF" w:themeColor="hyperlink"/>
      <w:u w:val="single"/>
    </w:rPr>
  </w:style>
  <w:style w:type="character" w:styleId="FollowedHyperlink">
    <w:name w:val="FollowedHyperlink"/>
    <w:basedOn w:val="DefaultParagraphFont"/>
    <w:uiPriority w:val="99"/>
    <w:semiHidden/>
    <w:unhideWhenUsed/>
    <w:rsid w:val="00273FC6"/>
    <w:rPr>
      <w:color w:val="800080" w:themeColor="followedHyperlink"/>
      <w:u w:val="single"/>
    </w:rPr>
  </w:style>
  <w:style w:type="paragraph" w:customStyle="1" w:styleId="Default">
    <w:name w:val="Default"/>
    <w:rsid w:val="00273FC6"/>
    <w:pPr>
      <w:autoSpaceDE w:val="0"/>
      <w:autoSpaceDN w:val="0"/>
      <w:adjustRightInd w:val="0"/>
      <w:spacing w:after="0" w:line="240" w:lineRule="auto"/>
    </w:pPr>
    <w:rPr>
      <w:rFonts w:ascii="Lucida" w:hAnsi="Lucida" w:cs="Lucida"/>
      <w:color w:val="000000"/>
      <w:sz w:val="24"/>
      <w:szCs w:val="24"/>
      <w:lang w:val="en-US"/>
    </w:rPr>
  </w:style>
  <w:style w:type="paragraph" w:customStyle="1" w:styleId="Pa01">
    <w:name w:val="Pa0+1"/>
    <w:basedOn w:val="Default"/>
    <w:next w:val="Default"/>
    <w:uiPriority w:val="99"/>
    <w:rsid w:val="00273FC6"/>
    <w:pPr>
      <w:spacing w:line="241" w:lineRule="atLeast"/>
    </w:pPr>
    <w:rPr>
      <w:rFonts w:cstheme="minorBidi"/>
      <w:color w:val="auto"/>
    </w:rPr>
  </w:style>
  <w:style w:type="character" w:customStyle="1" w:styleId="A01">
    <w:name w:val="A0+1"/>
    <w:uiPriority w:val="99"/>
    <w:rsid w:val="00273FC6"/>
    <w:rPr>
      <w:rFonts w:cs="Lucida Sans"/>
      <w:color w:val="000000"/>
      <w:sz w:val="15"/>
      <w:szCs w:val="15"/>
    </w:rPr>
  </w:style>
  <w:style w:type="character" w:customStyle="1" w:styleId="apple-converted-space">
    <w:name w:val="apple-converted-space"/>
    <w:basedOn w:val="DefaultParagraphFont"/>
    <w:rsid w:val="00197E19"/>
  </w:style>
  <w:style w:type="paragraph" w:styleId="NormalWeb">
    <w:name w:val="Normal (Web)"/>
    <w:basedOn w:val="Normal"/>
    <w:uiPriority w:val="99"/>
    <w:unhideWhenUsed/>
    <w:rsid w:val="000411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41115"/>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1E34D3"/>
    <w:pPr>
      <w:ind w:left="720"/>
      <w:contextualSpacing/>
    </w:pPr>
  </w:style>
  <w:style w:type="paragraph" w:styleId="BalloonText">
    <w:name w:val="Balloon Text"/>
    <w:basedOn w:val="Normal"/>
    <w:link w:val="BalloonTextChar"/>
    <w:uiPriority w:val="99"/>
    <w:semiHidden/>
    <w:unhideWhenUsed/>
    <w:rsid w:val="00CF5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3C4"/>
    <w:rPr>
      <w:rFonts w:ascii="Tahoma" w:hAnsi="Tahoma" w:cs="Tahoma"/>
      <w:sz w:val="16"/>
      <w:szCs w:val="16"/>
    </w:rPr>
  </w:style>
  <w:style w:type="paragraph" w:styleId="Revision">
    <w:name w:val="Revision"/>
    <w:hidden/>
    <w:uiPriority w:val="99"/>
    <w:semiHidden/>
    <w:rsid w:val="00816737"/>
    <w:pPr>
      <w:spacing w:after="0" w:line="240" w:lineRule="auto"/>
    </w:pPr>
  </w:style>
  <w:style w:type="paragraph" w:customStyle="1" w:styleId="CM2">
    <w:name w:val="CM2"/>
    <w:basedOn w:val="Default"/>
    <w:next w:val="Default"/>
    <w:rsid w:val="00DE3A11"/>
    <w:pPr>
      <w:spacing w:line="553" w:lineRule="atLeast"/>
    </w:pPr>
    <w:rPr>
      <w:rFonts w:ascii="Arial" w:eastAsia="Times New Roman" w:hAnsi="Arial"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111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393C"/>
    <w:rPr>
      <w:color w:val="0000FF" w:themeColor="hyperlink"/>
      <w:u w:val="single"/>
    </w:rPr>
  </w:style>
  <w:style w:type="character" w:styleId="FollowedHyperlink">
    <w:name w:val="FollowedHyperlink"/>
    <w:basedOn w:val="DefaultParagraphFont"/>
    <w:uiPriority w:val="99"/>
    <w:semiHidden/>
    <w:unhideWhenUsed/>
    <w:rsid w:val="00273FC6"/>
    <w:rPr>
      <w:color w:val="800080" w:themeColor="followedHyperlink"/>
      <w:u w:val="single"/>
    </w:rPr>
  </w:style>
  <w:style w:type="paragraph" w:customStyle="1" w:styleId="Default">
    <w:name w:val="Default"/>
    <w:rsid w:val="00273FC6"/>
    <w:pPr>
      <w:autoSpaceDE w:val="0"/>
      <w:autoSpaceDN w:val="0"/>
      <w:adjustRightInd w:val="0"/>
      <w:spacing w:after="0" w:line="240" w:lineRule="auto"/>
    </w:pPr>
    <w:rPr>
      <w:rFonts w:ascii="Lucida" w:hAnsi="Lucida" w:cs="Lucida"/>
      <w:color w:val="000000"/>
      <w:sz w:val="24"/>
      <w:szCs w:val="24"/>
      <w:lang w:val="en-US"/>
    </w:rPr>
  </w:style>
  <w:style w:type="paragraph" w:customStyle="1" w:styleId="Pa01">
    <w:name w:val="Pa0+1"/>
    <w:basedOn w:val="Default"/>
    <w:next w:val="Default"/>
    <w:uiPriority w:val="99"/>
    <w:rsid w:val="00273FC6"/>
    <w:pPr>
      <w:spacing w:line="241" w:lineRule="atLeast"/>
    </w:pPr>
    <w:rPr>
      <w:rFonts w:cstheme="minorBidi"/>
      <w:color w:val="auto"/>
    </w:rPr>
  </w:style>
  <w:style w:type="character" w:customStyle="1" w:styleId="A01">
    <w:name w:val="A0+1"/>
    <w:uiPriority w:val="99"/>
    <w:rsid w:val="00273FC6"/>
    <w:rPr>
      <w:rFonts w:cs="Lucida Sans"/>
      <w:color w:val="000000"/>
      <w:sz w:val="15"/>
      <w:szCs w:val="15"/>
    </w:rPr>
  </w:style>
  <w:style w:type="character" w:customStyle="1" w:styleId="apple-converted-space">
    <w:name w:val="apple-converted-space"/>
    <w:basedOn w:val="DefaultParagraphFont"/>
    <w:rsid w:val="00197E19"/>
  </w:style>
  <w:style w:type="paragraph" w:styleId="NormalWeb">
    <w:name w:val="Normal (Web)"/>
    <w:basedOn w:val="Normal"/>
    <w:uiPriority w:val="99"/>
    <w:unhideWhenUsed/>
    <w:rsid w:val="000411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41115"/>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1E34D3"/>
    <w:pPr>
      <w:ind w:left="720"/>
      <w:contextualSpacing/>
    </w:pPr>
  </w:style>
  <w:style w:type="paragraph" w:styleId="BalloonText">
    <w:name w:val="Balloon Text"/>
    <w:basedOn w:val="Normal"/>
    <w:link w:val="BalloonTextChar"/>
    <w:uiPriority w:val="99"/>
    <w:semiHidden/>
    <w:unhideWhenUsed/>
    <w:rsid w:val="00CF5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3C4"/>
    <w:rPr>
      <w:rFonts w:ascii="Tahoma" w:hAnsi="Tahoma" w:cs="Tahoma"/>
      <w:sz w:val="16"/>
      <w:szCs w:val="16"/>
    </w:rPr>
  </w:style>
  <w:style w:type="paragraph" w:styleId="Revision">
    <w:name w:val="Revision"/>
    <w:hidden/>
    <w:uiPriority w:val="99"/>
    <w:semiHidden/>
    <w:rsid w:val="00816737"/>
    <w:pPr>
      <w:spacing w:after="0" w:line="240" w:lineRule="auto"/>
    </w:pPr>
  </w:style>
  <w:style w:type="paragraph" w:customStyle="1" w:styleId="CM2">
    <w:name w:val="CM2"/>
    <w:basedOn w:val="Default"/>
    <w:next w:val="Default"/>
    <w:rsid w:val="00DE3A11"/>
    <w:pPr>
      <w:spacing w:line="553" w:lineRule="atLeast"/>
    </w:pPr>
    <w:rPr>
      <w:rFonts w:ascii="Arial" w:eastAsia="Times New Roman" w:hAnsi="Arial" w:cs="Times New Roman"/>
      <w:color w:val="auto"/>
    </w:rPr>
  </w:style>
</w:styles>
</file>

<file path=word/webSettings.xml><?xml version="1.0" encoding="utf-8"?>
<w:webSettings xmlns:r="http://schemas.openxmlformats.org/officeDocument/2006/relationships" xmlns:w="http://schemas.openxmlformats.org/wordprocessingml/2006/main">
  <w:divs>
    <w:div w:id="285695237">
      <w:bodyDiv w:val="1"/>
      <w:marLeft w:val="0"/>
      <w:marRight w:val="0"/>
      <w:marTop w:val="0"/>
      <w:marBottom w:val="0"/>
      <w:divBdr>
        <w:top w:val="none" w:sz="0" w:space="0" w:color="auto"/>
        <w:left w:val="none" w:sz="0" w:space="0" w:color="auto"/>
        <w:bottom w:val="none" w:sz="0" w:space="0" w:color="auto"/>
        <w:right w:val="none" w:sz="0" w:space="0" w:color="auto"/>
      </w:divBdr>
      <w:divsChild>
        <w:div w:id="225845861">
          <w:marLeft w:val="1354"/>
          <w:marRight w:val="0"/>
          <w:marTop w:val="0"/>
          <w:marBottom w:val="0"/>
          <w:divBdr>
            <w:top w:val="none" w:sz="0" w:space="0" w:color="auto"/>
            <w:left w:val="none" w:sz="0" w:space="0" w:color="auto"/>
            <w:bottom w:val="none" w:sz="0" w:space="0" w:color="auto"/>
            <w:right w:val="none" w:sz="0" w:space="0" w:color="auto"/>
          </w:divBdr>
        </w:div>
      </w:divsChild>
    </w:div>
    <w:div w:id="1524661287">
      <w:bodyDiv w:val="1"/>
      <w:marLeft w:val="0"/>
      <w:marRight w:val="0"/>
      <w:marTop w:val="0"/>
      <w:marBottom w:val="0"/>
      <w:divBdr>
        <w:top w:val="none" w:sz="0" w:space="0" w:color="auto"/>
        <w:left w:val="none" w:sz="0" w:space="0" w:color="auto"/>
        <w:bottom w:val="none" w:sz="0" w:space="0" w:color="auto"/>
        <w:right w:val="none" w:sz="0" w:space="0" w:color="auto"/>
      </w:divBdr>
    </w:div>
    <w:div w:id="1648125206">
      <w:bodyDiv w:val="1"/>
      <w:marLeft w:val="0"/>
      <w:marRight w:val="0"/>
      <w:marTop w:val="0"/>
      <w:marBottom w:val="0"/>
      <w:divBdr>
        <w:top w:val="none" w:sz="0" w:space="0" w:color="auto"/>
        <w:left w:val="none" w:sz="0" w:space="0" w:color="auto"/>
        <w:bottom w:val="none" w:sz="0" w:space="0" w:color="auto"/>
        <w:right w:val="none" w:sz="0" w:space="0" w:color="auto"/>
      </w:divBdr>
      <w:divsChild>
        <w:div w:id="26179921">
          <w:marLeft w:val="0"/>
          <w:marRight w:val="0"/>
          <w:marTop w:val="384"/>
          <w:marBottom w:val="0"/>
          <w:divBdr>
            <w:top w:val="none" w:sz="0" w:space="0" w:color="auto"/>
            <w:left w:val="none" w:sz="0" w:space="0" w:color="auto"/>
            <w:bottom w:val="none" w:sz="0" w:space="0" w:color="auto"/>
            <w:right w:val="none" w:sz="0" w:space="0" w:color="auto"/>
          </w:divBdr>
        </w:div>
        <w:div w:id="1118142329">
          <w:marLeft w:val="0"/>
          <w:marRight w:val="0"/>
          <w:marTop w:val="38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e.org/joe/1998august/rb1.html" TargetMode="External"/><Relationship Id="rId3" Type="http://schemas.openxmlformats.org/officeDocument/2006/relationships/settings" Target="settings.xml"/><Relationship Id="rId7" Type="http://schemas.openxmlformats.org/officeDocument/2006/relationships/hyperlink" Target="http://ncsu.edu/ffci/publications/2009/v14-n1-2009-spring/olsen-skogrand.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ncaster.unl.edu/community/articles/communityschools.shtml" TargetMode="External"/><Relationship Id="rId11" Type="http://schemas.microsoft.com/office/2007/relationships/stylesWithEffects" Target="stylesWithEffects.xml"/><Relationship Id="rId5" Type="http://schemas.openxmlformats.org/officeDocument/2006/relationships/hyperlink" Target="http://www.tandfonline.com/doi/pdf/10.1207/s1532480xads0304_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4</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8023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williamsbob</cp:lastModifiedBy>
  <cp:revision>15</cp:revision>
  <cp:lastPrinted>2012-10-18T20:50:00Z</cp:lastPrinted>
  <dcterms:created xsi:type="dcterms:W3CDTF">2012-10-18T15:42:00Z</dcterms:created>
  <dcterms:modified xsi:type="dcterms:W3CDTF">2012-10-19T18:38:00Z</dcterms:modified>
</cp:coreProperties>
</file>