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75C1" w:rsidRPr="00410FD1" w:rsidRDefault="004B75C1" w:rsidP="008E424A">
      <w:pPr>
        <w:spacing w:line="240" w:lineRule="auto"/>
        <w:jc w:val="right"/>
        <w:rPr>
          <w:rFonts w:ascii="Times New Roman" w:hAnsi="Times New Roman" w:cs="Times New Roman"/>
          <w:sz w:val="24"/>
          <w:szCs w:val="24"/>
        </w:rPr>
      </w:pPr>
      <w:r w:rsidRPr="00410FD1">
        <w:rPr>
          <w:rFonts w:ascii="Times New Roman" w:hAnsi="Times New Roman" w:cs="Times New Roman"/>
          <w:sz w:val="24"/>
          <w:szCs w:val="24"/>
        </w:rPr>
        <w:t>Innovative Idea</w:t>
      </w:r>
    </w:p>
    <w:p w:rsidR="004B75C1" w:rsidRDefault="004B75C1" w:rsidP="008E424A">
      <w:pPr>
        <w:spacing w:line="240" w:lineRule="auto"/>
        <w:rPr>
          <w:rFonts w:ascii="Times New Roman" w:hAnsi="Times New Roman" w:cs="Times New Roman"/>
          <w:b/>
          <w:sz w:val="24"/>
          <w:szCs w:val="24"/>
        </w:rPr>
      </w:pPr>
    </w:p>
    <w:p w:rsidR="004B75C1" w:rsidRDefault="00B73F7C" w:rsidP="008E424A">
      <w:pPr>
        <w:spacing w:line="240" w:lineRule="auto"/>
        <w:jc w:val="center"/>
        <w:rPr>
          <w:rFonts w:ascii="Times New Roman" w:hAnsi="Times New Roman" w:cs="Times New Roman"/>
          <w:b/>
          <w:sz w:val="24"/>
          <w:szCs w:val="24"/>
        </w:rPr>
      </w:pPr>
      <w:r>
        <w:rPr>
          <w:rFonts w:ascii="Times New Roman" w:hAnsi="Times New Roman" w:cs="Times New Roman"/>
          <w:b/>
          <w:sz w:val="24"/>
          <w:szCs w:val="24"/>
        </w:rPr>
        <w:t>Role Reversal</w:t>
      </w:r>
      <w:r w:rsidR="00C471BE">
        <w:rPr>
          <w:rFonts w:ascii="Times New Roman" w:hAnsi="Times New Roman" w:cs="Times New Roman"/>
          <w:b/>
          <w:sz w:val="24"/>
          <w:szCs w:val="24"/>
        </w:rPr>
        <w:t xml:space="preserve">: Using Peer Teaching in an </w:t>
      </w:r>
      <w:r w:rsidR="004B75C1">
        <w:rPr>
          <w:rFonts w:ascii="Times New Roman" w:hAnsi="Times New Roman" w:cs="Times New Roman"/>
          <w:b/>
          <w:sz w:val="24"/>
          <w:szCs w:val="24"/>
        </w:rPr>
        <w:t>Advanced Web Design Course</w:t>
      </w:r>
    </w:p>
    <w:p w:rsidR="004B75C1" w:rsidRDefault="004B75C1" w:rsidP="008E424A">
      <w:pPr>
        <w:spacing w:after="0" w:line="240" w:lineRule="auto"/>
        <w:jc w:val="center"/>
        <w:rPr>
          <w:rFonts w:ascii="Times New Roman" w:hAnsi="Times New Roman" w:cs="Times New Roman"/>
          <w:sz w:val="24"/>
          <w:szCs w:val="24"/>
        </w:rPr>
      </w:pPr>
    </w:p>
    <w:p w:rsidR="00724BE5" w:rsidRDefault="00724BE5" w:rsidP="008E424A">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Kate Gracey</w:t>
      </w:r>
    </w:p>
    <w:p w:rsidR="00724BE5" w:rsidRDefault="00724BE5" w:rsidP="008E424A">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kate.gracey@ttu.edu</w:t>
      </w:r>
    </w:p>
    <w:p w:rsidR="00724BE5" w:rsidRDefault="00724BE5" w:rsidP="008E424A">
      <w:pPr>
        <w:spacing w:after="0" w:line="240" w:lineRule="auto"/>
        <w:jc w:val="center"/>
        <w:rPr>
          <w:rFonts w:ascii="Times New Roman" w:hAnsi="Times New Roman" w:cs="Times New Roman"/>
          <w:sz w:val="24"/>
          <w:szCs w:val="24"/>
        </w:rPr>
      </w:pPr>
    </w:p>
    <w:p w:rsidR="00724BE5" w:rsidRDefault="00724BE5" w:rsidP="008E424A">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Dr.</w:t>
      </w:r>
      <w:r w:rsidRPr="00C471BE">
        <w:rPr>
          <w:rFonts w:ascii="Times New Roman" w:hAnsi="Times New Roman" w:cs="Times New Roman"/>
          <w:sz w:val="24"/>
          <w:szCs w:val="24"/>
        </w:rPr>
        <w:t xml:space="preserve"> </w:t>
      </w:r>
      <w:r w:rsidRPr="008D3E41">
        <w:rPr>
          <w:rFonts w:ascii="Times New Roman" w:hAnsi="Times New Roman" w:cs="Times New Roman"/>
          <w:sz w:val="24"/>
          <w:szCs w:val="24"/>
        </w:rPr>
        <w:t>Courtney</w:t>
      </w:r>
      <w:r>
        <w:rPr>
          <w:rFonts w:ascii="Times New Roman" w:hAnsi="Times New Roman" w:cs="Times New Roman"/>
          <w:sz w:val="24"/>
          <w:szCs w:val="24"/>
        </w:rPr>
        <w:t xml:space="preserve"> </w:t>
      </w:r>
      <w:r w:rsidRPr="008D3E41">
        <w:rPr>
          <w:rFonts w:ascii="Times New Roman" w:hAnsi="Times New Roman" w:cs="Times New Roman"/>
          <w:sz w:val="24"/>
          <w:szCs w:val="24"/>
        </w:rPr>
        <w:t>Meyers</w:t>
      </w:r>
    </w:p>
    <w:p w:rsidR="00724BE5" w:rsidRDefault="00724BE5" w:rsidP="00724BE5">
      <w:pPr>
        <w:spacing w:after="0" w:line="240" w:lineRule="auto"/>
        <w:jc w:val="center"/>
        <w:rPr>
          <w:rFonts w:ascii="Times New Roman" w:hAnsi="Times New Roman" w:cs="Times New Roman"/>
          <w:sz w:val="24"/>
          <w:szCs w:val="24"/>
        </w:rPr>
      </w:pPr>
      <w:r w:rsidRPr="00002079">
        <w:rPr>
          <w:rFonts w:ascii="Times New Roman" w:hAnsi="Times New Roman" w:cs="Times New Roman"/>
          <w:sz w:val="24"/>
          <w:szCs w:val="24"/>
        </w:rPr>
        <w:t>courtney.meyers@ttu.edu</w:t>
      </w:r>
    </w:p>
    <w:p w:rsidR="00724BE5" w:rsidRDefault="00724BE5" w:rsidP="008E424A">
      <w:pPr>
        <w:spacing w:after="0" w:line="240" w:lineRule="auto"/>
        <w:jc w:val="center"/>
        <w:rPr>
          <w:rFonts w:ascii="Times New Roman" w:hAnsi="Times New Roman" w:cs="Times New Roman"/>
          <w:sz w:val="24"/>
          <w:szCs w:val="24"/>
        </w:rPr>
      </w:pPr>
    </w:p>
    <w:p w:rsidR="00724BE5" w:rsidRDefault="00724BE5" w:rsidP="008E424A">
      <w:pPr>
        <w:spacing w:after="0" w:line="240" w:lineRule="auto"/>
        <w:jc w:val="center"/>
        <w:rPr>
          <w:rFonts w:ascii="Times New Roman" w:hAnsi="Times New Roman" w:cs="Times New Roman"/>
          <w:sz w:val="24"/>
          <w:szCs w:val="24"/>
        </w:rPr>
      </w:pPr>
    </w:p>
    <w:p w:rsidR="004B75C1" w:rsidRDefault="003D5F51" w:rsidP="008E424A">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Danielle White</w:t>
      </w:r>
      <w:r w:rsidR="00C471BE">
        <w:rPr>
          <w:rFonts w:ascii="Times New Roman" w:hAnsi="Times New Roman" w:cs="Times New Roman"/>
          <w:sz w:val="24"/>
          <w:szCs w:val="24"/>
        </w:rPr>
        <w:t xml:space="preserve"> </w:t>
      </w:r>
    </w:p>
    <w:p w:rsidR="00724BE5" w:rsidRDefault="00724BE5" w:rsidP="00724BE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danielle.white@ttu.edu</w:t>
      </w:r>
    </w:p>
    <w:p w:rsidR="004B75C1" w:rsidRDefault="004B75C1" w:rsidP="008E424A">
      <w:pPr>
        <w:spacing w:after="0" w:line="240" w:lineRule="auto"/>
        <w:jc w:val="center"/>
        <w:rPr>
          <w:rFonts w:ascii="Times New Roman" w:hAnsi="Times New Roman" w:cs="Times New Roman"/>
          <w:sz w:val="24"/>
          <w:szCs w:val="24"/>
        </w:rPr>
      </w:pPr>
    </w:p>
    <w:p w:rsidR="004B75C1" w:rsidRDefault="004B75C1" w:rsidP="008E424A">
      <w:pPr>
        <w:spacing w:after="0" w:line="240" w:lineRule="auto"/>
        <w:jc w:val="center"/>
        <w:rPr>
          <w:rFonts w:ascii="Times New Roman" w:hAnsi="Times New Roman" w:cs="Times New Roman"/>
          <w:sz w:val="24"/>
          <w:szCs w:val="24"/>
        </w:rPr>
      </w:pPr>
    </w:p>
    <w:p w:rsidR="00724BE5" w:rsidRDefault="00724BE5" w:rsidP="00724BE5">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Texas Tech University</w:t>
      </w:r>
    </w:p>
    <w:p w:rsidR="004B75C1" w:rsidRPr="008D3E41" w:rsidRDefault="004B75C1" w:rsidP="008E424A">
      <w:pPr>
        <w:spacing w:after="0" w:line="240" w:lineRule="auto"/>
        <w:jc w:val="center"/>
        <w:rPr>
          <w:rFonts w:ascii="Times New Roman" w:hAnsi="Times New Roman" w:cs="Times New Roman"/>
          <w:sz w:val="24"/>
          <w:szCs w:val="24"/>
        </w:rPr>
      </w:pPr>
      <w:r w:rsidRPr="008D3E41">
        <w:rPr>
          <w:rFonts w:ascii="Times New Roman" w:hAnsi="Times New Roman" w:cs="Times New Roman"/>
          <w:sz w:val="24"/>
          <w:szCs w:val="24"/>
        </w:rPr>
        <w:t>Box 42131</w:t>
      </w:r>
    </w:p>
    <w:p w:rsidR="004B75C1" w:rsidRDefault="004B75C1" w:rsidP="008E424A">
      <w:pPr>
        <w:spacing w:after="0" w:line="240" w:lineRule="auto"/>
        <w:jc w:val="center"/>
        <w:rPr>
          <w:rFonts w:ascii="Times New Roman" w:hAnsi="Times New Roman" w:cs="Times New Roman"/>
          <w:sz w:val="24"/>
          <w:szCs w:val="24"/>
        </w:rPr>
      </w:pPr>
      <w:r w:rsidRPr="008D3E41">
        <w:rPr>
          <w:rFonts w:ascii="Times New Roman" w:hAnsi="Times New Roman" w:cs="Times New Roman"/>
          <w:sz w:val="24"/>
          <w:szCs w:val="24"/>
        </w:rPr>
        <w:t>Lubbock, TX 79409-2131</w:t>
      </w:r>
    </w:p>
    <w:p w:rsidR="004B75C1" w:rsidRPr="008D3E41" w:rsidRDefault="004B75C1" w:rsidP="008E424A">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(806) 742-2816</w:t>
      </w:r>
      <w:bookmarkStart w:id="0" w:name="_GoBack"/>
      <w:bookmarkEnd w:id="0"/>
    </w:p>
    <w:p w:rsidR="004B75C1" w:rsidRDefault="004B75C1" w:rsidP="008E424A">
      <w:pPr>
        <w:spacing w:after="0" w:line="240" w:lineRule="auto"/>
        <w:jc w:val="center"/>
        <w:rPr>
          <w:rFonts w:ascii="Times New Roman" w:hAnsi="Times New Roman" w:cs="Times New Roman"/>
          <w:sz w:val="24"/>
          <w:szCs w:val="24"/>
        </w:rPr>
      </w:pPr>
    </w:p>
    <w:p w:rsidR="004B75C1" w:rsidRPr="00C471BE" w:rsidRDefault="004B75C1" w:rsidP="008E424A">
      <w:pPr>
        <w:spacing w:after="0" w:line="240" w:lineRule="auto"/>
        <w:jc w:val="center"/>
        <w:rPr>
          <w:rFonts w:ascii="Times New Roman" w:hAnsi="Times New Roman" w:cs="Times New Roman"/>
          <w:sz w:val="24"/>
          <w:szCs w:val="24"/>
        </w:rPr>
      </w:pPr>
      <w:r w:rsidRPr="00C471BE">
        <w:rPr>
          <w:rFonts w:ascii="Times New Roman" w:hAnsi="Times New Roman" w:cs="Times New Roman"/>
          <w:sz w:val="24"/>
          <w:szCs w:val="24"/>
        </w:rPr>
        <w:br w:type="page"/>
      </w:r>
    </w:p>
    <w:p w:rsidR="004B75C1" w:rsidRPr="00C471BE" w:rsidRDefault="00B73F7C" w:rsidP="004021EA">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Role Reversal</w:t>
      </w:r>
      <w:r w:rsidR="00C471BE">
        <w:rPr>
          <w:rFonts w:ascii="Times New Roman" w:hAnsi="Times New Roman" w:cs="Times New Roman"/>
          <w:b/>
          <w:sz w:val="24"/>
          <w:szCs w:val="24"/>
        </w:rPr>
        <w:t xml:space="preserve">: </w:t>
      </w:r>
      <w:r w:rsidR="00C471BE" w:rsidRPr="00C471BE">
        <w:rPr>
          <w:rFonts w:ascii="Times New Roman" w:hAnsi="Times New Roman" w:cs="Times New Roman"/>
          <w:b/>
          <w:sz w:val="24"/>
          <w:szCs w:val="24"/>
        </w:rPr>
        <w:t xml:space="preserve"> </w:t>
      </w:r>
      <w:r w:rsidR="00C471BE">
        <w:rPr>
          <w:rFonts w:ascii="Times New Roman" w:hAnsi="Times New Roman" w:cs="Times New Roman"/>
          <w:b/>
          <w:sz w:val="24"/>
          <w:szCs w:val="24"/>
        </w:rPr>
        <w:t>Using Peer Teaching in an Advanced Web Design Course</w:t>
      </w:r>
    </w:p>
    <w:p w:rsidR="004021EA" w:rsidRDefault="004021EA" w:rsidP="004021EA">
      <w:pPr>
        <w:spacing w:after="0" w:line="240" w:lineRule="auto"/>
        <w:jc w:val="center"/>
        <w:rPr>
          <w:rFonts w:ascii="Times New Roman" w:hAnsi="Times New Roman" w:cs="Times New Roman"/>
          <w:b/>
          <w:sz w:val="24"/>
          <w:szCs w:val="24"/>
        </w:rPr>
      </w:pPr>
    </w:p>
    <w:p w:rsidR="00F56F4A" w:rsidRPr="00C471BE" w:rsidRDefault="004B75C1" w:rsidP="004021EA">
      <w:pPr>
        <w:spacing w:after="0" w:line="240" w:lineRule="auto"/>
        <w:jc w:val="center"/>
        <w:rPr>
          <w:rFonts w:ascii="Times New Roman" w:hAnsi="Times New Roman" w:cs="Times New Roman"/>
          <w:b/>
          <w:sz w:val="24"/>
          <w:szCs w:val="24"/>
        </w:rPr>
      </w:pPr>
      <w:r w:rsidRPr="00C471BE">
        <w:rPr>
          <w:rFonts w:ascii="Times New Roman" w:hAnsi="Times New Roman" w:cs="Times New Roman"/>
          <w:b/>
          <w:sz w:val="24"/>
          <w:szCs w:val="24"/>
        </w:rPr>
        <w:t>Introduction/</w:t>
      </w:r>
      <w:r w:rsidR="002C38DC">
        <w:rPr>
          <w:rFonts w:ascii="Times New Roman" w:hAnsi="Times New Roman" w:cs="Times New Roman"/>
          <w:b/>
          <w:sz w:val="24"/>
          <w:szCs w:val="24"/>
        </w:rPr>
        <w:t>N</w:t>
      </w:r>
      <w:r w:rsidRPr="00C471BE">
        <w:rPr>
          <w:rFonts w:ascii="Times New Roman" w:hAnsi="Times New Roman" w:cs="Times New Roman"/>
          <w:b/>
          <w:sz w:val="24"/>
          <w:szCs w:val="24"/>
        </w:rPr>
        <w:t xml:space="preserve">eed for </w:t>
      </w:r>
      <w:r w:rsidR="002C38DC">
        <w:rPr>
          <w:rFonts w:ascii="Times New Roman" w:hAnsi="Times New Roman" w:cs="Times New Roman"/>
          <w:b/>
          <w:sz w:val="24"/>
          <w:szCs w:val="24"/>
        </w:rPr>
        <w:t>I</w:t>
      </w:r>
      <w:r w:rsidRPr="00C471BE">
        <w:rPr>
          <w:rFonts w:ascii="Times New Roman" w:hAnsi="Times New Roman" w:cs="Times New Roman"/>
          <w:b/>
          <w:sz w:val="24"/>
          <w:szCs w:val="24"/>
        </w:rPr>
        <w:t>nnovation</w:t>
      </w:r>
    </w:p>
    <w:p w:rsidR="00427456" w:rsidRDefault="00742D87" w:rsidP="004021EA">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 concept of learning </w:t>
      </w:r>
      <w:r w:rsidR="00926D82">
        <w:rPr>
          <w:rFonts w:ascii="Times New Roman" w:hAnsi="Times New Roman" w:cs="Times New Roman"/>
          <w:sz w:val="24"/>
          <w:szCs w:val="24"/>
        </w:rPr>
        <w:t>through the</w:t>
      </w:r>
      <w:r w:rsidR="004021EA">
        <w:rPr>
          <w:rFonts w:ascii="Times New Roman" w:hAnsi="Times New Roman" w:cs="Times New Roman"/>
          <w:sz w:val="24"/>
          <w:szCs w:val="24"/>
        </w:rPr>
        <w:t xml:space="preserve"> </w:t>
      </w:r>
      <w:r>
        <w:rPr>
          <w:rFonts w:ascii="Times New Roman" w:hAnsi="Times New Roman" w:cs="Times New Roman"/>
          <w:sz w:val="24"/>
          <w:szCs w:val="24"/>
        </w:rPr>
        <w:t>teaching</w:t>
      </w:r>
      <w:r w:rsidR="00926D82">
        <w:rPr>
          <w:rFonts w:ascii="Times New Roman" w:hAnsi="Times New Roman" w:cs="Times New Roman"/>
          <w:sz w:val="24"/>
          <w:szCs w:val="24"/>
        </w:rPr>
        <w:t xml:space="preserve"> process</w:t>
      </w:r>
      <w:r>
        <w:rPr>
          <w:rFonts w:ascii="Times New Roman" w:hAnsi="Times New Roman" w:cs="Times New Roman"/>
          <w:sz w:val="24"/>
          <w:szCs w:val="24"/>
        </w:rPr>
        <w:t xml:space="preserve"> has existed for centuries.  </w:t>
      </w:r>
      <w:r w:rsidR="00AB42DA">
        <w:rPr>
          <w:rFonts w:ascii="Times New Roman" w:hAnsi="Times New Roman" w:cs="Times New Roman"/>
          <w:sz w:val="24"/>
          <w:szCs w:val="24"/>
        </w:rPr>
        <w:t>Seneca, a mid-1</w:t>
      </w:r>
      <w:r w:rsidR="00AB42DA" w:rsidRPr="00AB42DA">
        <w:rPr>
          <w:rFonts w:ascii="Times New Roman" w:hAnsi="Times New Roman" w:cs="Times New Roman"/>
          <w:sz w:val="24"/>
          <w:szCs w:val="24"/>
          <w:vertAlign w:val="superscript"/>
        </w:rPr>
        <w:t>st</w:t>
      </w:r>
      <w:r w:rsidR="00AB42DA">
        <w:rPr>
          <w:rFonts w:ascii="Times New Roman" w:hAnsi="Times New Roman" w:cs="Times New Roman"/>
          <w:sz w:val="24"/>
          <w:szCs w:val="24"/>
        </w:rPr>
        <w:t xml:space="preserve"> </w:t>
      </w:r>
      <w:r w:rsidR="009D5605">
        <w:rPr>
          <w:rFonts w:ascii="Times New Roman" w:hAnsi="Times New Roman" w:cs="Times New Roman"/>
          <w:sz w:val="24"/>
          <w:szCs w:val="24"/>
        </w:rPr>
        <w:t>Century</w:t>
      </w:r>
      <w:r w:rsidR="00AB42DA">
        <w:rPr>
          <w:rFonts w:ascii="Times New Roman" w:hAnsi="Times New Roman" w:cs="Times New Roman"/>
          <w:sz w:val="24"/>
          <w:szCs w:val="24"/>
        </w:rPr>
        <w:t xml:space="preserve"> Roman philosopher, once said </w:t>
      </w:r>
      <w:r w:rsidR="00427456" w:rsidRPr="00C471BE">
        <w:rPr>
          <w:rFonts w:ascii="Times New Roman" w:hAnsi="Times New Roman" w:cs="Times New Roman"/>
          <w:sz w:val="24"/>
          <w:szCs w:val="24"/>
        </w:rPr>
        <w:t>“While we teach, we learn.”</w:t>
      </w:r>
      <w:r>
        <w:rPr>
          <w:rFonts w:ascii="Times New Roman" w:hAnsi="Times New Roman" w:cs="Times New Roman"/>
          <w:sz w:val="24"/>
          <w:szCs w:val="24"/>
        </w:rPr>
        <w:t xml:space="preserve">  Joseph </w:t>
      </w:r>
      <w:proofErr w:type="spellStart"/>
      <w:r>
        <w:rPr>
          <w:rFonts w:ascii="Times New Roman" w:hAnsi="Times New Roman" w:cs="Times New Roman"/>
          <w:sz w:val="24"/>
          <w:szCs w:val="24"/>
        </w:rPr>
        <w:t>Joubert</w:t>
      </w:r>
      <w:proofErr w:type="spellEnd"/>
      <w:r>
        <w:rPr>
          <w:rFonts w:ascii="Times New Roman" w:hAnsi="Times New Roman" w:cs="Times New Roman"/>
          <w:sz w:val="24"/>
          <w:szCs w:val="24"/>
        </w:rPr>
        <w:t>, a French essayist and moralist</w:t>
      </w:r>
      <w:r w:rsidR="004021EA">
        <w:rPr>
          <w:rFonts w:ascii="Times New Roman" w:hAnsi="Times New Roman" w:cs="Times New Roman"/>
          <w:sz w:val="24"/>
          <w:szCs w:val="24"/>
        </w:rPr>
        <w:t xml:space="preserve"> in the late 18</w:t>
      </w:r>
      <w:r w:rsidR="004021EA" w:rsidRPr="004021EA">
        <w:rPr>
          <w:rFonts w:ascii="Times New Roman" w:hAnsi="Times New Roman" w:cs="Times New Roman"/>
          <w:sz w:val="24"/>
          <w:szCs w:val="24"/>
          <w:vertAlign w:val="superscript"/>
        </w:rPr>
        <w:t>th</w:t>
      </w:r>
      <w:r w:rsidR="004021EA">
        <w:rPr>
          <w:rFonts w:ascii="Times New Roman" w:hAnsi="Times New Roman" w:cs="Times New Roman"/>
          <w:sz w:val="24"/>
          <w:szCs w:val="24"/>
        </w:rPr>
        <w:t xml:space="preserve"> century</w:t>
      </w:r>
      <w:r>
        <w:rPr>
          <w:rFonts w:ascii="Times New Roman" w:hAnsi="Times New Roman" w:cs="Times New Roman"/>
          <w:sz w:val="24"/>
          <w:szCs w:val="24"/>
        </w:rPr>
        <w:t xml:space="preserve">, said “To teach is to learn twice.”  </w:t>
      </w:r>
      <w:r w:rsidRPr="00C471BE">
        <w:rPr>
          <w:rFonts w:ascii="Times New Roman" w:hAnsi="Times New Roman" w:cs="Times New Roman"/>
          <w:sz w:val="24"/>
          <w:szCs w:val="24"/>
        </w:rPr>
        <w:t>Being required to teach others about a concept or topic requires the teacher to gain a complete understanding then determine the best way to share that information with others</w:t>
      </w:r>
      <w:r>
        <w:rPr>
          <w:rFonts w:ascii="Times New Roman" w:hAnsi="Times New Roman" w:cs="Times New Roman"/>
          <w:sz w:val="24"/>
          <w:szCs w:val="24"/>
        </w:rPr>
        <w:t xml:space="preserve"> (</w:t>
      </w:r>
      <w:proofErr w:type="spellStart"/>
      <w:r>
        <w:rPr>
          <w:rFonts w:ascii="Times New Roman" w:hAnsi="Times New Roman" w:cs="Times New Roman"/>
          <w:sz w:val="24"/>
          <w:szCs w:val="24"/>
        </w:rPr>
        <w:t>Blumenfeld</w:t>
      </w:r>
      <w:proofErr w:type="spellEnd"/>
      <w:r>
        <w:rPr>
          <w:rFonts w:ascii="Times New Roman" w:hAnsi="Times New Roman" w:cs="Times New Roman"/>
          <w:sz w:val="24"/>
          <w:szCs w:val="24"/>
        </w:rPr>
        <w:t xml:space="preserve"> et al., 1991).  </w:t>
      </w:r>
      <w:r w:rsidR="004021EA">
        <w:rPr>
          <w:rFonts w:ascii="Times New Roman" w:hAnsi="Times New Roman" w:cs="Times New Roman"/>
          <w:sz w:val="24"/>
          <w:szCs w:val="24"/>
        </w:rPr>
        <w:t xml:space="preserve">When students are used as teachers, </w:t>
      </w:r>
      <w:r w:rsidR="009D5605">
        <w:rPr>
          <w:rFonts w:ascii="Times New Roman" w:hAnsi="Times New Roman" w:cs="Times New Roman"/>
          <w:sz w:val="24"/>
          <w:szCs w:val="24"/>
        </w:rPr>
        <w:t xml:space="preserve">Paul (2011) </w:t>
      </w:r>
      <w:r w:rsidR="004021EA">
        <w:rPr>
          <w:rFonts w:ascii="Times New Roman" w:hAnsi="Times New Roman" w:cs="Times New Roman"/>
          <w:sz w:val="24"/>
          <w:szCs w:val="24"/>
        </w:rPr>
        <w:t>said scientists have discovered</w:t>
      </w:r>
      <w:r>
        <w:rPr>
          <w:rFonts w:ascii="Times New Roman" w:hAnsi="Times New Roman" w:cs="Times New Roman"/>
          <w:sz w:val="24"/>
          <w:szCs w:val="24"/>
        </w:rPr>
        <w:t xml:space="preserve"> </w:t>
      </w:r>
      <w:r w:rsidR="004021EA">
        <w:rPr>
          <w:rFonts w:ascii="Times New Roman" w:hAnsi="Times New Roman" w:cs="Times New Roman"/>
          <w:sz w:val="24"/>
          <w:szCs w:val="24"/>
        </w:rPr>
        <w:t xml:space="preserve">a </w:t>
      </w:r>
      <w:r>
        <w:rPr>
          <w:rFonts w:ascii="Times New Roman" w:hAnsi="Times New Roman" w:cs="Times New Roman"/>
          <w:sz w:val="24"/>
          <w:szCs w:val="24"/>
        </w:rPr>
        <w:t>“protégé effect</w:t>
      </w:r>
      <w:r w:rsidR="00DB3C21">
        <w:rPr>
          <w:rFonts w:ascii="Times New Roman" w:hAnsi="Times New Roman" w:cs="Times New Roman"/>
          <w:sz w:val="24"/>
          <w:szCs w:val="24"/>
        </w:rPr>
        <w:t>,</w:t>
      </w:r>
      <w:r>
        <w:rPr>
          <w:rFonts w:ascii="Times New Roman" w:hAnsi="Times New Roman" w:cs="Times New Roman"/>
          <w:sz w:val="24"/>
          <w:szCs w:val="24"/>
        </w:rPr>
        <w:t>”</w:t>
      </w:r>
      <w:r w:rsidR="00DB3C21">
        <w:rPr>
          <w:rFonts w:ascii="Times New Roman" w:hAnsi="Times New Roman" w:cs="Times New Roman"/>
          <w:sz w:val="24"/>
          <w:szCs w:val="24"/>
        </w:rPr>
        <w:t xml:space="preserve"> which is </w:t>
      </w:r>
      <w:r>
        <w:rPr>
          <w:rFonts w:ascii="Times New Roman" w:hAnsi="Times New Roman" w:cs="Times New Roman"/>
          <w:sz w:val="24"/>
          <w:szCs w:val="24"/>
        </w:rPr>
        <w:t xml:space="preserve">when students who teach their peers score higher on tests than students who are only engaged in their own learning. </w:t>
      </w:r>
    </w:p>
    <w:p w:rsidR="004021EA" w:rsidRPr="00C471BE" w:rsidRDefault="004021EA" w:rsidP="004021EA">
      <w:pPr>
        <w:spacing w:after="0" w:line="240" w:lineRule="auto"/>
        <w:rPr>
          <w:rFonts w:ascii="Times New Roman" w:hAnsi="Times New Roman" w:cs="Times New Roman"/>
          <w:sz w:val="24"/>
          <w:szCs w:val="24"/>
        </w:rPr>
      </w:pPr>
    </w:p>
    <w:p w:rsidR="00F575BD" w:rsidRDefault="00DB3C21" w:rsidP="004021EA">
      <w:pPr>
        <w:spacing w:after="0" w:line="240" w:lineRule="auto"/>
        <w:rPr>
          <w:rFonts w:ascii="Times New Roman" w:hAnsi="Times New Roman" w:cs="Times New Roman"/>
          <w:sz w:val="24"/>
          <w:szCs w:val="24"/>
        </w:rPr>
      </w:pPr>
      <w:r>
        <w:rPr>
          <w:rFonts w:ascii="Times New Roman" w:hAnsi="Times New Roman" w:cs="Times New Roman"/>
          <w:sz w:val="24"/>
          <w:szCs w:val="24"/>
        </w:rPr>
        <w:t>The</w:t>
      </w:r>
      <w:r w:rsidR="00EC3F53" w:rsidRPr="00C471BE">
        <w:rPr>
          <w:rFonts w:ascii="Times New Roman" w:hAnsi="Times New Roman" w:cs="Times New Roman"/>
          <w:sz w:val="24"/>
          <w:szCs w:val="24"/>
        </w:rPr>
        <w:t xml:space="preserve"> </w:t>
      </w:r>
      <w:r w:rsidR="00EC3F53" w:rsidRPr="00AB42DA">
        <w:rPr>
          <w:rFonts w:ascii="Times New Roman" w:hAnsi="Times New Roman" w:cs="Times New Roman"/>
          <w:i/>
          <w:sz w:val="24"/>
          <w:szCs w:val="24"/>
        </w:rPr>
        <w:t>National Research Agenda: American Association for Agricultural Education’s Research Priority Areas 2011-2015</w:t>
      </w:r>
      <w:r w:rsidR="00EC3F53" w:rsidRPr="00C471BE">
        <w:rPr>
          <w:rFonts w:ascii="Times New Roman" w:hAnsi="Times New Roman" w:cs="Times New Roman"/>
          <w:sz w:val="24"/>
          <w:szCs w:val="24"/>
        </w:rPr>
        <w:t xml:space="preserve"> (</w:t>
      </w:r>
      <w:proofErr w:type="spellStart"/>
      <w:r w:rsidR="00EC3F53" w:rsidRPr="00C471BE">
        <w:rPr>
          <w:rFonts w:ascii="Times New Roman" w:hAnsi="Times New Roman" w:cs="Times New Roman"/>
          <w:sz w:val="24"/>
          <w:szCs w:val="24"/>
        </w:rPr>
        <w:t>Doerfert</w:t>
      </w:r>
      <w:proofErr w:type="spellEnd"/>
      <w:r w:rsidR="00EC3F53" w:rsidRPr="00C471BE">
        <w:rPr>
          <w:rFonts w:ascii="Times New Roman" w:hAnsi="Times New Roman" w:cs="Times New Roman"/>
          <w:sz w:val="24"/>
          <w:szCs w:val="24"/>
        </w:rPr>
        <w:t xml:space="preserve">, 2011) </w:t>
      </w:r>
      <w:r>
        <w:rPr>
          <w:rFonts w:ascii="Times New Roman" w:hAnsi="Times New Roman" w:cs="Times New Roman"/>
          <w:sz w:val="24"/>
          <w:szCs w:val="24"/>
        </w:rPr>
        <w:t>identified</w:t>
      </w:r>
      <w:r w:rsidR="00EC3F53" w:rsidRPr="00C471BE">
        <w:rPr>
          <w:rFonts w:ascii="Times New Roman" w:hAnsi="Times New Roman" w:cs="Times New Roman"/>
          <w:sz w:val="24"/>
          <w:szCs w:val="24"/>
        </w:rPr>
        <w:t xml:space="preserve"> the need to design, develop</w:t>
      </w:r>
      <w:r w:rsidR="00025BE9">
        <w:rPr>
          <w:rFonts w:ascii="Times New Roman" w:hAnsi="Times New Roman" w:cs="Times New Roman"/>
          <w:sz w:val="24"/>
          <w:szCs w:val="24"/>
        </w:rPr>
        <w:t>,</w:t>
      </w:r>
      <w:r w:rsidR="00EC3F53" w:rsidRPr="00C471BE">
        <w:rPr>
          <w:rFonts w:ascii="Times New Roman" w:hAnsi="Times New Roman" w:cs="Times New Roman"/>
          <w:sz w:val="24"/>
          <w:szCs w:val="24"/>
        </w:rPr>
        <w:t xml:space="preserve"> and asses</w:t>
      </w:r>
      <w:r w:rsidR="00025BE9">
        <w:rPr>
          <w:rFonts w:ascii="Times New Roman" w:hAnsi="Times New Roman" w:cs="Times New Roman"/>
          <w:sz w:val="24"/>
          <w:szCs w:val="24"/>
        </w:rPr>
        <w:t>s</w:t>
      </w:r>
      <w:r w:rsidR="00EC3F53" w:rsidRPr="00C471BE">
        <w:rPr>
          <w:rFonts w:ascii="Times New Roman" w:hAnsi="Times New Roman" w:cs="Times New Roman"/>
          <w:sz w:val="24"/>
          <w:szCs w:val="24"/>
        </w:rPr>
        <w:t xml:space="preserve"> learning environments. </w:t>
      </w:r>
      <w:r w:rsidR="00F575BD">
        <w:rPr>
          <w:rFonts w:ascii="Times New Roman" w:hAnsi="Times New Roman" w:cs="Times New Roman"/>
          <w:sz w:val="24"/>
          <w:szCs w:val="24"/>
        </w:rPr>
        <w:t>Technology is increasing at a rapid rate and “students need to be far more responsible for guiding and controlling their own learning” (</w:t>
      </w:r>
      <w:proofErr w:type="spellStart"/>
      <w:r w:rsidR="00F575BD">
        <w:rPr>
          <w:rFonts w:ascii="Times New Roman" w:hAnsi="Times New Roman" w:cs="Times New Roman"/>
          <w:sz w:val="24"/>
          <w:szCs w:val="24"/>
        </w:rPr>
        <w:t>Blumenfeld</w:t>
      </w:r>
      <w:proofErr w:type="spellEnd"/>
      <w:r w:rsidR="00F575BD">
        <w:rPr>
          <w:rFonts w:ascii="Times New Roman" w:hAnsi="Times New Roman" w:cs="Times New Roman"/>
          <w:sz w:val="24"/>
          <w:szCs w:val="24"/>
        </w:rPr>
        <w:t xml:space="preserve"> et al., 1991, p. 37).  </w:t>
      </w:r>
      <w:r w:rsidR="00F575BD" w:rsidRPr="00C471BE">
        <w:rPr>
          <w:rFonts w:ascii="Times New Roman" w:hAnsi="Times New Roman" w:cs="Times New Roman"/>
          <w:sz w:val="24"/>
          <w:szCs w:val="24"/>
        </w:rPr>
        <w:t xml:space="preserve">The purpose of this </w:t>
      </w:r>
      <w:r w:rsidR="00F575BD">
        <w:rPr>
          <w:rFonts w:ascii="Times New Roman" w:hAnsi="Times New Roman" w:cs="Times New Roman"/>
          <w:sz w:val="24"/>
          <w:szCs w:val="24"/>
        </w:rPr>
        <w:t>poster</w:t>
      </w:r>
      <w:r w:rsidR="00F575BD" w:rsidRPr="00C471BE">
        <w:rPr>
          <w:rFonts w:ascii="Times New Roman" w:hAnsi="Times New Roman" w:cs="Times New Roman"/>
          <w:sz w:val="24"/>
          <w:szCs w:val="24"/>
        </w:rPr>
        <w:t xml:space="preserve"> is to </w:t>
      </w:r>
      <w:r w:rsidR="00F575BD">
        <w:rPr>
          <w:rFonts w:ascii="Times New Roman" w:hAnsi="Times New Roman" w:cs="Times New Roman"/>
          <w:sz w:val="24"/>
          <w:szCs w:val="24"/>
        </w:rPr>
        <w:t>describe and provide an evaluation of</w:t>
      </w:r>
      <w:r w:rsidR="00F575BD" w:rsidRPr="00C471BE">
        <w:rPr>
          <w:rFonts w:ascii="Times New Roman" w:hAnsi="Times New Roman" w:cs="Times New Roman"/>
          <w:sz w:val="24"/>
          <w:szCs w:val="24"/>
        </w:rPr>
        <w:t xml:space="preserve"> an innovative assignment </w:t>
      </w:r>
      <w:r w:rsidR="00F575BD">
        <w:rPr>
          <w:rFonts w:ascii="Times New Roman" w:hAnsi="Times New Roman" w:cs="Times New Roman"/>
          <w:sz w:val="24"/>
          <w:szCs w:val="24"/>
        </w:rPr>
        <w:t xml:space="preserve">used </w:t>
      </w:r>
      <w:r w:rsidR="00F575BD" w:rsidRPr="00C471BE">
        <w:rPr>
          <w:rFonts w:ascii="Times New Roman" w:hAnsi="Times New Roman" w:cs="Times New Roman"/>
          <w:sz w:val="24"/>
          <w:szCs w:val="24"/>
        </w:rPr>
        <w:t>in an advanced Web design course</w:t>
      </w:r>
      <w:r w:rsidR="00F575BD">
        <w:rPr>
          <w:rFonts w:ascii="Times New Roman" w:hAnsi="Times New Roman" w:cs="Times New Roman"/>
          <w:sz w:val="24"/>
          <w:szCs w:val="24"/>
        </w:rPr>
        <w:t xml:space="preserve"> in agricultural communications.  The assignment</w:t>
      </w:r>
      <w:r w:rsidR="00F575BD" w:rsidRPr="00C471BE">
        <w:rPr>
          <w:rFonts w:ascii="Times New Roman" w:hAnsi="Times New Roman" w:cs="Times New Roman"/>
          <w:sz w:val="24"/>
          <w:szCs w:val="24"/>
        </w:rPr>
        <w:t xml:space="preserve"> required students to learn a topic then teach their peers. Th</w:t>
      </w:r>
      <w:r w:rsidR="00F575BD">
        <w:rPr>
          <w:rFonts w:ascii="Times New Roman" w:hAnsi="Times New Roman" w:cs="Times New Roman"/>
          <w:sz w:val="24"/>
          <w:szCs w:val="24"/>
        </w:rPr>
        <w:t xml:space="preserve">e instructor used the assignment to explore a potentially </w:t>
      </w:r>
      <w:r w:rsidR="00F575BD" w:rsidRPr="00C471BE">
        <w:rPr>
          <w:rFonts w:ascii="Times New Roman" w:hAnsi="Times New Roman" w:cs="Times New Roman"/>
          <w:sz w:val="24"/>
          <w:szCs w:val="24"/>
        </w:rPr>
        <w:t>effective way to actively engage students in their own learning</w:t>
      </w:r>
      <w:r w:rsidR="00F575BD">
        <w:rPr>
          <w:rFonts w:ascii="Times New Roman" w:hAnsi="Times New Roman" w:cs="Times New Roman"/>
          <w:sz w:val="24"/>
          <w:szCs w:val="24"/>
        </w:rPr>
        <w:t xml:space="preserve"> process</w:t>
      </w:r>
      <w:r w:rsidR="00F575BD" w:rsidRPr="00C471BE">
        <w:rPr>
          <w:rFonts w:ascii="Times New Roman" w:hAnsi="Times New Roman" w:cs="Times New Roman"/>
          <w:sz w:val="24"/>
          <w:szCs w:val="24"/>
        </w:rPr>
        <w:t xml:space="preserve">. </w:t>
      </w:r>
    </w:p>
    <w:p w:rsidR="00F575BD" w:rsidRDefault="00F575BD" w:rsidP="004021EA">
      <w:pPr>
        <w:spacing w:after="0" w:line="240" w:lineRule="auto"/>
        <w:rPr>
          <w:rFonts w:ascii="Times New Roman" w:hAnsi="Times New Roman" w:cs="Times New Roman"/>
          <w:sz w:val="24"/>
          <w:szCs w:val="24"/>
        </w:rPr>
      </w:pPr>
    </w:p>
    <w:p w:rsidR="004B75C1" w:rsidRPr="00C471BE" w:rsidRDefault="004B75C1" w:rsidP="004021EA">
      <w:pPr>
        <w:spacing w:after="0" w:line="240" w:lineRule="auto"/>
        <w:jc w:val="center"/>
        <w:rPr>
          <w:rFonts w:ascii="Times New Roman" w:hAnsi="Times New Roman" w:cs="Times New Roman"/>
          <w:b/>
          <w:sz w:val="24"/>
          <w:szCs w:val="24"/>
        </w:rPr>
      </w:pPr>
      <w:r w:rsidRPr="00C471BE">
        <w:rPr>
          <w:rFonts w:ascii="Times New Roman" w:hAnsi="Times New Roman" w:cs="Times New Roman"/>
          <w:b/>
          <w:sz w:val="24"/>
          <w:szCs w:val="24"/>
        </w:rPr>
        <w:t xml:space="preserve">How it </w:t>
      </w:r>
      <w:r w:rsidR="002C38DC">
        <w:rPr>
          <w:rFonts w:ascii="Times New Roman" w:hAnsi="Times New Roman" w:cs="Times New Roman"/>
          <w:b/>
          <w:sz w:val="24"/>
          <w:szCs w:val="24"/>
        </w:rPr>
        <w:t>W</w:t>
      </w:r>
      <w:r w:rsidRPr="00C471BE">
        <w:rPr>
          <w:rFonts w:ascii="Times New Roman" w:hAnsi="Times New Roman" w:cs="Times New Roman"/>
          <w:b/>
          <w:sz w:val="24"/>
          <w:szCs w:val="24"/>
        </w:rPr>
        <w:t>orks</w:t>
      </w:r>
    </w:p>
    <w:p w:rsidR="00410FD1" w:rsidRDefault="00776F74" w:rsidP="004021EA">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At the beginning of the semester, </w:t>
      </w:r>
      <w:r w:rsidR="00A432D6">
        <w:rPr>
          <w:rFonts w:ascii="Times New Roman" w:hAnsi="Times New Roman" w:cs="Times New Roman"/>
          <w:sz w:val="24"/>
          <w:szCs w:val="24"/>
        </w:rPr>
        <w:t xml:space="preserve">the instructor provided a list of potential topics to students in the course. </w:t>
      </w:r>
      <w:r w:rsidR="00410FD1">
        <w:rPr>
          <w:rFonts w:ascii="Times New Roman" w:hAnsi="Times New Roman" w:cs="Times New Roman"/>
          <w:sz w:val="24"/>
          <w:szCs w:val="24"/>
        </w:rPr>
        <w:t xml:space="preserve"> This assignment has been used during two semesters of the </w:t>
      </w:r>
      <w:r w:rsidR="00BA6A59">
        <w:rPr>
          <w:rFonts w:ascii="Times New Roman" w:hAnsi="Times New Roman" w:cs="Times New Roman"/>
          <w:sz w:val="24"/>
          <w:szCs w:val="24"/>
        </w:rPr>
        <w:t xml:space="preserve">spring semester only </w:t>
      </w:r>
      <w:r w:rsidR="00410FD1">
        <w:rPr>
          <w:rFonts w:ascii="Times New Roman" w:hAnsi="Times New Roman" w:cs="Times New Roman"/>
          <w:sz w:val="24"/>
          <w:szCs w:val="24"/>
        </w:rPr>
        <w:t xml:space="preserve">course offering (2012 and 2013).  Table 1 displays the topics </w:t>
      </w:r>
      <w:r w:rsidR="00BA6A59">
        <w:rPr>
          <w:rFonts w:ascii="Times New Roman" w:hAnsi="Times New Roman" w:cs="Times New Roman"/>
          <w:sz w:val="24"/>
          <w:szCs w:val="24"/>
        </w:rPr>
        <w:t>students taught</w:t>
      </w:r>
      <w:r w:rsidR="00410FD1">
        <w:rPr>
          <w:rFonts w:ascii="Times New Roman" w:hAnsi="Times New Roman" w:cs="Times New Roman"/>
          <w:sz w:val="24"/>
          <w:szCs w:val="24"/>
        </w:rPr>
        <w:t xml:space="preserve"> each semester.</w:t>
      </w:r>
    </w:p>
    <w:p w:rsidR="00410FD1" w:rsidRDefault="00410FD1" w:rsidP="004021EA">
      <w:pPr>
        <w:spacing w:after="0" w:line="240" w:lineRule="auto"/>
        <w:rPr>
          <w:rFonts w:ascii="Times New Roman" w:hAnsi="Times New Roman" w:cs="Times New Roman"/>
          <w:sz w:val="24"/>
          <w:szCs w:val="24"/>
        </w:rPr>
      </w:pPr>
    </w:p>
    <w:p w:rsidR="00776F74" w:rsidRDefault="00410FD1" w:rsidP="004021EA">
      <w:pPr>
        <w:spacing w:after="0" w:line="240" w:lineRule="auto"/>
        <w:rPr>
          <w:rFonts w:ascii="Times New Roman" w:hAnsi="Times New Roman" w:cs="Times New Roman"/>
          <w:sz w:val="24"/>
          <w:szCs w:val="24"/>
        </w:rPr>
      </w:pPr>
      <w:r>
        <w:rPr>
          <w:rFonts w:ascii="Times New Roman" w:hAnsi="Times New Roman" w:cs="Times New Roman"/>
          <w:sz w:val="24"/>
          <w:szCs w:val="24"/>
        </w:rPr>
        <w:t>Table 1</w:t>
      </w:r>
    </w:p>
    <w:p w:rsidR="00410FD1" w:rsidRPr="00DB3C21" w:rsidRDefault="00410FD1" w:rsidP="004021EA">
      <w:pPr>
        <w:spacing w:after="0" w:line="240" w:lineRule="auto"/>
        <w:rPr>
          <w:rFonts w:ascii="Times New Roman" w:hAnsi="Times New Roman" w:cs="Times New Roman"/>
          <w:i/>
          <w:sz w:val="24"/>
          <w:szCs w:val="24"/>
        </w:rPr>
      </w:pPr>
      <w:r w:rsidRPr="00DB3C21">
        <w:rPr>
          <w:rFonts w:ascii="Times New Roman" w:hAnsi="Times New Roman" w:cs="Times New Roman"/>
          <w:i/>
          <w:sz w:val="24"/>
          <w:szCs w:val="24"/>
        </w:rPr>
        <w:t>Students’ Peer Teaching Topics</w:t>
      </w:r>
      <w:r w:rsidR="00DB3C21">
        <w:rPr>
          <w:rFonts w:ascii="Times New Roman" w:hAnsi="Times New Roman" w:cs="Times New Roman"/>
          <w:i/>
          <w:sz w:val="24"/>
          <w:szCs w:val="24"/>
        </w:rPr>
        <w:t xml:space="preserve"> in </w:t>
      </w:r>
      <w:r w:rsidR="00BA6A59">
        <w:rPr>
          <w:rFonts w:ascii="Times New Roman" w:hAnsi="Times New Roman" w:cs="Times New Roman"/>
          <w:i/>
          <w:sz w:val="24"/>
          <w:szCs w:val="24"/>
        </w:rPr>
        <w:t xml:space="preserve">an </w:t>
      </w:r>
      <w:r w:rsidR="00DB3C21">
        <w:rPr>
          <w:rFonts w:ascii="Times New Roman" w:hAnsi="Times New Roman" w:cs="Times New Roman"/>
          <w:i/>
          <w:sz w:val="24"/>
          <w:szCs w:val="24"/>
        </w:rPr>
        <w:t>Advanced Web Design Course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top w:w="29" w:type="dxa"/>
          <w:left w:w="115" w:type="dxa"/>
          <w:bottom w:w="29" w:type="dxa"/>
          <w:right w:w="115" w:type="dxa"/>
        </w:tblCellMar>
        <w:tblLook w:val="04A0" w:firstRow="1" w:lastRow="0" w:firstColumn="1" w:lastColumn="0" w:noHBand="0" w:noVBand="1"/>
      </w:tblPr>
      <w:tblGrid>
        <w:gridCol w:w="4788"/>
        <w:gridCol w:w="4788"/>
      </w:tblGrid>
      <w:tr w:rsidR="00410FD1" w:rsidTr="00DB3C21">
        <w:tc>
          <w:tcPr>
            <w:tcW w:w="4788" w:type="dxa"/>
            <w:tcBorders>
              <w:top w:val="single" w:sz="4" w:space="0" w:color="auto"/>
              <w:bottom w:val="single" w:sz="4" w:space="0" w:color="auto"/>
            </w:tcBorders>
          </w:tcPr>
          <w:p w:rsidR="00410FD1" w:rsidRPr="00410FD1" w:rsidRDefault="00410FD1" w:rsidP="00DB3C21">
            <w:pPr>
              <w:jc w:val="center"/>
              <w:rPr>
                <w:rFonts w:ascii="Times New Roman" w:hAnsi="Times New Roman" w:cs="Times New Roman"/>
                <w:sz w:val="24"/>
                <w:szCs w:val="24"/>
              </w:rPr>
            </w:pPr>
            <w:r w:rsidRPr="00410FD1">
              <w:rPr>
                <w:rFonts w:ascii="Times New Roman" w:hAnsi="Times New Roman" w:cs="Times New Roman"/>
                <w:sz w:val="24"/>
                <w:szCs w:val="24"/>
              </w:rPr>
              <w:t>Spring 2012</w:t>
            </w:r>
            <w:r w:rsidRPr="00410FD1">
              <w:rPr>
                <w:rFonts w:ascii="Times New Roman" w:hAnsi="Times New Roman" w:cs="Times New Roman"/>
                <w:sz w:val="24"/>
                <w:szCs w:val="24"/>
                <w:vertAlign w:val="superscript"/>
              </w:rPr>
              <w:t>a</w:t>
            </w:r>
          </w:p>
        </w:tc>
        <w:tc>
          <w:tcPr>
            <w:tcW w:w="4788" w:type="dxa"/>
            <w:tcBorders>
              <w:top w:val="single" w:sz="4" w:space="0" w:color="auto"/>
              <w:bottom w:val="single" w:sz="4" w:space="0" w:color="auto"/>
            </w:tcBorders>
          </w:tcPr>
          <w:p w:rsidR="00410FD1" w:rsidRPr="00410FD1" w:rsidRDefault="00410FD1" w:rsidP="00DB3C21">
            <w:pPr>
              <w:jc w:val="center"/>
              <w:rPr>
                <w:rFonts w:ascii="Times New Roman" w:hAnsi="Times New Roman" w:cs="Times New Roman"/>
                <w:sz w:val="24"/>
                <w:szCs w:val="24"/>
              </w:rPr>
            </w:pPr>
            <w:r w:rsidRPr="00410FD1">
              <w:rPr>
                <w:rFonts w:ascii="Times New Roman" w:hAnsi="Times New Roman" w:cs="Times New Roman"/>
                <w:sz w:val="24"/>
                <w:szCs w:val="24"/>
              </w:rPr>
              <w:t>Spring 2013</w:t>
            </w:r>
            <w:r w:rsidR="00DB3C21" w:rsidRPr="00DB3C21">
              <w:rPr>
                <w:rFonts w:ascii="Times New Roman" w:hAnsi="Times New Roman" w:cs="Times New Roman"/>
                <w:sz w:val="24"/>
                <w:szCs w:val="24"/>
                <w:vertAlign w:val="superscript"/>
              </w:rPr>
              <w:t>b</w:t>
            </w:r>
          </w:p>
        </w:tc>
      </w:tr>
      <w:tr w:rsidR="00776F74" w:rsidTr="00DB3C21">
        <w:tc>
          <w:tcPr>
            <w:tcW w:w="4788" w:type="dxa"/>
            <w:tcBorders>
              <w:top w:val="single" w:sz="4" w:space="0" w:color="auto"/>
            </w:tcBorders>
          </w:tcPr>
          <w:p w:rsidR="00776F74" w:rsidRPr="00DB3C21" w:rsidRDefault="00776F74" w:rsidP="00DB3C21">
            <w:pPr>
              <w:rPr>
                <w:rFonts w:ascii="Times New Roman" w:hAnsi="Times New Roman" w:cs="Times New Roman"/>
                <w:sz w:val="24"/>
                <w:szCs w:val="24"/>
              </w:rPr>
            </w:pPr>
            <w:r w:rsidRPr="00DB3C21">
              <w:rPr>
                <w:rFonts w:ascii="Times New Roman" w:hAnsi="Times New Roman" w:cs="Times New Roman"/>
                <w:sz w:val="24"/>
                <w:szCs w:val="24"/>
              </w:rPr>
              <w:t>Typography for the Web</w:t>
            </w:r>
          </w:p>
        </w:tc>
        <w:tc>
          <w:tcPr>
            <w:tcW w:w="4788" w:type="dxa"/>
            <w:tcBorders>
              <w:top w:val="single" w:sz="4" w:space="0" w:color="auto"/>
            </w:tcBorders>
          </w:tcPr>
          <w:p w:rsidR="00776F74" w:rsidRPr="00DB3C21" w:rsidRDefault="00410FD1" w:rsidP="00DB3C21">
            <w:pPr>
              <w:rPr>
                <w:rFonts w:ascii="Times New Roman" w:hAnsi="Times New Roman" w:cs="Times New Roman"/>
                <w:sz w:val="24"/>
                <w:szCs w:val="24"/>
              </w:rPr>
            </w:pPr>
            <w:r w:rsidRPr="00DB3C21">
              <w:rPr>
                <w:rFonts w:ascii="Times New Roman" w:hAnsi="Times New Roman" w:cs="Times New Roman"/>
                <w:sz w:val="24"/>
                <w:szCs w:val="24"/>
              </w:rPr>
              <w:t>Responsive Web Design</w:t>
            </w:r>
          </w:p>
        </w:tc>
      </w:tr>
      <w:tr w:rsidR="00776F74" w:rsidTr="00DB3C21">
        <w:tc>
          <w:tcPr>
            <w:tcW w:w="4788" w:type="dxa"/>
          </w:tcPr>
          <w:p w:rsidR="00776F74" w:rsidRPr="00DB3C21" w:rsidRDefault="00776F74" w:rsidP="00DB3C21">
            <w:pPr>
              <w:rPr>
                <w:rFonts w:ascii="Times New Roman" w:hAnsi="Times New Roman" w:cs="Times New Roman"/>
                <w:sz w:val="24"/>
                <w:szCs w:val="24"/>
              </w:rPr>
            </w:pPr>
            <w:r w:rsidRPr="00DB3C21">
              <w:rPr>
                <w:rFonts w:ascii="Times New Roman" w:hAnsi="Times New Roman" w:cs="Times New Roman"/>
                <w:sz w:val="24"/>
                <w:szCs w:val="24"/>
              </w:rPr>
              <w:t>Advanced Site Navigation</w:t>
            </w:r>
          </w:p>
        </w:tc>
        <w:tc>
          <w:tcPr>
            <w:tcW w:w="4788" w:type="dxa"/>
          </w:tcPr>
          <w:p w:rsidR="00776F74" w:rsidRPr="00DB3C21" w:rsidRDefault="00410FD1" w:rsidP="00DB3C21">
            <w:pPr>
              <w:rPr>
                <w:rFonts w:ascii="Times New Roman" w:hAnsi="Times New Roman" w:cs="Times New Roman"/>
                <w:sz w:val="24"/>
                <w:szCs w:val="24"/>
              </w:rPr>
            </w:pPr>
            <w:r w:rsidRPr="00DB3C21">
              <w:rPr>
                <w:rFonts w:ascii="Times New Roman" w:hAnsi="Times New Roman" w:cs="Times New Roman"/>
                <w:sz w:val="24"/>
                <w:szCs w:val="24"/>
              </w:rPr>
              <w:t>Image Sprites</w:t>
            </w:r>
          </w:p>
        </w:tc>
      </w:tr>
      <w:tr w:rsidR="00776F74" w:rsidTr="00DB3C21">
        <w:tc>
          <w:tcPr>
            <w:tcW w:w="4788" w:type="dxa"/>
          </w:tcPr>
          <w:p w:rsidR="00776F74" w:rsidRPr="00DB3C21" w:rsidRDefault="00776F74" w:rsidP="00DB3C21">
            <w:pPr>
              <w:rPr>
                <w:rFonts w:ascii="Times New Roman" w:hAnsi="Times New Roman" w:cs="Times New Roman"/>
                <w:sz w:val="24"/>
                <w:szCs w:val="24"/>
              </w:rPr>
            </w:pPr>
            <w:r w:rsidRPr="00DB3C21">
              <w:rPr>
                <w:rFonts w:ascii="Times New Roman" w:hAnsi="Times New Roman" w:cs="Times New Roman"/>
                <w:sz w:val="24"/>
                <w:szCs w:val="24"/>
              </w:rPr>
              <w:t xml:space="preserve">Final Cut Express and </w:t>
            </w:r>
            <w:proofErr w:type="spellStart"/>
            <w:r w:rsidRPr="00DB3C21">
              <w:rPr>
                <w:rFonts w:ascii="Times New Roman" w:hAnsi="Times New Roman" w:cs="Times New Roman"/>
                <w:sz w:val="24"/>
                <w:szCs w:val="24"/>
              </w:rPr>
              <w:t>LiveType</w:t>
            </w:r>
            <w:proofErr w:type="spellEnd"/>
          </w:p>
        </w:tc>
        <w:tc>
          <w:tcPr>
            <w:tcW w:w="4788" w:type="dxa"/>
          </w:tcPr>
          <w:p w:rsidR="00776F74" w:rsidRPr="00DB3C21" w:rsidRDefault="00410FD1" w:rsidP="00DB3C21">
            <w:pPr>
              <w:rPr>
                <w:rFonts w:ascii="Times New Roman" w:hAnsi="Times New Roman" w:cs="Times New Roman"/>
                <w:sz w:val="24"/>
                <w:szCs w:val="24"/>
              </w:rPr>
            </w:pPr>
            <w:r w:rsidRPr="00DB3C21">
              <w:rPr>
                <w:rFonts w:ascii="Times New Roman" w:hAnsi="Times New Roman" w:cs="Times New Roman"/>
                <w:sz w:val="24"/>
                <w:szCs w:val="24"/>
              </w:rPr>
              <w:t>Expandable FAQ List</w:t>
            </w:r>
          </w:p>
        </w:tc>
      </w:tr>
      <w:tr w:rsidR="00776F74" w:rsidTr="00DB3C21">
        <w:tc>
          <w:tcPr>
            <w:tcW w:w="4788" w:type="dxa"/>
          </w:tcPr>
          <w:p w:rsidR="00776F74" w:rsidRPr="00DB3C21" w:rsidRDefault="00776F74" w:rsidP="00DB3C21">
            <w:pPr>
              <w:rPr>
                <w:rFonts w:ascii="Times New Roman" w:hAnsi="Times New Roman" w:cs="Times New Roman"/>
                <w:sz w:val="24"/>
                <w:szCs w:val="24"/>
              </w:rPr>
            </w:pPr>
            <w:r w:rsidRPr="00DB3C21">
              <w:rPr>
                <w:rFonts w:ascii="Times New Roman" w:hAnsi="Times New Roman" w:cs="Times New Roman"/>
                <w:sz w:val="24"/>
                <w:szCs w:val="24"/>
              </w:rPr>
              <w:t>Photoshop for Designers: Type Essentials</w:t>
            </w:r>
          </w:p>
        </w:tc>
        <w:tc>
          <w:tcPr>
            <w:tcW w:w="4788" w:type="dxa"/>
          </w:tcPr>
          <w:p w:rsidR="00776F74" w:rsidRPr="00DB3C21" w:rsidRDefault="00410FD1" w:rsidP="00DB3C21">
            <w:pPr>
              <w:rPr>
                <w:rFonts w:ascii="Times New Roman" w:hAnsi="Times New Roman" w:cs="Times New Roman"/>
                <w:sz w:val="24"/>
                <w:szCs w:val="24"/>
              </w:rPr>
            </w:pPr>
            <w:r w:rsidRPr="00DB3C21">
              <w:rPr>
                <w:rFonts w:ascii="Times New Roman" w:hAnsi="Times New Roman" w:cs="Times New Roman"/>
                <w:sz w:val="24"/>
                <w:szCs w:val="24"/>
              </w:rPr>
              <w:t>One Page Web Design</w:t>
            </w:r>
          </w:p>
        </w:tc>
      </w:tr>
      <w:tr w:rsidR="00776F74" w:rsidTr="00DB3C21">
        <w:tc>
          <w:tcPr>
            <w:tcW w:w="4788" w:type="dxa"/>
          </w:tcPr>
          <w:p w:rsidR="00776F74" w:rsidRPr="00DB3C21" w:rsidRDefault="00776F74" w:rsidP="00DB3C21">
            <w:pPr>
              <w:rPr>
                <w:rFonts w:ascii="Times New Roman" w:hAnsi="Times New Roman" w:cs="Times New Roman"/>
                <w:sz w:val="24"/>
                <w:szCs w:val="24"/>
              </w:rPr>
            </w:pPr>
            <w:r w:rsidRPr="00DB3C21">
              <w:rPr>
                <w:rFonts w:ascii="Times New Roman" w:hAnsi="Times New Roman" w:cs="Times New Roman"/>
                <w:sz w:val="24"/>
                <w:szCs w:val="24"/>
              </w:rPr>
              <w:t>Photoshop for Designers: Shape Layers</w:t>
            </w:r>
          </w:p>
        </w:tc>
        <w:tc>
          <w:tcPr>
            <w:tcW w:w="4788" w:type="dxa"/>
          </w:tcPr>
          <w:p w:rsidR="00776F74" w:rsidRPr="00DB3C21" w:rsidRDefault="00410FD1" w:rsidP="00DB3C21">
            <w:pPr>
              <w:rPr>
                <w:rFonts w:ascii="Times New Roman" w:hAnsi="Times New Roman" w:cs="Times New Roman"/>
                <w:sz w:val="24"/>
                <w:szCs w:val="24"/>
              </w:rPr>
            </w:pPr>
            <w:r w:rsidRPr="00DB3C21">
              <w:rPr>
                <w:rFonts w:ascii="Times New Roman" w:hAnsi="Times New Roman" w:cs="Times New Roman"/>
                <w:sz w:val="24"/>
                <w:szCs w:val="24"/>
              </w:rPr>
              <w:t>Social Media Widgets</w:t>
            </w:r>
          </w:p>
        </w:tc>
      </w:tr>
      <w:tr w:rsidR="00776F74" w:rsidTr="00DB3C21">
        <w:tc>
          <w:tcPr>
            <w:tcW w:w="4788" w:type="dxa"/>
          </w:tcPr>
          <w:p w:rsidR="00776F74" w:rsidRPr="00DB3C21" w:rsidRDefault="00776F74" w:rsidP="00DB3C21">
            <w:pPr>
              <w:rPr>
                <w:rFonts w:ascii="Times New Roman" w:hAnsi="Times New Roman" w:cs="Times New Roman"/>
                <w:sz w:val="24"/>
                <w:szCs w:val="24"/>
              </w:rPr>
            </w:pPr>
            <w:r w:rsidRPr="00DB3C21">
              <w:rPr>
                <w:rFonts w:ascii="Times New Roman" w:hAnsi="Times New Roman" w:cs="Times New Roman"/>
                <w:sz w:val="24"/>
                <w:szCs w:val="24"/>
              </w:rPr>
              <w:t>Illustrator for the Web</w:t>
            </w:r>
          </w:p>
        </w:tc>
        <w:tc>
          <w:tcPr>
            <w:tcW w:w="4788" w:type="dxa"/>
          </w:tcPr>
          <w:p w:rsidR="00776F74" w:rsidRPr="00DB3C21" w:rsidRDefault="00410FD1" w:rsidP="00DB3C21">
            <w:pPr>
              <w:rPr>
                <w:rFonts w:ascii="Times New Roman" w:hAnsi="Times New Roman" w:cs="Times New Roman"/>
                <w:sz w:val="24"/>
                <w:szCs w:val="24"/>
              </w:rPr>
            </w:pPr>
            <w:r w:rsidRPr="00DB3C21">
              <w:rPr>
                <w:rFonts w:ascii="Times New Roman" w:hAnsi="Times New Roman" w:cs="Times New Roman"/>
                <w:sz w:val="24"/>
                <w:szCs w:val="24"/>
              </w:rPr>
              <w:t xml:space="preserve">Interactive Map with </w:t>
            </w:r>
            <w:proofErr w:type="spellStart"/>
            <w:r w:rsidRPr="00DB3C21">
              <w:rPr>
                <w:rFonts w:ascii="Times New Roman" w:hAnsi="Times New Roman" w:cs="Times New Roman"/>
                <w:sz w:val="24"/>
                <w:szCs w:val="24"/>
              </w:rPr>
              <w:t>jQuery</w:t>
            </w:r>
            <w:proofErr w:type="spellEnd"/>
          </w:p>
        </w:tc>
      </w:tr>
      <w:tr w:rsidR="00776F74" w:rsidTr="00DB3C21">
        <w:tc>
          <w:tcPr>
            <w:tcW w:w="4788" w:type="dxa"/>
          </w:tcPr>
          <w:p w:rsidR="00776F74" w:rsidRPr="00DB3C21" w:rsidRDefault="00776F74" w:rsidP="00DB3C21">
            <w:pPr>
              <w:rPr>
                <w:rFonts w:ascii="Times New Roman" w:hAnsi="Times New Roman" w:cs="Times New Roman"/>
                <w:sz w:val="24"/>
                <w:szCs w:val="24"/>
              </w:rPr>
            </w:pPr>
            <w:r w:rsidRPr="00DB3C21">
              <w:rPr>
                <w:rFonts w:ascii="Times New Roman" w:hAnsi="Times New Roman" w:cs="Times New Roman"/>
                <w:sz w:val="24"/>
                <w:szCs w:val="24"/>
              </w:rPr>
              <w:t xml:space="preserve">Using </w:t>
            </w:r>
            <w:proofErr w:type="spellStart"/>
            <w:r w:rsidRPr="00DB3C21">
              <w:rPr>
                <w:rFonts w:ascii="Times New Roman" w:hAnsi="Times New Roman" w:cs="Times New Roman"/>
                <w:sz w:val="24"/>
                <w:szCs w:val="24"/>
              </w:rPr>
              <w:t>jQuery</w:t>
            </w:r>
            <w:proofErr w:type="spellEnd"/>
            <w:r w:rsidRPr="00DB3C21">
              <w:rPr>
                <w:rFonts w:ascii="Times New Roman" w:hAnsi="Times New Roman" w:cs="Times New Roman"/>
                <w:sz w:val="24"/>
                <w:szCs w:val="24"/>
              </w:rPr>
              <w:t xml:space="preserve"> to Design Interactive Graphics</w:t>
            </w:r>
          </w:p>
        </w:tc>
        <w:tc>
          <w:tcPr>
            <w:tcW w:w="4788" w:type="dxa"/>
          </w:tcPr>
          <w:p w:rsidR="00776F74" w:rsidRPr="00DB3C21" w:rsidRDefault="00410FD1" w:rsidP="00DB3C21">
            <w:pPr>
              <w:rPr>
                <w:rFonts w:ascii="Times New Roman" w:hAnsi="Times New Roman" w:cs="Times New Roman"/>
                <w:sz w:val="24"/>
                <w:szCs w:val="24"/>
              </w:rPr>
            </w:pPr>
            <w:r w:rsidRPr="00DB3C21">
              <w:rPr>
                <w:rFonts w:ascii="Times New Roman" w:hAnsi="Times New Roman" w:cs="Times New Roman"/>
                <w:sz w:val="24"/>
                <w:szCs w:val="24"/>
              </w:rPr>
              <w:t>Creating a Flip Book</w:t>
            </w:r>
          </w:p>
        </w:tc>
      </w:tr>
      <w:tr w:rsidR="00410FD1" w:rsidTr="00DB3C21">
        <w:tc>
          <w:tcPr>
            <w:tcW w:w="4788" w:type="dxa"/>
          </w:tcPr>
          <w:p w:rsidR="00410FD1" w:rsidRPr="00DB3C21" w:rsidRDefault="00410FD1" w:rsidP="00DB3C21">
            <w:pPr>
              <w:rPr>
                <w:rFonts w:ascii="Times New Roman" w:hAnsi="Times New Roman" w:cs="Times New Roman"/>
                <w:sz w:val="24"/>
                <w:szCs w:val="24"/>
              </w:rPr>
            </w:pPr>
            <w:r w:rsidRPr="00DB3C21">
              <w:rPr>
                <w:rFonts w:ascii="Times New Roman" w:hAnsi="Times New Roman" w:cs="Times New Roman"/>
                <w:sz w:val="24"/>
                <w:szCs w:val="24"/>
              </w:rPr>
              <w:t>Web Forms</w:t>
            </w:r>
          </w:p>
        </w:tc>
        <w:tc>
          <w:tcPr>
            <w:tcW w:w="4788" w:type="dxa"/>
          </w:tcPr>
          <w:p w:rsidR="00410FD1" w:rsidRPr="00DB3C21" w:rsidRDefault="00410FD1" w:rsidP="00DB3C21">
            <w:pPr>
              <w:rPr>
                <w:rFonts w:ascii="Times New Roman" w:hAnsi="Times New Roman" w:cs="Times New Roman"/>
                <w:sz w:val="24"/>
                <w:szCs w:val="24"/>
              </w:rPr>
            </w:pPr>
            <w:r w:rsidRPr="00DB3C21">
              <w:rPr>
                <w:rFonts w:ascii="Times New Roman" w:hAnsi="Times New Roman" w:cs="Times New Roman"/>
                <w:sz w:val="24"/>
                <w:szCs w:val="24"/>
              </w:rPr>
              <w:t>Google Fonts</w:t>
            </w:r>
          </w:p>
        </w:tc>
      </w:tr>
      <w:tr w:rsidR="00410FD1" w:rsidTr="00DB3C21">
        <w:tc>
          <w:tcPr>
            <w:tcW w:w="4788" w:type="dxa"/>
          </w:tcPr>
          <w:p w:rsidR="00410FD1" w:rsidRPr="00DB3C21" w:rsidRDefault="00410FD1" w:rsidP="00DB3C21">
            <w:pPr>
              <w:rPr>
                <w:rFonts w:ascii="Times New Roman" w:hAnsi="Times New Roman" w:cs="Times New Roman"/>
                <w:sz w:val="24"/>
                <w:szCs w:val="24"/>
              </w:rPr>
            </w:pPr>
            <w:r w:rsidRPr="00DB3C21">
              <w:rPr>
                <w:rFonts w:ascii="Times New Roman" w:hAnsi="Times New Roman" w:cs="Times New Roman"/>
                <w:sz w:val="24"/>
                <w:szCs w:val="24"/>
              </w:rPr>
              <w:t>Photoshop for Designers: Layer Effects</w:t>
            </w:r>
          </w:p>
        </w:tc>
        <w:tc>
          <w:tcPr>
            <w:tcW w:w="4788" w:type="dxa"/>
          </w:tcPr>
          <w:p w:rsidR="00410FD1" w:rsidRPr="00DB3C21" w:rsidRDefault="00410FD1" w:rsidP="00DB3C21">
            <w:pPr>
              <w:rPr>
                <w:rFonts w:ascii="Times New Roman" w:hAnsi="Times New Roman" w:cs="Times New Roman"/>
                <w:sz w:val="24"/>
                <w:szCs w:val="24"/>
              </w:rPr>
            </w:pPr>
            <w:r w:rsidRPr="00DB3C21">
              <w:rPr>
                <w:rFonts w:ascii="Times New Roman" w:hAnsi="Times New Roman" w:cs="Times New Roman"/>
                <w:sz w:val="24"/>
                <w:szCs w:val="24"/>
              </w:rPr>
              <w:t>Full Page Image Backgrounds</w:t>
            </w:r>
          </w:p>
        </w:tc>
      </w:tr>
      <w:tr w:rsidR="00410FD1" w:rsidTr="00DB3C21">
        <w:tc>
          <w:tcPr>
            <w:tcW w:w="4788" w:type="dxa"/>
          </w:tcPr>
          <w:p w:rsidR="00410FD1" w:rsidRPr="00DB3C21" w:rsidRDefault="00410FD1" w:rsidP="00DB3C21">
            <w:pPr>
              <w:rPr>
                <w:rFonts w:ascii="Times New Roman" w:hAnsi="Times New Roman" w:cs="Times New Roman"/>
                <w:sz w:val="24"/>
                <w:szCs w:val="24"/>
              </w:rPr>
            </w:pPr>
            <w:proofErr w:type="spellStart"/>
            <w:r w:rsidRPr="00DB3C21">
              <w:rPr>
                <w:rFonts w:ascii="Times New Roman" w:hAnsi="Times New Roman" w:cs="Times New Roman"/>
                <w:sz w:val="24"/>
                <w:szCs w:val="24"/>
              </w:rPr>
              <w:t>Infographics</w:t>
            </w:r>
            <w:proofErr w:type="spellEnd"/>
          </w:p>
        </w:tc>
        <w:tc>
          <w:tcPr>
            <w:tcW w:w="4788" w:type="dxa"/>
          </w:tcPr>
          <w:p w:rsidR="00410FD1" w:rsidRPr="00DB3C21" w:rsidRDefault="00410FD1" w:rsidP="00DB3C21">
            <w:pPr>
              <w:rPr>
                <w:rFonts w:ascii="Times New Roman" w:hAnsi="Times New Roman" w:cs="Times New Roman"/>
                <w:sz w:val="24"/>
                <w:szCs w:val="24"/>
              </w:rPr>
            </w:pPr>
            <w:r w:rsidRPr="00DB3C21">
              <w:rPr>
                <w:rFonts w:ascii="Times New Roman" w:hAnsi="Times New Roman" w:cs="Times New Roman"/>
                <w:sz w:val="24"/>
                <w:szCs w:val="24"/>
              </w:rPr>
              <w:t>CSS 3</w:t>
            </w:r>
          </w:p>
        </w:tc>
      </w:tr>
      <w:tr w:rsidR="00410FD1" w:rsidTr="00DB3C21">
        <w:tc>
          <w:tcPr>
            <w:tcW w:w="4788" w:type="dxa"/>
          </w:tcPr>
          <w:p w:rsidR="00410FD1" w:rsidRPr="00DB3C21" w:rsidRDefault="00410FD1" w:rsidP="00DB3C21">
            <w:pPr>
              <w:rPr>
                <w:rFonts w:ascii="Times New Roman" w:hAnsi="Times New Roman" w:cs="Times New Roman"/>
                <w:sz w:val="24"/>
                <w:szCs w:val="24"/>
              </w:rPr>
            </w:pPr>
            <w:r w:rsidRPr="00DB3C21">
              <w:rPr>
                <w:rFonts w:ascii="Times New Roman" w:hAnsi="Times New Roman" w:cs="Times New Roman"/>
                <w:sz w:val="24"/>
                <w:szCs w:val="24"/>
              </w:rPr>
              <w:t>HTML e-mails</w:t>
            </w:r>
          </w:p>
        </w:tc>
        <w:tc>
          <w:tcPr>
            <w:tcW w:w="4788" w:type="dxa"/>
          </w:tcPr>
          <w:p w:rsidR="00410FD1" w:rsidRPr="00DB3C21" w:rsidRDefault="00410FD1" w:rsidP="00DB3C21">
            <w:pPr>
              <w:rPr>
                <w:rFonts w:ascii="Times New Roman" w:hAnsi="Times New Roman" w:cs="Times New Roman"/>
                <w:sz w:val="24"/>
                <w:szCs w:val="24"/>
              </w:rPr>
            </w:pPr>
            <w:r w:rsidRPr="00DB3C21">
              <w:rPr>
                <w:rFonts w:ascii="Times New Roman" w:hAnsi="Times New Roman" w:cs="Times New Roman"/>
                <w:sz w:val="24"/>
                <w:szCs w:val="24"/>
              </w:rPr>
              <w:t>Navigation-Menu Styles</w:t>
            </w:r>
          </w:p>
        </w:tc>
      </w:tr>
      <w:tr w:rsidR="00410FD1" w:rsidTr="00DB3C21">
        <w:tc>
          <w:tcPr>
            <w:tcW w:w="4788" w:type="dxa"/>
          </w:tcPr>
          <w:p w:rsidR="00410FD1" w:rsidRPr="00DB3C21" w:rsidRDefault="00410FD1" w:rsidP="00DB3C21">
            <w:pPr>
              <w:rPr>
                <w:rFonts w:ascii="Times New Roman" w:hAnsi="Times New Roman" w:cs="Times New Roman"/>
                <w:sz w:val="24"/>
                <w:szCs w:val="24"/>
              </w:rPr>
            </w:pPr>
            <w:r w:rsidRPr="00DB3C21">
              <w:rPr>
                <w:rFonts w:ascii="Times New Roman" w:hAnsi="Times New Roman" w:cs="Times New Roman"/>
                <w:sz w:val="24"/>
                <w:szCs w:val="24"/>
              </w:rPr>
              <w:t>Search Engine Optimization</w:t>
            </w:r>
          </w:p>
        </w:tc>
        <w:tc>
          <w:tcPr>
            <w:tcW w:w="4788" w:type="dxa"/>
          </w:tcPr>
          <w:p w:rsidR="00410FD1" w:rsidRPr="00DB3C21" w:rsidRDefault="00410FD1" w:rsidP="00DB3C21">
            <w:pPr>
              <w:rPr>
                <w:rFonts w:ascii="Times New Roman" w:hAnsi="Times New Roman" w:cs="Times New Roman"/>
                <w:sz w:val="24"/>
                <w:szCs w:val="24"/>
              </w:rPr>
            </w:pPr>
            <w:proofErr w:type="spellStart"/>
            <w:r w:rsidRPr="00DB3C21">
              <w:rPr>
                <w:rFonts w:ascii="Times New Roman" w:hAnsi="Times New Roman" w:cs="Times New Roman"/>
                <w:sz w:val="24"/>
                <w:szCs w:val="24"/>
              </w:rPr>
              <w:t>Wordpress</w:t>
            </w:r>
            <w:proofErr w:type="spellEnd"/>
          </w:p>
        </w:tc>
      </w:tr>
      <w:tr w:rsidR="00410FD1" w:rsidTr="00DB3C21">
        <w:tc>
          <w:tcPr>
            <w:tcW w:w="4788" w:type="dxa"/>
            <w:tcBorders>
              <w:bottom w:val="single" w:sz="4" w:space="0" w:color="auto"/>
            </w:tcBorders>
          </w:tcPr>
          <w:p w:rsidR="00410FD1" w:rsidRPr="00DB3C21" w:rsidRDefault="00410FD1" w:rsidP="00DB3C21">
            <w:pPr>
              <w:rPr>
                <w:rFonts w:ascii="Times New Roman" w:hAnsi="Times New Roman" w:cs="Times New Roman"/>
                <w:sz w:val="24"/>
                <w:szCs w:val="24"/>
              </w:rPr>
            </w:pPr>
            <w:r w:rsidRPr="00DB3C21">
              <w:rPr>
                <w:rFonts w:ascii="Times New Roman" w:hAnsi="Times New Roman" w:cs="Times New Roman"/>
                <w:sz w:val="24"/>
                <w:szCs w:val="24"/>
              </w:rPr>
              <w:t>Google Analytics</w:t>
            </w:r>
          </w:p>
        </w:tc>
        <w:tc>
          <w:tcPr>
            <w:tcW w:w="4788" w:type="dxa"/>
            <w:tcBorders>
              <w:bottom w:val="single" w:sz="4" w:space="0" w:color="auto"/>
            </w:tcBorders>
          </w:tcPr>
          <w:p w:rsidR="00410FD1" w:rsidRPr="00410FD1" w:rsidRDefault="00410FD1" w:rsidP="004021EA">
            <w:pPr>
              <w:pStyle w:val="ListParagraph"/>
              <w:ind w:left="360"/>
              <w:rPr>
                <w:rFonts w:ascii="Times New Roman" w:hAnsi="Times New Roman" w:cs="Times New Roman"/>
                <w:sz w:val="24"/>
                <w:szCs w:val="24"/>
              </w:rPr>
            </w:pPr>
          </w:p>
        </w:tc>
      </w:tr>
      <w:tr w:rsidR="00410FD1" w:rsidTr="00DB3C21">
        <w:tc>
          <w:tcPr>
            <w:tcW w:w="9576" w:type="dxa"/>
            <w:gridSpan w:val="2"/>
            <w:tcBorders>
              <w:top w:val="single" w:sz="4" w:space="0" w:color="auto"/>
            </w:tcBorders>
          </w:tcPr>
          <w:p w:rsidR="00410FD1" w:rsidRPr="00DB3C21" w:rsidRDefault="00DB3C21" w:rsidP="00DB3C21">
            <w:pPr>
              <w:rPr>
                <w:rFonts w:ascii="Times New Roman" w:hAnsi="Times New Roman" w:cs="Times New Roman"/>
                <w:sz w:val="20"/>
                <w:szCs w:val="24"/>
              </w:rPr>
            </w:pPr>
            <w:proofErr w:type="spellStart"/>
            <w:proofErr w:type="gramStart"/>
            <w:r w:rsidRPr="00DB3C21">
              <w:rPr>
                <w:rFonts w:ascii="Times New Roman" w:hAnsi="Times New Roman" w:cs="Times New Roman"/>
                <w:sz w:val="20"/>
                <w:szCs w:val="24"/>
                <w:vertAlign w:val="superscript"/>
              </w:rPr>
              <w:t>a</w:t>
            </w:r>
            <w:r w:rsidR="00410FD1" w:rsidRPr="00DB3C21">
              <w:rPr>
                <w:rFonts w:ascii="Times New Roman" w:hAnsi="Times New Roman" w:cs="Times New Roman"/>
                <w:sz w:val="20"/>
                <w:szCs w:val="24"/>
              </w:rPr>
              <w:t>Student</w:t>
            </w:r>
            <w:r w:rsidRPr="00DB3C21">
              <w:rPr>
                <w:rFonts w:ascii="Times New Roman" w:hAnsi="Times New Roman" w:cs="Times New Roman"/>
                <w:sz w:val="20"/>
                <w:szCs w:val="24"/>
              </w:rPr>
              <w:t>s</w:t>
            </w:r>
            <w:proofErr w:type="spellEnd"/>
            <w:proofErr w:type="gramEnd"/>
            <w:r w:rsidRPr="00DB3C21">
              <w:rPr>
                <w:rFonts w:ascii="Times New Roman" w:hAnsi="Times New Roman" w:cs="Times New Roman"/>
                <w:sz w:val="20"/>
                <w:szCs w:val="24"/>
              </w:rPr>
              <w:t xml:space="preserve"> selected a topic from this list. </w:t>
            </w:r>
            <w:proofErr w:type="spellStart"/>
            <w:proofErr w:type="gramStart"/>
            <w:r w:rsidRPr="00DB3C21">
              <w:rPr>
                <w:rFonts w:ascii="Times New Roman" w:hAnsi="Times New Roman" w:cs="Times New Roman"/>
                <w:sz w:val="20"/>
                <w:szCs w:val="24"/>
                <w:vertAlign w:val="superscript"/>
              </w:rPr>
              <w:t>b</w:t>
            </w:r>
            <w:r w:rsidRPr="00DB3C21">
              <w:rPr>
                <w:rFonts w:ascii="Times New Roman" w:hAnsi="Times New Roman" w:cs="Times New Roman"/>
                <w:sz w:val="20"/>
                <w:szCs w:val="24"/>
              </w:rPr>
              <w:t>Students</w:t>
            </w:r>
            <w:proofErr w:type="spellEnd"/>
            <w:proofErr w:type="gramEnd"/>
            <w:r w:rsidRPr="00DB3C21">
              <w:rPr>
                <w:rFonts w:ascii="Times New Roman" w:hAnsi="Times New Roman" w:cs="Times New Roman"/>
                <w:sz w:val="20"/>
                <w:szCs w:val="24"/>
              </w:rPr>
              <w:t xml:space="preserve"> identified these topics to teach.</w:t>
            </w:r>
            <w:r w:rsidR="00410FD1" w:rsidRPr="00DB3C21">
              <w:rPr>
                <w:rFonts w:ascii="Times New Roman" w:hAnsi="Times New Roman" w:cs="Times New Roman"/>
                <w:sz w:val="20"/>
                <w:szCs w:val="24"/>
              </w:rPr>
              <w:t xml:space="preserve"> </w:t>
            </w:r>
          </w:p>
        </w:tc>
      </w:tr>
    </w:tbl>
    <w:p w:rsidR="00EC3F53" w:rsidRDefault="00DB3C21" w:rsidP="004021EA">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t>During both semesters, s</w:t>
      </w:r>
      <w:r w:rsidR="00EC3F53" w:rsidRPr="00C471BE">
        <w:rPr>
          <w:rFonts w:ascii="Times New Roman" w:hAnsi="Times New Roman" w:cs="Times New Roman"/>
          <w:sz w:val="24"/>
          <w:szCs w:val="24"/>
        </w:rPr>
        <w:t>tudents were required to learn their topic</w:t>
      </w:r>
      <w:r w:rsidR="00776F74">
        <w:rPr>
          <w:rFonts w:ascii="Times New Roman" w:hAnsi="Times New Roman" w:cs="Times New Roman"/>
          <w:sz w:val="24"/>
          <w:szCs w:val="24"/>
        </w:rPr>
        <w:t xml:space="preserve"> and</w:t>
      </w:r>
      <w:r w:rsidR="00EC3F53" w:rsidRPr="00C471BE">
        <w:rPr>
          <w:rFonts w:ascii="Times New Roman" w:hAnsi="Times New Roman" w:cs="Times New Roman"/>
          <w:sz w:val="24"/>
          <w:szCs w:val="24"/>
        </w:rPr>
        <w:t xml:space="preserve"> prepare a</w:t>
      </w:r>
      <w:r w:rsidR="00776F74">
        <w:rPr>
          <w:rFonts w:ascii="Times New Roman" w:hAnsi="Times New Roman" w:cs="Times New Roman"/>
          <w:sz w:val="24"/>
          <w:szCs w:val="24"/>
        </w:rPr>
        <w:t xml:space="preserve"> one-hour</w:t>
      </w:r>
      <w:r w:rsidR="00EC3F53" w:rsidRPr="00C471BE">
        <w:rPr>
          <w:rFonts w:ascii="Times New Roman" w:hAnsi="Times New Roman" w:cs="Times New Roman"/>
          <w:sz w:val="24"/>
          <w:szCs w:val="24"/>
        </w:rPr>
        <w:t xml:space="preserve"> lesson</w:t>
      </w:r>
      <w:r w:rsidR="00776F74">
        <w:rPr>
          <w:rFonts w:ascii="Times New Roman" w:hAnsi="Times New Roman" w:cs="Times New Roman"/>
          <w:sz w:val="24"/>
          <w:szCs w:val="24"/>
        </w:rPr>
        <w:t xml:space="preserve"> to present in class.  Students had to provide an overview of the concept and develop a hands-on tutorial so their classmates could practice the concepts being taught. </w:t>
      </w:r>
      <w:r w:rsidR="00EC3F53" w:rsidRPr="00C471BE">
        <w:rPr>
          <w:rFonts w:ascii="Times New Roman" w:hAnsi="Times New Roman" w:cs="Times New Roman"/>
          <w:sz w:val="24"/>
          <w:szCs w:val="24"/>
        </w:rPr>
        <w:t xml:space="preserve"> The students had to </w:t>
      </w:r>
      <w:r w:rsidR="00776F74">
        <w:rPr>
          <w:rFonts w:ascii="Times New Roman" w:hAnsi="Times New Roman" w:cs="Times New Roman"/>
          <w:sz w:val="24"/>
          <w:szCs w:val="24"/>
        </w:rPr>
        <w:t>consider the appropriate pace to lead their peers through the lesson and also</w:t>
      </w:r>
      <w:r w:rsidR="00EC3F53" w:rsidRPr="00C471BE">
        <w:rPr>
          <w:rFonts w:ascii="Times New Roman" w:hAnsi="Times New Roman" w:cs="Times New Roman"/>
          <w:sz w:val="24"/>
          <w:szCs w:val="24"/>
        </w:rPr>
        <w:t xml:space="preserve"> be prepared to answer any questions regarding their presentation topic.</w:t>
      </w:r>
      <w:r w:rsidR="00776F74">
        <w:rPr>
          <w:rFonts w:ascii="Times New Roman" w:hAnsi="Times New Roman" w:cs="Times New Roman"/>
          <w:sz w:val="24"/>
          <w:szCs w:val="24"/>
        </w:rPr>
        <w:t xml:space="preserve">  </w:t>
      </w:r>
      <w:r w:rsidR="00FE2B8A">
        <w:rPr>
          <w:rFonts w:ascii="Times New Roman" w:hAnsi="Times New Roman" w:cs="Times New Roman"/>
          <w:sz w:val="24"/>
          <w:szCs w:val="24"/>
        </w:rPr>
        <w:t>The instructor evaluated s</w:t>
      </w:r>
      <w:r w:rsidR="00776F74">
        <w:rPr>
          <w:rFonts w:ascii="Times New Roman" w:hAnsi="Times New Roman" w:cs="Times New Roman"/>
          <w:sz w:val="24"/>
          <w:szCs w:val="24"/>
        </w:rPr>
        <w:t>tudents on the demonstration of adequate preparation, organization of content, ability to answer questions</w:t>
      </w:r>
      <w:r>
        <w:rPr>
          <w:rFonts w:ascii="Times New Roman" w:hAnsi="Times New Roman" w:cs="Times New Roman"/>
          <w:sz w:val="24"/>
          <w:szCs w:val="24"/>
        </w:rPr>
        <w:t>,</w:t>
      </w:r>
      <w:r w:rsidR="00FE2B8A">
        <w:rPr>
          <w:rFonts w:ascii="Times New Roman" w:hAnsi="Times New Roman" w:cs="Times New Roman"/>
          <w:sz w:val="24"/>
          <w:szCs w:val="24"/>
        </w:rPr>
        <w:t xml:space="preserve"> and </w:t>
      </w:r>
      <w:r w:rsidR="00776F74">
        <w:rPr>
          <w:rFonts w:ascii="Times New Roman" w:hAnsi="Times New Roman" w:cs="Times New Roman"/>
          <w:sz w:val="24"/>
          <w:szCs w:val="24"/>
        </w:rPr>
        <w:t>clarity of instructions.</w:t>
      </w:r>
      <w:r w:rsidR="004021EA">
        <w:rPr>
          <w:rFonts w:ascii="Times New Roman" w:hAnsi="Times New Roman" w:cs="Times New Roman"/>
          <w:sz w:val="24"/>
          <w:szCs w:val="24"/>
        </w:rPr>
        <w:t xml:space="preserve">  </w:t>
      </w:r>
    </w:p>
    <w:p w:rsidR="004021EA" w:rsidRPr="00C471BE" w:rsidRDefault="004021EA" w:rsidP="004021EA">
      <w:pPr>
        <w:spacing w:after="0" w:line="240" w:lineRule="auto"/>
        <w:rPr>
          <w:rFonts w:ascii="Times New Roman" w:hAnsi="Times New Roman" w:cs="Times New Roman"/>
          <w:b/>
          <w:sz w:val="24"/>
          <w:szCs w:val="24"/>
        </w:rPr>
      </w:pPr>
    </w:p>
    <w:p w:rsidR="004B75C1" w:rsidRPr="00C471BE" w:rsidRDefault="004B75C1" w:rsidP="004021EA">
      <w:pPr>
        <w:spacing w:after="0" w:line="240" w:lineRule="auto"/>
        <w:jc w:val="center"/>
        <w:rPr>
          <w:rFonts w:ascii="Times New Roman" w:hAnsi="Times New Roman" w:cs="Times New Roman"/>
          <w:b/>
          <w:sz w:val="24"/>
          <w:szCs w:val="24"/>
        </w:rPr>
      </w:pPr>
      <w:r w:rsidRPr="00C471BE">
        <w:rPr>
          <w:rFonts w:ascii="Times New Roman" w:hAnsi="Times New Roman" w:cs="Times New Roman"/>
          <w:b/>
          <w:sz w:val="24"/>
          <w:szCs w:val="24"/>
        </w:rPr>
        <w:t>Results</w:t>
      </w:r>
      <w:r w:rsidR="00EC3F53" w:rsidRPr="00C471BE">
        <w:rPr>
          <w:rFonts w:ascii="Times New Roman" w:hAnsi="Times New Roman" w:cs="Times New Roman"/>
          <w:b/>
          <w:sz w:val="24"/>
          <w:szCs w:val="24"/>
        </w:rPr>
        <w:t xml:space="preserve"> to </w:t>
      </w:r>
      <w:r w:rsidR="002C38DC">
        <w:rPr>
          <w:rFonts w:ascii="Times New Roman" w:hAnsi="Times New Roman" w:cs="Times New Roman"/>
          <w:b/>
          <w:sz w:val="24"/>
          <w:szCs w:val="24"/>
        </w:rPr>
        <w:t>D</w:t>
      </w:r>
      <w:r w:rsidR="00EC3F53" w:rsidRPr="00C471BE">
        <w:rPr>
          <w:rFonts w:ascii="Times New Roman" w:hAnsi="Times New Roman" w:cs="Times New Roman"/>
          <w:b/>
          <w:sz w:val="24"/>
          <w:szCs w:val="24"/>
        </w:rPr>
        <w:t>ate</w:t>
      </w:r>
    </w:p>
    <w:p w:rsidR="00EC3F53" w:rsidRPr="00F532DE" w:rsidRDefault="00A432D6" w:rsidP="004021EA">
      <w:pPr>
        <w:spacing w:after="0" w:line="240" w:lineRule="auto"/>
        <w:rPr>
          <w:rFonts w:ascii="Times New Roman" w:hAnsi="Times New Roman"/>
          <w:sz w:val="24"/>
          <w:szCs w:val="24"/>
        </w:rPr>
      </w:pPr>
      <w:r>
        <w:rPr>
          <w:rFonts w:ascii="Times New Roman" w:hAnsi="Times New Roman" w:cs="Times New Roman"/>
          <w:sz w:val="24"/>
          <w:szCs w:val="24"/>
        </w:rPr>
        <w:t xml:space="preserve">This assignment was implemented in the </w:t>
      </w:r>
      <w:proofErr w:type="gramStart"/>
      <w:r>
        <w:rPr>
          <w:rFonts w:ascii="Times New Roman" w:hAnsi="Times New Roman" w:cs="Times New Roman"/>
          <w:sz w:val="24"/>
          <w:szCs w:val="24"/>
        </w:rPr>
        <w:t>Spring</w:t>
      </w:r>
      <w:proofErr w:type="gramEnd"/>
      <w:r>
        <w:rPr>
          <w:rFonts w:ascii="Times New Roman" w:hAnsi="Times New Roman" w:cs="Times New Roman"/>
          <w:sz w:val="24"/>
          <w:szCs w:val="24"/>
        </w:rPr>
        <w:t xml:space="preserve"> 2012</w:t>
      </w:r>
      <w:r w:rsidR="00DB3C21">
        <w:rPr>
          <w:rFonts w:ascii="Times New Roman" w:hAnsi="Times New Roman" w:cs="Times New Roman"/>
          <w:sz w:val="24"/>
          <w:szCs w:val="24"/>
        </w:rPr>
        <w:t xml:space="preserve"> (</w:t>
      </w:r>
      <w:r w:rsidR="00DB3C21" w:rsidRPr="00DB3C21">
        <w:rPr>
          <w:rFonts w:ascii="Times New Roman" w:hAnsi="Times New Roman" w:cs="Times New Roman"/>
          <w:i/>
          <w:sz w:val="24"/>
          <w:szCs w:val="24"/>
        </w:rPr>
        <w:t>n</w:t>
      </w:r>
      <w:r w:rsidR="00DB3C21">
        <w:rPr>
          <w:rFonts w:ascii="Times New Roman" w:hAnsi="Times New Roman" w:cs="Times New Roman"/>
          <w:sz w:val="24"/>
          <w:szCs w:val="24"/>
        </w:rPr>
        <w:t xml:space="preserve"> = 13) and Spring 2013 (</w:t>
      </w:r>
      <w:r w:rsidR="00DB3C21" w:rsidRPr="00DB3C21">
        <w:rPr>
          <w:rFonts w:ascii="Times New Roman" w:hAnsi="Times New Roman" w:cs="Times New Roman"/>
          <w:i/>
          <w:sz w:val="24"/>
          <w:szCs w:val="24"/>
        </w:rPr>
        <w:t>n</w:t>
      </w:r>
      <w:r w:rsidR="00DB3C21">
        <w:rPr>
          <w:rFonts w:ascii="Times New Roman" w:hAnsi="Times New Roman" w:cs="Times New Roman"/>
          <w:sz w:val="24"/>
          <w:szCs w:val="24"/>
        </w:rPr>
        <w:t xml:space="preserve"> = 12)</w:t>
      </w:r>
      <w:r>
        <w:rPr>
          <w:rFonts w:ascii="Times New Roman" w:hAnsi="Times New Roman" w:cs="Times New Roman"/>
          <w:sz w:val="24"/>
          <w:szCs w:val="24"/>
        </w:rPr>
        <w:t xml:space="preserve"> offering</w:t>
      </w:r>
      <w:r w:rsidR="00DB3C21">
        <w:rPr>
          <w:rFonts w:ascii="Times New Roman" w:hAnsi="Times New Roman" w:cs="Times New Roman"/>
          <w:sz w:val="24"/>
          <w:szCs w:val="24"/>
        </w:rPr>
        <w:t>s</w:t>
      </w:r>
      <w:r w:rsidR="00FE2B8A">
        <w:rPr>
          <w:rFonts w:ascii="Times New Roman" w:hAnsi="Times New Roman" w:cs="Times New Roman"/>
          <w:sz w:val="24"/>
          <w:szCs w:val="24"/>
        </w:rPr>
        <w:t xml:space="preserve"> of an</w:t>
      </w:r>
      <w:r>
        <w:rPr>
          <w:rFonts w:ascii="Times New Roman" w:hAnsi="Times New Roman" w:cs="Times New Roman"/>
          <w:sz w:val="24"/>
          <w:szCs w:val="24"/>
        </w:rPr>
        <w:t xml:space="preserve"> advanced Web course in agricultural communications.  To better assess the students’ opinions of this innovative assignment, a researcher-developed questionnaire was distributed the final day of class.  </w:t>
      </w:r>
      <w:r>
        <w:rPr>
          <w:rFonts w:ascii="Times New Roman" w:hAnsi="Times New Roman"/>
          <w:sz w:val="24"/>
          <w:szCs w:val="24"/>
        </w:rPr>
        <w:t xml:space="preserve">On a </w:t>
      </w:r>
      <w:proofErr w:type="spellStart"/>
      <w:r>
        <w:rPr>
          <w:rFonts w:ascii="Times New Roman" w:hAnsi="Times New Roman"/>
          <w:sz w:val="24"/>
          <w:szCs w:val="24"/>
        </w:rPr>
        <w:t>Likert</w:t>
      </w:r>
      <w:proofErr w:type="spellEnd"/>
      <w:r>
        <w:rPr>
          <w:rFonts w:ascii="Times New Roman" w:hAnsi="Times New Roman"/>
          <w:sz w:val="24"/>
          <w:szCs w:val="24"/>
        </w:rPr>
        <w:t>-type scale ranging from 1 (</w:t>
      </w:r>
      <w:r w:rsidRPr="00816B86">
        <w:rPr>
          <w:rFonts w:ascii="Times New Roman" w:hAnsi="Times New Roman"/>
          <w:i/>
          <w:sz w:val="24"/>
          <w:szCs w:val="24"/>
        </w:rPr>
        <w:t>strongly disagree</w:t>
      </w:r>
      <w:r>
        <w:rPr>
          <w:rFonts w:ascii="Times New Roman" w:hAnsi="Times New Roman"/>
          <w:sz w:val="24"/>
          <w:szCs w:val="24"/>
        </w:rPr>
        <w:t>) to 5 (</w:t>
      </w:r>
      <w:r w:rsidRPr="00816B86">
        <w:rPr>
          <w:rFonts w:ascii="Times New Roman" w:hAnsi="Times New Roman"/>
          <w:i/>
          <w:sz w:val="24"/>
          <w:szCs w:val="24"/>
        </w:rPr>
        <w:t>strongly agree</w:t>
      </w:r>
      <w:r>
        <w:rPr>
          <w:rFonts w:ascii="Times New Roman" w:hAnsi="Times New Roman"/>
          <w:sz w:val="24"/>
          <w:szCs w:val="24"/>
        </w:rPr>
        <w:t>), students were asked to evaluate the assignment</w:t>
      </w:r>
      <w:r w:rsidR="00F532DE">
        <w:rPr>
          <w:rFonts w:ascii="Times New Roman" w:hAnsi="Times New Roman"/>
          <w:sz w:val="24"/>
          <w:szCs w:val="24"/>
        </w:rPr>
        <w:t>.</w:t>
      </w:r>
      <w:r>
        <w:rPr>
          <w:rFonts w:ascii="Times New Roman" w:hAnsi="Times New Roman"/>
          <w:sz w:val="24"/>
          <w:szCs w:val="24"/>
        </w:rPr>
        <w:t xml:space="preserve"> </w:t>
      </w:r>
      <w:r w:rsidR="005668CA" w:rsidRPr="00C471BE">
        <w:rPr>
          <w:rFonts w:ascii="Times New Roman" w:hAnsi="Times New Roman" w:cs="Times New Roman"/>
          <w:sz w:val="24"/>
          <w:szCs w:val="24"/>
        </w:rPr>
        <w:t xml:space="preserve"> “The assignment helped me to</w:t>
      </w:r>
      <w:r w:rsidR="00F532DE">
        <w:rPr>
          <w:rFonts w:ascii="Times New Roman" w:hAnsi="Times New Roman" w:cs="Times New Roman"/>
          <w:sz w:val="24"/>
          <w:szCs w:val="24"/>
        </w:rPr>
        <w:t xml:space="preserve"> better learn my assigned topic</w:t>
      </w:r>
      <w:r w:rsidR="005668CA" w:rsidRPr="00C471BE">
        <w:rPr>
          <w:rFonts w:ascii="Times New Roman" w:hAnsi="Times New Roman" w:cs="Times New Roman"/>
          <w:sz w:val="24"/>
          <w:szCs w:val="24"/>
        </w:rPr>
        <w:t>”</w:t>
      </w:r>
      <w:r w:rsidR="00F532DE">
        <w:rPr>
          <w:rFonts w:ascii="Times New Roman" w:hAnsi="Times New Roman" w:cs="Times New Roman"/>
          <w:sz w:val="24"/>
          <w:szCs w:val="24"/>
        </w:rPr>
        <w:t xml:space="preserve"> (</w:t>
      </w:r>
      <w:r w:rsidR="00F532DE" w:rsidRPr="00F532DE">
        <w:rPr>
          <w:rFonts w:ascii="Times New Roman" w:hAnsi="Times New Roman" w:cs="Times New Roman"/>
          <w:i/>
          <w:sz w:val="24"/>
          <w:szCs w:val="24"/>
        </w:rPr>
        <w:t>M</w:t>
      </w:r>
      <w:r w:rsidR="00F532DE">
        <w:rPr>
          <w:rFonts w:ascii="Times New Roman" w:hAnsi="Times New Roman" w:cs="Times New Roman"/>
          <w:sz w:val="24"/>
          <w:szCs w:val="24"/>
        </w:rPr>
        <w:t xml:space="preserve"> = </w:t>
      </w:r>
      <w:r w:rsidR="00800715">
        <w:rPr>
          <w:rFonts w:ascii="Times New Roman" w:hAnsi="Times New Roman" w:cs="Times New Roman"/>
          <w:sz w:val="24"/>
          <w:szCs w:val="24"/>
        </w:rPr>
        <w:t>4.36</w:t>
      </w:r>
      <w:r w:rsidR="00F532DE">
        <w:rPr>
          <w:rFonts w:ascii="Times New Roman" w:hAnsi="Times New Roman" w:cs="Times New Roman"/>
          <w:sz w:val="24"/>
          <w:szCs w:val="24"/>
        </w:rPr>
        <w:t xml:space="preserve">, </w:t>
      </w:r>
      <w:r w:rsidR="00F532DE" w:rsidRPr="00F532DE">
        <w:rPr>
          <w:rFonts w:ascii="Times New Roman" w:hAnsi="Times New Roman" w:cs="Times New Roman"/>
          <w:i/>
          <w:sz w:val="24"/>
          <w:szCs w:val="24"/>
        </w:rPr>
        <w:t>SD</w:t>
      </w:r>
      <w:r w:rsidR="00F532DE">
        <w:rPr>
          <w:rFonts w:ascii="Times New Roman" w:hAnsi="Times New Roman" w:cs="Times New Roman"/>
          <w:sz w:val="24"/>
          <w:szCs w:val="24"/>
        </w:rPr>
        <w:t xml:space="preserve"> = </w:t>
      </w:r>
      <w:r w:rsidR="00800715">
        <w:rPr>
          <w:rFonts w:ascii="Times New Roman" w:hAnsi="Times New Roman" w:cs="Times New Roman"/>
          <w:sz w:val="24"/>
          <w:szCs w:val="24"/>
        </w:rPr>
        <w:t>.97</w:t>
      </w:r>
      <w:r w:rsidR="00F532DE">
        <w:rPr>
          <w:rFonts w:ascii="Times New Roman" w:hAnsi="Times New Roman" w:cs="Times New Roman"/>
          <w:sz w:val="24"/>
          <w:szCs w:val="24"/>
        </w:rPr>
        <w:t>)</w:t>
      </w:r>
      <w:r w:rsidR="005668CA" w:rsidRPr="00C471BE">
        <w:rPr>
          <w:rFonts w:ascii="Times New Roman" w:hAnsi="Times New Roman" w:cs="Times New Roman"/>
          <w:sz w:val="24"/>
          <w:szCs w:val="24"/>
        </w:rPr>
        <w:t xml:space="preserve"> </w:t>
      </w:r>
      <w:r w:rsidR="00F532DE">
        <w:rPr>
          <w:rFonts w:ascii="Times New Roman" w:hAnsi="Times New Roman" w:cs="Times New Roman"/>
          <w:sz w:val="24"/>
          <w:szCs w:val="24"/>
        </w:rPr>
        <w:t xml:space="preserve">and </w:t>
      </w:r>
      <w:r w:rsidR="005668CA" w:rsidRPr="00C471BE">
        <w:rPr>
          <w:rFonts w:ascii="Times New Roman" w:hAnsi="Times New Roman" w:cs="Times New Roman"/>
          <w:sz w:val="24"/>
          <w:szCs w:val="24"/>
        </w:rPr>
        <w:t>“This assignment changed my per</w:t>
      </w:r>
      <w:r w:rsidR="00F532DE">
        <w:rPr>
          <w:rFonts w:ascii="Times New Roman" w:hAnsi="Times New Roman" w:cs="Times New Roman"/>
          <w:sz w:val="24"/>
          <w:szCs w:val="24"/>
        </w:rPr>
        <w:t>spective on teaching technology</w:t>
      </w:r>
      <w:r w:rsidR="005668CA" w:rsidRPr="00C471BE">
        <w:rPr>
          <w:rFonts w:ascii="Times New Roman" w:hAnsi="Times New Roman" w:cs="Times New Roman"/>
          <w:sz w:val="24"/>
          <w:szCs w:val="24"/>
        </w:rPr>
        <w:t>” (</w:t>
      </w:r>
      <w:r w:rsidR="005668CA" w:rsidRPr="00C471BE">
        <w:rPr>
          <w:rFonts w:ascii="Times New Roman" w:hAnsi="Times New Roman" w:cs="Times New Roman"/>
          <w:i/>
          <w:sz w:val="24"/>
          <w:szCs w:val="24"/>
        </w:rPr>
        <w:t xml:space="preserve">M </w:t>
      </w:r>
      <w:r w:rsidR="00800715">
        <w:rPr>
          <w:rFonts w:ascii="Times New Roman" w:hAnsi="Times New Roman" w:cs="Times New Roman"/>
          <w:sz w:val="24"/>
          <w:szCs w:val="24"/>
        </w:rPr>
        <w:t>= 3.76</w:t>
      </w:r>
      <w:r w:rsidR="00F532DE">
        <w:rPr>
          <w:rFonts w:ascii="Times New Roman" w:hAnsi="Times New Roman" w:cs="Times New Roman"/>
          <w:sz w:val="24"/>
          <w:szCs w:val="24"/>
        </w:rPr>
        <w:t xml:space="preserve">, </w:t>
      </w:r>
      <w:r w:rsidR="00F532DE" w:rsidRPr="00F532DE">
        <w:rPr>
          <w:rFonts w:ascii="Times New Roman" w:hAnsi="Times New Roman" w:cs="Times New Roman"/>
          <w:i/>
          <w:sz w:val="24"/>
          <w:szCs w:val="24"/>
        </w:rPr>
        <w:t>SD</w:t>
      </w:r>
      <w:r w:rsidR="00F532DE">
        <w:rPr>
          <w:rFonts w:ascii="Times New Roman" w:hAnsi="Times New Roman" w:cs="Times New Roman"/>
          <w:sz w:val="24"/>
          <w:szCs w:val="24"/>
        </w:rPr>
        <w:t xml:space="preserve"> = </w:t>
      </w:r>
      <w:r w:rsidR="00800715">
        <w:rPr>
          <w:rFonts w:ascii="Times New Roman" w:hAnsi="Times New Roman" w:cs="Times New Roman"/>
          <w:sz w:val="24"/>
          <w:szCs w:val="24"/>
        </w:rPr>
        <w:t>.95</w:t>
      </w:r>
      <w:r w:rsidR="005668CA" w:rsidRPr="00C471BE">
        <w:rPr>
          <w:rFonts w:ascii="Times New Roman" w:hAnsi="Times New Roman" w:cs="Times New Roman"/>
          <w:sz w:val="24"/>
          <w:szCs w:val="24"/>
        </w:rPr>
        <w:t>)</w:t>
      </w:r>
      <w:r w:rsidR="00F532DE">
        <w:rPr>
          <w:rFonts w:ascii="Times New Roman" w:hAnsi="Times New Roman" w:cs="Times New Roman"/>
          <w:sz w:val="24"/>
          <w:szCs w:val="24"/>
        </w:rPr>
        <w:t xml:space="preserve"> received the highest mean scores</w:t>
      </w:r>
      <w:r w:rsidR="005668CA" w:rsidRPr="00C471BE">
        <w:rPr>
          <w:rFonts w:ascii="Times New Roman" w:hAnsi="Times New Roman" w:cs="Times New Roman"/>
          <w:sz w:val="24"/>
          <w:szCs w:val="24"/>
        </w:rPr>
        <w:t xml:space="preserve">. </w:t>
      </w:r>
      <w:r w:rsidR="00103EEC" w:rsidRPr="00C471BE">
        <w:rPr>
          <w:rFonts w:ascii="Times New Roman" w:hAnsi="Times New Roman" w:cs="Times New Roman"/>
          <w:sz w:val="24"/>
          <w:szCs w:val="24"/>
        </w:rPr>
        <w:t>“I would have preferred to work with a partner on this assignment,” (</w:t>
      </w:r>
      <w:r w:rsidR="00103EEC" w:rsidRPr="00C471BE">
        <w:rPr>
          <w:rFonts w:ascii="Times New Roman" w:hAnsi="Times New Roman" w:cs="Times New Roman"/>
          <w:i/>
          <w:sz w:val="24"/>
          <w:szCs w:val="24"/>
        </w:rPr>
        <w:t>M</w:t>
      </w:r>
      <w:r w:rsidR="00800715">
        <w:rPr>
          <w:rFonts w:ascii="Times New Roman" w:hAnsi="Times New Roman" w:cs="Times New Roman"/>
          <w:sz w:val="24"/>
          <w:szCs w:val="24"/>
        </w:rPr>
        <w:t xml:space="preserve"> = 2.56</w:t>
      </w:r>
      <w:r w:rsidR="00F532DE">
        <w:rPr>
          <w:rFonts w:ascii="Times New Roman" w:hAnsi="Times New Roman" w:cs="Times New Roman"/>
          <w:sz w:val="24"/>
          <w:szCs w:val="24"/>
        </w:rPr>
        <w:t xml:space="preserve">, </w:t>
      </w:r>
      <w:r w:rsidR="00F532DE" w:rsidRPr="00F532DE">
        <w:rPr>
          <w:rFonts w:ascii="Times New Roman" w:hAnsi="Times New Roman" w:cs="Times New Roman"/>
          <w:i/>
          <w:sz w:val="24"/>
          <w:szCs w:val="24"/>
        </w:rPr>
        <w:t>SD</w:t>
      </w:r>
      <w:r w:rsidR="00F532DE">
        <w:rPr>
          <w:rFonts w:ascii="Times New Roman" w:hAnsi="Times New Roman" w:cs="Times New Roman"/>
          <w:sz w:val="24"/>
          <w:szCs w:val="24"/>
        </w:rPr>
        <w:t xml:space="preserve"> = </w:t>
      </w:r>
      <w:r w:rsidR="00800715">
        <w:rPr>
          <w:rFonts w:ascii="Times New Roman" w:hAnsi="Times New Roman" w:cs="Times New Roman"/>
          <w:sz w:val="24"/>
          <w:szCs w:val="24"/>
        </w:rPr>
        <w:t>1.33</w:t>
      </w:r>
      <w:r w:rsidR="00103EEC" w:rsidRPr="00C471BE">
        <w:rPr>
          <w:rFonts w:ascii="Times New Roman" w:hAnsi="Times New Roman" w:cs="Times New Roman"/>
          <w:sz w:val="24"/>
          <w:szCs w:val="24"/>
        </w:rPr>
        <w:t>)</w:t>
      </w:r>
      <w:r w:rsidR="00F532DE">
        <w:rPr>
          <w:rFonts w:ascii="Times New Roman" w:hAnsi="Times New Roman" w:cs="Times New Roman"/>
          <w:sz w:val="24"/>
          <w:szCs w:val="24"/>
        </w:rPr>
        <w:t xml:space="preserve"> and</w:t>
      </w:r>
      <w:r w:rsidR="00103EEC" w:rsidRPr="00C471BE">
        <w:rPr>
          <w:rFonts w:ascii="Times New Roman" w:hAnsi="Times New Roman" w:cs="Times New Roman"/>
          <w:sz w:val="24"/>
          <w:szCs w:val="24"/>
        </w:rPr>
        <w:t xml:space="preserve"> “Peer evaluations of the other students’ presentations would have been helpful</w:t>
      </w:r>
      <w:r w:rsidR="00F532DE">
        <w:rPr>
          <w:rFonts w:ascii="Times New Roman" w:hAnsi="Times New Roman" w:cs="Times New Roman"/>
          <w:sz w:val="24"/>
          <w:szCs w:val="24"/>
        </w:rPr>
        <w:t xml:space="preserve"> (</w:t>
      </w:r>
      <w:r w:rsidR="00F532DE" w:rsidRPr="00F532DE">
        <w:rPr>
          <w:rFonts w:ascii="Times New Roman" w:hAnsi="Times New Roman" w:cs="Times New Roman"/>
          <w:i/>
          <w:sz w:val="24"/>
          <w:szCs w:val="24"/>
        </w:rPr>
        <w:t xml:space="preserve">M </w:t>
      </w:r>
      <w:r w:rsidR="00F532DE">
        <w:rPr>
          <w:rFonts w:ascii="Times New Roman" w:hAnsi="Times New Roman" w:cs="Times New Roman"/>
          <w:sz w:val="24"/>
          <w:szCs w:val="24"/>
        </w:rPr>
        <w:t xml:space="preserve">= </w:t>
      </w:r>
      <w:r w:rsidR="00800715">
        <w:rPr>
          <w:rFonts w:ascii="Times New Roman" w:hAnsi="Times New Roman" w:cs="Times New Roman"/>
          <w:sz w:val="24"/>
          <w:szCs w:val="24"/>
        </w:rPr>
        <w:t>2.52</w:t>
      </w:r>
      <w:r w:rsidR="00F532DE">
        <w:rPr>
          <w:rFonts w:ascii="Times New Roman" w:hAnsi="Times New Roman" w:cs="Times New Roman"/>
          <w:sz w:val="24"/>
          <w:szCs w:val="24"/>
        </w:rPr>
        <w:t xml:space="preserve">, </w:t>
      </w:r>
      <w:r w:rsidR="00F532DE" w:rsidRPr="00F532DE">
        <w:rPr>
          <w:rFonts w:ascii="Times New Roman" w:hAnsi="Times New Roman" w:cs="Times New Roman"/>
          <w:i/>
          <w:sz w:val="24"/>
          <w:szCs w:val="24"/>
        </w:rPr>
        <w:t>SD</w:t>
      </w:r>
      <w:r w:rsidR="00F532DE">
        <w:rPr>
          <w:rFonts w:ascii="Times New Roman" w:hAnsi="Times New Roman" w:cs="Times New Roman"/>
          <w:sz w:val="24"/>
          <w:szCs w:val="24"/>
        </w:rPr>
        <w:t xml:space="preserve"> = </w:t>
      </w:r>
      <w:r w:rsidR="00800715">
        <w:rPr>
          <w:rFonts w:ascii="Times New Roman" w:hAnsi="Times New Roman" w:cs="Times New Roman"/>
          <w:sz w:val="24"/>
          <w:szCs w:val="24"/>
        </w:rPr>
        <w:t>1.14</w:t>
      </w:r>
      <w:r w:rsidR="00F532DE">
        <w:rPr>
          <w:rFonts w:ascii="Times New Roman" w:hAnsi="Times New Roman" w:cs="Times New Roman"/>
          <w:sz w:val="24"/>
          <w:szCs w:val="24"/>
        </w:rPr>
        <w:t>)</w:t>
      </w:r>
      <w:r w:rsidR="00FE2B8A">
        <w:rPr>
          <w:rFonts w:ascii="Times New Roman" w:hAnsi="Times New Roman" w:cs="Times New Roman"/>
          <w:sz w:val="24"/>
          <w:szCs w:val="24"/>
        </w:rPr>
        <w:t xml:space="preserve"> received the lowest mean scores.</w:t>
      </w:r>
    </w:p>
    <w:p w:rsidR="004021EA" w:rsidRDefault="004021EA" w:rsidP="004021EA">
      <w:pPr>
        <w:spacing w:after="0" w:line="240" w:lineRule="auto"/>
        <w:rPr>
          <w:rFonts w:ascii="Times New Roman" w:hAnsi="Times New Roman" w:cs="Times New Roman"/>
          <w:sz w:val="24"/>
          <w:szCs w:val="24"/>
        </w:rPr>
      </w:pPr>
    </w:p>
    <w:p w:rsidR="00800715" w:rsidRDefault="00800715" w:rsidP="004021EA">
      <w:pPr>
        <w:spacing w:after="0" w:line="240" w:lineRule="auto"/>
        <w:rPr>
          <w:rFonts w:ascii="Times New Roman" w:hAnsi="Times New Roman" w:cs="Times New Roman"/>
          <w:sz w:val="24"/>
          <w:szCs w:val="24"/>
        </w:rPr>
      </w:pPr>
      <w:r>
        <w:rPr>
          <w:rFonts w:ascii="Times New Roman" w:hAnsi="Times New Roman" w:cs="Times New Roman"/>
          <w:sz w:val="24"/>
          <w:szCs w:val="24"/>
        </w:rPr>
        <w:t>Overall, respondents indicated that teach</w:t>
      </w:r>
      <w:r w:rsidR="00C1136F">
        <w:rPr>
          <w:rFonts w:ascii="Times New Roman" w:hAnsi="Times New Roman" w:cs="Times New Roman"/>
          <w:sz w:val="24"/>
          <w:szCs w:val="24"/>
        </w:rPr>
        <w:t>ing</w:t>
      </w:r>
      <w:r>
        <w:rPr>
          <w:rFonts w:ascii="Times New Roman" w:hAnsi="Times New Roman" w:cs="Times New Roman"/>
          <w:sz w:val="24"/>
          <w:szCs w:val="24"/>
        </w:rPr>
        <w:t xml:space="preserve"> their topic to their peers made them learn their topic more thoroughly. </w:t>
      </w:r>
      <w:r w:rsidR="00C1136F">
        <w:rPr>
          <w:rFonts w:ascii="Times New Roman" w:hAnsi="Times New Roman" w:cs="Times New Roman"/>
          <w:sz w:val="24"/>
          <w:szCs w:val="24"/>
        </w:rPr>
        <w:t>O</w:t>
      </w:r>
      <w:r w:rsidR="003A3792" w:rsidRPr="00C471BE">
        <w:rPr>
          <w:rFonts w:ascii="Times New Roman" w:hAnsi="Times New Roman" w:cs="Times New Roman"/>
          <w:sz w:val="24"/>
          <w:szCs w:val="24"/>
        </w:rPr>
        <w:t xml:space="preserve">pen-ended comments </w:t>
      </w:r>
      <w:r w:rsidR="00FE2B8A">
        <w:rPr>
          <w:rFonts w:ascii="Times New Roman" w:hAnsi="Times New Roman" w:cs="Times New Roman"/>
          <w:sz w:val="24"/>
          <w:szCs w:val="24"/>
        </w:rPr>
        <w:t>indicated</w:t>
      </w:r>
      <w:r w:rsidR="00C1136F">
        <w:rPr>
          <w:rFonts w:ascii="Times New Roman" w:hAnsi="Times New Roman" w:cs="Times New Roman"/>
          <w:sz w:val="24"/>
          <w:szCs w:val="24"/>
        </w:rPr>
        <w:t xml:space="preserve"> students </w:t>
      </w:r>
      <w:r w:rsidR="003A3792" w:rsidRPr="00C471BE">
        <w:rPr>
          <w:rFonts w:ascii="Times New Roman" w:hAnsi="Times New Roman" w:cs="Times New Roman"/>
          <w:sz w:val="24"/>
          <w:szCs w:val="24"/>
        </w:rPr>
        <w:t>realize</w:t>
      </w:r>
      <w:r w:rsidR="000B261D">
        <w:rPr>
          <w:rFonts w:ascii="Times New Roman" w:hAnsi="Times New Roman" w:cs="Times New Roman"/>
          <w:sz w:val="24"/>
          <w:szCs w:val="24"/>
        </w:rPr>
        <w:t>d</w:t>
      </w:r>
      <w:r w:rsidR="003A3792" w:rsidRPr="00C471BE">
        <w:rPr>
          <w:rFonts w:ascii="Times New Roman" w:hAnsi="Times New Roman" w:cs="Times New Roman"/>
          <w:sz w:val="24"/>
          <w:szCs w:val="24"/>
        </w:rPr>
        <w:t xml:space="preserve"> teaching technology is more difficult that it appears and it </w:t>
      </w:r>
      <w:r w:rsidR="00EF2B10">
        <w:rPr>
          <w:rFonts w:ascii="Times New Roman" w:hAnsi="Times New Roman" w:cs="Times New Roman"/>
          <w:sz w:val="24"/>
          <w:szCs w:val="24"/>
        </w:rPr>
        <w:t>required</w:t>
      </w:r>
      <w:r w:rsidR="003A3792" w:rsidRPr="00C471BE">
        <w:rPr>
          <w:rFonts w:ascii="Times New Roman" w:hAnsi="Times New Roman" w:cs="Times New Roman"/>
          <w:sz w:val="24"/>
          <w:szCs w:val="24"/>
        </w:rPr>
        <w:t xml:space="preserve"> more preparation</w:t>
      </w:r>
      <w:r w:rsidR="00955F2F">
        <w:rPr>
          <w:rFonts w:ascii="Times New Roman" w:hAnsi="Times New Roman" w:cs="Times New Roman"/>
          <w:sz w:val="24"/>
          <w:szCs w:val="24"/>
        </w:rPr>
        <w:t xml:space="preserve"> </w:t>
      </w:r>
      <w:r w:rsidR="00EF2B10">
        <w:rPr>
          <w:rFonts w:ascii="Times New Roman" w:hAnsi="Times New Roman" w:cs="Times New Roman"/>
          <w:sz w:val="24"/>
          <w:szCs w:val="24"/>
        </w:rPr>
        <w:t xml:space="preserve">than many </w:t>
      </w:r>
      <w:r w:rsidR="003A3792">
        <w:rPr>
          <w:rFonts w:ascii="Times New Roman" w:hAnsi="Times New Roman" w:cs="Times New Roman"/>
          <w:sz w:val="24"/>
          <w:szCs w:val="24"/>
        </w:rPr>
        <w:t xml:space="preserve">initially </w:t>
      </w:r>
      <w:r w:rsidR="00EF2B10">
        <w:rPr>
          <w:rFonts w:ascii="Times New Roman" w:hAnsi="Times New Roman" w:cs="Times New Roman"/>
          <w:sz w:val="24"/>
          <w:szCs w:val="24"/>
        </w:rPr>
        <w:t>planned</w:t>
      </w:r>
      <w:r w:rsidR="003A3792">
        <w:rPr>
          <w:rFonts w:ascii="Times New Roman" w:hAnsi="Times New Roman" w:cs="Times New Roman"/>
          <w:sz w:val="24"/>
          <w:szCs w:val="24"/>
        </w:rPr>
        <w:t xml:space="preserve">. </w:t>
      </w:r>
      <w:r w:rsidR="00955F2F">
        <w:rPr>
          <w:rFonts w:ascii="Times New Roman" w:hAnsi="Times New Roman" w:cs="Times New Roman"/>
          <w:sz w:val="24"/>
          <w:szCs w:val="24"/>
        </w:rPr>
        <w:t xml:space="preserve"> Students in 2012 were not required to meet with the instructor </w:t>
      </w:r>
      <w:r w:rsidR="000B261D">
        <w:rPr>
          <w:rFonts w:ascii="Times New Roman" w:hAnsi="Times New Roman" w:cs="Times New Roman"/>
          <w:sz w:val="24"/>
          <w:szCs w:val="24"/>
        </w:rPr>
        <w:t xml:space="preserve">to discuss their planned lesson </w:t>
      </w:r>
      <w:r w:rsidR="00955F2F">
        <w:rPr>
          <w:rFonts w:ascii="Times New Roman" w:hAnsi="Times New Roman" w:cs="Times New Roman"/>
          <w:sz w:val="24"/>
          <w:szCs w:val="24"/>
        </w:rPr>
        <w:t>before teaching their peers.  Based on their open-ended responses, this requirement was added in 2013 and student</w:t>
      </w:r>
      <w:r w:rsidR="00516AFD">
        <w:rPr>
          <w:rFonts w:ascii="Times New Roman" w:hAnsi="Times New Roman" w:cs="Times New Roman"/>
          <w:sz w:val="24"/>
          <w:szCs w:val="24"/>
        </w:rPr>
        <w:t>s agreed</w:t>
      </w:r>
      <w:r w:rsidR="00955F2F">
        <w:rPr>
          <w:rFonts w:ascii="Times New Roman" w:hAnsi="Times New Roman" w:cs="Times New Roman"/>
          <w:sz w:val="24"/>
          <w:szCs w:val="24"/>
        </w:rPr>
        <w:t xml:space="preserve"> it was beneficial (</w:t>
      </w:r>
      <w:r w:rsidR="00955F2F" w:rsidRPr="00955F2F">
        <w:rPr>
          <w:rFonts w:ascii="Times New Roman" w:hAnsi="Times New Roman" w:cs="Times New Roman"/>
          <w:i/>
          <w:sz w:val="24"/>
          <w:szCs w:val="24"/>
        </w:rPr>
        <w:t>M</w:t>
      </w:r>
      <w:r w:rsidR="00955F2F">
        <w:rPr>
          <w:rFonts w:ascii="Times New Roman" w:hAnsi="Times New Roman" w:cs="Times New Roman"/>
          <w:sz w:val="24"/>
          <w:szCs w:val="24"/>
        </w:rPr>
        <w:t xml:space="preserve"> = 4.25, </w:t>
      </w:r>
      <w:r w:rsidR="00955F2F" w:rsidRPr="00955F2F">
        <w:rPr>
          <w:rFonts w:ascii="Times New Roman" w:hAnsi="Times New Roman" w:cs="Times New Roman"/>
          <w:i/>
          <w:sz w:val="24"/>
          <w:szCs w:val="24"/>
        </w:rPr>
        <w:t>SD</w:t>
      </w:r>
      <w:r w:rsidR="00955F2F">
        <w:rPr>
          <w:rFonts w:ascii="Times New Roman" w:hAnsi="Times New Roman" w:cs="Times New Roman"/>
          <w:sz w:val="24"/>
          <w:szCs w:val="24"/>
        </w:rPr>
        <w:t xml:space="preserve"> = 1.01). </w:t>
      </w:r>
      <w:r w:rsidR="003A3792">
        <w:rPr>
          <w:rFonts w:ascii="Times New Roman" w:hAnsi="Times New Roman" w:cs="Times New Roman"/>
          <w:sz w:val="24"/>
          <w:szCs w:val="24"/>
        </w:rPr>
        <w:t>When asked if they would do anything different</w:t>
      </w:r>
      <w:r w:rsidR="00516AFD">
        <w:rPr>
          <w:rFonts w:ascii="Times New Roman" w:hAnsi="Times New Roman" w:cs="Times New Roman"/>
          <w:sz w:val="24"/>
          <w:szCs w:val="24"/>
        </w:rPr>
        <w:t>ly</w:t>
      </w:r>
      <w:r w:rsidR="003A3792">
        <w:rPr>
          <w:rFonts w:ascii="Times New Roman" w:hAnsi="Times New Roman" w:cs="Times New Roman"/>
          <w:sz w:val="24"/>
          <w:szCs w:val="24"/>
        </w:rPr>
        <w:t xml:space="preserve">, students said they should have prepared more. </w:t>
      </w:r>
    </w:p>
    <w:p w:rsidR="004021EA" w:rsidRPr="00C471BE" w:rsidRDefault="004021EA" w:rsidP="004021EA">
      <w:pPr>
        <w:spacing w:after="0" w:line="240" w:lineRule="auto"/>
        <w:rPr>
          <w:rFonts w:ascii="Times New Roman" w:hAnsi="Times New Roman" w:cs="Times New Roman"/>
          <w:b/>
          <w:sz w:val="24"/>
          <w:szCs w:val="24"/>
        </w:rPr>
      </w:pPr>
    </w:p>
    <w:p w:rsidR="004B75C1" w:rsidRPr="00C471BE" w:rsidRDefault="004B75C1" w:rsidP="004021EA">
      <w:pPr>
        <w:spacing w:after="0" w:line="240" w:lineRule="auto"/>
        <w:jc w:val="center"/>
        <w:rPr>
          <w:rFonts w:ascii="Times New Roman" w:hAnsi="Times New Roman" w:cs="Times New Roman"/>
          <w:b/>
          <w:sz w:val="24"/>
          <w:szCs w:val="24"/>
        </w:rPr>
      </w:pPr>
      <w:r w:rsidRPr="00C471BE">
        <w:rPr>
          <w:rFonts w:ascii="Times New Roman" w:hAnsi="Times New Roman" w:cs="Times New Roman"/>
          <w:b/>
          <w:sz w:val="24"/>
          <w:szCs w:val="24"/>
        </w:rPr>
        <w:t>Future plans/</w:t>
      </w:r>
      <w:r w:rsidR="002C38DC">
        <w:rPr>
          <w:rFonts w:ascii="Times New Roman" w:hAnsi="Times New Roman" w:cs="Times New Roman"/>
          <w:b/>
          <w:sz w:val="24"/>
          <w:szCs w:val="24"/>
        </w:rPr>
        <w:t>A</w:t>
      </w:r>
      <w:r w:rsidRPr="00C471BE">
        <w:rPr>
          <w:rFonts w:ascii="Times New Roman" w:hAnsi="Times New Roman" w:cs="Times New Roman"/>
          <w:b/>
          <w:sz w:val="24"/>
          <w:szCs w:val="24"/>
        </w:rPr>
        <w:t xml:space="preserve">dvice to </w:t>
      </w:r>
      <w:r w:rsidR="002C38DC">
        <w:rPr>
          <w:rFonts w:ascii="Times New Roman" w:hAnsi="Times New Roman" w:cs="Times New Roman"/>
          <w:b/>
          <w:sz w:val="24"/>
          <w:szCs w:val="24"/>
        </w:rPr>
        <w:t>O</w:t>
      </w:r>
      <w:r w:rsidRPr="00C471BE">
        <w:rPr>
          <w:rFonts w:ascii="Times New Roman" w:hAnsi="Times New Roman" w:cs="Times New Roman"/>
          <w:b/>
          <w:sz w:val="24"/>
          <w:szCs w:val="24"/>
        </w:rPr>
        <w:t>thers</w:t>
      </w:r>
    </w:p>
    <w:p w:rsidR="00AE5A50" w:rsidRDefault="00A76308" w:rsidP="004021EA">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Based on the feedback students provided, this assignment will continue to be used in </w:t>
      </w:r>
      <w:r w:rsidR="001401E8">
        <w:rPr>
          <w:rFonts w:ascii="Times New Roman" w:hAnsi="Times New Roman" w:cs="Times New Roman"/>
          <w:sz w:val="24"/>
          <w:szCs w:val="24"/>
        </w:rPr>
        <w:t xml:space="preserve">the </w:t>
      </w:r>
      <w:r>
        <w:rPr>
          <w:rFonts w:ascii="Times New Roman" w:hAnsi="Times New Roman" w:cs="Times New Roman"/>
          <w:sz w:val="24"/>
          <w:szCs w:val="24"/>
        </w:rPr>
        <w:t>future.  S</w:t>
      </w:r>
      <w:r w:rsidR="008E424A" w:rsidRPr="00C471BE">
        <w:rPr>
          <w:rFonts w:ascii="Times New Roman" w:hAnsi="Times New Roman" w:cs="Times New Roman"/>
          <w:sz w:val="24"/>
          <w:szCs w:val="24"/>
        </w:rPr>
        <w:t xml:space="preserve">tudents realized this assignment helped them learn their topic </w:t>
      </w:r>
      <w:r>
        <w:rPr>
          <w:rFonts w:ascii="Times New Roman" w:hAnsi="Times New Roman" w:cs="Times New Roman"/>
          <w:sz w:val="24"/>
          <w:szCs w:val="24"/>
        </w:rPr>
        <w:t>and</w:t>
      </w:r>
      <w:r w:rsidR="008E424A" w:rsidRPr="00C471BE">
        <w:rPr>
          <w:rFonts w:ascii="Times New Roman" w:hAnsi="Times New Roman" w:cs="Times New Roman"/>
          <w:sz w:val="24"/>
          <w:szCs w:val="24"/>
        </w:rPr>
        <w:t xml:space="preserve"> changed their </w:t>
      </w:r>
      <w:r>
        <w:rPr>
          <w:rFonts w:ascii="Times New Roman" w:hAnsi="Times New Roman" w:cs="Times New Roman"/>
          <w:sz w:val="24"/>
          <w:szCs w:val="24"/>
        </w:rPr>
        <w:t xml:space="preserve">appreciation for the amount of preparation, </w:t>
      </w:r>
      <w:r w:rsidR="00167142">
        <w:rPr>
          <w:rFonts w:ascii="Times New Roman" w:hAnsi="Times New Roman" w:cs="Times New Roman"/>
          <w:sz w:val="24"/>
          <w:szCs w:val="24"/>
        </w:rPr>
        <w:t>patience, and pacing it required</w:t>
      </w:r>
      <w:r>
        <w:rPr>
          <w:rFonts w:ascii="Times New Roman" w:hAnsi="Times New Roman" w:cs="Times New Roman"/>
          <w:sz w:val="24"/>
          <w:szCs w:val="24"/>
        </w:rPr>
        <w:t xml:space="preserve"> to </w:t>
      </w:r>
      <w:r w:rsidR="000D7E55">
        <w:rPr>
          <w:rFonts w:ascii="Times New Roman" w:hAnsi="Times New Roman" w:cs="Times New Roman"/>
          <w:sz w:val="24"/>
          <w:szCs w:val="24"/>
        </w:rPr>
        <w:t>thoroughly learn and teach their topics</w:t>
      </w:r>
      <w:r>
        <w:rPr>
          <w:rFonts w:ascii="Times New Roman" w:hAnsi="Times New Roman" w:cs="Times New Roman"/>
          <w:sz w:val="24"/>
          <w:szCs w:val="24"/>
        </w:rPr>
        <w:t>.</w:t>
      </w:r>
      <w:r w:rsidR="000B261D">
        <w:rPr>
          <w:rFonts w:ascii="Times New Roman" w:hAnsi="Times New Roman" w:cs="Times New Roman"/>
          <w:sz w:val="24"/>
          <w:szCs w:val="24"/>
        </w:rPr>
        <w:t xml:space="preserve">  This may help them in the future if they are asked to share their technical skills or even to teach themselves new software programs and techniques.</w:t>
      </w:r>
      <w:r>
        <w:rPr>
          <w:rFonts w:ascii="Times New Roman" w:hAnsi="Times New Roman" w:cs="Times New Roman"/>
          <w:sz w:val="24"/>
          <w:szCs w:val="24"/>
        </w:rPr>
        <w:t xml:space="preserve">  </w:t>
      </w:r>
      <w:r w:rsidR="00AE5A50">
        <w:rPr>
          <w:rFonts w:ascii="Times New Roman" w:hAnsi="Times New Roman" w:cs="Times New Roman"/>
          <w:sz w:val="24"/>
          <w:szCs w:val="24"/>
        </w:rPr>
        <w:t>Although the application of this assignment was in an advanced Web class, the underlying principles and concepts can apply when adapting the innovative concept to other technology courses.  Students could perhaps work in teams or with partners to develop detailed instructions to implement new strategies for print, video, or Web software applications.  This would engage students fully in the learning process and help instructors stay current with often rapidly changing techniques and software.</w:t>
      </w:r>
      <w:r w:rsidR="00167142">
        <w:rPr>
          <w:rFonts w:ascii="Times New Roman" w:hAnsi="Times New Roman" w:cs="Times New Roman"/>
          <w:sz w:val="24"/>
          <w:szCs w:val="24"/>
        </w:rPr>
        <w:t xml:space="preserve">  It is recommended to require students to meet with the instructor before teaching to help identify any issues with the lesson ahead of time and address those concerns with the instructor’s guidance.  </w:t>
      </w:r>
    </w:p>
    <w:p w:rsidR="004021EA" w:rsidRDefault="004021EA" w:rsidP="004021EA">
      <w:pPr>
        <w:spacing w:after="0" w:line="240" w:lineRule="auto"/>
        <w:rPr>
          <w:rFonts w:ascii="Times New Roman" w:hAnsi="Times New Roman" w:cs="Times New Roman"/>
          <w:sz w:val="24"/>
          <w:szCs w:val="24"/>
        </w:rPr>
      </w:pPr>
    </w:p>
    <w:p w:rsidR="004B75C1" w:rsidRPr="00C471BE" w:rsidRDefault="004B75C1" w:rsidP="004021EA">
      <w:pPr>
        <w:spacing w:after="0" w:line="240" w:lineRule="auto"/>
        <w:jc w:val="center"/>
        <w:rPr>
          <w:rFonts w:ascii="Times New Roman" w:hAnsi="Times New Roman" w:cs="Times New Roman"/>
          <w:b/>
          <w:sz w:val="24"/>
          <w:szCs w:val="24"/>
        </w:rPr>
      </w:pPr>
      <w:r w:rsidRPr="00C471BE">
        <w:rPr>
          <w:rFonts w:ascii="Times New Roman" w:hAnsi="Times New Roman" w:cs="Times New Roman"/>
          <w:b/>
          <w:sz w:val="24"/>
          <w:szCs w:val="24"/>
        </w:rPr>
        <w:t>Costs/</w:t>
      </w:r>
      <w:r w:rsidR="00F57465">
        <w:rPr>
          <w:rFonts w:ascii="Times New Roman" w:hAnsi="Times New Roman" w:cs="Times New Roman"/>
          <w:b/>
          <w:sz w:val="24"/>
          <w:szCs w:val="24"/>
        </w:rPr>
        <w:t>R</w:t>
      </w:r>
      <w:r w:rsidRPr="00C471BE">
        <w:rPr>
          <w:rFonts w:ascii="Times New Roman" w:hAnsi="Times New Roman" w:cs="Times New Roman"/>
          <w:b/>
          <w:sz w:val="24"/>
          <w:szCs w:val="24"/>
        </w:rPr>
        <w:t xml:space="preserve">esources </w:t>
      </w:r>
      <w:r w:rsidR="00F57465">
        <w:rPr>
          <w:rFonts w:ascii="Times New Roman" w:hAnsi="Times New Roman" w:cs="Times New Roman"/>
          <w:b/>
          <w:sz w:val="24"/>
          <w:szCs w:val="24"/>
        </w:rPr>
        <w:t>N</w:t>
      </w:r>
      <w:r w:rsidRPr="00C471BE">
        <w:rPr>
          <w:rFonts w:ascii="Times New Roman" w:hAnsi="Times New Roman" w:cs="Times New Roman"/>
          <w:b/>
          <w:sz w:val="24"/>
          <w:szCs w:val="24"/>
        </w:rPr>
        <w:t>eeded</w:t>
      </w:r>
    </w:p>
    <w:p w:rsidR="004B75C1" w:rsidRPr="00C471BE" w:rsidRDefault="00AE5A50" w:rsidP="004021EA">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 assignment can be implemented with no expense.  If desired, </w:t>
      </w:r>
      <w:r w:rsidR="009D5605">
        <w:rPr>
          <w:rFonts w:ascii="Times New Roman" w:hAnsi="Times New Roman" w:cs="Times New Roman"/>
          <w:sz w:val="24"/>
          <w:szCs w:val="24"/>
        </w:rPr>
        <w:t>l</w:t>
      </w:r>
      <w:r w:rsidR="004B75C1" w:rsidRPr="00C471BE">
        <w:rPr>
          <w:rFonts w:ascii="Times New Roman" w:hAnsi="Times New Roman" w:cs="Times New Roman"/>
          <w:sz w:val="24"/>
          <w:szCs w:val="24"/>
        </w:rPr>
        <w:t>ynda.com</w:t>
      </w:r>
      <w:r w:rsidR="009D5605">
        <w:rPr>
          <w:rFonts w:ascii="Times New Roman" w:hAnsi="Times New Roman" w:cs="Times New Roman"/>
          <w:sz w:val="24"/>
          <w:szCs w:val="24"/>
        </w:rPr>
        <w:t>®</w:t>
      </w:r>
      <w:r>
        <w:rPr>
          <w:rFonts w:ascii="Times New Roman" w:hAnsi="Times New Roman" w:cs="Times New Roman"/>
          <w:sz w:val="24"/>
          <w:szCs w:val="24"/>
        </w:rPr>
        <w:t xml:space="preserve"> can be used as a resource.</w:t>
      </w:r>
      <w:r w:rsidR="004B75C1" w:rsidRPr="00C471BE">
        <w:rPr>
          <w:rFonts w:ascii="Times New Roman" w:hAnsi="Times New Roman" w:cs="Times New Roman"/>
          <w:sz w:val="24"/>
          <w:szCs w:val="24"/>
        </w:rPr>
        <w:t xml:space="preserve"> </w:t>
      </w:r>
      <w:r>
        <w:rPr>
          <w:rFonts w:ascii="Times New Roman" w:hAnsi="Times New Roman" w:cs="Times New Roman"/>
          <w:sz w:val="24"/>
          <w:szCs w:val="24"/>
        </w:rPr>
        <w:t xml:space="preserve"> Some universities have a site license (such as the one in this narrative) that allows students free access to the tutorials</w:t>
      </w:r>
      <w:r w:rsidR="00167142">
        <w:rPr>
          <w:rFonts w:ascii="Times New Roman" w:hAnsi="Times New Roman" w:cs="Times New Roman"/>
          <w:sz w:val="24"/>
          <w:szCs w:val="24"/>
        </w:rPr>
        <w:t xml:space="preserve"> that discuss a wide range of technology topics</w:t>
      </w:r>
      <w:r>
        <w:rPr>
          <w:rFonts w:ascii="Times New Roman" w:hAnsi="Times New Roman" w:cs="Times New Roman"/>
          <w:sz w:val="24"/>
          <w:szCs w:val="24"/>
        </w:rPr>
        <w:t xml:space="preserve">.  </w:t>
      </w:r>
    </w:p>
    <w:p w:rsidR="00C131E8" w:rsidRDefault="00C131E8" w:rsidP="004021EA">
      <w:pPr>
        <w:spacing w:after="0" w:line="240" w:lineRule="auto"/>
        <w:jc w:val="center"/>
        <w:rPr>
          <w:rFonts w:ascii="Times New Roman" w:hAnsi="Times New Roman" w:cs="Times New Roman"/>
          <w:b/>
          <w:sz w:val="24"/>
          <w:szCs w:val="24"/>
        </w:rPr>
      </w:pPr>
    </w:p>
    <w:p w:rsidR="004B75C1" w:rsidRPr="00C471BE" w:rsidRDefault="004B75C1" w:rsidP="004021EA">
      <w:pPr>
        <w:spacing w:after="0" w:line="240" w:lineRule="auto"/>
        <w:jc w:val="center"/>
        <w:rPr>
          <w:rFonts w:ascii="Times New Roman" w:hAnsi="Times New Roman" w:cs="Times New Roman"/>
          <w:b/>
          <w:sz w:val="24"/>
          <w:szCs w:val="24"/>
        </w:rPr>
      </w:pPr>
      <w:r w:rsidRPr="00C471BE">
        <w:rPr>
          <w:rFonts w:ascii="Times New Roman" w:hAnsi="Times New Roman" w:cs="Times New Roman"/>
          <w:b/>
          <w:sz w:val="24"/>
          <w:szCs w:val="24"/>
        </w:rPr>
        <w:t>References</w:t>
      </w:r>
    </w:p>
    <w:p w:rsidR="00427456" w:rsidRDefault="00DF2A10" w:rsidP="004021EA">
      <w:pPr>
        <w:spacing w:after="0" w:line="240" w:lineRule="auto"/>
        <w:ind w:left="720" w:hanging="720"/>
        <w:rPr>
          <w:rFonts w:ascii="Times New Roman" w:hAnsi="Times New Roman" w:cs="Times New Roman"/>
          <w:sz w:val="24"/>
          <w:szCs w:val="24"/>
        </w:rPr>
      </w:pPr>
      <w:proofErr w:type="spellStart"/>
      <w:proofErr w:type="gramStart"/>
      <w:r w:rsidRPr="00C471BE">
        <w:rPr>
          <w:rFonts w:ascii="Times New Roman" w:hAnsi="Times New Roman" w:cs="Times New Roman"/>
          <w:sz w:val="24"/>
          <w:szCs w:val="24"/>
        </w:rPr>
        <w:t>Doerfert</w:t>
      </w:r>
      <w:proofErr w:type="spellEnd"/>
      <w:r w:rsidRPr="00C471BE">
        <w:rPr>
          <w:rFonts w:ascii="Times New Roman" w:hAnsi="Times New Roman" w:cs="Times New Roman"/>
          <w:sz w:val="24"/>
          <w:szCs w:val="24"/>
        </w:rPr>
        <w:t>, D. L. (Ed.) (2011).</w:t>
      </w:r>
      <w:proofErr w:type="gramEnd"/>
      <w:r w:rsidRPr="00C471BE">
        <w:rPr>
          <w:rFonts w:ascii="Times New Roman" w:hAnsi="Times New Roman" w:cs="Times New Roman"/>
          <w:sz w:val="24"/>
          <w:szCs w:val="24"/>
        </w:rPr>
        <w:t xml:space="preserve"> National research agenda: </w:t>
      </w:r>
      <w:r w:rsidRPr="00C471BE">
        <w:rPr>
          <w:rFonts w:ascii="Times New Roman" w:hAnsi="Times New Roman" w:cs="Times New Roman"/>
          <w:i/>
          <w:sz w:val="24"/>
          <w:szCs w:val="24"/>
        </w:rPr>
        <w:t>American Association for Agricultural Education’s research priority areas for 2011-2015</w:t>
      </w:r>
      <w:r w:rsidRPr="00C471BE">
        <w:rPr>
          <w:rFonts w:ascii="Times New Roman" w:hAnsi="Times New Roman" w:cs="Times New Roman"/>
          <w:sz w:val="24"/>
          <w:szCs w:val="24"/>
        </w:rPr>
        <w:t xml:space="preserve">. Lubbock, TX: Texas Tech University, Department of Agricultural Education and Communications. </w:t>
      </w:r>
    </w:p>
    <w:p w:rsidR="00926D82" w:rsidRDefault="00926D82" w:rsidP="004021EA">
      <w:pPr>
        <w:spacing w:after="0" w:line="240" w:lineRule="auto"/>
        <w:ind w:left="720" w:hanging="720"/>
        <w:rPr>
          <w:rFonts w:ascii="Times New Roman" w:hAnsi="Times New Roman" w:cs="Times New Roman"/>
          <w:sz w:val="24"/>
          <w:szCs w:val="24"/>
        </w:rPr>
      </w:pPr>
    </w:p>
    <w:p w:rsidR="00B67D10" w:rsidRDefault="00B67D10" w:rsidP="004021EA">
      <w:pPr>
        <w:spacing w:after="0" w:line="240" w:lineRule="auto"/>
        <w:ind w:left="720" w:hanging="720"/>
        <w:rPr>
          <w:rFonts w:ascii="Times New Roman" w:hAnsi="Times New Roman" w:cs="Times New Roman"/>
          <w:sz w:val="24"/>
          <w:szCs w:val="24"/>
        </w:rPr>
      </w:pPr>
      <w:proofErr w:type="spellStart"/>
      <w:proofErr w:type="gramStart"/>
      <w:r>
        <w:rPr>
          <w:rFonts w:ascii="Times New Roman" w:hAnsi="Times New Roman" w:cs="Times New Roman"/>
          <w:sz w:val="24"/>
          <w:szCs w:val="24"/>
        </w:rPr>
        <w:t>Blumenfeld</w:t>
      </w:r>
      <w:proofErr w:type="spellEnd"/>
      <w:r>
        <w:rPr>
          <w:rFonts w:ascii="Times New Roman" w:hAnsi="Times New Roman" w:cs="Times New Roman"/>
          <w:sz w:val="24"/>
          <w:szCs w:val="24"/>
        </w:rPr>
        <w:t xml:space="preserve">, P.C., </w:t>
      </w:r>
      <w:proofErr w:type="spellStart"/>
      <w:r>
        <w:rPr>
          <w:rFonts w:ascii="Times New Roman" w:hAnsi="Times New Roman" w:cs="Times New Roman"/>
          <w:sz w:val="24"/>
          <w:szCs w:val="24"/>
        </w:rPr>
        <w:t>Soloway</w:t>
      </w:r>
      <w:proofErr w:type="spellEnd"/>
      <w:r>
        <w:rPr>
          <w:rFonts w:ascii="Times New Roman" w:hAnsi="Times New Roman" w:cs="Times New Roman"/>
          <w:sz w:val="24"/>
          <w:szCs w:val="24"/>
        </w:rPr>
        <w:t xml:space="preserve">, E., Marx, R.W., </w:t>
      </w:r>
      <w:proofErr w:type="spellStart"/>
      <w:r>
        <w:rPr>
          <w:rFonts w:ascii="Times New Roman" w:hAnsi="Times New Roman" w:cs="Times New Roman"/>
          <w:sz w:val="24"/>
          <w:szCs w:val="24"/>
        </w:rPr>
        <w:t>Krajcik</w:t>
      </w:r>
      <w:proofErr w:type="spellEnd"/>
      <w:r>
        <w:rPr>
          <w:rFonts w:ascii="Times New Roman" w:hAnsi="Times New Roman" w:cs="Times New Roman"/>
          <w:sz w:val="24"/>
          <w:szCs w:val="24"/>
        </w:rPr>
        <w:t xml:space="preserve">, J.S., </w:t>
      </w:r>
      <w:proofErr w:type="spellStart"/>
      <w:r>
        <w:rPr>
          <w:rFonts w:ascii="Times New Roman" w:hAnsi="Times New Roman" w:cs="Times New Roman"/>
          <w:sz w:val="24"/>
          <w:szCs w:val="24"/>
        </w:rPr>
        <w:t>Guzdial</w:t>
      </w:r>
      <w:proofErr w:type="spellEnd"/>
      <w:r>
        <w:rPr>
          <w:rFonts w:ascii="Times New Roman" w:hAnsi="Times New Roman" w:cs="Times New Roman"/>
          <w:sz w:val="24"/>
          <w:szCs w:val="24"/>
        </w:rPr>
        <w:t xml:space="preserve">, M., &amp; </w:t>
      </w:r>
      <w:proofErr w:type="spellStart"/>
      <w:r>
        <w:rPr>
          <w:rFonts w:ascii="Times New Roman" w:hAnsi="Times New Roman" w:cs="Times New Roman"/>
          <w:sz w:val="24"/>
          <w:szCs w:val="24"/>
        </w:rPr>
        <w:t>Palincsar</w:t>
      </w:r>
      <w:proofErr w:type="spellEnd"/>
      <w:r>
        <w:rPr>
          <w:rFonts w:ascii="Times New Roman" w:hAnsi="Times New Roman" w:cs="Times New Roman"/>
          <w:sz w:val="24"/>
          <w:szCs w:val="24"/>
        </w:rPr>
        <w:t>, A. (1991).</w:t>
      </w:r>
      <w:proofErr w:type="gramEnd"/>
      <w:r>
        <w:rPr>
          <w:rFonts w:ascii="Times New Roman" w:hAnsi="Times New Roman" w:cs="Times New Roman"/>
          <w:sz w:val="24"/>
          <w:szCs w:val="24"/>
        </w:rPr>
        <w:t xml:space="preserve"> Motivating </w:t>
      </w:r>
      <w:r w:rsidR="007B2720">
        <w:rPr>
          <w:rFonts w:ascii="Times New Roman" w:hAnsi="Times New Roman" w:cs="Times New Roman"/>
          <w:sz w:val="24"/>
          <w:szCs w:val="24"/>
        </w:rPr>
        <w:t>p</w:t>
      </w:r>
      <w:r>
        <w:rPr>
          <w:rFonts w:ascii="Times New Roman" w:hAnsi="Times New Roman" w:cs="Times New Roman"/>
          <w:sz w:val="24"/>
          <w:szCs w:val="24"/>
        </w:rPr>
        <w:t>roject-</w:t>
      </w:r>
      <w:r w:rsidR="007B2720">
        <w:rPr>
          <w:rFonts w:ascii="Times New Roman" w:hAnsi="Times New Roman" w:cs="Times New Roman"/>
          <w:sz w:val="24"/>
          <w:szCs w:val="24"/>
        </w:rPr>
        <w:t>b</w:t>
      </w:r>
      <w:r>
        <w:rPr>
          <w:rFonts w:ascii="Times New Roman" w:hAnsi="Times New Roman" w:cs="Times New Roman"/>
          <w:sz w:val="24"/>
          <w:szCs w:val="24"/>
        </w:rPr>
        <w:t xml:space="preserve">ased </w:t>
      </w:r>
      <w:r w:rsidR="007B2720">
        <w:rPr>
          <w:rFonts w:ascii="Times New Roman" w:hAnsi="Times New Roman" w:cs="Times New Roman"/>
          <w:sz w:val="24"/>
          <w:szCs w:val="24"/>
        </w:rPr>
        <w:t>l</w:t>
      </w:r>
      <w:r>
        <w:rPr>
          <w:rFonts w:ascii="Times New Roman" w:hAnsi="Times New Roman" w:cs="Times New Roman"/>
          <w:sz w:val="24"/>
          <w:szCs w:val="24"/>
        </w:rPr>
        <w:t xml:space="preserve">earning: Sustaining the </w:t>
      </w:r>
      <w:r w:rsidR="007B2720">
        <w:rPr>
          <w:rFonts w:ascii="Times New Roman" w:hAnsi="Times New Roman" w:cs="Times New Roman"/>
          <w:sz w:val="24"/>
          <w:szCs w:val="24"/>
        </w:rPr>
        <w:t>d</w:t>
      </w:r>
      <w:r>
        <w:rPr>
          <w:rFonts w:ascii="Times New Roman" w:hAnsi="Times New Roman" w:cs="Times New Roman"/>
          <w:sz w:val="24"/>
          <w:szCs w:val="24"/>
        </w:rPr>
        <w:t xml:space="preserve">oing, </w:t>
      </w:r>
      <w:r w:rsidR="007B2720">
        <w:rPr>
          <w:rFonts w:ascii="Times New Roman" w:hAnsi="Times New Roman" w:cs="Times New Roman"/>
          <w:sz w:val="24"/>
          <w:szCs w:val="24"/>
        </w:rPr>
        <w:t>s</w:t>
      </w:r>
      <w:r>
        <w:rPr>
          <w:rFonts w:ascii="Times New Roman" w:hAnsi="Times New Roman" w:cs="Times New Roman"/>
          <w:sz w:val="24"/>
          <w:szCs w:val="24"/>
        </w:rPr>
        <w:t xml:space="preserve">upporting the </w:t>
      </w:r>
      <w:r w:rsidR="007B2720">
        <w:rPr>
          <w:rFonts w:ascii="Times New Roman" w:hAnsi="Times New Roman" w:cs="Times New Roman"/>
          <w:sz w:val="24"/>
          <w:szCs w:val="24"/>
        </w:rPr>
        <w:t>l</w:t>
      </w:r>
      <w:r>
        <w:rPr>
          <w:rFonts w:ascii="Times New Roman" w:hAnsi="Times New Roman" w:cs="Times New Roman"/>
          <w:sz w:val="24"/>
          <w:szCs w:val="24"/>
        </w:rPr>
        <w:t xml:space="preserve">earning. </w:t>
      </w:r>
      <w:r w:rsidRPr="007B2720">
        <w:rPr>
          <w:rFonts w:ascii="Times New Roman" w:hAnsi="Times New Roman" w:cs="Times New Roman"/>
          <w:i/>
          <w:sz w:val="24"/>
          <w:szCs w:val="24"/>
        </w:rPr>
        <w:t>Educational Psychologist, 26</w:t>
      </w:r>
      <w:r>
        <w:rPr>
          <w:rFonts w:ascii="Times New Roman" w:hAnsi="Times New Roman" w:cs="Times New Roman"/>
          <w:sz w:val="24"/>
          <w:szCs w:val="24"/>
        </w:rPr>
        <w:t>(3&amp;4), 269-398.</w:t>
      </w:r>
    </w:p>
    <w:p w:rsidR="00926D82" w:rsidRDefault="00926D82" w:rsidP="004021EA">
      <w:pPr>
        <w:spacing w:after="0" w:line="240" w:lineRule="auto"/>
        <w:ind w:left="720" w:hanging="720"/>
        <w:rPr>
          <w:rFonts w:ascii="Times New Roman" w:hAnsi="Times New Roman" w:cs="Times New Roman"/>
          <w:sz w:val="24"/>
          <w:szCs w:val="24"/>
        </w:rPr>
      </w:pPr>
    </w:p>
    <w:p w:rsidR="004021EA" w:rsidRPr="00C471BE" w:rsidRDefault="004021EA" w:rsidP="004021EA">
      <w:pPr>
        <w:spacing w:after="0" w:line="240" w:lineRule="auto"/>
        <w:ind w:left="720" w:hanging="720"/>
        <w:rPr>
          <w:rFonts w:ascii="Times New Roman" w:hAnsi="Times New Roman" w:cs="Times New Roman"/>
          <w:sz w:val="24"/>
          <w:szCs w:val="24"/>
        </w:rPr>
      </w:pPr>
      <w:r>
        <w:rPr>
          <w:rFonts w:ascii="Times New Roman" w:hAnsi="Times New Roman" w:cs="Times New Roman"/>
          <w:sz w:val="24"/>
          <w:szCs w:val="24"/>
        </w:rPr>
        <w:t xml:space="preserve">Paul, A. M. (2012, June 13). The protégé effect: Why teaching someone else is the best way to learn [Web log message]. Retrieved from </w:t>
      </w:r>
      <w:r w:rsidRPr="004021EA">
        <w:rPr>
          <w:rFonts w:ascii="Times New Roman" w:hAnsi="Times New Roman" w:cs="Times New Roman"/>
          <w:sz w:val="24"/>
          <w:szCs w:val="24"/>
        </w:rPr>
        <w:t>http://www.psychologytoday.com/blog/how-be-brilliant/201206/the-prot-g-effect</w:t>
      </w:r>
      <w:r>
        <w:rPr>
          <w:rFonts w:ascii="Times New Roman" w:hAnsi="Times New Roman" w:cs="Times New Roman"/>
          <w:sz w:val="24"/>
          <w:szCs w:val="24"/>
        </w:rPr>
        <w:t xml:space="preserve"> </w:t>
      </w:r>
    </w:p>
    <w:sectPr w:rsidR="004021EA" w:rsidRPr="00C471BE" w:rsidSect="002A67C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C75AD"/>
    <w:multiLevelType w:val="hybridMultilevel"/>
    <w:tmpl w:val="9312A62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0C901B95"/>
    <w:multiLevelType w:val="hybridMultilevel"/>
    <w:tmpl w:val="ADD8A282"/>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966415E"/>
    <w:multiLevelType w:val="hybridMultilevel"/>
    <w:tmpl w:val="0E22AE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DDB7D5E"/>
    <w:multiLevelType w:val="hybridMultilevel"/>
    <w:tmpl w:val="3AAA0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75C1"/>
    <w:rsid w:val="00025BE9"/>
    <w:rsid w:val="00050EDF"/>
    <w:rsid w:val="00097596"/>
    <w:rsid w:val="000A28BF"/>
    <w:rsid w:val="000B261D"/>
    <w:rsid w:val="000D7751"/>
    <w:rsid w:val="000D7E55"/>
    <w:rsid w:val="000E7441"/>
    <w:rsid w:val="00103EEC"/>
    <w:rsid w:val="001401E8"/>
    <w:rsid w:val="00167142"/>
    <w:rsid w:val="002A67CF"/>
    <w:rsid w:val="002C38DC"/>
    <w:rsid w:val="002E2009"/>
    <w:rsid w:val="003A3792"/>
    <w:rsid w:val="003D5F51"/>
    <w:rsid w:val="004021EA"/>
    <w:rsid w:val="00410FD1"/>
    <w:rsid w:val="00427456"/>
    <w:rsid w:val="00454E34"/>
    <w:rsid w:val="004B75C1"/>
    <w:rsid w:val="00516AFD"/>
    <w:rsid w:val="005442E7"/>
    <w:rsid w:val="005668CA"/>
    <w:rsid w:val="00580BB3"/>
    <w:rsid w:val="00684E89"/>
    <w:rsid w:val="00724BE5"/>
    <w:rsid w:val="00742D87"/>
    <w:rsid w:val="00776F74"/>
    <w:rsid w:val="007B2720"/>
    <w:rsid w:val="00800715"/>
    <w:rsid w:val="008E424A"/>
    <w:rsid w:val="00926D82"/>
    <w:rsid w:val="00955F2F"/>
    <w:rsid w:val="009D5605"/>
    <w:rsid w:val="00A16764"/>
    <w:rsid w:val="00A26C97"/>
    <w:rsid w:val="00A432D6"/>
    <w:rsid w:val="00A76308"/>
    <w:rsid w:val="00AB42DA"/>
    <w:rsid w:val="00AE5A50"/>
    <w:rsid w:val="00B35440"/>
    <w:rsid w:val="00B67D10"/>
    <w:rsid w:val="00B73F7C"/>
    <w:rsid w:val="00B86A6D"/>
    <w:rsid w:val="00BA6A59"/>
    <w:rsid w:val="00C1136F"/>
    <w:rsid w:val="00C131E8"/>
    <w:rsid w:val="00C24DF7"/>
    <w:rsid w:val="00C471BE"/>
    <w:rsid w:val="00CB3F23"/>
    <w:rsid w:val="00D74C32"/>
    <w:rsid w:val="00D83F8C"/>
    <w:rsid w:val="00DB3C21"/>
    <w:rsid w:val="00DF2A10"/>
    <w:rsid w:val="00EC3F53"/>
    <w:rsid w:val="00EF2B10"/>
    <w:rsid w:val="00F532DE"/>
    <w:rsid w:val="00F57465"/>
    <w:rsid w:val="00F575BD"/>
    <w:rsid w:val="00F851C8"/>
    <w:rsid w:val="00F858DB"/>
    <w:rsid w:val="00FE2B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75C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471B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471BE"/>
    <w:rPr>
      <w:rFonts w:ascii="Tahoma" w:hAnsi="Tahoma" w:cs="Tahoma"/>
      <w:sz w:val="16"/>
      <w:szCs w:val="16"/>
    </w:rPr>
  </w:style>
  <w:style w:type="character" w:styleId="CommentReference">
    <w:name w:val="annotation reference"/>
    <w:basedOn w:val="DefaultParagraphFont"/>
    <w:uiPriority w:val="99"/>
    <w:semiHidden/>
    <w:unhideWhenUsed/>
    <w:rsid w:val="000D7751"/>
    <w:rPr>
      <w:sz w:val="16"/>
      <w:szCs w:val="16"/>
    </w:rPr>
  </w:style>
  <w:style w:type="paragraph" w:styleId="CommentText">
    <w:name w:val="annotation text"/>
    <w:basedOn w:val="Normal"/>
    <w:link w:val="CommentTextChar"/>
    <w:uiPriority w:val="99"/>
    <w:semiHidden/>
    <w:unhideWhenUsed/>
    <w:rsid w:val="000D7751"/>
    <w:pPr>
      <w:spacing w:line="240" w:lineRule="auto"/>
    </w:pPr>
    <w:rPr>
      <w:sz w:val="20"/>
      <w:szCs w:val="20"/>
    </w:rPr>
  </w:style>
  <w:style w:type="character" w:customStyle="1" w:styleId="CommentTextChar">
    <w:name w:val="Comment Text Char"/>
    <w:basedOn w:val="DefaultParagraphFont"/>
    <w:link w:val="CommentText"/>
    <w:uiPriority w:val="99"/>
    <w:semiHidden/>
    <w:rsid w:val="000D7751"/>
    <w:rPr>
      <w:sz w:val="20"/>
      <w:szCs w:val="20"/>
    </w:rPr>
  </w:style>
  <w:style w:type="paragraph" w:styleId="CommentSubject">
    <w:name w:val="annotation subject"/>
    <w:basedOn w:val="CommentText"/>
    <w:next w:val="CommentText"/>
    <w:link w:val="CommentSubjectChar"/>
    <w:uiPriority w:val="99"/>
    <w:semiHidden/>
    <w:unhideWhenUsed/>
    <w:rsid w:val="000D7751"/>
    <w:rPr>
      <w:b/>
      <w:bCs/>
    </w:rPr>
  </w:style>
  <w:style w:type="character" w:customStyle="1" w:styleId="CommentSubjectChar">
    <w:name w:val="Comment Subject Char"/>
    <w:basedOn w:val="CommentTextChar"/>
    <w:link w:val="CommentSubject"/>
    <w:uiPriority w:val="99"/>
    <w:semiHidden/>
    <w:rsid w:val="000D7751"/>
    <w:rPr>
      <w:b/>
      <w:bCs/>
      <w:sz w:val="20"/>
      <w:szCs w:val="20"/>
    </w:rPr>
  </w:style>
  <w:style w:type="paragraph" w:styleId="Revision">
    <w:name w:val="Revision"/>
    <w:hidden/>
    <w:uiPriority w:val="99"/>
    <w:semiHidden/>
    <w:rsid w:val="000D7751"/>
    <w:pPr>
      <w:spacing w:after="0" w:line="240" w:lineRule="auto"/>
    </w:pPr>
  </w:style>
  <w:style w:type="paragraph" w:styleId="ListParagraph">
    <w:name w:val="List Paragraph"/>
    <w:basedOn w:val="Normal"/>
    <w:uiPriority w:val="34"/>
    <w:qFormat/>
    <w:rsid w:val="00776F74"/>
    <w:pPr>
      <w:ind w:left="720"/>
      <w:contextualSpacing/>
    </w:pPr>
  </w:style>
  <w:style w:type="table" w:styleId="TableGrid">
    <w:name w:val="Table Grid"/>
    <w:basedOn w:val="TableNormal"/>
    <w:uiPriority w:val="59"/>
    <w:rsid w:val="00776F7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4021EA"/>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75C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471B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471BE"/>
    <w:rPr>
      <w:rFonts w:ascii="Tahoma" w:hAnsi="Tahoma" w:cs="Tahoma"/>
      <w:sz w:val="16"/>
      <w:szCs w:val="16"/>
    </w:rPr>
  </w:style>
  <w:style w:type="character" w:styleId="CommentReference">
    <w:name w:val="annotation reference"/>
    <w:basedOn w:val="DefaultParagraphFont"/>
    <w:uiPriority w:val="99"/>
    <w:semiHidden/>
    <w:unhideWhenUsed/>
    <w:rsid w:val="000D7751"/>
    <w:rPr>
      <w:sz w:val="16"/>
      <w:szCs w:val="16"/>
    </w:rPr>
  </w:style>
  <w:style w:type="paragraph" w:styleId="CommentText">
    <w:name w:val="annotation text"/>
    <w:basedOn w:val="Normal"/>
    <w:link w:val="CommentTextChar"/>
    <w:uiPriority w:val="99"/>
    <w:semiHidden/>
    <w:unhideWhenUsed/>
    <w:rsid w:val="000D7751"/>
    <w:pPr>
      <w:spacing w:line="240" w:lineRule="auto"/>
    </w:pPr>
    <w:rPr>
      <w:sz w:val="20"/>
      <w:szCs w:val="20"/>
    </w:rPr>
  </w:style>
  <w:style w:type="character" w:customStyle="1" w:styleId="CommentTextChar">
    <w:name w:val="Comment Text Char"/>
    <w:basedOn w:val="DefaultParagraphFont"/>
    <w:link w:val="CommentText"/>
    <w:uiPriority w:val="99"/>
    <w:semiHidden/>
    <w:rsid w:val="000D7751"/>
    <w:rPr>
      <w:sz w:val="20"/>
      <w:szCs w:val="20"/>
    </w:rPr>
  </w:style>
  <w:style w:type="paragraph" w:styleId="CommentSubject">
    <w:name w:val="annotation subject"/>
    <w:basedOn w:val="CommentText"/>
    <w:next w:val="CommentText"/>
    <w:link w:val="CommentSubjectChar"/>
    <w:uiPriority w:val="99"/>
    <w:semiHidden/>
    <w:unhideWhenUsed/>
    <w:rsid w:val="000D7751"/>
    <w:rPr>
      <w:b/>
      <w:bCs/>
    </w:rPr>
  </w:style>
  <w:style w:type="character" w:customStyle="1" w:styleId="CommentSubjectChar">
    <w:name w:val="Comment Subject Char"/>
    <w:basedOn w:val="CommentTextChar"/>
    <w:link w:val="CommentSubject"/>
    <w:uiPriority w:val="99"/>
    <w:semiHidden/>
    <w:rsid w:val="000D7751"/>
    <w:rPr>
      <w:b/>
      <w:bCs/>
      <w:sz w:val="20"/>
      <w:szCs w:val="20"/>
    </w:rPr>
  </w:style>
  <w:style w:type="paragraph" w:styleId="Revision">
    <w:name w:val="Revision"/>
    <w:hidden/>
    <w:uiPriority w:val="99"/>
    <w:semiHidden/>
    <w:rsid w:val="000D7751"/>
    <w:pPr>
      <w:spacing w:after="0" w:line="240" w:lineRule="auto"/>
    </w:pPr>
  </w:style>
  <w:style w:type="paragraph" w:styleId="ListParagraph">
    <w:name w:val="List Paragraph"/>
    <w:basedOn w:val="Normal"/>
    <w:uiPriority w:val="34"/>
    <w:qFormat/>
    <w:rsid w:val="00776F74"/>
    <w:pPr>
      <w:ind w:left="720"/>
      <w:contextualSpacing/>
    </w:pPr>
  </w:style>
  <w:style w:type="table" w:styleId="TableGrid">
    <w:name w:val="Table Grid"/>
    <w:basedOn w:val="TableNormal"/>
    <w:uiPriority w:val="59"/>
    <w:rsid w:val="00776F7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unhideWhenUsed/>
    <w:rsid w:val="004021E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3576999">
      <w:bodyDiv w:val="1"/>
      <w:marLeft w:val="0"/>
      <w:marRight w:val="0"/>
      <w:marTop w:val="0"/>
      <w:marBottom w:val="0"/>
      <w:divBdr>
        <w:top w:val="none" w:sz="0" w:space="0" w:color="auto"/>
        <w:left w:val="none" w:sz="0" w:space="0" w:color="auto"/>
        <w:bottom w:val="none" w:sz="0" w:space="0" w:color="auto"/>
        <w:right w:val="none" w:sz="0" w:space="0" w:color="auto"/>
      </w:divBdr>
    </w:div>
    <w:div w:id="1895383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113</TotalTime>
  <Pages>4</Pages>
  <Words>1075</Words>
  <Characters>6128</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Texas Tech University</Company>
  <LinksUpToDate>false</LinksUpToDate>
  <CharactersWithSpaces>7189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White, Danielle</dc:creator>
  <cp:lastModifiedBy>Meyers, Courtney</cp:lastModifiedBy>
  <cp:revision>10</cp:revision>
  <dcterms:created xsi:type="dcterms:W3CDTF">2013-06-25T03:41:00Z</dcterms:created>
  <dcterms:modified xsi:type="dcterms:W3CDTF">2013-06-28T18:53:00Z</dcterms:modified>
</cp:coreProperties>
</file>