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05D" w:rsidRDefault="008304D6" w:rsidP="003D705D">
      <w:pPr>
        <w:jc w:val="center"/>
        <w:rPr>
          <w:rFonts w:ascii="Times New Roman" w:hAnsi="Times New Roman" w:cs="Times New Roman"/>
          <w:sz w:val="24"/>
          <w:szCs w:val="24"/>
        </w:rPr>
      </w:pPr>
      <w:r>
        <w:rPr>
          <w:rFonts w:ascii="Times New Roman" w:hAnsi="Times New Roman" w:cs="Times New Roman"/>
          <w:sz w:val="24"/>
          <w:szCs w:val="24"/>
        </w:rPr>
        <w:t>Creating the Washington Collegiate Agriculture Leadership Experience</w:t>
      </w:r>
    </w:p>
    <w:p w:rsidR="00DB08AA" w:rsidRDefault="00DB08AA" w:rsidP="00DB08AA">
      <w:pPr>
        <w:jc w:val="center"/>
        <w:rPr>
          <w:rFonts w:ascii="Times New Roman" w:hAnsi="Times New Roman" w:cs="Times New Roman"/>
          <w:sz w:val="24"/>
          <w:szCs w:val="24"/>
        </w:rPr>
      </w:pPr>
    </w:p>
    <w:p w:rsidR="00DB08AA" w:rsidRPr="00342F12" w:rsidRDefault="00DB08AA" w:rsidP="00DB08AA">
      <w:pPr>
        <w:jc w:val="center"/>
        <w:rPr>
          <w:rFonts w:ascii="Times New Roman" w:hAnsi="Times New Roman" w:cs="Times New Roman"/>
          <w:b/>
          <w:sz w:val="24"/>
          <w:szCs w:val="24"/>
        </w:rPr>
      </w:pPr>
      <w:r w:rsidRPr="00342F12">
        <w:rPr>
          <w:rFonts w:ascii="Times New Roman" w:hAnsi="Times New Roman" w:cs="Times New Roman"/>
          <w:b/>
          <w:sz w:val="24"/>
          <w:szCs w:val="24"/>
        </w:rPr>
        <w:t>Ryan M. Foor</w:t>
      </w: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University of Arizona</w:t>
      </w:r>
    </w:p>
    <w:p w:rsidR="00DB08AA" w:rsidRDefault="00DB08AA" w:rsidP="00DB08AA">
      <w:pPr>
        <w:jc w:val="center"/>
        <w:rPr>
          <w:rFonts w:ascii="Times New Roman" w:hAnsi="Times New Roman" w:cs="Times New Roman"/>
          <w:sz w:val="24"/>
          <w:szCs w:val="24"/>
        </w:rPr>
      </w:pP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P.O. Box 210033</w:t>
      </w: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Tucson, AZ 85721-0033</w:t>
      </w:r>
      <w:bookmarkStart w:id="0" w:name="_GoBack"/>
      <w:bookmarkEnd w:id="0"/>
    </w:p>
    <w:p w:rsidR="00DB08AA" w:rsidRDefault="00DB08AA" w:rsidP="00DB08AA">
      <w:pPr>
        <w:jc w:val="center"/>
        <w:rPr>
          <w:rFonts w:ascii="Times New Roman" w:hAnsi="Times New Roman" w:cs="Times New Roman"/>
          <w:sz w:val="24"/>
          <w:szCs w:val="24"/>
        </w:rPr>
      </w:pP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Phone: 520-621-1523</w:t>
      </w:r>
    </w:p>
    <w:p w:rsidR="00DB08AA" w:rsidRDefault="00DB08AA" w:rsidP="00DB08AA">
      <w:pPr>
        <w:jc w:val="center"/>
        <w:rPr>
          <w:rFonts w:ascii="Times New Roman" w:hAnsi="Times New Roman" w:cs="Times New Roman"/>
          <w:sz w:val="24"/>
          <w:szCs w:val="24"/>
        </w:rPr>
      </w:pPr>
    </w:p>
    <w:p w:rsidR="00DB08AA" w:rsidRDefault="00DB08AA" w:rsidP="00DB08AA">
      <w:pPr>
        <w:jc w:val="center"/>
        <w:rPr>
          <w:rFonts w:ascii="Times New Roman" w:hAnsi="Times New Roman" w:cs="Times New Roman"/>
          <w:sz w:val="24"/>
          <w:szCs w:val="24"/>
        </w:rPr>
      </w:pPr>
      <w:r>
        <w:rPr>
          <w:rFonts w:ascii="Times New Roman" w:hAnsi="Times New Roman" w:cs="Times New Roman"/>
          <w:sz w:val="24"/>
          <w:szCs w:val="24"/>
        </w:rPr>
        <w:t>E-mail: rfoor@email.arizona.edu</w:t>
      </w:r>
    </w:p>
    <w:p w:rsidR="00342F12" w:rsidRDefault="00342F12" w:rsidP="00DB08AA">
      <w:pPr>
        <w:jc w:val="center"/>
        <w:rPr>
          <w:rFonts w:ascii="Times New Roman" w:hAnsi="Times New Roman" w:cs="Times New Roman"/>
          <w:sz w:val="24"/>
          <w:szCs w:val="24"/>
        </w:rPr>
      </w:pPr>
    </w:p>
    <w:p w:rsidR="00342F12" w:rsidRPr="00342F12" w:rsidRDefault="00342F12" w:rsidP="00342F12">
      <w:pPr>
        <w:jc w:val="center"/>
        <w:rPr>
          <w:rFonts w:ascii="Times New Roman" w:hAnsi="Times New Roman" w:cs="Times New Roman"/>
          <w:b/>
          <w:sz w:val="24"/>
          <w:szCs w:val="24"/>
        </w:rPr>
      </w:pPr>
      <w:r w:rsidRPr="00342F12">
        <w:rPr>
          <w:rFonts w:ascii="Times New Roman" w:hAnsi="Times New Roman" w:cs="Times New Roman"/>
          <w:b/>
          <w:sz w:val="24"/>
          <w:szCs w:val="24"/>
        </w:rPr>
        <w:t xml:space="preserve">Jill </w:t>
      </w:r>
      <w:r>
        <w:rPr>
          <w:rFonts w:ascii="Times New Roman" w:hAnsi="Times New Roman" w:cs="Times New Roman"/>
          <w:b/>
          <w:sz w:val="24"/>
          <w:szCs w:val="24"/>
        </w:rPr>
        <w:t xml:space="preserve">N. </w:t>
      </w:r>
      <w:r w:rsidRPr="00342F12">
        <w:rPr>
          <w:rFonts w:ascii="Times New Roman" w:hAnsi="Times New Roman" w:cs="Times New Roman"/>
          <w:b/>
          <w:sz w:val="24"/>
          <w:szCs w:val="24"/>
        </w:rPr>
        <w:t>Casten</w:t>
      </w:r>
    </w:p>
    <w:p w:rsidR="00342F12" w:rsidRDefault="00342F12" w:rsidP="00342F12">
      <w:pPr>
        <w:jc w:val="center"/>
        <w:rPr>
          <w:rFonts w:ascii="Times New Roman" w:hAnsi="Times New Roman" w:cs="Times New Roman"/>
          <w:sz w:val="24"/>
          <w:szCs w:val="24"/>
        </w:rPr>
      </w:pPr>
      <w:r>
        <w:rPr>
          <w:rFonts w:ascii="Times New Roman" w:hAnsi="Times New Roman" w:cs="Times New Roman"/>
          <w:sz w:val="24"/>
          <w:szCs w:val="24"/>
        </w:rPr>
        <w:t>American Farm Bureau Federation</w:t>
      </w:r>
    </w:p>
    <w:p w:rsidR="00342F12" w:rsidRDefault="00342F12" w:rsidP="00342F12">
      <w:pPr>
        <w:jc w:val="center"/>
        <w:rPr>
          <w:rFonts w:ascii="Times New Roman" w:hAnsi="Times New Roman" w:cs="Times New Roman"/>
          <w:sz w:val="24"/>
          <w:szCs w:val="24"/>
        </w:rPr>
      </w:pPr>
    </w:p>
    <w:p w:rsidR="00342F12" w:rsidRDefault="00342F12" w:rsidP="00342F12">
      <w:pPr>
        <w:jc w:val="center"/>
        <w:rPr>
          <w:rFonts w:ascii="Times New Roman" w:hAnsi="Times New Roman" w:cs="Times New Roman"/>
          <w:sz w:val="24"/>
          <w:szCs w:val="24"/>
        </w:rPr>
      </w:pPr>
      <w:r>
        <w:rPr>
          <w:rFonts w:ascii="Times New Roman" w:hAnsi="Times New Roman" w:cs="Times New Roman"/>
          <w:sz w:val="24"/>
          <w:szCs w:val="24"/>
        </w:rPr>
        <w:t>600 Maryland Avenue, SW</w:t>
      </w:r>
    </w:p>
    <w:p w:rsidR="00342F12" w:rsidRDefault="00342F12" w:rsidP="00342F12">
      <w:pPr>
        <w:jc w:val="center"/>
        <w:rPr>
          <w:rFonts w:ascii="Times New Roman" w:hAnsi="Times New Roman" w:cs="Times New Roman"/>
          <w:sz w:val="24"/>
          <w:szCs w:val="24"/>
        </w:rPr>
      </w:pPr>
      <w:r>
        <w:rPr>
          <w:rFonts w:ascii="Times New Roman" w:hAnsi="Times New Roman" w:cs="Times New Roman"/>
          <w:sz w:val="24"/>
          <w:szCs w:val="24"/>
        </w:rPr>
        <w:t>Suite 1000W</w:t>
      </w:r>
    </w:p>
    <w:p w:rsidR="00342F12" w:rsidRDefault="00342F12" w:rsidP="00342F12">
      <w:pPr>
        <w:jc w:val="center"/>
        <w:rPr>
          <w:rFonts w:ascii="Times New Roman" w:hAnsi="Times New Roman" w:cs="Times New Roman"/>
          <w:sz w:val="24"/>
          <w:szCs w:val="24"/>
        </w:rPr>
      </w:pPr>
      <w:r>
        <w:rPr>
          <w:rFonts w:ascii="Times New Roman" w:hAnsi="Times New Roman" w:cs="Times New Roman"/>
          <w:sz w:val="24"/>
          <w:szCs w:val="24"/>
        </w:rPr>
        <w:t>Washington, DC 20024</w:t>
      </w:r>
    </w:p>
    <w:p w:rsidR="00342F12" w:rsidRDefault="00342F12" w:rsidP="00342F12">
      <w:pPr>
        <w:jc w:val="center"/>
        <w:rPr>
          <w:rFonts w:ascii="Times New Roman" w:hAnsi="Times New Roman" w:cs="Times New Roman"/>
          <w:sz w:val="24"/>
          <w:szCs w:val="24"/>
        </w:rPr>
      </w:pPr>
    </w:p>
    <w:p w:rsidR="00342F12" w:rsidRDefault="00342F12" w:rsidP="00342F12">
      <w:pPr>
        <w:jc w:val="center"/>
        <w:rPr>
          <w:rFonts w:ascii="Times New Roman" w:hAnsi="Times New Roman" w:cs="Times New Roman"/>
          <w:sz w:val="24"/>
          <w:szCs w:val="24"/>
        </w:rPr>
      </w:pPr>
      <w:r>
        <w:rPr>
          <w:rFonts w:ascii="Times New Roman" w:hAnsi="Times New Roman" w:cs="Times New Roman"/>
          <w:sz w:val="24"/>
          <w:szCs w:val="24"/>
        </w:rPr>
        <w:t>Phone: 202-406-3600</w:t>
      </w:r>
    </w:p>
    <w:p w:rsidR="00342F12" w:rsidRDefault="00342F12" w:rsidP="00342F12">
      <w:pPr>
        <w:jc w:val="center"/>
        <w:rPr>
          <w:rFonts w:ascii="Times New Roman" w:hAnsi="Times New Roman" w:cs="Times New Roman"/>
          <w:sz w:val="24"/>
          <w:szCs w:val="24"/>
        </w:rPr>
      </w:pPr>
    </w:p>
    <w:p w:rsidR="00342F12" w:rsidRDefault="00342F12" w:rsidP="00342F12">
      <w:pPr>
        <w:jc w:val="center"/>
        <w:rPr>
          <w:rFonts w:ascii="Times New Roman" w:hAnsi="Times New Roman" w:cs="Times New Roman"/>
          <w:sz w:val="24"/>
          <w:szCs w:val="24"/>
        </w:rPr>
      </w:pPr>
      <w:r>
        <w:rPr>
          <w:rFonts w:ascii="Times New Roman" w:hAnsi="Times New Roman" w:cs="Times New Roman"/>
          <w:sz w:val="24"/>
          <w:szCs w:val="24"/>
        </w:rPr>
        <w:t>E-mail: jillc@fb.org</w:t>
      </w:r>
    </w:p>
    <w:p w:rsidR="00DB08AA" w:rsidRDefault="00DB08AA" w:rsidP="00DB08AA">
      <w:pPr>
        <w:jc w:val="center"/>
        <w:rPr>
          <w:rFonts w:ascii="Times New Roman" w:hAnsi="Times New Roman" w:cs="Times New Roman"/>
          <w:sz w:val="24"/>
          <w:szCs w:val="24"/>
        </w:rPr>
        <w:sectPr w:rsidR="00DB08AA" w:rsidSect="00DB08AA">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vAlign w:val="center"/>
          <w:titlePg/>
          <w:docGrid w:linePitch="360"/>
        </w:sectPr>
      </w:pPr>
    </w:p>
    <w:p w:rsidR="00DB08AA" w:rsidRDefault="008304D6" w:rsidP="00DB08AA">
      <w:pPr>
        <w:jc w:val="center"/>
        <w:rPr>
          <w:rFonts w:ascii="Times New Roman" w:hAnsi="Times New Roman" w:cs="Times New Roman"/>
          <w:sz w:val="24"/>
          <w:szCs w:val="24"/>
        </w:rPr>
      </w:pPr>
      <w:r>
        <w:rPr>
          <w:rFonts w:ascii="Times New Roman" w:hAnsi="Times New Roman" w:cs="Times New Roman"/>
          <w:sz w:val="24"/>
          <w:szCs w:val="24"/>
        </w:rPr>
        <w:lastRenderedPageBreak/>
        <w:t>Creating the Washington Collegiate Agriculture Leadership Experience</w:t>
      </w:r>
    </w:p>
    <w:p w:rsidR="00E717C9" w:rsidRDefault="00E717C9" w:rsidP="00DB08AA">
      <w:pPr>
        <w:jc w:val="center"/>
        <w:rPr>
          <w:rFonts w:ascii="Times New Roman" w:hAnsi="Times New Roman" w:cs="Times New Roman"/>
          <w:b/>
          <w:sz w:val="24"/>
          <w:szCs w:val="24"/>
        </w:rPr>
      </w:pPr>
    </w:p>
    <w:p w:rsidR="001378F6" w:rsidRPr="003D705D" w:rsidRDefault="001378F6" w:rsidP="001378F6">
      <w:pPr>
        <w:jc w:val="center"/>
        <w:rPr>
          <w:rFonts w:ascii="Times New Roman" w:hAnsi="Times New Roman" w:cs="Times New Roman"/>
          <w:b/>
          <w:sz w:val="24"/>
          <w:szCs w:val="24"/>
        </w:rPr>
      </w:pPr>
      <w:r w:rsidRPr="003D705D">
        <w:rPr>
          <w:rFonts w:ascii="Times New Roman" w:hAnsi="Times New Roman" w:cs="Times New Roman"/>
          <w:b/>
          <w:sz w:val="24"/>
          <w:szCs w:val="24"/>
        </w:rPr>
        <w:t>Introduction</w:t>
      </w:r>
    </w:p>
    <w:p w:rsidR="001378F6" w:rsidRDefault="001378F6">
      <w:pPr>
        <w:rPr>
          <w:rFonts w:ascii="Times New Roman" w:hAnsi="Times New Roman" w:cs="Times New Roman"/>
          <w:sz w:val="24"/>
          <w:szCs w:val="24"/>
        </w:rPr>
      </w:pPr>
    </w:p>
    <w:p w:rsidR="001378F6" w:rsidRPr="005539D8" w:rsidRDefault="008304D6" w:rsidP="008304D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O</w:t>
      </w:r>
      <w:r w:rsidR="00685056">
        <w:rPr>
          <w:rFonts w:ascii="Times New Roman" w:hAnsi="Times New Roman" w:cs="Times New Roman"/>
          <w:sz w:val="24"/>
          <w:szCs w:val="24"/>
        </w:rPr>
        <w:t>bserving that few College of Agriculture and Life Sciences (</w:t>
      </w:r>
      <w:proofErr w:type="spellStart"/>
      <w:r w:rsidR="00685056">
        <w:rPr>
          <w:rFonts w:ascii="Times New Roman" w:hAnsi="Times New Roman" w:cs="Times New Roman"/>
          <w:sz w:val="24"/>
          <w:szCs w:val="24"/>
        </w:rPr>
        <w:t>CALS</w:t>
      </w:r>
      <w:proofErr w:type="spellEnd"/>
      <w:r w:rsidR="00685056">
        <w:rPr>
          <w:rFonts w:ascii="Times New Roman" w:hAnsi="Times New Roman" w:cs="Times New Roman"/>
          <w:sz w:val="24"/>
          <w:szCs w:val="24"/>
        </w:rPr>
        <w:t xml:space="preserve">) students at the </w:t>
      </w:r>
      <w:r w:rsidR="006E6071">
        <w:rPr>
          <w:rFonts w:ascii="Times New Roman" w:hAnsi="Times New Roman" w:cs="Times New Roman"/>
          <w:sz w:val="24"/>
          <w:szCs w:val="24"/>
        </w:rPr>
        <w:t>[institution]</w:t>
      </w:r>
      <w:r w:rsidR="00685056">
        <w:rPr>
          <w:rFonts w:ascii="Times New Roman" w:hAnsi="Times New Roman" w:cs="Times New Roman"/>
          <w:sz w:val="24"/>
          <w:szCs w:val="24"/>
        </w:rPr>
        <w:t xml:space="preserve"> </w:t>
      </w:r>
      <w:r w:rsidR="00AF5E4D">
        <w:rPr>
          <w:rFonts w:ascii="Times New Roman" w:hAnsi="Times New Roman" w:cs="Times New Roman"/>
          <w:sz w:val="24"/>
          <w:szCs w:val="24"/>
        </w:rPr>
        <w:t>have</w:t>
      </w:r>
      <w:r w:rsidR="00685056">
        <w:rPr>
          <w:rFonts w:ascii="Times New Roman" w:hAnsi="Times New Roman" w:cs="Times New Roman"/>
          <w:sz w:val="24"/>
          <w:szCs w:val="24"/>
        </w:rPr>
        <w:t xml:space="preserve"> traveled to Washington, DC, </w:t>
      </w:r>
      <w:r w:rsidR="00BC7986">
        <w:rPr>
          <w:rFonts w:ascii="Times New Roman" w:hAnsi="Times New Roman" w:cs="Times New Roman"/>
          <w:sz w:val="24"/>
          <w:szCs w:val="24"/>
        </w:rPr>
        <w:t>an idea emerged to create a</w:t>
      </w:r>
      <w:r w:rsidR="00685056">
        <w:rPr>
          <w:rFonts w:ascii="Times New Roman" w:hAnsi="Times New Roman" w:cs="Times New Roman"/>
          <w:sz w:val="24"/>
          <w:szCs w:val="24"/>
        </w:rPr>
        <w:t xml:space="preserve"> “</w:t>
      </w:r>
      <w:r>
        <w:rPr>
          <w:rFonts w:ascii="Times New Roman" w:hAnsi="Times New Roman" w:cs="Times New Roman"/>
          <w:sz w:val="24"/>
          <w:szCs w:val="24"/>
        </w:rPr>
        <w:t xml:space="preserve">DC </w:t>
      </w:r>
      <w:r w:rsidR="00685056">
        <w:rPr>
          <w:rFonts w:ascii="Times New Roman" w:hAnsi="Times New Roman" w:cs="Times New Roman"/>
          <w:sz w:val="24"/>
          <w:szCs w:val="24"/>
        </w:rPr>
        <w:t xml:space="preserve">field trip” for </w:t>
      </w:r>
      <w:proofErr w:type="spellStart"/>
      <w:r w:rsidR="00685056">
        <w:rPr>
          <w:rFonts w:ascii="Times New Roman" w:hAnsi="Times New Roman" w:cs="Times New Roman"/>
          <w:sz w:val="24"/>
          <w:szCs w:val="24"/>
        </w:rPr>
        <w:t>CALS</w:t>
      </w:r>
      <w:proofErr w:type="spellEnd"/>
      <w:r w:rsidR="00685056">
        <w:rPr>
          <w:rFonts w:ascii="Times New Roman" w:hAnsi="Times New Roman" w:cs="Times New Roman"/>
          <w:sz w:val="24"/>
          <w:szCs w:val="24"/>
        </w:rPr>
        <w:t xml:space="preserve"> students.  While consulting with American Farm Bureau Federation (</w:t>
      </w:r>
      <w:proofErr w:type="spellStart"/>
      <w:r w:rsidR="00685056">
        <w:rPr>
          <w:rFonts w:ascii="Times New Roman" w:hAnsi="Times New Roman" w:cs="Times New Roman"/>
          <w:sz w:val="24"/>
          <w:szCs w:val="24"/>
        </w:rPr>
        <w:t>AFBF</w:t>
      </w:r>
      <w:proofErr w:type="spellEnd"/>
      <w:r w:rsidR="00685056">
        <w:rPr>
          <w:rFonts w:ascii="Times New Roman" w:hAnsi="Times New Roman" w:cs="Times New Roman"/>
          <w:sz w:val="24"/>
          <w:szCs w:val="24"/>
        </w:rPr>
        <w:t xml:space="preserve">) training and development staff to plan the trip for the summer of 2013, the </w:t>
      </w:r>
      <w:r w:rsidR="00BC7986">
        <w:rPr>
          <w:rFonts w:ascii="Times New Roman" w:hAnsi="Times New Roman" w:cs="Times New Roman"/>
          <w:sz w:val="24"/>
          <w:szCs w:val="24"/>
        </w:rPr>
        <w:t>notion was enriched</w:t>
      </w:r>
      <w:r w:rsidR="00685056">
        <w:rPr>
          <w:rFonts w:ascii="Times New Roman" w:hAnsi="Times New Roman" w:cs="Times New Roman"/>
          <w:sz w:val="24"/>
          <w:szCs w:val="24"/>
        </w:rPr>
        <w:t xml:space="preserve"> by creating a pilot leadership development course, culminating in a weeklong trip to Washington, DC, as a capstone experience.  </w:t>
      </w:r>
      <w:r w:rsidR="005539D8">
        <w:rPr>
          <w:rFonts w:ascii="Times New Roman" w:hAnsi="Times New Roman" w:cs="Times New Roman"/>
          <w:sz w:val="24"/>
          <w:szCs w:val="24"/>
        </w:rPr>
        <w:t>The 2009 National Research Council (NRC) report</w:t>
      </w:r>
      <w:r w:rsidR="00BE6C14">
        <w:rPr>
          <w:rFonts w:ascii="Times New Roman" w:hAnsi="Times New Roman" w:cs="Times New Roman"/>
          <w:sz w:val="24"/>
          <w:szCs w:val="24"/>
        </w:rPr>
        <w:t xml:space="preserve"> titled, </w:t>
      </w:r>
      <w:proofErr w:type="gramStart"/>
      <w:r w:rsidR="00BE6C14">
        <w:rPr>
          <w:rFonts w:ascii="Times New Roman" w:hAnsi="Times New Roman" w:cs="Times New Roman"/>
          <w:i/>
          <w:sz w:val="24"/>
          <w:szCs w:val="24"/>
        </w:rPr>
        <w:t>Transforming</w:t>
      </w:r>
      <w:proofErr w:type="gramEnd"/>
      <w:r w:rsidR="00BE6C14">
        <w:rPr>
          <w:rFonts w:ascii="Times New Roman" w:hAnsi="Times New Roman" w:cs="Times New Roman"/>
          <w:i/>
          <w:sz w:val="24"/>
          <w:szCs w:val="24"/>
        </w:rPr>
        <w:t xml:space="preserve"> agricultural</w:t>
      </w:r>
      <w:r w:rsidR="005539D8">
        <w:rPr>
          <w:rFonts w:ascii="Times New Roman" w:hAnsi="Times New Roman" w:cs="Times New Roman"/>
          <w:i/>
          <w:sz w:val="24"/>
          <w:szCs w:val="24"/>
        </w:rPr>
        <w:t xml:space="preserve"> education for a changing world</w:t>
      </w:r>
      <w:r w:rsidR="005539D8">
        <w:rPr>
          <w:rFonts w:ascii="Times New Roman" w:hAnsi="Times New Roman" w:cs="Times New Roman"/>
          <w:sz w:val="24"/>
          <w:szCs w:val="24"/>
        </w:rPr>
        <w:t>, recommended, “Stakeholders in academe and other sectors should develop partnerships that will facilitate enh</w:t>
      </w:r>
      <w:r>
        <w:rPr>
          <w:rFonts w:ascii="Times New Roman" w:hAnsi="Times New Roman" w:cs="Times New Roman"/>
          <w:sz w:val="24"/>
          <w:szCs w:val="24"/>
        </w:rPr>
        <w:t xml:space="preserve">anced </w:t>
      </w:r>
      <w:r w:rsidR="005539D8">
        <w:rPr>
          <w:rFonts w:ascii="Times New Roman" w:hAnsi="Times New Roman" w:cs="Times New Roman"/>
          <w:sz w:val="24"/>
          <w:szCs w:val="24"/>
        </w:rPr>
        <w:t>communication and coordination with respect to the ed</w:t>
      </w:r>
      <w:r>
        <w:rPr>
          <w:rFonts w:ascii="Times New Roman" w:hAnsi="Times New Roman" w:cs="Times New Roman"/>
          <w:sz w:val="24"/>
          <w:szCs w:val="24"/>
        </w:rPr>
        <w:t xml:space="preserve">ucation of students in food and </w:t>
      </w:r>
      <w:r w:rsidR="005539D8">
        <w:rPr>
          <w:rFonts w:ascii="Times New Roman" w:hAnsi="Times New Roman" w:cs="Times New Roman"/>
          <w:sz w:val="24"/>
          <w:szCs w:val="24"/>
        </w:rPr>
        <w:t xml:space="preserve">agriculture” (p. 9).  The recommendation included a specific element: “Opportunities for students to work in nonacademic settings should be developed and greatly expanded.  </w:t>
      </w:r>
      <w:proofErr w:type="gramStart"/>
      <w:r w:rsidR="005539D8">
        <w:rPr>
          <w:rFonts w:ascii="Times New Roman" w:hAnsi="Times New Roman" w:cs="Times New Roman"/>
          <w:sz w:val="24"/>
          <w:szCs w:val="24"/>
        </w:rPr>
        <w:t>Programs might include internships, cooperative education programs, summer opportunities, mentoring and career programs, job shadowing, and other experiences” (p. 10).</w:t>
      </w:r>
      <w:proofErr w:type="gramEnd"/>
      <w:r w:rsidR="005539D8">
        <w:rPr>
          <w:rFonts w:ascii="Times New Roman" w:hAnsi="Times New Roman" w:cs="Times New Roman"/>
          <w:sz w:val="24"/>
          <w:szCs w:val="24"/>
        </w:rPr>
        <w:t xml:space="preserve">  While internships are not novel, few structured internship opportunities exist for students in the College of Agriculture and Life Sciences at the </w:t>
      </w:r>
      <w:r w:rsidR="006E6071">
        <w:rPr>
          <w:rFonts w:ascii="Times New Roman" w:hAnsi="Times New Roman" w:cs="Times New Roman"/>
          <w:sz w:val="24"/>
          <w:szCs w:val="24"/>
        </w:rPr>
        <w:t>[institution]</w:t>
      </w:r>
      <w:r w:rsidR="005539D8">
        <w:rPr>
          <w:rFonts w:ascii="Times New Roman" w:hAnsi="Times New Roman" w:cs="Times New Roman"/>
          <w:sz w:val="24"/>
          <w:szCs w:val="24"/>
        </w:rPr>
        <w:t xml:space="preserve">.  After reviewing the NRC report, and </w:t>
      </w:r>
      <w:r w:rsidR="00685056">
        <w:rPr>
          <w:rFonts w:ascii="Times New Roman" w:hAnsi="Times New Roman" w:cs="Times New Roman"/>
          <w:sz w:val="24"/>
          <w:szCs w:val="24"/>
        </w:rPr>
        <w:t xml:space="preserve">considering input from </w:t>
      </w:r>
      <w:proofErr w:type="spellStart"/>
      <w:r w:rsidR="00685056">
        <w:rPr>
          <w:rFonts w:ascii="Times New Roman" w:hAnsi="Times New Roman" w:cs="Times New Roman"/>
          <w:sz w:val="24"/>
          <w:szCs w:val="24"/>
        </w:rPr>
        <w:t>AFBF</w:t>
      </w:r>
      <w:proofErr w:type="spellEnd"/>
      <w:r w:rsidR="00685056">
        <w:rPr>
          <w:rFonts w:ascii="Times New Roman" w:hAnsi="Times New Roman" w:cs="Times New Roman"/>
          <w:sz w:val="24"/>
          <w:szCs w:val="24"/>
        </w:rPr>
        <w:t xml:space="preserve"> staff</w:t>
      </w:r>
      <w:r w:rsidR="005539D8">
        <w:rPr>
          <w:rFonts w:ascii="Times New Roman" w:hAnsi="Times New Roman" w:cs="Times New Roman"/>
          <w:sz w:val="24"/>
          <w:szCs w:val="24"/>
        </w:rPr>
        <w:t>, the Washington Collegiate Agriculture Leadership Experience (</w:t>
      </w:r>
      <w:proofErr w:type="spellStart"/>
      <w:r w:rsidR="005539D8">
        <w:rPr>
          <w:rFonts w:ascii="Times New Roman" w:hAnsi="Times New Roman" w:cs="Times New Roman"/>
          <w:sz w:val="24"/>
          <w:szCs w:val="24"/>
        </w:rPr>
        <w:t>WCALE</w:t>
      </w:r>
      <w:proofErr w:type="spellEnd"/>
      <w:r w:rsidR="005539D8">
        <w:rPr>
          <w:rFonts w:ascii="Times New Roman" w:hAnsi="Times New Roman" w:cs="Times New Roman"/>
          <w:sz w:val="24"/>
          <w:szCs w:val="24"/>
        </w:rPr>
        <w:t xml:space="preserve">) was born </w:t>
      </w:r>
      <w:r w:rsidR="00685056">
        <w:rPr>
          <w:rFonts w:ascii="Times New Roman" w:hAnsi="Times New Roman" w:cs="Times New Roman"/>
          <w:sz w:val="24"/>
          <w:szCs w:val="24"/>
        </w:rPr>
        <w:t>as a program to encourage and promote Congressional and agriculture-related internships in the Washington, DC, area, while equipping students with enhanced leadership skills based on the Social Change Model of Leadership Development (</w:t>
      </w:r>
      <w:r w:rsidR="00AF5E4D">
        <w:rPr>
          <w:rFonts w:ascii="Times New Roman" w:hAnsi="Times New Roman" w:cs="Times New Roman"/>
          <w:sz w:val="24"/>
          <w:szCs w:val="24"/>
        </w:rPr>
        <w:t>Higher Education Research Institute</w:t>
      </w:r>
      <w:r w:rsidR="00685056">
        <w:rPr>
          <w:rFonts w:ascii="Times New Roman" w:hAnsi="Times New Roman" w:cs="Times New Roman"/>
          <w:sz w:val="24"/>
          <w:szCs w:val="24"/>
        </w:rPr>
        <w:t>, 1996)</w:t>
      </w:r>
      <w:r w:rsidR="00AF5E4D">
        <w:rPr>
          <w:rFonts w:ascii="Times New Roman" w:hAnsi="Times New Roman" w:cs="Times New Roman"/>
          <w:sz w:val="24"/>
          <w:szCs w:val="24"/>
        </w:rPr>
        <w:t>.</w:t>
      </w:r>
    </w:p>
    <w:p w:rsidR="001378F6" w:rsidRPr="001378F6" w:rsidRDefault="001378F6">
      <w:pPr>
        <w:rPr>
          <w:rFonts w:ascii="Times New Roman" w:hAnsi="Times New Roman" w:cs="Times New Roman"/>
          <w:sz w:val="24"/>
          <w:szCs w:val="24"/>
        </w:rPr>
      </w:pPr>
    </w:p>
    <w:p w:rsidR="001378F6" w:rsidRPr="003D705D" w:rsidRDefault="008304D6" w:rsidP="001378F6">
      <w:pPr>
        <w:jc w:val="center"/>
        <w:rPr>
          <w:rFonts w:ascii="Times New Roman" w:hAnsi="Times New Roman" w:cs="Times New Roman"/>
          <w:b/>
          <w:sz w:val="24"/>
          <w:szCs w:val="24"/>
        </w:rPr>
      </w:pPr>
      <w:r>
        <w:rPr>
          <w:rFonts w:ascii="Times New Roman" w:hAnsi="Times New Roman" w:cs="Times New Roman"/>
          <w:b/>
          <w:sz w:val="24"/>
          <w:szCs w:val="24"/>
        </w:rPr>
        <w:t>Program Phases</w:t>
      </w:r>
    </w:p>
    <w:p w:rsidR="001378F6" w:rsidRDefault="001378F6">
      <w:pPr>
        <w:rPr>
          <w:rFonts w:ascii="Times New Roman" w:hAnsi="Times New Roman" w:cs="Times New Roman"/>
          <w:sz w:val="24"/>
          <w:szCs w:val="24"/>
        </w:rPr>
      </w:pPr>
    </w:p>
    <w:p w:rsidR="002A1667" w:rsidRDefault="008304D6" w:rsidP="002A1667">
      <w:pPr>
        <w:pStyle w:val="Default"/>
      </w:pPr>
      <w:r>
        <w:t xml:space="preserve">Initial planning included consultation with </w:t>
      </w:r>
      <w:proofErr w:type="spellStart"/>
      <w:r>
        <w:t>AFBF</w:t>
      </w:r>
      <w:proofErr w:type="spellEnd"/>
      <w:r>
        <w:t xml:space="preserve"> training and development staff to conceptualize the program.  A site visit to Washington, DC, in May 2012, included meetings with </w:t>
      </w:r>
      <w:proofErr w:type="spellStart"/>
      <w:r>
        <w:t>AFBF</w:t>
      </w:r>
      <w:proofErr w:type="spellEnd"/>
      <w:r>
        <w:t xml:space="preserve"> staff and agricultural education leaders.  The Social Change Model of Leadership (</w:t>
      </w:r>
      <w:r w:rsidR="00AF5E4D">
        <w:t>Higher Education Research Institute</w:t>
      </w:r>
      <w:r>
        <w:t>, 1996</w:t>
      </w:r>
      <w:r w:rsidR="00BC7986">
        <w:t>)</w:t>
      </w:r>
      <w:r>
        <w:t xml:space="preserve"> was introduced during the site visit and served as the theoretical foundation for building the course and capstone experience.  The model includes three dimensions: individual values, group values, and society/community values.  From this foundation, the purpose of </w:t>
      </w:r>
      <w:proofErr w:type="spellStart"/>
      <w:r>
        <w:t>WCALE</w:t>
      </w:r>
      <w:proofErr w:type="spellEnd"/>
      <w:r>
        <w:t xml:space="preserve"> is to develop leadership and communication skills from learning about agriculture issues and exposure to the policy process from the local level to the national level.</w:t>
      </w:r>
      <w:r w:rsidR="00C15474">
        <w:t xml:space="preserve">  The obj</w:t>
      </w:r>
      <w:r w:rsidR="00AF5E4D">
        <w:t>ectives of the program are to: (a</w:t>
      </w:r>
      <w:r w:rsidR="00C15474">
        <w:t>) Develop leadership and communication skil</w:t>
      </w:r>
      <w:r w:rsidR="00AF5E4D">
        <w:t>ls in the agriculture context; (b</w:t>
      </w:r>
      <w:r w:rsidR="00C15474">
        <w:t>) Discover and apply a</w:t>
      </w:r>
      <w:r w:rsidR="00AF5E4D">
        <w:t xml:space="preserve"> personal influence skill set; (c</w:t>
      </w:r>
      <w:r w:rsidR="00C15474">
        <w:t>) Identify the influence of governmental and non-governmental organizations on policy and agricultural</w:t>
      </w:r>
      <w:r w:rsidR="00AF5E4D">
        <w:t xml:space="preserve"> issues; (d</w:t>
      </w:r>
      <w:r w:rsidR="00C15474">
        <w:t>) Develop connections of national level policy making pro</w:t>
      </w:r>
      <w:r w:rsidR="00AF5E4D">
        <w:t>cesses to the local level; and (e</w:t>
      </w:r>
      <w:r w:rsidR="00C15474">
        <w:t>) Create a plan for effecting change at the local level with a selected agricultural issue.</w:t>
      </w:r>
    </w:p>
    <w:p w:rsidR="008304D6" w:rsidRDefault="008304D6" w:rsidP="002A1667">
      <w:pPr>
        <w:pStyle w:val="Default"/>
      </w:pPr>
    </w:p>
    <w:p w:rsidR="008304D6" w:rsidRDefault="008304D6" w:rsidP="002A1667">
      <w:pPr>
        <w:pStyle w:val="Default"/>
      </w:pPr>
      <w:r>
        <w:t xml:space="preserve">Applications were accepted through November 1, 2012; four students were chosen for the pilot experience and enrolled in three units of coursework for the </w:t>
      </w:r>
      <w:r w:rsidR="00AF5E4D">
        <w:t>spring</w:t>
      </w:r>
      <w:r>
        <w:t xml:space="preserve"> 2013 term.  Students met weekly, with class sessions centered on the elements of the Social Change Model of Leadership and grounded in students’ assessment of their emotional intelligence quotient (Freedman, 2007) and Gallup Strengths themes (</w:t>
      </w:r>
      <w:proofErr w:type="spellStart"/>
      <w:r>
        <w:t>Liesveld</w:t>
      </w:r>
      <w:proofErr w:type="spellEnd"/>
      <w:r>
        <w:t xml:space="preserve"> &amp; Miller, 2005).  Students chose an agriculture related issue, wrote a policy brief, and engaged in activities to facilitate discussion on the topic.</w:t>
      </w:r>
    </w:p>
    <w:p w:rsidR="008304D6" w:rsidRDefault="008304D6" w:rsidP="002A1667">
      <w:pPr>
        <w:pStyle w:val="Default"/>
      </w:pPr>
      <w:r>
        <w:lastRenderedPageBreak/>
        <w:t xml:space="preserve">Through the course of the term, a relationship was built with the university’s Associate Vice President for Federal Relations, who assisted in securing meetings with Congressional offices for the capstone experience.  Additionally the </w:t>
      </w:r>
      <w:proofErr w:type="spellStart"/>
      <w:r>
        <w:t>CALS</w:t>
      </w:r>
      <w:proofErr w:type="spellEnd"/>
      <w:r>
        <w:t xml:space="preserve"> Dean established a relationship with the National Cattlemen’s Beef Association (</w:t>
      </w:r>
      <w:proofErr w:type="spellStart"/>
      <w:r>
        <w:t>NCBA</w:t>
      </w:r>
      <w:proofErr w:type="spellEnd"/>
      <w:r>
        <w:t xml:space="preserve">), which facilitated a meeting during the capstone experience.  Through connections with the Office of Federal Relations, students participated in the Federal Budget Challenge (a program of the Concord Coalition) during the </w:t>
      </w:r>
      <w:r w:rsidR="00BC7986">
        <w:t>spring</w:t>
      </w:r>
      <w:r>
        <w:t xml:space="preserve"> 2013 term.</w:t>
      </w:r>
    </w:p>
    <w:p w:rsidR="008304D6" w:rsidRDefault="008304D6" w:rsidP="002A1667">
      <w:pPr>
        <w:pStyle w:val="Default"/>
      </w:pPr>
    </w:p>
    <w:p w:rsidR="008304D6" w:rsidRPr="00E05AC3" w:rsidRDefault="008304D6" w:rsidP="002A1667">
      <w:pPr>
        <w:pStyle w:val="Default"/>
      </w:pPr>
      <w:r>
        <w:t xml:space="preserve">The capstone experience took place from May 13 – 17, 2013.  Key learning elements included meetings at </w:t>
      </w:r>
      <w:proofErr w:type="spellStart"/>
      <w:r>
        <w:t>AFBF</w:t>
      </w:r>
      <w:proofErr w:type="spellEnd"/>
      <w:r>
        <w:t xml:space="preserve">, </w:t>
      </w:r>
      <w:proofErr w:type="spellStart"/>
      <w:r>
        <w:t>NCBA</w:t>
      </w:r>
      <w:proofErr w:type="spellEnd"/>
      <w:r>
        <w:t xml:space="preserve">, and Congressional offices.  At the end of the week, students presented a five minute talk on their selected issue to </w:t>
      </w:r>
      <w:proofErr w:type="spellStart"/>
      <w:r>
        <w:t>AFBF</w:t>
      </w:r>
      <w:proofErr w:type="spellEnd"/>
      <w:r>
        <w:t xml:space="preserve"> staff, followed by questions.</w:t>
      </w:r>
    </w:p>
    <w:p w:rsidR="001378F6" w:rsidRPr="001378F6" w:rsidRDefault="00730F6B">
      <w:pPr>
        <w:rPr>
          <w:rFonts w:ascii="Times New Roman" w:hAnsi="Times New Roman" w:cs="Times New Roman"/>
          <w:sz w:val="24"/>
          <w:szCs w:val="24"/>
        </w:rPr>
      </w:pPr>
      <w:r>
        <w:rPr>
          <w:rFonts w:ascii="Times New Roman" w:hAnsi="Times New Roman" w:cs="Times New Roman"/>
          <w:sz w:val="24"/>
          <w:szCs w:val="24"/>
        </w:rPr>
        <w:t xml:space="preserve"> </w:t>
      </w:r>
    </w:p>
    <w:p w:rsidR="001378F6" w:rsidRPr="003D705D" w:rsidRDefault="003A06F8" w:rsidP="001378F6">
      <w:pPr>
        <w:jc w:val="center"/>
        <w:rPr>
          <w:rFonts w:ascii="Times New Roman" w:hAnsi="Times New Roman" w:cs="Times New Roman"/>
          <w:b/>
          <w:sz w:val="24"/>
          <w:szCs w:val="24"/>
        </w:rPr>
      </w:pPr>
      <w:r>
        <w:rPr>
          <w:rFonts w:ascii="Times New Roman" w:hAnsi="Times New Roman" w:cs="Times New Roman"/>
          <w:b/>
          <w:sz w:val="24"/>
          <w:szCs w:val="24"/>
        </w:rPr>
        <w:t>Results to Date/</w:t>
      </w:r>
      <w:r w:rsidR="001378F6" w:rsidRPr="003D705D">
        <w:rPr>
          <w:rFonts w:ascii="Times New Roman" w:hAnsi="Times New Roman" w:cs="Times New Roman"/>
          <w:b/>
          <w:sz w:val="24"/>
          <w:szCs w:val="24"/>
        </w:rPr>
        <w:t>Implications</w:t>
      </w:r>
    </w:p>
    <w:p w:rsidR="0023646D" w:rsidRPr="003269F7" w:rsidRDefault="0023646D" w:rsidP="001378F6">
      <w:pPr>
        <w:jc w:val="center"/>
        <w:rPr>
          <w:rFonts w:ascii="Times New Roman" w:hAnsi="Times New Roman" w:cs="Times New Roman"/>
          <w:sz w:val="24"/>
          <w:szCs w:val="24"/>
        </w:rPr>
      </w:pPr>
    </w:p>
    <w:p w:rsidR="00E31326" w:rsidRDefault="008304D6" w:rsidP="008304D6">
      <w:pPr>
        <w:rPr>
          <w:rFonts w:ascii="Times New Roman" w:hAnsi="Times New Roman" w:cs="Times New Roman"/>
          <w:sz w:val="24"/>
        </w:rPr>
      </w:pPr>
      <w:r>
        <w:rPr>
          <w:rFonts w:ascii="Times New Roman" w:hAnsi="Times New Roman" w:cs="Times New Roman"/>
          <w:sz w:val="24"/>
          <w:szCs w:val="24"/>
        </w:rPr>
        <w:t>Students were asked to respond to</w:t>
      </w:r>
      <w:r w:rsidR="0023646D">
        <w:rPr>
          <w:rFonts w:ascii="Times New Roman" w:hAnsi="Times New Roman" w:cs="Times New Roman"/>
          <w:sz w:val="24"/>
          <w:szCs w:val="24"/>
        </w:rPr>
        <w:t xml:space="preserve"> a retrospective pre-then-post</w:t>
      </w:r>
      <w:r>
        <w:rPr>
          <w:rFonts w:ascii="Times New Roman" w:hAnsi="Times New Roman" w:cs="Times New Roman"/>
          <w:sz w:val="24"/>
          <w:szCs w:val="24"/>
        </w:rPr>
        <w:t xml:space="preserve"> assessment</w:t>
      </w:r>
      <w:r w:rsidR="0023646D">
        <w:rPr>
          <w:rFonts w:ascii="Times New Roman" w:hAnsi="Times New Roman" w:cs="Times New Roman"/>
          <w:sz w:val="24"/>
          <w:szCs w:val="24"/>
        </w:rPr>
        <w:t xml:space="preserve">, asking </w:t>
      </w:r>
      <w:r>
        <w:rPr>
          <w:rFonts w:ascii="Times New Roman" w:hAnsi="Times New Roman" w:cs="Times New Roman"/>
          <w:sz w:val="24"/>
          <w:szCs w:val="24"/>
        </w:rPr>
        <w:t>them</w:t>
      </w:r>
      <w:r w:rsidR="0023646D">
        <w:rPr>
          <w:rFonts w:ascii="Times New Roman" w:hAnsi="Times New Roman" w:cs="Times New Roman"/>
          <w:sz w:val="24"/>
          <w:szCs w:val="24"/>
        </w:rPr>
        <w:t xml:space="preserve"> to rate their </w:t>
      </w:r>
      <w:r>
        <w:rPr>
          <w:rFonts w:ascii="Times New Roman" w:hAnsi="Times New Roman" w:cs="Times New Roman"/>
          <w:sz w:val="24"/>
          <w:szCs w:val="24"/>
        </w:rPr>
        <w:t>level of confidence with each course objective on a five point scale with 1 representing “not at all confident” and 5 “extremely confident.”  For all five objectives, students’ perceptions indicated more confidence after the program.  Students were asked to provide qualitative feedback</w:t>
      </w:r>
      <w:r w:rsidR="00C15474">
        <w:rPr>
          <w:rFonts w:ascii="Times New Roman" w:hAnsi="Times New Roman" w:cs="Times New Roman"/>
          <w:sz w:val="24"/>
          <w:szCs w:val="24"/>
        </w:rPr>
        <w:t>; following are two examples</w:t>
      </w:r>
      <w:r>
        <w:rPr>
          <w:rFonts w:ascii="Times New Roman" w:hAnsi="Times New Roman" w:cs="Times New Roman"/>
          <w:sz w:val="24"/>
          <w:szCs w:val="24"/>
        </w:rPr>
        <w:t xml:space="preserve">: </w:t>
      </w:r>
      <w:r w:rsidR="00AF5E4D">
        <w:rPr>
          <w:rFonts w:ascii="Times New Roman" w:hAnsi="Times New Roman" w:cs="Times New Roman"/>
          <w:sz w:val="24"/>
          <w:szCs w:val="24"/>
        </w:rPr>
        <w:t>(a</w:t>
      </w:r>
      <w:r w:rsidR="00BC7986">
        <w:rPr>
          <w:rFonts w:ascii="Times New Roman" w:hAnsi="Times New Roman" w:cs="Times New Roman"/>
          <w:sz w:val="24"/>
          <w:szCs w:val="24"/>
        </w:rPr>
        <w:t xml:space="preserve">) </w:t>
      </w:r>
      <w:r>
        <w:rPr>
          <w:rFonts w:ascii="Times New Roman" w:hAnsi="Times New Roman" w:cs="Times New Roman"/>
          <w:sz w:val="24"/>
          <w:szCs w:val="24"/>
        </w:rPr>
        <w:t>“The course taught me about myself and how I make decisions.  I also think it will help me becom</w:t>
      </w:r>
      <w:r w:rsidR="00AF5E4D">
        <w:rPr>
          <w:rFonts w:ascii="Times New Roman" w:hAnsi="Times New Roman" w:cs="Times New Roman"/>
          <w:sz w:val="24"/>
          <w:szCs w:val="24"/>
        </w:rPr>
        <w:t>e more involved in my community;</w:t>
      </w:r>
      <w:r>
        <w:rPr>
          <w:rFonts w:ascii="Times New Roman" w:hAnsi="Times New Roman" w:cs="Times New Roman"/>
          <w:sz w:val="24"/>
          <w:szCs w:val="24"/>
        </w:rPr>
        <w:t>”</w:t>
      </w:r>
      <w:r w:rsidR="00AF5E4D">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AF5E4D">
        <w:rPr>
          <w:rFonts w:ascii="Times New Roman" w:hAnsi="Times New Roman" w:cs="Times New Roman"/>
          <w:sz w:val="24"/>
          <w:szCs w:val="24"/>
        </w:rPr>
        <w:t>(b</w:t>
      </w:r>
      <w:r w:rsidR="00BC7986">
        <w:rPr>
          <w:rFonts w:ascii="Times New Roman" w:hAnsi="Times New Roman" w:cs="Times New Roman"/>
          <w:sz w:val="24"/>
          <w:szCs w:val="24"/>
        </w:rPr>
        <w:t xml:space="preserve">) </w:t>
      </w:r>
      <w:r>
        <w:rPr>
          <w:rFonts w:ascii="Times New Roman" w:hAnsi="Times New Roman" w:cs="Times New Roman"/>
          <w:sz w:val="24"/>
          <w:szCs w:val="24"/>
        </w:rPr>
        <w:t>“I have a better understanding of how our government works now because of this trip.  This will allow me to be more knowledgeable in working with local and state government.  I also know through the change model that we worked with how to effect change in my future.”  Based on the positive feedback, plans are underwa</w:t>
      </w:r>
      <w:r w:rsidR="00AF5E4D">
        <w:rPr>
          <w:rFonts w:ascii="Times New Roman" w:hAnsi="Times New Roman" w:cs="Times New Roman"/>
          <w:sz w:val="24"/>
          <w:szCs w:val="24"/>
        </w:rPr>
        <w:t>y to continue the program for</w:t>
      </w:r>
      <w:r>
        <w:rPr>
          <w:rFonts w:ascii="Times New Roman" w:hAnsi="Times New Roman" w:cs="Times New Roman"/>
          <w:sz w:val="24"/>
          <w:szCs w:val="24"/>
        </w:rPr>
        <w:t xml:space="preserve"> the </w:t>
      </w:r>
      <w:r w:rsidR="00AF5E4D">
        <w:rPr>
          <w:rFonts w:ascii="Times New Roman" w:hAnsi="Times New Roman" w:cs="Times New Roman"/>
          <w:sz w:val="24"/>
          <w:szCs w:val="24"/>
        </w:rPr>
        <w:t>next</w:t>
      </w:r>
      <w:r>
        <w:rPr>
          <w:rFonts w:ascii="Times New Roman" w:hAnsi="Times New Roman" w:cs="Times New Roman"/>
          <w:sz w:val="24"/>
          <w:szCs w:val="24"/>
        </w:rPr>
        <w:t xml:space="preserve"> academic year.</w:t>
      </w:r>
    </w:p>
    <w:p w:rsidR="00EC4C96" w:rsidRPr="00EC4C96" w:rsidRDefault="00EC4C96" w:rsidP="00EC4C96">
      <w:pPr>
        <w:spacing w:line="276" w:lineRule="auto"/>
        <w:rPr>
          <w:rFonts w:ascii="Times New Roman" w:hAnsi="Times New Roman" w:cs="Times New Roman"/>
          <w:sz w:val="24"/>
        </w:rPr>
      </w:pPr>
    </w:p>
    <w:p w:rsidR="001378F6" w:rsidRPr="003D705D" w:rsidRDefault="001378F6" w:rsidP="001378F6">
      <w:pPr>
        <w:jc w:val="center"/>
        <w:rPr>
          <w:rFonts w:ascii="Times New Roman" w:hAnsi="Times New Roman" w:cs="Times New Roman"/>
          <w:b/>
          <w:sz w:val="24"/>
          <w:szCs w:val="24"/>
        </w:rPr>
      </w:pPr>
      <w:r w:rsidRPr="003D705D">
        <w:rPr>
          <w:rFonts w:ascii="Times New Roman" w:hAnsi="Times New Roman" w:cs="Times New Roman"/>
          <w:b/>
          <w:sz w:val="24"/>
          <w:szCs w:val="24"/>
        </w:rPr>
        <w:t>Future Plans</w:t>
      </w:r>
      <w:r w:rsidR="00782A9D">
        <w:rPr>
          <w:rFonts w:ascii="Times New Roman" w:hAnsi="Times New Roman" w:cs="Times New Roman"/>
          <w:b/>
          <w:sz w:val="24"/>
          <w:szCs w:val="24"/>
        </w:rPr>
        <w:t>/Advice to Others</w:t>
      </w:r>
    </w:p>
    <w:p w:rsidR="001378F6" w:rsidRDefault="001378F6">
      <w:pPr>
        <w:rPr>
          <w:rFonts w:ascii="Times New Roman" w:hAnsi="Times New Roman" w:cs="Times New Roman"/>
          <w:sz w:val="24"/>
          <w:szCs w:val="24"/>
        </w:rPr>
      </w:pPr>
    </w:p>
    <w:p w:rsidR="00DF0C37" w:rsidRPr="001378F6" w:rsidRDefault="008304D6">
      <w:pPr>
        <w:rPr>
          <w:rFonts w:ascii="Times New Roman" w:hAnsi="Times New Roman" w:cs="Times New Roman"/>
          <w:sz w:val="24"/>
          <w:szCs w:val="24"/>
        </w:rPr>
      </w:pPr>
      <w:r>
        <w:rPr>
          <w:rFonts w:ascii="Times New Roman" w:hAnsi="Times New Roman" w:cs="Times New Roman"/>
          <w:sz w:val="24"/>
          <w:szCs w:val="24"/>
        </w:rPr>
        <w:t xml:space="preserve">The following recommendations were </w:t>
      </w:r>
      <w:r w:rsidR="00AF5E4D">
        <w:rPr>
          <w:rFonts w:ascii="Times New Roman" w:hAnsi="Times New Roman" w:cs="Times New Roman"/>
          <w:sz w:val="24"/>
          <w:szCs w:val="24"/>
        </w:rPr>
        <w:t>developed for the coming year: (a</w:t>
      </w:r>
      <w:r>
        <w:rPr>
          <w:rFonts w:ascii="Times New Roman" w:hAnsi="Times New Roman" w:cs="Times New Roman"/>
          <w:sz w:val="24"/>
          <w:szCs w:val="24"/>
        </w:rPr>
        <w:t xml:space="preserve">) </w:t>
      </w:r>
      <w:r w:rsidR="00C15474">
        <w:rPr>
          <w:rFonts w:ascii="Times New Roman" w:hAnsi="Times New Roman" w:cs="Times New Roman"/>
          <w:sz w:val="24"/>
          <w:szCs w:val="24"/>
        </w:rPr>
        <w:t xml:space="preserve">Create an experimental course for the 2013 – 2014 academic year, moving away from using a </w:t>
      </w:r>
      <w:r w:rsidR="00AF5E4D">
        <w:rPr>
          <w:rFonts w:ascii="Times New Roman" w:hAnsi="Times New Roman" w:cs="Times New Roman"/>
          <w:sz w:val="24"/>
          <w:szCs w:val="24"/>
        </w:rPr>
        <w:t>“house number” for the course; (b</w:t>
      </w:r>
      <w:r w:rsidR="00C15474">
        <w:rPr>
          <w:rFonts w:ascii="Times New Roman" w:hAnsi="Times New Roman" w:cs="Times New Roman"/>
          <w:sz w:val="24"/>
          <w:szCs w:val="24"/>
        </w:rPr>
        <w:t>) Continue the Federal Budget Challenge ac</w:t>
      </w:r>
      <w:r w:rsidR="00AF5E4D">
        <w:rPr>
          <w:rFonts w:ascii="Times New Roman" w:hAnsi="Times New Roman" w:cs="Times New Roman"/>
          <w:sz w:val="24"/>
          <w:szCs w:val="24"/>
        </w:rPr>
        <w:t>tivity during the spring term; (c</w:t>
      </w:r>
      <w:r w:rsidR="00C15474">
        <w:rPr>
          <w:rFonts w:ascii="Times New Roman" w:hAnsi="Times New Roman" w:cs="Times New Roman"/>
          <w:sz w:val="24"/>
          <w:szCs w:val="24"/>
        </w:rPr>
        <w:t xml:space="preserve">) Expand promotion of the course throughout </w:t>
      </w:r>
      <w:proofErr w:type="spellStart"/>
      <w:r w:rsidR="00C15474">
        <w:rPr>
          <w:rFonts w:ascii="Times New Roman" w:hAnsi="Times New Roman" w:cs="Times New Roman"/>
          <w:sz w:val="24"/>
          <w:szCs w:val="24"/>
        </w:rPr>
        <w:t>CALS</w:t>
      </w:r>
      <w:proofErr w:type="spellEnd"/>
      <w:r w:rsidR="00C15474">
        <w:rPr>
          <w:rFonts w:ascii="Times New Roman" w:hAnsi="Times New Roman" w:cs="Times New Roman"/>
          <w:sz w:val="24"/>
          <w:szCs w:val="24"/>
        </w:rPr>
        <w:t>, with a limit of 16 students.  Target first year students and sophomores in order to facilitate internships</w:t>
      </w:r>
      <w:r w:rsidR="00BC7986">
        <w:rPr>
          <w:rFonts w:ascii="Times New Roman" w:hAnsi="Times New Roman" w:cs="Times New Roman"/>
          <w:sz w:val="24"/>
          <w:szCs w:val="24"/>
        </w:rPr>
        <w:t xml:space="preserve"> during the junior and senior year</w:t>
      </w:r>
      <w:r w:rsidR="00AF5E4D">
        <w:rPr>
          <w:rFonts w:ascii="Times New Roman" w:hAnsi="Times New Roman" w:cs="Times New Roman"/>
          <w:sz w:val="24"/>
          <w:szCs w:val="24"/>
        </w:rPr>
        <w:t>; (d</w:t>
      </w:r>
      <w:r w:rsidR="00C15474">
        <w:rPr>
          <w:rFonts w:ascii="Times New Roman" w:hAnsi="Times New Roman" w:cs="Times New Roman"/>
          <w:sz w:val="24"/>
          <w:szCs w:val="24"/>
        </w:rPr>
        <w:t>) Utilize the four students from the pilot year as preceptors throughout the seminar and as group lea</w:t>
      </w:r>
      <w:r w:rsidR="00AF5E4D">
        <w:rPr>
          <w:rFonts w:ascii="Times New Roman" w:hAnsi="Times New Roman" w:cs="Times New Roman"/>
          <w:sz w:val="24"/>
          <w:szCs w:val="24"/>
        </w:rPr>
        <w:t>ders during the DC experience; (e</w:t>
      </w:r>
      <w:r w:rsidR="00C15474">
        <w:rPr>
          <w:rFonts w:ascii="Times New Roman" w:hAnsi="Times New Roman" w:cs="Times New Roman"/>
          <w:sz w:val="24"/>
          <w:szCs w:val="24"/>
        </w:rPr>
        <w:t>) Implement a state government component, including a visit to state government offices and state ba</w:t>
      </w:r>
      <w:r w:rsidR="00AF5E4D">
        <w:rPr>
          <w:rFonts w:ascii="Times New Roman" w:hAnsi="Times New Roman" w:cs="Times New Roman"/>
          <w:sz w:val="24"/>
          <w:szCs w:val="24"/>
        </w:rPr>
        <w:t>sed agriculture organizations; (f</w:t>
      </w:r>
      <w:r w:rsidR="00C15474">
        <w:rPr>
          <w:rFonts w:ascii="Times New Roman" w:hAnsi="Times New Roman" w:cs="Times New Roman"/>
          <w:sz w:val="24"/>
          <w:szCs w:val="24"/>
        </w:rPr>
        <w:t>) Seek support from state based agriculture groups for student travel to DC</w:t>
      </w:r>
      <w:r w:rsidR="00AF5E4D">
        <w:rPr>
          <w:rFonts w:ascii="Times New Roman" w:hAnsi="Times New Roman" w:cs="Times New Roman"/>
          <w:sz w:val="24"/>
          <w:szCs w:val="24"/>
        </w:rPr>
        <w:t>; and (g</w:t>
      </w:r>
      <w:r w:rsidR="00C15474">
        <w:rPr>
          <w:rFonts w:ascii="Times New Roman" w:hAnsi="Times New Roman" w:cs="Times New Roman"/>
          <w:sz w:val="24"/>
          <w:szCs w:val="24"/>
        </w:rPr>
        <w:t>) Implement more information about internships throughout the spring term.</w:t>
      </w:r>
    </w:p>
    <w:p w:rsidR="001378F6" w:rsidRPr="001378F6" w:rsidRDefault="001378F6">
      <w:pPr>
        <w:rPr>
          <w:rFonts w:ascii="Times New Roman" w:hAnsi="Times New Roman" w:cs="Times New Roman"/>
          <w:sz w:val="24"/>
          <w:szCs w:val="24"/>
        </w:rPr>
      </w:pPr>
    </w:p>
    <w:p w:rsidR="001378F6" w:rsidRPr="003D705D" w:rsidRDefault="001378F6" w:rsidP="001378F6">
      <w:pPr>
        <w:jc w:val="center"/>
        <w:rPr>
          <w:rFonts w:ascii="Times New Roman" w:hAnsi="Times New Roman" w:cs="Times New Roman"/>
          <w:b/>
          <w:sz w:val="24"/>
          <w:szCs w:val="24"/>
        </w:rPr>
      </w:pPr>
      <w:r w:rsidRPr="003D705D">
        <w:rPr>
          <w:rFonts w:ascii="Times New Roman" w:hAnsi="Times New Roman" w:cs="Times New Roman"/>
          <w:b/>
          <w:sz w:val="24"/>
          <w:szCs w:val="24"/>
        </w:rPr>
        <w:t>Resources Needed</w:t>
      </w:r>
    </w:p>
    <w:p w:rsidR="001378F6" w:rsidRPr="001378F6" w:rsidRDefault="001378F6">
      <w:pPr>
        <w:rPr>
          <w:rFonts w:ascii="Times New Roman" w:hAnsi="Times New Roman" w:cs="Times New Roman"/>
          <w:sz w:val="24"/>
          <w:szCs w:val="24"/>
        </w:rPr>
      </w:pPr>
    </w:p>
    <w:p w:rsidR="00E419B0" w:rsidRDefault="00C15474">
      <w:pPr>
        <w:rPr>
          <w:rFonts w:ascii="Times New Roman" w:hAnsi="Times New Roman" w:cs="Times New Roman"/>
          <w:sz w:val="24"/>
          <w:szCs w:val="24"/>
        </w:rPr>
      </w:pPr>
      <w:r>
        <w:rPr>
          <w:rFonts w:ascii="Times New Roman" w:hAnsi="Times New Roman" w:cs="Times New Roman"/>
          <w:sz w:val="24"/>
          <w:szCs w:val="24"/>
        </w:rPr>
        <w:t xml:space="preserve">Students paid $1000 each for lodging, evening meals, and transportation while in Washington, DC.  Students’ airfare was paid from a departmental endowment.  Airfare per person was $397.60.  The $1000 student cost also included a Segway tour and a tour of Mt. Vernon.  The instructor costs (lodging, airfare, </w:t>
      </w:r>
      <w:r w:rsidR="00BC7986">
        <w:rPr>
          <w:rFonts w:ascii="Times New Roman" w:hAnsi="Times New Roman" w:cs="Times New Roman"/>
          <w:sz w:val="24"/>
          <w:szCs w:val="24"/>
        </w:rPr>
        <w:t>meals, and transportation</w:t>
      </w:r>
      <w:r>
        <w:rPr>
          <w:rFonts w:ascii="Times New Roman" w:hAnsi="Times New Roman" w:cs="Times New Roman"/>
          <w:sz w:val="24"/>
          <w:szCs w:val="24"/>
        </w:rPr>
        <w:t xml:space="preserve">) were paid from the instructor’s departmental funds generated from teaching winter and summer session courses.  Partnerships with the university’s Office of Federal Relations, the </w:t>
      </w:r>
      <w:proofErr w:type="spellStart"/>
      <w:r>
        <w:rPr>
          <w:rFonts w:ascii="Times New Roman" w:hAnsi="Times New Roman" w:cs="Times New Roman"/>
          <w:sz w:val="24"/>
          <w:szCs w:val="24"/>
        </w:rPr>
        <w:t>CALS</w:t>
      </w:r>
      <w:proofErr w:type="spellEnd"/>
      <w:r>
        <w:rPr>
          <w:rFonts w:ascii="Times New Roman" w:hAnsi="Times New Roman" w:cs="Times New Roman"/>
          <w:sz w:val="24"/>
          <w:szCs w:val="24"/>
        </w:rPr>
        <w:t xml:space="preserve"> Dean, and the American Farm Bureau Federation were critical components to the implementation of the program. </w:t>
      </w:r>
      <w:r w:rsidR="00E419B0">
        <w:rPr>
          <w:rFonts w:ascii="Times New Roman" w:hAnsi="Times New Roman" w:cs="Times New Roman"/>
          <w:sz w:val="24"/>
          <w:szCs w:val="24"/>
        </w:rPr>
        <w:br w:type="page"/>
      </w:r>
    </w:p>
    <w:p w:rsidR="001378F6" w:rsidRPr="003A06F8" w:rsidRDefault="001378F6" w:rsidP="00E419B0">
      <w:pPr>
        <w:jc w:val="center"/>
        <w:rPr>
          <w:rFonts w:ascii="Times New Roman" w:hAnsi="Times New Roman" w:cs="Times New Roman"/>
          <w:b/>
          <w:sz w:val="24"/>
          <w:szCs w:val="24"/>
        </w:rPr>
      </w:pPr>
      <w:r w:rsidRPr="003A06F8">
        <w:rPr>
          <w:rFonts w:ascii="Times New Roman" w:hAnsi="Times New Roman" w:cs="Times New Roman"/>
          <w:b/>
          <w:sz w:val="24"/>
          <w:szCs w:val="24"/>
        </w:rPr>
        <w:lastRenderedPageBreak/>
        <w:t>References</w:t>
      </w:r>
    </w:p>
    <w:p w:rsidR="00AF5E4D" w:rsidRDefault="00AF5E4D" w:rsidP="00376A0A">
      <w:pPr>
        <w:autoSpaceDE w:val="0"/>
        <w:autoSpaceDN w:val="0"/>
        <w:adjustRightInd w:val="0"/>
        <w:rPr>
          <w:rFonts w:ascii="Times New Roman" w:hAnsi="Times New Roman" w:cs="Times New Roman"/>
          <w:sz w:val="24"/>
          <w:szCs w:val="24"/>
        </w:rPr>
      </w:pPr>
    </w:p>
    <w:p w:rsidR="008304D6" w:rsidRPr="00AF5E4D" w:rsidRDefault="008304D6" w:rsidP="00376A0A">
      <w:pPr>
        <w:autoSpaceDE w:val="0"/>
        <w:autoSpaceDN w:val="0"/>
        <w:adjustRightInd w:val="0"/>
        <w:rPr>
          <w:rFonts w:ascii="Times New Roman" w:hAnsi="Times New Roman" w:cs="Times New Roman"/>
          <w:sz w:val="24"/>
          <w:szCs w:val="24"/>
        </w:rPr>
      </w:pPr>
      <w:proofErr w:type="gramStart"/>
      <w:r>
        <w:rPr>
          <w:rFonts w:ascii="Times New Roman" w:hAnsi="Times New Roman" w:cs="Times New Roman"/>
          <w:sz w:val="24"/>
          <w:szCs w:val="24"/>
        </w:rPr>
        <w:t>Freedman</w:t>
      </w:r>
      <w:r w:rsidR="00AF5E4D">
        <w:rPr>
          <w:rFonts w:ascii="Times New Roman" w:hAnsi="Times New Roman" w:cs="Times New Roman"/>
          <w:sz w:val="24"/>
          <w:szCs w:val="24"/>
        </w:rPr>
        <w:t>, J.</w:t>
      </w:r>
      <w:r>
        <w:rPr>
          <w:rFonts w:ascii="Times New Roman" w:hAnsi="Times New Roman" w:cs="Times New Roman"/>
          <w:sz w:val="24"/>
          <w:szCs w:val="24"/>
        </w:rPr>
        <w:t xml:space="preserve"> (2007)</w:t>
      </w:r>
      <w:r w:rsidR="00AF5E4D">
        <w:rPr>
          <w:rFonts w:ascii="Times New Roman" w:hAnsi="Times New Roman" w:cs="Times New Roman"/>
          <w:sz w:val="24"/>
          <w:szCs w:val="24"/>
        </w:rPr>
        <w:t>.</w:t>
      </w:r>
      <w:proofErr w:type="gramEnd"/>
      <w:r w:rsidR="00AF5E4D">
        <w:rPr>
          <w:rFonts w:ascii="Times New Roman" w:hAnsi="Times New Roman" w:cs="Times New Roman"/>
          <w:sz w:val="24"/>
          <w:szCs w:val="24"/>
        </w:rPr>
        <w:t xml:space="preserve"> </w:t>
      </w:r>
      <w:r w:rsidR="00AF5E4D">
        <w:rPr>
          <w:rFonts w:ascii="Times New Roman" w:hAnsi="Times New Roman" w:cs="Times New Roman"/>
          <w:i/>
          <w:sz w:val="24"/>
          <w:szCs w:val="24"/>
        </w:rPr>
        <w:t>At the heart of leadership: How to get results with emotional intelligence.</w:t>
      </w:r>
      <w:r w:rsidR="00AF5E4D">
        <w:rPr>
          <w:rFonts w:ascii="Times New Roman" w:hAnsi="Times New Roman" w:cs="Times New Roman"/>
          <w:sz w:val="24"/>
          <w:szCs w:val="24"/>
        </w:rPr>
        <w:t xml:space="preserve"> </w:t>
      </w:r>
      <w:r w:rsidR="00AF5E4D">
        <w:rPr>
          <w:rFonts w:ascii="Times New Roman" w:hAnsi="Times New Roman" w:cs="Times New Roman"/>
          <w:sz w:val="24"/>
          <w:szCs w:val="24"/>
        </w:rPr>
        <w:tab/>
        <w:t>San Mateo, CA: Six Seconds.</w:t>
      </w:r>
    </w:p>
    <w:p w:rsidR="00AF5E4D" w:rsidRDefault="00AF5E4D" w:rsidP="00AF5E4D">
      <w:pPr>
        <w:autoSpaceDE w:val="0"/>
        <w:autoSpaceDN w:val="0"/>
        <w:adjustRightInd w:val="0"/>
        <w:rPr>
          <w:rFonts w:ascii="Times New Roman" w:hAnsi="Times New Roman" w:cs="Times New Roman"/>
          <w:sz w:val="24"/>
          <w:szCs w:val="24"/>
        </w:rPr>
      </w:pPr>
    </w:p>
    <w:p w:rsidR="00AF5E4D" w:rsidRPr="008304D6" w:rsidRDefault="00AF5E4D" w:rsidP="00AF5E4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Higher Education Research Institute</w:t>
      </w:r>
      <w:r>
        <w:rPr>
          <w:rFonts w:ascii="Times New Roman" w:hAnsi="Times New Roman" w:cs="Times New Roman"/>
          <w:sz w:val="24"/>
          <w:szCs w:val="24"/>
        </w:rPr>
        <w:t xml:space="preserve"> (1996). </w:t>
      </w:r>
      <w:proofErr w:type="gramStart"/>
      <w:r>
        <w:rPr>
          <w:rFonts w:ascii="Times New Roman" w:hAnsi="Times New Roman" w:cs="Times New Roman"/>
          <w:i/>
          <w:sz w:val="24"/>
          <w:szCs w:val="24"/>
        </w:rPr>
        <w:t xml:space="preserve">A social change model of leadership development </w:t>
      </w:r>
      <w:r>
        <w:rPr>
          <w:rFonts w:ascii="Times New Roman" w:hAnsi="Times New Roman" w:cs="Times New Roman"/>
          <w:i/>
          <w:sz w:val="24"/>
          <w:szCs w:val="24"/>
        </w:rPr>
        <w:tab/>
      </w:r>
      <w:r>
        <w:rPr>
          <w:rFonts w:ascii="Times New Roman" w:hAnsi="Times New Roman" w:cs="Times New Roman"/>
          <w:i/>
          <w:sz w:val="24"/>
          <w:szCs w:val="24"/>
        </w:rPr>
        <w:t>guidebook</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Version III.</w:t>
      </w:r>
      <w:proofErr w:type="gramEnd"/>
      <w:r>
        <w:rPr>
          <w:rFonts w:ascii="Times New Roman" w:hAnsi="Times New Roman" w:cs="Times New Roman"/>
          <w:sz w:val="24"/>
          <w:szCs w:val="24"/>
        </w:rPr>
        <w:t xml:space="preserve"> </w:t>
      </w:r>
      <w:r>
        <w:rPr>
          <w:rFonts w:ascii="Times New Roman" w:hAnsi="Times New Roman" w:cs="Times New Roman"/>
          <w:sz w:val="24"/>
          <w:szCs w:val="24"/>
        </w:rPr>
        <w:t>Los Angeles, CA: Higher Education Research Institute</w:t>
      </w:r>
      <w:r>
        <w:rPr>
          <w:rFonts w:ascii="Times New Roman" w:hAnsi="Times New Roman" w:cs="Times New Roman"/>
          <w:sz w:val="24"/>
          <w:szCs w:val="24"/>
        </w:rPr>
        <w:t>.</w:t>
      </w:r>
    </w:p>
    <w:p w:rsidR="008304D6" w:rsidRDefault="008304D6" w:rsidP="00376A0A">
      <w:pPr>
        <w:autoSpaceDE w:val="0"/>
        <w:autoSpaceDN w:val="0"/>
        <w:adjustRightInd w:val="0"/>
        <w:rPr>
          <w:rFonts w:ascii="Times New Roman" w:hAnsi="Times New Roman" w:cs="Times New Roman"/>
          <w:sz w:val="24"/>
          <w:szCs w:val="24"/>
        </w:rPr>
      </w:pPr>
    </w:p>
    <w:p w:rsidR="008304D6" w:rsidRPr="00AF5E4D" w:rsidRDefault="008304D6" w:rsidP="00376A0A">
      <w:pPr>
        <w:autoSpaceDE w:val="0"/>
        <w:autoSpaceDN w:val="0"/>
        <w:adjustRightInd w:val="0"/>
        <w:rPr>
          <w:rFonts w:ascii="Times New Roman" w:hAnsi="Times New Roman" w:cs="Times New Roman"/>
          <w:sz w:val="24"/>
          <w:szCs w:val="24"/>
        </w:rPr>
      </w:pPr>
      <w:proofErr w:type="spellStart"/>
      <w:proofErr w:type="gramStart"/>
      <w:r>
        <w:rPr>
          <w:rFonts w:ascii="Times New Roman" w:hAnsi="Times New Roman" w:cs="Times New Roman"/>
          <w:sz w:val="24"/>
          <w:szCs w:val="24"/>
        </w:rPr>
        <w:t>Liesveld</w:t>
      </w:r>
      <w:proofErr w:type="spellEnd"/>
      <w:r w:rsidR="00AF5E4D">
        <w:rPr>
          <w:rFonts w:ascii="Times New Roman" w:hAnsi="Times New Roman" w:cs="Times New Roman"/>
          <w:sz w:val="24"/>
          <w:szCs w:val="24"/>
        </w:rPr>
        <w:t>, R.,</w:t>
      </w:r>
      <w:r>
        <w:rPr>
          <w:rFonts w:ascii="Times New Roman" w:hAnsi="Times New Roman" w:cs="Times New Roman"/>
          <w:sz w:val="24"/>
          <w:szCs w:val="24"/>
        </w:rPr>
        <w:t xml:space="preserve"> &amp; Miller</w:t>
      </w:r>
      <w:r w:rsidR="00AF5E4D">
        <w:rPr>
          <w:rFonts w:ascii="Times New Roman" w:hAnsi="Times New Roman" w:cs="Times New Roman"/>
          <w:sz w:val="24"/>
          <w:szCs w:val="24"/>
        </w:rPr>
        <w:t>, J. A.</w:t>
      </w:r>
      <w:r>
        <w:rPr>
          <w:rFonts w:ascii="Times New Roman" w:hAnsi="Times New Roman" w:cs="Times New Roman"/>
          <w:sz w:val="24"/>
          <w:szCs w:val="24"/>
        </w:rPr>
        <w:t xml:space="preserve"> (2005)</w:t>
      </w:r>
      <w:r w:rsidR="00AF5E4D">
        <w:rPr>
          <w:rFonts w:ascii="Times New Roman" w:hAnsi="Times New Roman" w:cs="Times New Roman"/>
          <w:sz w:val="24"/>
          <w:szCs w:val="24"/>
        </w:rPr>
        <w:t>.</w:t>
      </w:r>
      <w:proofErr w:type="gramEnd"/>
      <w:r w:rsidR="00AF5E4D">
        <w:rPr>
          <w:rFonts w:ascii="Times New Roman" w:hAnsi="Times New Roman" w:cs="Times New Roman"/>
          <w:sz w:val="24"/>
          <w:szCs w:val="24"/>
        </w:rPr>
        <w:t xml:space="preserve"> </w:t>
      </w:r>
      <w:r w:rsidR="00AF5E4D">
        <w:rPr>
          <w:rFonts w:ascii="Times New Roman" w:hAnsi="Times New Roman" w:cs="Times New Roman"/>
          <w:i/>
          <w:sz w:val="24"/>
          <w:szCs w:val="24"/>
        </w:rPr>
        <w:t>Teach with your strengths: How great teachers inspire their students.</w:t>
      </w:r>
      <w:r w:rsidR="00AF5E4D">
        <w:rPr>
          <w:rFonts w:ascii="Times New Roman" w:hAnsi="Times New Roman" w:cs="Times New Roman"/>
          <w:sz w:val="24"/>
          <w:szCs w:val="24"/>
        </w:rPr>
        <w:t xml:space="preserve"> New York, NY: Gallup Press.</w:t>
      </w:r>
    </w:p>
    <w:p w:rsidR="008304D6" w:rsidRDefault="008304D6" w:rsidP="00376A0A">
      <w:pPr>
        <w:autoSpaceDE w:val="0"/>
        <w:autoSpaceDN w:val="0"/>
        <w:adjustRightInd w:val="0"/>
        <w:rPr>
          <w:rFonts w:ascii="Times New Roman" w:hAnsi="Times New Roman" w:cs="Times New Roman"/>
          <w:sz w:val="24"/>
          <w:szCs w:val="24"/>
        </w:rPr>
      </w:pPr>
    </w:p>
    <w:p w:rsidR="00376A0A" w:rsidRPr="0019711C" w:rsidRDefault="00376A0A" w:rsidP="00376A0A">
      <w:pPr>
        <w:autoSpaceDE w:val="0"/>
        <w:autoSpaceDN w:val="0"/>
        <w:adjustRightInd w:val="0"/>
        <w:rPr>
          <w:rFonts w:ascii="Times New Roman" w:hAnsi="Times New Roman" w:cs="Times New Roman"/>
          <w:i/>
          <w:iCs/>
          <w:sz w:val="24"/>
          <w:szCs w:val="24"/>
        </w:rPr>
      </w:pPr>
      <w:proofErr w:type="gramStart"/>
      <w:r w:rsidRPr="0019711C">
        <w:rPr>
          <w:rFonts w:ascii="Times New Roman" w:hAnsi="Times New Roman" w:cs="Times New Roman"/>
          <w:sz w:val="24"/>
          <w:szCs w:val="24"/>
        </w:rPr>
        <w:t>National Research Council.</w:t>
      </w:r>
      <w:proofErr w:type="gramEnd"/>
      <w:r w:rsidRPr="0019711C">
        <w:rPr>
          <w:rFonts w:ascii="Times New Roman" w:hAnsi="Times New Roman" w:cs="Times New Roman"/>
          <w:sz w:val="24"/>
          <w:szCs w:val="24"/>
        </w:rPr>
        <w:t xml:space="preserve"> (2009). </w:t>
      </w:r>
      <w:r w:rsidRPr="0019711C">
        <w:rPr>
          <w:rFonts w:ascii="Times New Roman" w:hAnsi="Times New Roman" w:cs="Times New Roman"/>
          <w:i/>
          <w:iCs/>
          <w:sz w:val="24"/>
          <w:szCs w:val="24"/>
        </w:rPr>
        <w:t>Transforming agricultural education for a changing</w:t>
      </w:r>
    </w:p>
    <w:p w:rsidR="00376A0A" w:rsidRPr="0019711C" w:rsidRDefault="00376A0A" w:rsidP="0019711C">
      <w:pPr>
        <w:ind w:firstLine="720"/>
        <w:rPr>
          <w:rFonts w:ascii="Times New Roman" w:hAnsi="Times New Roman" w:cs="Times New Roman"/>
          <w:sz w:val="24"/>
          <w:szCs w:val="24"/>
        </w:rPr>
      </w:pPr>
      <w:proofErr w:type="gramStart"/>
      <w:r w:rsidRPr="0019711C">
        <w:rPr>
          <w:rFonts w:ascii="Times New Roman" w:hAnsi="Times New Roman" w:cs="Times New Roman"/>
          <w:i/>
          <w:iCs/>
          <w:sz w:val="24"/>
          <w:szCs w:val="24"/>
        </w:rPr>
        <w:t>world</w:t>
      </w:r>
      <w:proofErr w:type="gramEnd"/>
      <w:r w:rsidRPr="0019711C">
        <w:rPr>
          <w:rFonts w:ascii="Times New Roman" w:hAnsi="Times New Roman" w:cs="Times New Roman"/>
          <w:i/>
          <w:iCs/>
          <w:sz w:val="24"/>
          <w:szCs w:val="24"/>
        </w:rPr>
        <w:t xml:space="preserve">. </w:t>
      </w:r>
      <w:r w:rsidRPr="0019711C">
        <w:rPr>
          <w:rFonts w:ascii="Times New Roman" w:hAnsi="Times New Roman" w:cs="Times New Roman"/>
          <w:sz w:val="24"/>
          <w:szCs w:val="24"/>
        </w:rPr>
        <w:t>Washington, DC: The National Academies Press.</w:t>
      </w:r>
    </w:p>
    <w:p w:rsidR="0019711C" w:rsidRPr="0019711C" w:rsidRDefault="0019711C" w:rsidP="0019711C">
      <w:pPr>
        <w:rPr>
          <w:rFonts w:ascii="Times New Roman" w:hAnsi="Times New Roman" w:cs="Times New Roman"/>
          <w:sz w:val="24"/>
          <w:szCs w:val="24"/>
        </w:rPr>
      </w:pPr>
    </w:p>
    <w:sectPr w:rsidR="0019711C" w:rsidRPr="0019711C" w:rsidSect="00DB08AA">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553" w:rsidRDefault="00BA4553" w:rsidP="00DB08AA">
      <w:r>
        <w:separator/>
      </w:r>
    </w:p>
  </w:endnote>
  <w:endnote w:type="continuationSeparator" w:id="0">
    <w:p w:rsidR="00BA4553" w:rsidRDefault="00BA4553" w:rsidP="00DB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A22" w:rsidRDefault="008E4A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3636898"/>
      <w:docPartObj>
        <w:docPartGallery w:val="Page Numbers (Bottom of Page)"/>
        <w:docPartUnique/>
      </w:docPartObj>
    </w:sdtPr>
    <w:sdtEndPr>
      <w:rPr>
        <w:rFonts w:ascii="Times New Roman" w:hAnsi="Times New Roman" w:cs="Times New Roman"/>
        <w:noProof/>
        <w:sz w:val="24"/>
        <w:szCs w:val="24"/>
      </w:rPr>
    </w:sdtEndPr>
    <w:sdtContent>
      <w:p w:rsidR="00BC7986" w:rsidRPr="00DB08AA" w:rsidRDefault="00BC7986">
        <w:pPr>
          <w:pStyle w:val="Footer"/>
          <w:jc w:val="center"/>
          <w:rPr>
            <w:rFonts w:ascii="Times New Roman" w:hAnsi="Times New Roman" w:cs="Times New Roman"/>
            <w:sz w:val="24"/>
            <w:szCs w:val="24"/>
          </w:rPr>
        </w:pPr>
        <w:r w:rsidRPr="00DB08AA">
          <w:rPr>
            <w:rFonts w:ascii="Times New Roman" w:hAnsi="Times New Roman" w:cs="Times New Roman"/>
            <w:sz w:val="24"/>
            <w:szCs w:val="24"/>
          </w:rPr>
          <w:fldChar w:fldCharType="begin"/>
        </w:r>
        <w:r w:rsidRPr="00DB08AA">
          <w:rPr>
            <w:rFonts w:ascii="Times New Roman" w:hAnsi="Times New Roman" w:cs="Times New Roman"/>
            <w:sz w:val="24"/>
            <w:szCs w:val="24"/>
          </w:rPr>
          <w:instrText xml:space="preserve"> PAGE   \* MERGEFORMAT </w:instrText>
        </w:r>
        <w:r w:rsidRPr="00DB08AA">
          <w:rPr>
            <w:rFonts w:ascii="Times New Roman" w:hAnsi="Times New Roman" w:cs="Times New Roman"/>
            <w:sz w:val="24"/>
            <w:szCs w:val="24"/>
          </w:rPr>
          <w:fldChar w:fldCharType="separate"/>
        </w:r>
        <w:r w:rsidR="002E1133">
          <w:rPr>
            <w:rFonts w:ascii="Times New Roman" w:hAnsi="Times New Roman" w:cs="Times New Roman"/>
            <w:noProof/>
            <w:sz w:val="24"/>
            <w:szCs w:val="24"/>
          </w:rPr>
          <w:t>1</w:t>
        </w:r>
        <w:r w:rsidRPr="00DB08AA">
          <w:rPr>
            <w:rFonts w:ascii="Times New Roman" w:hAnsi="Times New Roman" w:cs="Times New Roman"/>
            <w:noProof/>
            <w:sz w:val="24"/>
            <w:szCs w:val="24"/>
          </w:rPr>
          <w:fldChar w:fldCharType="end"/>
        </w:r>
      </w:p>
    </w:sdtContent>
  </w:sdt>
  <w:p w:rsidR="00BC7986" w:rsidRPr="00DB08AA" w:rsidRDefault="00BC7986">
    <w:pPr>
      <w:pStyle w:val="Footer"/>
      <w:rPr>
        <w:rFonts w:ascii="Times New Roman" w:hAnsi="Times New Roman" w:cs="Times New Roman"/>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A22" w:rsidRDefault="008E4A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553" w:rsidRDefault="00BA4553" w:rsidP="00DB08AA">
      <w:r>
        <w:separator/>
      </w:r>
    </w:p>
  </w:footnote>
  <w:footnote w:type="continuationSeparator" w:id="0">
    <w:p w:rsidR="00BA4553" w:rsidRDefault="00BA4553" w:rsidP="00DB08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A22" w:rsidRDefault="008E4A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86" w:rsidRPr="00DB08AA" w:rsidRDefault="00BC7986" w:rsidP="00DB08AA">
    <w:pPr>
      <w:pStyle w:val="Header"/>
      <w:jc w:val="right"/>
      <w:rPr>
        <w:rFonts w:ascii="Times New Roman" w:hAnsi="Times New Roman" w:cs="Times New Roman"/>
        <w:sz w:val="24"/>
        <w:szCs w:val="24"/>
      </w:rPr>
    </w:pPr>
    <w:r>
      <w:rPr>
        <w:rFonts w:ascii="Times New Roman" w:hAnsi="Times New Roman" w:cs="Times New Roman"/>
        <w:sz w:val="24"/>
        <w:szCs w:val="24"/>
      </w:rPr>
      <w:t>Innovative Idea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86" w:rsidRPr="00DB08AA" w:rsidRDefault="00BC7986" w:rsidP="00DB08AA">
    <w:pPr>
      <w:pStyle w:val="Header"/>
      <w:jc w:val="right"/>
      <w:rPr>
        <w:rFonts w:ascii="Times New Roman" w:hAnsi="Times New Roman" w:cs="Times New Roman"/>
        <w:sz w:val="24"/>
        <w:szCs w:val="24"/>
      </w:rPr>
    </w:pPr>
    <w:r>
      <w:rPr>
        <w:rFonts w:ascii="Times New Roman" w:hAnsi="Times New Roman" w:cs="Times New Roman"/>
        <w:sz w:val="24"/>
        <w:szCs w:val="24"/>
      </w:rPr>
      <w:t>Innovative Idea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733DD"/>
    <w:multiLevelType w:val="hybridMultilevel"/>
    <w:tmpl w:val="A7143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3D0722E"/>
    <w:multiLevelType w:val="hybridMultilevel"/>
    <w:tmpl w:val="4F40C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0E5128"/>
    <w:multiLevelType w:val="hybridMultilevel"/>
    <w:tmpl w:val="71BED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8AA"/>
    <w:rsid w:val="001378F6"/>
    <w:rsid w:val="0019034C"/>
    <w:rsid w:val="0019711C"/>
    <w:rsid w:val="0020241A"/>
    <w:rsid w:val="0023646D"/>
    <w:rsid w:val="002A1667"/>
    <w:rsid w:val="002E1133"/>
    <w:rsid w:val="003269F7"/>
    <w:rsid w:val="00342F12"/>
    <w:rsid w:val="00374BB7"/>
    <w:rsid w:val="00376A0A"/>
    <w:rsid w:val="003A06F8"/>
    <w:rsid w:val="003D705D"/>
    <w:rsid w:val="005539D8"/>
    <w:rsid w:val="00585B0F"/>
    <w:rsid w:val="00654A92"/>
    <w:rsid w:val="00685056"/>
    <w:rsid w:val="006E6071"/>
    <w:rsid w:val="00725C58"/>
    <w:rsid w:val="00730F6B"/>
    <w:rsid w:val="00746B27"/>
    <w:rsid w:val="00782A9D"/>
    <w:rsid w:val="008304D6"/>
    <w:rsid w:val="008E4A22"/>
    <w:rsid w:val="00A13EF3"/>
    <w:rsid w:val="00A32929"/>
    <w:rsid w:val="00A90BDF"/>
    <w:rsid w:val="00AF5E4D"/>
    <w:rsid w:val="00BA4553"/>
    <w:rsid w:val="00BC7986"/>
    <w:rsid w:val="00BE6C14"/>
    <w:rsid w:val="00C15474"/>
    <w:rsid w:val="00DA1B52"/>
    <w:rsid w:val="00DB08AA"/>
    <w:rsid w:val="00DE6FCB"/>
    <w:rsid w:val="00DF0C37"/>
    <w:rsid w:val="00E05AC3"/>
    <w:rsid w:val="00E31326"/>
    <w:rsid w:val="00E419B0"/>
    <w:rsid w:val="00E5451A"/>
    <w:rsid w:val="00E717C9"/>
    <w:rsid w:val="00EC4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08AA"/>
    <w:pPr>
      <w:tabs>
        <w:tab w:val="center" w:pos="4680"/>
        <w:tab w:val="right" w:pos="9360"/>
      </w:tabs>
    </w:pPr>
  </w:style>
  <w:style w:type="character" w:customStyle="1" w:styleId="HeaderChar">
    <w:name w:val="Header Char"/>
    <w:basedOn w:val="DefaultParagraphFont"/>
    <w:link w:val="Header"/>
    <w:uiPriority w:val="99"/>
    <w:rsid w:val="00DB08AA"/>
  </w:style>
  <w:style w:type="paragraph" w:styleId="Footer">
    <w:name w:val="footer"/>
    <w:basedOn w:val="Normal"/>
    <w:link w:val="FooterChar"/>
    <w:uiPriority w:val="99"/>
    <w:unhideWhenUsed/>
    <w:rsid w:val="00DB08AA"/>
    <w:pPr>
      <w:tabs>
        <w:tab w:val="center" w:pos="4680"/>
        <w:tab w:val="right" w:pos="9360"/>
      </w:tabs>
    </w:pPr>
  </w:style>
  <w:style w:type="character" w:customStyle="1" w:styleId="FooterChar">
    <w:name w:val="Footer Char"/>
    <w:basedOn w:val="DefaultParagraphFont"/>
    <w:link w:val="Footer"/>
    <w:uiPriority w:val="99"/>
    <w:rsid w:val="00DB08AA"/>
  </w:style>
  <w:style w:type="character" w:styleId="Hyperlink">
    <w:name w:val="Hyperlink"/>
    <w:basedOn w:val="DefaultParagraphFont"/>
    <w:uiPriority w:val="99"/>
    <w:unhideWhenUsed/>
    <w:rsid w:val="00DB08AA"/>
    <w:rPr>
      <w:color w:val="0000FF" w:themeColor="hyperlink"/>
      <w:u w:val="single"/>
    </w:rPr>
  </w:style>
  <w:style w:type="paragraph" w:styleId="ListParagraph">
    <w:name w:val="List Paragraph"/>
    <w:basedOn w:val="Normal"/>
    <w:uiPriority w:val="34"/>
    <w:qFormat/>
    <w:rsid w:val="00E05AC3"/>
    <w:pPr>
      <w:ind w:left="720"/>
      <w:contextualSpacing/>
    </w:pPr>
  </w:style>
  <w:style w:type="paragraph" w:customStyle="1" w:styleId="Default">
    <w:name w:val="Default"/>
    <w:rsid w:val="00E05AC3"/>
    <w:pPr>
      <w:autoSpaceDE w:val="0"/>
      <w:autoSpaceDN w:val="0"/>
      <w:adjustRightInd w:val="0"/>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08AA"/>
    <w:pPr>
      <w:tabs>
        <w:tab w:val="center" w:pos="4680"/>
        <w:tab w:val="right" w:pos="9360"/>
      </w:tabs>
    </w:pPr>
  </w:style>
  <w:style w:type="character" w:customStyle="1" w:styleId="HeaderChar">
    <w:name w:val="Header Char"/>
    <w:basedOn w:val="DefaultParagraphFont"/>
    <w:link w:val="Header"/>
    <w:uiPriority w:val="99"/>
    <w:rsid w:val="00DB08AA"/>
  </w:style>
  <w:style w:type="paragraph" w:styleId="Footer">
    <w:name w:val="footer"/>
    <w:basedOn w:val="Normal"/>
    <w:link w:val="FooterChar"/>
    <w:uiPriority w:val="99"/>
    <w:unhideWhenUsed/>
    <w:rsid w:val="00DB08AA"/>
    <w:pPr>
      <w:tabs>
        <w:tab w:val="center" w:pos="4680"/>
        <w:tab w:val="right" w:pos="9360"/>
      </w:tabs>
    </w:pPr>
  </w:style>
  <w:style w:type="character" w:customStyle="1" w:styleId="FooterChar">
    <w:name w:val="Footer Char"/>
    <w:basedOn w:val="DefaultParagraphFont"/>
    <w:link w:val="Footer"/>
    <w:uiPriority w:val="99"/>
    <w:rsid w:val="00DB08AA"/>
  </w:style>
  <w:style w:type="character" w:styleId="Hyperlink">
    <w:name w:val="Hyperlink"/>
    <w:basedOn w:val="DefaultParagraphFont"/>
    <w:uiPriority w:val="99"/>
    <w:unhideWhenUsed/>
    <w:rsid w:val="00DB08AA"/>
    <w:rPr>
      <w:color w:val="0000FF" w:themeColor="hyperlink"/>
      <w:u w:val="single"/>
    </w:rPr>
  </w:style>
  <w:style w:type="paragraph" w:styleId="ListParagraph">
    <w:name w:val="List Paragraph"/>
    <w:basedOn w:val="Normal"/>
    <w:uiPriority w:val="34"/>
    <w:qFormat/>
    <w:rsid w:val="00E05AC3"/>
    <w:pPr>
      <w:ind w:left="720"/>
      <w:contextualSpacing/>
    </w:pPr>
  </w:style>
  <w:style w:type="paragraph" w:customStyle="1" w:styleId="Default">
    <w:name w:val="Default"/>
    <w:rsid w:val="00E05AC3"/>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702135">
      <w:bodyDiv w:val="1"/>
      <w:marLeft w:val="0"/>
      <w:marRight w:val="0"/>
      <w:marTop w:val="0"/>
      <w:marBottom w:val="0"/>
      <w:divBdr>
        <w:top w:val="none" w:sz="0" w:space="0" w:color="auto"/>
        <w:left w:val="none" w:sz="0" w:space="0" w:color="auto"/>
        <w:bottom w:val="none" w:sz="0" w:space="0" w:color="auto"/>
        <w:right w:val="none" w:sz="0" w:space="0" w:color="auto"/>
      </w:divBdr>
    </w:div>
    <w:div w:id="1934850039">
      <w:bodyDiv w:val="1"/>
      <w:marLeft w:val="0"/>
      <w:marRight w:val="0"/>
      <w:marTop w:val="0"/>
      <w:marBottom w:val="0"/>
      <w:divBdr>
        <w:top w:val="none" w:sz="0" w:space="0" w:color="auto"/>
        <w:left w:val="none" w:sz="0" w:space="0" w:color="auto"/>
        <w:bottom w:val="none" w:sz="0" w:space="0" w:color="auto"/>
        <w:right w:val="none" w:sz="0" w:space="0" w:color="auto"/>
      </w:divBdr>
    </w:div>
    <w:div w:id="199879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897C3-4D95-400C-AE80-4B915690A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1180</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2013-07-01T22:29:00Z</dcterms:created>
  <dcterms:modified xsi:type="dcterms:W3CDTF">2013-07-01T22:44:00Z</dcterms:modified>
</cp:coreProperties>
</file>