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Default="00A5535D" w:rsidP="00B929A7">
      <w:pPr>
        <w:pStyle w:val="Title"/>
        <w:jc w:val="right"/>
      </w:pPr>
      <w:r>
        <w:t xml:space="preserve">Innovative </w:t>
      </w:r>
      <w:r w:rsidR="00520ADA">
        <w:t>Idea</w:t>
      </w:r>
    </w:p>
    <w:p w:rsidR="00763512" w:rsidRDefault="00763512" w:rsidP="00763512">
      <w:pPr>
        <w:pStyle w:val="Title"/>
      </w:pPr>
    </w:p>
    <w:p w:rsidR="00763512" w:rsidRDefault="00763512" w:rsidP="00763512">
      <w:pPr>
        <w:pStyle w:val="Title"/>
      </w:pPr>
    </w:p>
    <w:p w:rsidR="00763512" w:rsidRDefault="00763512" w:rsidP="00763512">
      <w:pPr>
        <w:pStyle w:val="Title"/>
      </w:pPr>
    </w:p>
    <w:p w:rsidR="00763512" w:rsidRDefault="00763512" w:rsidP="00763512">
      <w:pPr>
        <w:pStyle w:val="Title"/>
      </w:pPr>
    </w:p>
    <w:p w:rsidR="00763512" w:rsidRDefault="008D6533" w:rsidP="00763512">
      <w:pPr>
        <w:pStyle w:val="Title"/>
      </w:pPr>
      <w:r>
        <w:t>“Survey Says”…Using student feedback to enhance online instruction</w:t>
      </w:r>
    </w:p>
    <w:p w:rsidR="005E7A11" w:rsidRDefault="005E7A11" w:rsidP="00763512">
      <w:pPr>
        <w:pStyle w:val="Title"/>
        <w:rPr>
          <w:b w:val="0"/>
        </w:rPr>
      </w:pPr>
    </w:p>
    <w:p w:rsidR="006A55DD" w:rsidRDefault="006A55DD" w:rsidP="006A55DD">
      <w:pPr>
        <w:pStyle w:val="Title"/>
        <w:rPr>
          <w:b w:val="0"/>
          <w:sz w:val="22"/>
        </w:rPr>
      </w:pPr>
      <w:r>
        <w:rPr>
          <w:b w:val="0"/>
          <w:sz w:val="22"/>
        </w:rPr>
        <w:t>Julie Robinson</w:t>
      </w:r>
    </w:p>
    <w:p w:rsidR="006A55DD" w:rsidRDefault="006A55DD" w:rsidP="006A55DD">
      <w:pPr>
        <w:pStyle w:val="Title"/>
        <w:rPr>
          <w:b w:val="0"/>
          <w:sz w:val="22"/>
        </w:rPr>
      </w:pPr>
      <w:r w:rsidRPr="000873DC">
        <w:rPr>
          <w:b w:val="0"/>
          <w:sz w:val="22"/>
        </w:rPr>
        <w:t>2120 Fyffe Road</w:t>
      </w:r>
      <w:r>
        <w:rPr>
          <w:b w:val="0"/>
          <w:sz w:val="22"/>
        </w:rPr>
        <w:t>, Room 250</w:t>
      </w:r>
    </w:p>
    <w:p w:rsidR="006A55DD" w:rsidRPr="000873DC" w:rsidRDefault="006A55DD" w:rsidP="006A55DD">
      <w:pPr>
        <w:pStyle w:val="Title"/>
        <w:rPr>
          <w:b w:val="0"/>
          <w:sz w:val="22"/>
        </w:rPr>
      </w:pPr>
      <w:r w:rsidRPr="000873DC">
        <w:rPr>
          <w:b w:val="0"/>
          <w:sz w:val="22"/>
        </w:rPr>
        <w:t>The Ohio State University</w:t>
      </w:r>
    </w:p>
    <w:p w:rsidR="006A55DD" w:rsidRPr="000873DC" w:rsidRDefault="006A55DD" w:rsidP="006A55DD">
      <w:pPr>
        <w:pStyle w:val="Title"/>
        <w:rPr>
          <w:b w:val="0"/>
          <w:sz w:val="22"/>
        </w:rPr>
      </w:pPr>
      <w:r w:rsidRPr="000873DC">
        <w:rPr>
          <w:b w:val="0"/>
          <w:sz w:val="22"/>
        </w:rPr>
        <w:t>Columbus, OH 43210</w:t>
      </w:r>
    </w:p>
    <w:p w:rsidR="006A55DD" w:rsidRPr="009D5DD6" w:rsidRDefault="006A55DD" w:rsidP="006A55DD">
      <w:pPr>
        <w:pStyle w:val="Title"/>
        <w:spacing w:after="0"/>
        <w:rPr>
          <w:b w:val="0"/>
          <w:szCs w:val="24"/>
        </w:rPr>
      </w:pPr>
      <w:r w:rsidRPr="009D5DD6">
        <w:rPr>
          <w:b w:val="0"/>
          <w:szCs w:val="24"/>
        </w:rPr>
        <w:t xml:space="preserve">614-292-1354 </w:t>
      </w:r>
    </w:p>
    <w:p w:rsidR="006A55DD" w:rsidRPr="000873DC" w:rsidRDefault="001B331A" w:rsidP="006A55DD">
      <w:pPr>
        <w:pStyle w:val="Title"/>
        <w:rPr>
          <w:b w:val="0"/>
          <w:sz w:val="22"/>
        </w:rPr>
      </w:pPr>
      <w:hyperlink r:id="rId8" w:history="1">
        <w:r w:rsidR="006A55DD" w:rsidRPr="0098477F">
          <w:rPr>
            <w:rStyle w:val="Hyperlink"/>
            <w:b w:val="0"/>
            <w:sz w:val="22"/>
          </w:rPr>
          <w:t>robinson.1180@osu.edu</w:t>
        </w:r>
      </w:hyperlink>
      <w:r w:rsidR="006A55DD">
        <w:rPr>
          <w:b w:val="0"/>
          <w:sz w:val="22"/>
        </w:rPr>
        <w:t xml:space="preserve"> </w:t>
      </w:r>
    </w:p>
    <w:p w:rsidR="006A55DD" w:rsidRPr="000873DC" w:rsidRDefault="006A55DD" w:rsidP="006A55DD">
      <w:pPr>
        <w:pStyle w:val="Title"/>
        <w:rPr>
          <w:b w:val="0"/>
          <w:sz w:val="22"/>
        </w:rPr>
      </w:pPr>
    </w:p>
    <w:p w:rsidR="00763512" w:rsidRDefault="00763512" w:rsidP="00763512">
      <w:pPr>
        <w:pStyle w:val="Title"/>
        <w:rPr>
          <w:b w:val="0"/>
        </w:rPr>
      </w:pPr>
    </w:p>
    <w:p w:rsidR="00763512" w:rsidRDefault="006A55DD" w:rsidP="00763512">
      <w:pPr>
        <w:pStyle w:val="Title"/>
        <w:rPr>
          <w:b w:val="0"/>
        </w:rPr>
      </w:pPr>
      <w:r>
        <w:rPr>
          <w:b w:val="0"/>
        </w:rPr>
        <w:t>Caryn M. Filson</w:t>
      </w:r>
    </w:p>
    <w:p w:rsidR="006A55DD" w:rsidRPr="006A55DD" w:rsidRDefault="006A55DD" w:rsidP="006A55DD">
      <w:pPr>
        <w:pStyle w:val="Title"/>
        <w:rPr>
          <w:b w:val="0"/>
          <w:szCs w:val="24"/>
        </w:rPr>
      </w:pPr>
      <w:r w:rsidRPr="006A55DD">
        <w:rPr>
          <w:b w:val="0"/>
          <w:szCs w:val="24"/>
        </w:rPr>
        <w:t>2120 Fyffe Road, Room 20</w:t>
      </w:r>
      <w:r w:rsidR="00EA6BD6">
        <w:rPr>
          <w:b w:val="0"/>
          <w:szCs w:val="24"/>
        </w:rPr>
        <w:t>4A</w:t>
      </w:r>
    </w:p>
    <w:p w:rsidR="006A55DD" w:rsidRPr="006A55DD" w:rsidRDefault="006A55DD" w:rsidP="006A55DD">
      <w:pPr>
        <w:pStyle w:val="Title"/>
        <w:rPr>
          <w:b w:val="0"/>
          <w:szCs w:val="24"/>
        </w:rPr>
      </w:pPr>
      <w:r w:rsidRPr="006A55DD">
        <w:rPr>
          <w:b w:val="0"/>
          <w:szCs w:val="24"/>
        </w:rPr>
        <w:t>The Ohio State University</w:t>
      </w:r>
    </w:p>
    <w:p w:rsidR="006A55DD" w:rsidRPr="006A55DD" w:rsidRDefault="006A55DD" w:rsidP="006A55DD">
      <w:pPr>
        <w:pStyle w:val="Title"/>
        <w:rPr>
          <w:b w:val="0"/>
          <w:szCs w:val="24"/>
        </w:rPr>
      </w:pPr>
      <w:r w:rsidRPr="006A55DD">
        <w:rPr>
          <w:b w:val="0"/>
          <w:szCs w:val="24"/>
        </w:rPr>
        <w:t>Columbus, OH 43210</w:t>
      </w:r>
    </w:p>
    <w:p w:rsidR="006A55DD" w:rsidRDefault="006A55DD" w:rsidP="006A55DD">
      <w:pPr>
        <w:pStyle w:val="Title"/>
        <w:rPr>
          <w:b w:val="0"/>
          <w:szCs w:val="24"/>
        </w:rPr>
      </w:pPr>
      <w:r w:rsidRPr="006A55DD">
        <w:rPr>
          <w:b w:val="0"/>
          <w:szCs w:val="24"/>
        </w:rPr>
        <w:t>614-2</w:t>
      </w:r>
      <w:r w:rsidR="008C5335">
        <w:rPr>
          <w:b w:val="0"/>
          <w:szCs w:val="24"/>
        </w:rPr>
        <w:t>47</w:t>
      </w:r>
      <w:r w:rsidRPr="006A55DD">
        <w:rPr>
          <w:b w:val="0"/>
          <w:szCs w:val="24"/>
        </w:rPr>
        <w:t>-</w:t>
      </w:r>
      <w:r w:rsidR="008C5335">
        <w:rPr>
          <w:b w:val="0"/>
          <w:szCs w:val="24"/>
        </w:rPr>
        <w:t>6001</w:t>
      </w:r>
    </w:p>
    <w:p w:rsidR="008C5335" w:rsidRPr="006A55DD" w:rsidRDefault="001B331A" w:rsidP="006A55DD">
      <w:pPr>
        <w:pStyle w:val="Title"/>
        <w:rPr>
          <w:b w:val="0"/>
          <w:szCs w:val="24"/>
        </w:rPr>
      </w:pPr>
      <w:hyperlink r:id="rId9" w:history="1">
        <w:r w:rsidR="008C5335" w:rsidRPr="00713828">
          <w:rPr>
            <w:rStyle w:val="Hyperlink"/>
            <w:b w:val="0"/>
            <w:szCs w:val="24"/>
          </w:rPr>
          <w:t>filson.5@osu.edu</w:t>
        </w:r>
      </w:hyperlink>
      <w:r w:rsidR="008C5335">
        <w:rPr>
          <w:b w:val="0"/>
          <w:szCs w:val="24"/>
        </w:rPr>
        <w:t xml:space="preserve"> </w:t>
      </w:r>
    </w:p>
    <w:p w:rsidR="006A55DD" w:rsidRDefault="006A55DD" w:rsidP="00763512">
      <w:pPr>
        <w:pStyle w:val="Title"/>
        <w:rPr>
          <w:b w:val="0"/>
        </w:rPr>
      </w:pPr>
    </w:p>
    <w:p w:rsidR="005E7A11" w:rsidRDefault="005E7A11" w:rsidP="00763512">
      <w:pPr>
        <w:pStyle w:val="Title"/>
        <w:rPr>
          <w:b w:val="0"/>
        </w:rPr>
      </w:pPr>
    </w:p>
    <w:p w:rsidR="00C06BE1" w:rsidRDefault="00C06BE1" w:rsidP="00C06BE1">
      <w:pPr>
        <w:pStyle w:val="Title"/>
        <w:rPr>
          <w:b w:val="0"/>
          <w:sz w:val="22"/>
        </w:rPr>
      </w:pPr>
      <w:r>
        <w:rPr>
          <w:b w:val="0"/>
          <w:sz w:val="22"/>
        </w:rPr>
        <w:t>Robert J. Birkenholz</w:t>
      </w:r>
    </w:p>
    <w:p w:rsidR="00C06BE1" w:rsidRPr="000873DC" w:rsidRDefault="00C06BE1" w:rsidP="00C06BE1">
      <w:pPr>
        <w:pStyle w:val="Title"/>
        <w:rPr>
          <w:b w:val="0"/>
          <w:sz w:val="22"/>
        </w:rPr>
      </w:pPr>
      <w:r>
        <w:rPr>
          <w:b w:val="0"/>
          <w:sz w:val="22"/>
        </w:rPr>
        <w:t>2120 Fyffe Road, Room 202</w:t>
      </w:r>
    </w:p>
    <w:p w:rsidR="00C06BE1" w:rsidRDefault="00C06BE1" w:rsidP="00C06BE1">
      <w:pPr>
        <w:pStyle w:val="Title"/>
        <w:rPr>
          <w:b w:val="0"/>
          <w:sz w:val="22"/>
        </w:rPr>
      </w:pPr>
      <w:r w:rsidRPr="000873DC">
        <w:rPr>
          <w:b w:val="0"/>
          <w:sz w:val="22"/>
        </w:rPr>
        <w:t>The Ohio State University</w:t>
      </w:r>
    </w:p>
    <w:p w:rsidR="00C06BE1" w:rsidRPr="000873DC" w:rsidRDefault="00C06BE1" w:rsidP="00C06BE1">
      <w:pPr>
        <w:pStyle w:val="Title"/>
        <w:rPr>
          <w:b w:val="0"/>
          <w:sz w:val="22"/>
        </w:rPr>
      </w:pPr>
      <w:r w:rsidRPr="000873DC">
        <w:rPr>
          <w:b w:val="0"/>
          <w:sz w:val="22"/>
        </w:rPr>
        <w:t>Columbus, OH 43210</w:t>
      </w:r>
    </w:p>
    <w:p w:rsidR="00C06BE1" w:rsidRPr="000873DC" w:rsidRDefault="00C06BE1" w:rsidP="00C06BE1">
      <w:pPr>
        <w:pStyle w:val="Title"/>
        <w:rPr>
          <w:b w:val="0"/>
          <w:sz w:val="22"/>
        </w:rPr>
      </w:pPr>
      <w:r w:rsidRPr="000873DC">
        <w:rPr>
          <w:b w:val="0"/>
          <w:sz w:val="22"/>
        </w:rPr>
        <w:t>614-292-</w:t>
      </w:r>
      <w:r>
        <w:rPr>
          <w:b w:val="0"/>
          <w:sz w:val="22"/>
        </w:rPr>
        <w:t>8921</w:t>
      </w:r>
    </w:p>
    <w:p w:rsidR="00C06BE1" w:rsidRDefault="001B331A" w:rsidP="00C06BE1">
      <w:pPr>
        <w:pStyle w:val="Title"/>
        <w:rPr>
          <w:b w:val="0"/>
        </w:rPr>
      </w:pPr>
      <w:hyperlink r:id="rId10" w:history="1">
        <w:r w:rsidR="00C06BE1" w:rsidRPr="00713828">
          <w:rPr>
            <w:rStyle w:val="Hyperlink"/>
            <w:b w:val="0"/>
          </w:rPr>
          <w:t>birkenholz.1@osu.edu</w:t>
        </w:r>
      </w:hyperlink>
      <w:r w:rsidR="00C06BE1">
        <w:rPr>
          <w:b w:val="0"/>
        </w:rPr>
        <w:t xml:space="preserve"> </w:t>
      </w:r>
    </w:p>
    <w:p w:rsidR="005E7A11" w:rsidRDefault="005E7A11" w:rsidP="00763512">
      <w:pPr>
        <w:pStyle w:val="Title"/>
        <w:rPr>
          <w:b w:val="0"/>
        </w:rPr>
      </w:pPr>
    </w:p>
    <w:p w:rsidR="005E7A11" w:rsidRDefault="005E7A11" w:rsidP="0067485B">
      <w:pPr>
        <w:pStyle w:val="Title"/>
        <w:rPr>
          <w:b w:val="0"/>
        </w:rPr>
      </w:pPr>
    </w:p>
    <w:p w:rsidR="005E7A11" w:rsidRDefault="005E7A11" w:rsidP="00763512">
      <w:pPr>
        <w:pStyle w:val="Title"/>
        <w:sectPr w:rsidR="005E7A11" w:rsidSect="005E7A11">
          <w:footerReference w:type="default" r:id="rId11"/>
          <w:footerReference w:type="first" r:id="rId12"/>
          <w:pgSz w:w="12240" w:h="15840" w:code="1"/>
          <w:pgMar w:top="1440" w:right="1440" w:bottom="1440" w:left="1440" w:header="720" w:footer="720" w:gutter="0"/>
          <w:pgNumType w:start="1"/>
          <w:cols w:space="720"/>
          <w:titlePg/>
          <w:docGrid w:linePitch="360"/>
        </w:sectPr>
      </w:pPr>
    </w:p>
    <w:p w:rsidR="008D6533" w:rsidRDefault="008D6533" w:rsidP="008D6533">
      <w:pPr>
        <w:pStyle w:val="Title"/>
      </w:pPr>
      <w:r>
        <w:lastRenderedPageBreak/>
        <w:t>“Survey Says”</w:t>
      </w:r>
      <w:r w:rsidR="00585F64">
        <w:t xml:space="preserve"> . . . </w:t>
      </w:r>
      <w:r>
        <w:t>Using student feedback to enhance online instruction</w:t>
      </w:r>
    </w:p>
    <w:p w:rsidR="00710453" w:rsidRDefault="00710453" w:rsidP="00763512">
      <w:pPr>
        <w:pStyle w:val="Title"/>
      </w:pPr>
    </w:p>
    <w:p w:rsidR="00710453" w:rsidRPr="008A156B" w:rsidRDefault="00710453" w:rsidP="00710453">
      <w:pPr>
        <w:autoSpaceDE w:val="0"/>
        <w:autoSpaceDN w:val="0"/>
        <w:adjustRightInd w:val="0"/>
        <w:jc w:val="center"/>
        <w:rPr>
          <w:b/>
        </w:rPr>
      </w:pPr>
      <w:r w:rsidRPr="008A156B">
        <w:rPr>
          <w:b/>
        </w:rPr>
        <w:t>Introduction</w:t>
      </w:r>
    </w:p>
    <w:p w:rsidR="008A156B" w:rsidRPr="00710453" w:rsidRDefault="008A156B" w:rsidP="00710453">
      <w:pPr>
        <w:autoSpaceDE w:val="0"/>
        <w:autoSpaceDN w:val="0"/>
        <w:adjustRightInd w:val="0"/>
        <w:jc w:val="center"/>
      </w:pPr>
    </w:p>
    <w:p w:rsidR="001465A2" w:rsidRDefault="00A5535D" w:rsidP="001465A2">
      <w:pPr>
        <w:autoSpaceDE w:val="0"/>
        <w:autoSpaceDN w:val="0"/>
        <w:adjustRightInd w:val="0"/>
      </w:pPr>
      <w:r>
        <w:t>The number of students enrolling in online courses and degree programs continues to grow e</w:t>
      </w:r>
      <w:r w:rsidR="008C4569">
        <w:t>ach year (Sloan Consortium, 2013</w:t>
      </w:r>
      <w:r>
        <w:t xml:space="preserve">).  </w:t>
      </w:r>
      <w:r w:rsidR="008C5222">
        <w:t>Many institutions have moved from offering some online courses to offering complete degree programs online (Sloan Consortium, 201</w:t>
      </w:r>
      <w:r w:rsidR="008C4569">
        <w:t>3</w:t>
      </w:r>
      <w:r w:rsidR="008C5222">
        <w:t xml:space="preserve">).  </w:t>
      </w:r>
      <w:r w:rsidR="002B7603">
        <w:t xml:space="preserve">To meet the growing demand for online degree programs </w:t>
      </w:r>
      <w:r w:rsidR="00EE4E3A">
        <w:t xml:space="preserve">the Department of Agricultural </w:t>
      </w:r>
      <w:r w:rsidR="002B7603">
        <w:t xml:space="preserve">Communication, Education, and Leadership (ACEL) at </w:t>
      </w:r>
      <w:r w:rsidR="00B64562">
        <w:t>STATE</w:t>
      </w:r>
      <w:r w:rsidR="002B7603">
        <w:t xml:space="preserve"> </w:t>
      </w:r>
      <w:r w:rsidR="00EE4E3A">
        <w:t>University developed an online master’s degree</w:t>
      </w:r>
      <w:r w:rsidR="002B7603">
        <w:t xml:space="preserve"> program in 2010.  </w:t>
      </w:r>
      <w:r w:rsidR="00710453">
        <w:t xml:space="preserve">The </w:t>
      </w:r>
      <w:r w:rsidR="001465A2">
        <w:t xml:space="preserve">ACEL </w:t>
      </w:r>
      <w:r w:rsidR="00710453">
        <w:t xml:space="preserve">Department </w:t>
      </w:r>
      <w:r>
        <w:t xml:space="preserve">has a long </w:t>
      </w:r>
      <w:r w:rsidR="00710453">
        <w:t xml:space="preserve">history </w:t>
      </w:r>
      <w:r w:rsidR="008C5222">
        <w:t xml:space="preserve">of providing flexibility in its graduate degree programs (Scheer, Ferrari, Earnest, &amp; Connors, 2006).  </w:t>
      </w:r>
      <w:r w:rsidR="002B7603">
        <w:t xml:space="preserve">Based on a needs assessment, the department developed an online </w:t>
      </w:r>
      <w:r w:rsidR="003F1943">
        <w:t>option for</w:t>
      </w:r>
      <w:r w:rsidR="002B7603">
        <w:t xml:space="preserve"> the existing </w:t>
      </w:r>
      <w:r w:rsidR="00EE4E3A">
        <w:t>M.S.</w:t>
      </w:r>
      <w:r w:rsidR="002B7603">
        <w:t xml:space="preserve"> degree in Agricultural and Extension Education</w:t>
      </w:r>
      <w:r w:rsidR="00B032CE">
        <w:t xml:space="preserve"> (AEE)</w:t>
      </w:r>
      <w:r w:rsidR="002B7603">
        <w:t xml:space="preserve"> (Rho</w:t>
      </w:r>
      <w:r w:rsidR="00071925">
        <w:t>a</w:t>
      </w:r>
      <w:r w:rsidR="002B7603">
        <w:t xml:space="preserve">des, Miller, </w:t>
      </w:r>
      <w:proofErr w:type="spellStart"/>
      <w:r w:rsidR="002B7603">
        <w:t>Scheer</w:t>
      </w:r>
      <w:proofErr w:type="spellEnd"/>
      <w:r w:rsidR="002B7603">
        <w:t xml:space="preserve">, </w:t>
      </w:r>
      <w:proofErr w:type="spellStart"/>
      <w:r w:rsidR="002B7603">
        <w:t>Bruns</w:t>
      </w:r>
      <w:proofErr w:type="spellEnd"/>
      <w:r w:rsidR="002B7603">
        <w:t xml:space="preserve">, &amp; Cochran, 2010).  </w:t>
      </w:r>
      <w:r w:rsidR="00710453">
        <w:t>Two</w:t>
      </w:r>
      <w:r w:rsidR="003E5569">
        <w:t xml:space="preserve"> </w:t>
      </w:r>
      <w:r w:rsidR="00710453">
        <w:t>of the program’s largest graduate student populations include Extension professionals employed</w:t>
      </w:r>
      <w:r w:rsidR="003E5569">
        <w:t xml:space="preserve"> </w:t>
      </w:r>
      <w:r w:rsidR="00710453">
        <w:t xml:space="preserve">by </w:t>
      </w:r>
      <w:r w:rsidR="00B64562">
        <w:t>STATE</w:t>
      </w:r>
      <w:r w:rsidR="00710453">
        <w:t xml:space="preserve"> University Extension</w:t>
      </w:r>
      <w:r w:rsidR="003F1943">
        <w:t xml:space="preserve"> system</w:t>
      </w:r>
      <w:r w:rsidR="00EE4E3A">
        <w:t>,</w:t>
      </w:r>
      <w:r w:rsidR="00710453">
        <w:t xml:space="preserve"> and public school agricultural science teachers in </w:t>
      </w:r>
      <w:r w:rsidR="00B64562">
        <w:t>STATE</w:t>
      </w:r>
      <w:r w:rsidR="002B7603">
        <w:t>.</w:t>
      </w:r>
      <w:r w:rsidR="00EE4E3A">
        <w:t xml:space="preserve">  T</w:t>
      </w:r>
      <w:r w:rsidR="00B032CE">
        <w:t>he first cohort</w:t>
      </w:r>
      <w:r w:rsidR="00EE4E3A">
        <w:t xml:space="preserve"> of AEE online master’s degree students</w:t>
      </w:r>
      <w:r w:rsidR="00B032CE">
        <w:t xml:space="preserve"> began</w:t>
      </w:r>
      <w:r w:rsidR="00EE4E3A">
        <w:t xml:space="preserve"> autumn semester, 2012</w:t>
      </w:r>
      <w:r w:rsidR="00B032CE">
        <w:t xml:space="preserve">.   </w:t>
      </w:r>
      <w:r w:rsidR="001465A2">
        <w:t xml:space="preserve"> </w:t>
      </w:r>
    </w:p>
    <w:p w:rsidR="00710453" w:rsidRPr="00710453" w:rsidRDefault="00710453" w:rsidP="00710453">
      <w:pPr>
        <w:autoSpaceDE w:val="0"/>
        <w:autoSpaceDN w:val="0"/>
        <w:adjustRightInd w:val="0"/>
        <w:jc w:val="center"/>
      </w:pPr>
    </w:p>
    <w:p w:rsidR="00710453" w:rsidRPr="008A156B" w:rsidRDefault="003279DE" w:rsidP="003279DE">
      <w:pPr>
        <w:autoSpaceDE w:val="0"/>
        <w:autoSpaceDN w:val="0"/>
        <w:adjustRightInd w:val="0"/>
        <w:jc w:val="center"/>
        <w:rPr>
          <w:b/>
        </w:rPr>
      </w:pPr>
      <w:r w:rsidRPr="008A156B">
        <w:rPr>
          <w:b/>
        </w:rPr>
        <w:t>How it works</w:t>
      </w:r>
    </w:p>
    <w:p w:rsidR="008A156B" w:rsidRPr="00710453" w:rsidRDefault="008A156B" w:rsidP="003279DE">
      <w:pPr>
        <w:autoSpaceDE w:val="0"/>
        <w:autoSpaceDN w:val="0"/>
        <w:adjustRightInd w:val="0"/>
        <w:jc w:val="center"/>
      </w:pPr>
    </w:p>
    <w:p w:rsidR="00B46F55" w:rsidRDefault="00071925" w:rsidP="008A156B">
      <w:pPr>
        <w:pStyle w:val="Default"/>
        <w:rPr>
          <w:rFonts w:ascii="Times New Roman" w:hAnsi="Times New Roman" w:cs="Times New Roman"/>
          <w:bCs/>
          <w:color w:val="auto"/>
        </w:rPr>
      </w:pPr>
      <w:r>
        <w:rPr>
          <w:rFonts w:ascii="Times New Roman" w:hAnsi="Times New Roman" w:cs="Times New Roman"/>
        </w:rPr>
        <w:t>O</w:t>
      </w:r>
      <w:r w:rsidR="00580542" w:rsidRPr="008A156B">
        <w:rPr>
          <w:rFonts w:ascii="Times New Roman" w:hAnsi="Times New Roman" w:cs="Times New Roman"/>
        </w:rPr>
        <w:t xml:space="preserve">nline </w:t>
      </w:r>
      <w:r w:rsidR="00DA2F67" w:rsidRPr="008A156B">
        <w:rPr>
          <w:rFonts w:ascii="Times New Roman" w:hAnsi="Times New Roman" w:cs="Times New Roman"/>
        </w:rPr>
        <w:t>master’s</w:t>
      </w:r>
      <w:r w:rsidR="00580542" w:rsidRPr="008A156B">
        <w:rPr>
          <w:rFonts w:ascii="Times New Roman" w:hAnsi="Times New Roman" w:cs="Times New Roman"/>
        </w:rPr>
        <w:t xml:space="preserve"> courses </w:t>
      </w:r>
      <w:r w:rsidR="00DA2F67" w:rsidRPr="008A156B">
        <w:rPr>
          <w:rFonts w:ascii="Times New Roman" w:hAnsi="Times New Roman" w:cs="Times New Roman"/>
        </w:rPr>
        <w:t xml:space="preserve">are </w:t>
      </w:r>
      <w:r w:rsidR="001465A2" w:rsidRPr="008A156B">
        <w:rPr>
          <w:rFonts w:ascii="Times New Roman" w:hAnsi="Times New Roman" w:cs="Times New Roman"/>
        </w:rPr>
        <w:t>delivered predominantly online</w:t>
      </w:r>
      <w:r w:rsidR="00FE0B07">
        <w:rPr>
          <w:rFonts w:ascii="Times New Roman" w:hAnsi="Times New Roman" w:cs="Times New Roman"/>
        </w:rPr>
        <w:t>,</w:t>
      </w:r>
      <w:r w:rsidR="001465A2" w:rsidRPr="008A156B">
        <w:rPr>
          <w:rFonts w:ascii="Times New Roman" w:hAnsi="Times New Roman" w:cs="Times New Roman"/>
        </w:rPr>
        <w:t xml:space="preserve"> with </w:t>
      </w:r>
      <w:r>
        <w:rPr>
          <w:rFonts w:ascii="Times New Roman" w:hAnsi="Times New Roman" w:cs="Times New Roman"/>
        </w:rPr>
        <w:t>two</w:t>
      </w:r>
      <w:r w:rsidR="00DA2F67" w:rsidRPr="008A156B">
        <w:rPr>
          <w:rFonts w:ascii="Times New Roman" w:hAnsi="Times New Roman" w:cs="Times New Roman"/>
        </w:rPr>
        <w:t xml:space="preserve"> </w:t>
      </w:r>
      <w:r w:rsidR="001465A2" w:rsidRPr="008A156B">
        <w:rPr>
          <w:rFonts w:ascii="Times New Roman" w:hAnsi="Times New Roman" w:cs="Times New Roman"/>
        </w:rPr>
        <w:t>required annual</w:t>
      </w:r>
      <w:r w:rsidR="0045292D">
        <w:rPr>
          <w:rFonts w:ascii="Times New Roman" w:hAnsi="Times New Roman" w:cs="Times New Roman"/>
        </w:rPr>
        <w:t xml:space="preserve"> face-to-face meeting</w:t>
      </w:r>
      <w:r>
        <w:rPr>
          <w:rFonts w:ascii="Times New Roman" w:hAnsi="Times New Roman" w:cs="Times New Roman"/>
        </w:rPr>
        <w:t>s</w:t>
      </w:r>
      <w:r w:rsidR="001465A2" w:rsidRPr="008A156B">
        <w:rPr>
          <w:rFonts w:ascii="Times New Roman" w:hAnsi="Times New Roman" w:cs="Times New Roman"/>
        </w:rPr>
        <w:t xml:space="preserve"> held outside of C</w:t>
      </w:r>
      <w:r w:rsidR="00B64562">
        <w:rPr>
          <w:rFonts w:ascii="Times New Roman" w:hAnsi="Times New Roman" w:cs="Times New Roman"/>
        </w:rPr>
        <w:t>ITY</w:t>
      </w:r>
      <w:r w:rsidR="001465A2" w:rsidRPr="008A156B">
        <w:rPr>
          <w:rFonts w:ascii="Times New Roman" w:hAnsi="Times New Roman" w:cs="Times New Roman"/>
        </w:rPr>
        <w:t xml:space="preserve">.  The department </w:t>
      </w:r>
      <w:r>
        <w:rPr>
          <w:rFonts w:ascii="Times New Roman" w:hAnsi="Times New Roman" w:cs="Times New Roman"/>
        </w:rPr>
        <w:t xml:space="preserve">goal is to </w:t>
      </w:r>
      <w:r w:rsidR="002D4B24">
        <w:rPr>
          <w:rFonts w:ascii="Times New Roman" w:hAnsi="Times New Roman" w:cs="Times New Roman"/>
        </w:rPr>
        <w:t>admit</w:t>
      </w:r>
      <w:r w:rsidR="00FE0B07">
        <w:rPr>
          <w:rFonts w:ascii="Times New Roman" w:hAnsi="Times New Roman" w:cs="Times New Roman"/>
        </w:rPr>
        <w:t xml:space="preserve"> 25 students per cohort </w:t>
      </w:r>
      <w:r>
        <w:rPr>
          <w:rFonts w:ascii="Times New Roman" w:hAnsi="Times New Roman" w:cs="Times New Roman"/>
        </w:rPr>
        <w:t>begin</w:t>
      </w:r>
      <w:r w:rsidR="00FE0B07">
        <w:rPr>
          <w:rFonts w:ascii="Times New Roman" w:hAnsi="Times New Roman" w:cs="Times New Roman"/>
        </w:rPr>
        <w:t>ning</w:t>
      </w:r>
      <w:r w:rsidR="001465A2" w:rsidRPr="008A156B">
        <w:rPr>
          <w:rFonts w:ascii="Times New Roman" w:hAnsi="Times New Roman" w:cs="Times New Roman"/>
        </w:rPr>
        <w:t xml:space="preserve"> in the fall semester each year.  </w:t>
      </w:r>
      <w:r>
        <w:rPr>
          <w:rFonts w:ascii="Times New Roman" w:hAnsi="Times New Roman" w:cs="Times New Roman"/>
        </w:rPr>
        <w:t>S</w:t>
      </w:r>
      <w:r w:rsidR="001465A2" w:rsidRPr="008A156B">
        <w:rPr>
          <w:rFonts w:ascii="Times New Roman" w:hAnsi="Times New Roman" w:cs="Times New Roman"/>
        </w:rPr>
        <w:t>tudent</w:t>
      </w:r>
      <w:r>
        <w:rPr>
          <w:rFonts w:ascii="Times New Roman" w:hAnsi="Times New Roman" w:cs="Times New Roman"/>
        </w:rPr>
        <w:t>s who follow</w:t>
      </w:r>
      <w:r w:rsidR="001465A2" w:rsidRPr="008A156B">
        <w:rPr>
          <w:rFonts w:ascii="Times New Roman" w:hAnsi="Times New Roman" w:cs="Times New Roman"/>
        </w:rPr>
        <w:t xml:space="preserve"> the degree plan </w:t>
      </w:r>
      <w:r w:rsidR="00B46F55">
        <w:rPr>
          <w:rFonts w:ascii="Times New Roman" w:hAnsi="Times New Roman" w:cs="Times New Roman"/>
        </w:rPr>
        <w:t>are able to</w:t>
      </w:r>
      <w:r w:rsidR="001465A2" w:rsidRPr="008A156B">
        <w:rPr>
          <w:rFonts w:ascii="Times New Roman" w:hAnsi="Times New Roman" w:cs="Times New Roman"/>
        </w:rPr>
        <w:t xml:space="preserve"> complete the program </w:t>
      </w:r>
      <w:r w:rsidR="002D4B24">
        <w:rPr>
          <w:rFonts w:ascii="Times New Roman" w:hAnsi="Times New Roman" w:cs="Times New Roman"/>
        </w:rPr>
        <w:t>in</w:t>
      </w:r>
      <w:r w:rsidR="001465A2" w:rsidRPr="008A156B">
        <w:rPr>
          <w:rFonts w:ascii="Times New Roman" w:hAnsi="Times New Roman" w:cs="Times New Roman"/>
        </w:rPr>
        <w:t xml:space="preserve"> two years.</w:t>
      </w:r>
      <w:r w:rsidR="008D6533">
        <w:rPr>
          <w:rFonts w:ascii="Times New Roman" w:hAnsi="Times New Roman" w:cs="Times New Roman"/>
        </w:rPr>
        <w:t xml:space="preserve">  </w:t>
      </w:r>
      <w:r w:rsidR="00B032CE" w:rsidRPr="008A156B">
        <w:rPr>
          <w:rFonts w:ascii="Times New Roman" w:hAnsi="Times New Roman" w:cs="Times New Roman"/>
        </w:rPr>
        <w:t>Du</w:t>
      </w:r>
      <w:r w:rsidR="008D6533">
        <w:rPr>
          <w:rFonts w:ascii="Times New Roman" w:hAnsi="Times New Roman" w:cs="Times New Roman"/>
        </w:rPr>
        <w:t>ring the fall semester of 2012</w:t>
      </w:r>
      <w:r w:rsidR="00B46F55">
        <w:rPr>
          <w:rFonts w:ascii="Times New Roman" w:hAnsi="Times New Roman" w:cs="Times New Roman"/>
        </w:rPr>
        <w:t>,</w:t>
      </w:r>
      <w:r w:rsidR="008D6533">
        <w:rPr>
          <w:rFonts w:ascii="Times New Roman" w:hAnsi="Times New Roman" w:cs="Times New Roman"/>
        </w:rPr>
        <w:t xml:space="preserve"> </w:t>
      </w:r>
      <w:r w:rsidR="00B032CE" w:rsidRPr="008A156B">
        <w:rPr>
          <w:rFonts w:ascii="Times New Roman" w:hAnsi="Times New Roman" w:cs="Times New Roman"/>
        </w:rPr>
        <w:t>three course</w:t>
      </w:r>
      <w:r w:rsidR="00B46F55">
        <w:rPr>
          <w:rFonts w:ascii="Times New Roman" w:hAnsi="Times New Roman" w:cs="Times New Roman"/>
        </w:rPr>
        <w:t>s in the department were initially taught</w:t>
      </w:r>
      <w:r w:rsidR="00B032CE" w:rsidRPr="008A156B">
        <w:rPr>
          <w:rFonts w:ascii="Times New Roman" w:hAnsi="Times New Roman" w:cs="Times New Roman"/>
        </w:rPr>
        <w:t xml:space="preserve"> online</w:t>
      </w:r>
      <w:r>
        <w:rPr>
          <w:rFonts w:ascii="Times New Roman" w:hAnsi="Times New Roman" w:cs="Times New Roman"/>
        </w:rPr>
        <w:t xml:space="preserve">:  </w:t>
      </w:r>
      <w:r w:rsidR="00580542" w:rsidRPr="008A156B">
        <w:rPr>
          <w:rFonts w:ascii="Times New Roman" w:hAnsi="Times New Roman" w:cs="Times New Roman"/>
        </w:rPr>
        <w:t>AEE 7000</w:t>
      </w:r>
      <w:r w:rsidR="00BD391D">
        <w:rPr>
          <w:rFonts w:ascii="Times New Roman" w:hAnsi="Times New Roman" w:cs="Times New Roman"/>
        </w:rPr>
        <w:t xml:space="preserve"> </w:t>
      </w:r>
      <w:r w:rsidR="00580542" w:rsidRPr="008A156B">
        <w:rPr>
          <w:rFonts w:ascii="Times New Roman" w:hAnsi="Times New Roman" w:cs="Times New Roman"/>
        </w:rPr>
        <w:t xml:space="preserve">- Graduate Orientation Seminar, </w:t>
      </w:r>
      <w:r w:rsidR="00B032CE" w:rsidRPr="008A156B">
        <w:rPr>
          <w:rFonts w:ascii="Times New Roman" w:hAnsi="Times New Roman" w:cs="Times New Roman"/>
        </w:rPr>
        <w:t xml:space="preserve">AEE 8000 – Leading through Historical </w:t>
      </w:r>
      <w:r w:rsidR="00B032CE" w:rsidRPr="003228D2">
        <w:rPr>
          <w:rFonts w:ascii="Times New Roman" w:hAnsi="Times New Roman" w:cs="Times New Roman"/>
        </w:rPr>
        <w:t>Perspectives,</w:t>
      </w:r>
      <w:r w:rsidR="00B032CE" w:rsidRPr="008A156B">
        <w:rPr>
          <w:rFonts w:ascii="Times New Roman" w:hAnsi="Times New Roman" w:cs="Times New Roman"/>
        </w:rPr>
        <w:t xml:space="preserve"> </w:t>
      </w:r>
      <w:r w:rsidR="00580542" w:rsidRPr="008A156B">
        <w:rPr>
          <w:rFonts w:ascii="Times New Roman" w:hAnsi="Times New Roman" w:cs="Times New Roman"/>
        </w:rPr>
        <w:t>and AEE 88</w:t>
      </w:r>
      <w:r w:rsidR="00580542" w:rsidRPr="008A156B">
        <w:rPr>
          <w:rFonts w:ascii="Times New Roman" w:hAnsi="Times New Roman" w:cs="Times New Roman"/>
          <w:bCs/>
          <w:color w:val="auto"/>
        </w:rPr>
        <w:t xml:space="preserve">50 Research Methods.  </w:t>
      </w:r>
    </w:p>
    <w:p w:rsidR="00B46F55" w:rsidRDefault="00B46F55" w:rsidP="008A156B">
      <w:pPr>
        <w:pStyle w:val="Default"/>
        <w:rPr>
          <w:rFonts w:ascii="Times New Roman" w:hAnsi="Times New Roman" w:cs="Times New Roman"/>
          <w:bCs/>
          <w:color w:val="auto"/>
        </w:rPr>
      </w:pPr>
    </w:p>
    <w:p w:rsidR="008A156B" w:rsidRDefault="00580542" w:rsidP="008A156B">
      <w:pPr>
        <w:pStyle w:val="Default"/>
        <w:rPr>
          <w:rFonts w:ascii="Times New Roman" w:hAnsi="Times New Roman" w:cs="Times New Roman"/>
        </w:rPr>
      </w:pPr>
      <w:r w:rsidRPr="008A156B">
        <w:rPr>
          <w:rFonts w:ascii="Times New Roman" w:hAnsi="Times New Roman" w:cs="Times New Roman"/>
        </w:rPr>
        <w:t>The AEE 7000</w:t>
      </w:r>
      <w:r w:rsidR="00BD391D">
        <w:rPr>
          <w:rFonts w:ascii="Times New Roman" w:hAnsi="Times New Roman" w:cs="Times New Roman"/>
        </w:rPr>
        <w:t xml:space="preserve"> </w:t>
      </w:r>
      <w:r w:rsidRPr="008A156B">
        <w:rPr>
          <w:rFonts w:ascii="Times New Roman" w:hAnsi="Times New Roman" w:cs="Times New Roman"/>
        </w:rPr>
        <w:t>- Graduate Orientation Seminar</w:t>
      </w:r>
      <w:r w:rsidR="0045292D">
        <w:rPr>
          <w:rFonts w:ascii="Times New Roman" w:hAnsi="Times New Roman" w:cs="Times New Roman"/>
        </w:rPr>
        <w:t xml:space="preserve"> course</w:t>
      </w:r>
      <w:r w:rsidRPr="008A156B">
        <w:rPr>
          <w:rFonts w:ascii="Times New Roman" w:hAnsi="Times New Roman" w:cs="Times New Roman"/>
        </w:rPr>
        <w:t xml:space="preserve"> was a </w:t>
      </w:r>
      <w:r w:rsidR="00DA2F67" w:rsidRPr="008A156B">
        <w:rPr>
          <w:rFonts w:ascii="Times New Roman" w:hAnsi="Times New Roman" w:cs="Times New Roman"/>
        </w:rPr>
        <w:t>one</w:t>
      </w:r>
      <w:r w:rsidRPr="008A156B">
        <w:rPr>
          <w:rFonts w:ascii="Times New Roman" w:hAnsi="Times New Roman" w:cs="Times New Roman"/>
        </w:rPr>
        <w:t xml:space="preserve"> semester credit hour course</w:t>
      </w:r>
      <w:r w:rsidR="00BD391D">
        <w:rPr>
          <w:rFonts w:ascii="Times New Roman" w:hAnsi="Times New Roman" w:cs="Times New Roman"/>
        </w:rPr>
        <w:t xml:space="preserve"> in which students </w:t>
      </w:r>
      <w:r w:rsidR="003302D4" w:rsidRPr="008A156B">
        <w:rPr>
          <w:rFonts w:ascii="Times New Roman" w:hAnsi="Times New Roman" w:cs="Times New Roman"/>
        </w:rPr>
        <w:t>complete</w:t>
      </w:r>
      <w:r w:rsidR="00BD391D">
        <w:rPr>
          <w:rFonts w:ascii="Times New Roman" w:hAnsi="Times New Roman" w:cs="Times New Roman"/>
        </w:rPr>
        <w:t>d</w:t>
      </w:r>
      <w:r w:rsidR="003302D4" w:rsidRPr="008A156B">
        <w:rPr>
          <w:rFonts w:ascii="Times New Roman" w:hAnsi="Times New Roman" w:cs="Times New Roman"/>
        </w:rPr>
        <w:t xml:space="preserve"> </w:t>
      </w:r>
      <w:r w:rsidR="003279DE" w:rsidRPr="008A156B">
        <w:rPr>
          <w:rFonts w:ascii="Times New Roman" w:hAnsi="Times New Roman" w:cs="Times New Roman"/>
        </w:rPr>
        <w:t>four assignments and actively participate</w:t>
      </w:r>
      <w:r w:rsidR="00BD391D">
        <w:rPr>
          <w:rFonts w:ascii="Times New Roman" w:hAnsi="Times New Roman" w:cs="Times New Roman"/>
        </w:rPr>
        <w:t>d</w:t>
      </w:r>
      <w:r w:rsidR="003279DE" w:rsidRPr="008A156B">
        <w:rPr>
          <w:rFonts w:ascii="Times New Roman" w:hAnsi="Times New Roman" w:cs="Times New Roman"/>
        </w:rPr>
        <w:t xml:space="preserve"> in weekly discussion posts </w:t>
      </w:r>
      <w:r w:rsidR="00BD391D">
        <w:rPr>
          <w:rFonts w:ascii="Times New Roman" w:hAnsi="Times New Roman" w:cs="Times New Roman"/>
        </w:rPr>
        <w:t>us</w:t>
      </w:r>
      <w:r w:rsidR="003279DE" w:rsidRPr="008A156B">
        <w:rPr>
          <w:rFonts w:ascii="Times New Roman" w:hAnsi="Times New Roman" w:cs="Times New Roman"/>
        </w:rPr>
        <w:t>in</w:t>
      </w:r>
      <w:r w:rsidR="00BD391D">
        <w:rPr>
          <w:rFonts w:ascii="Times New Roman" w:hAnsi="Times New Roman" w:cs="Times New Roman"/>
        </w:rPr>
        <w:t>g Carmen;</w:t>
      </w:r>
      <w:r w:rsidR="003279DE" w:rsidRPr="008A156B">
        <w:rPr>
          <w:rFonts w:ascii="Times New Roman" w:hAnsi="Times New Roman" w:cs="Times New Roman"/>
        </w:rPr>
        <w:t xml:space="preserve"> the university’s course management system</w:t>
      </w:r>
      <w:r w:rsidRPr="008A156B">
        <w:rPr>
          <w:rFonts w:ascii="Times New Roman" w:hAnsi="Times New Roman" w:cs="Times New Roman"/>
        </w:rPr>
        <w:t>.  The purpose of AEE 70</w:t>
      </w:r>
      <w:r w:rsidR="003279DE" w:rsidRPr="008A156B">
        <w:rPr>
          <w:rFonts w:ascii="Times New Roman" w:hAnsi="Times New Roman" w:cs="Times New Roman"/>
        </w:rPr>
        <w:t>0</w:t>
      </w:r>
      <w:r w:rsidRPr="008A156B">
        <w:rPr>
          <w:rFonts w:ascii="Times New Roman" w:hAnsi="Times New Roman" w:cs="Times New Roman"/>
        </w:rPr>
        <w:t>0</w:t>
      </w:r>
      <w:r w:rsidR="00BD391D">
        <w:rPr>
          <w:rFonts w:ascii="Times New Roman" w:hAnsi="Times New Roman" w:cs="Times New Roman"/>
        </w:rPr>
        <w:t xml:space="preserve"> </w:t>
      </w:r>
      <w:r w:rsidRPr="008A156B">
        <w:rPr>
          <w:rFonts w:ascii="Times New Roman" w:hAnsi="Times New Roman" w:cs="Times New Roman"/>
        </w:rPr>
        <w:t>- Graduate Orientation Seminar was to promote engagement and collaboration among students, faculty</w:t>
      </w:r>
      <w:r w:rsidR="008D6533">
        <w:rPr>
          <w:rFonts w:ascii="Times New Roman" w:hAnsi="Times New Roman" w:cs="Times New Roman"/>
        </w:rPr>
        <w:t>,</w:t>
      </w:r>
      <w:r w:rsidRPr="008A156B">
        <w:rPr>
          <w:rFonts w:ascii="Times New Roman" w:hAnsi="Times New Roman" w:cs="Times New Roman"/>
        </w:rPr>
        <w:t xml:space="preserve"> and staff to enhance scholarly interests of the department. This seminar provided opportunities for students to examine the concept of scholarship in a variety of contexts. </w:t>
      </w:r>
    </w:p>
    <w:p w:rsidR="008A156B" w:rsidRDefault="008A156B" w:rsidP="008A156B">
      <w:pPr>
        <w:pStyle w:val="Default"/>
        <w:rPr>
          <w:rFonts w:ascii="Times New Roman" w:hAnsi="Times New Roman" w:cs="Times New Roman"/>
        </w:rPr>
      </w:pPr>
    </w:p>
    <w:p w:rsidR="008A156B" w:rsidRDefault="00071925" w:rsidP="008A156B">
      <w:pPr>
        <w:pStyle w:val="Default"/>
        <w:rPr>
          <w:rFonts w:ascii="Times New Roman" w:hAnsi="Times New Roman" w:cs="Times New Roman"/>
        </w:rPr>
      </w:pPr>
      <w:r>
        <w:rPr>
          <w:rFonts w:ascii="Times New Roman" w:hAnsi="Times New Roman" w:cs="Times New Roman"/>
          <w:bCs/>
          <w:color w:val="auto"/>
        </w:rPr>
        <w:t>AEE 8000</w:t>
      </w:r>
      <w:r w:rsidR="00AE7FFA">
        <w:rPr>
          <w:rFonts w:ascii="Times New Roman" w:hAnsi="Times New Roman" w:cs="Times New Roman"/>
          <w:bCs/>
          <w:color w:val="auto"/>
        </w:rPr>
        <w:t xml:space="preserve"> </w:t>
      </w:r>
      <w:r>
        <w:rPr>
          <w:rFonts w:ascii="Times New Roman" w:hAnsi="Times New Roman" w:cs="Times New Roman"/>
          <w:bCs/>
          <w:color w:val="auto"/>
        </w:rPr>
        <w:t xml:space="preserve">- </w:t>
      </w:r>
      <w:r w:rsidR="002D4B24" w:rsidRPr="008A156B">
        <w:rPr>
          <w:rFonts w:ascii="Times New Roman" w:hAnsi="Times New Roman" w:cs="Times New Roman"/>
          <w:bCs/>
          <w:color w:val="auto"/>
        </w:rPr>
        <w:t xml:space="preserve">Leading through Historical </w:t>
      </w:r>
      <w:r w:rsidR="003228D2" w:rsidRPr="003228D2">
        <w:rPr>
          <w:rFonts w:ascii="Times New Roman" w:hAnsi="Times New Roman" w:cs="Times New Roman"/>
        </w:rPr>
        <w:t>Perspectives</w:t>
      </w:r>
      <w:r w:rsidR="002D4B24">
        <w:rPr>
          <w:rFonts w:ascii="Times New Roman" w:hAnsi="Times New Roman" w:cs="Times New Roman"/>
          <w:bCs/>
          <w:color w:val="auto"/>
        </w:rPr>
        <w:t xml:space="preserve"> </w:t>
      </w:r>
      <w:r w:rsidR="00580542" w:rsidRPr="008A156B">
        <w:rPr>
          <w:rFonts w:ascii="Times New Roman" w:hAnsi="Times New Roman" w:cs="Times New Roman"/>
          <w:bCs/>
        </w:rPr>
        <w:t xml:space="preserve">was a </w:t>
      </w:r>
      <w:r w:rsidR="00DA2F67" w:rsidRPr="008A156B">
        <w:rPr>
          <w:rFonts w:ascii="Times New Roman" w:hAnsi="Times New Roman" w:cs="Times New Roman"/>
          <w:bCs/>
        </w:rPr>
        <w:t>three</w:t>
      </w:r>
      <w:r w:rsidR="00580542" w:rsidRPr="008A156B">
        <w:rPr>
          <w:rFonts w:ascii="Times New Roman" w:hAnsi="Times New Roman" w:cs="Times New Roman"/>
          <w:bCs/>
        </w:rPr>
        <w:t xml:space="preserve"> semester c</w:t>
      </w:r>
      <w:r w:rsidR="00DA2F67" w:rsidRPr="008A156B">
        <w:rPr>
          <w:rFonts w:ascii="Times New Roman" w:hAnsi="Times New Roman" w:cs="Times New Roman"/>
          <w:bCs/>
        </w:rPr>
        <w:t>redit hour course</w:t>
      </w:r>
      <w:r w:rsidR="003279DE" w:rsidRPr="008A156B">
        <w:rPr>
          <w:rFonts w:ascii="Times New Roman" w:hAnsi="Times New Roman" w:cs="Times New Roman"/>
          <w:bCs/>
        </w:rPr>
        <w:t xml:space="preserve"> in which students had to complete seven assignments and actively participate in weekly discussion posts </w:t>
      </w:r>
      <w:r w:rsidR="00AE7FFA">
        <w:rPr>
          <w:rFonts w:ascii="Times New Roman" w:hAnsi="Times New Roman" w:cs="Times New Roman"/>
          <w:bCs/>
        </w:rPr>
        <w:t>using</w:t>
      </w:r>
      <w:r w:rsidR="003279DE" w:rsidRPr="008A156B">
        <w:rPr>
          <w:rFonts w:ascii="Times New Roman" w:hAnsi="Times New Roman" w:cs="Times New Roman"/>
          <w:bCs/>
        </w:rPr>
        <w:t xml:space="preserve"> Carmen</w:t>
      </w:r>
      <w:r w:rsidR="002D4B24">
        <w:rPr>
          <w:rFonts w:ascii="Times New Roman" w:hAnsi="Times New Roman" w:cs="Times New Roman"/>
          <w:bCs/>
        </w:rPr>
        <w:t>.  The objective</w:t>
      </w:r>
      <w:r w:rsidR="00DA2F67" w:rsidRPr="008A156B">
        <w:rPr>
          <w:rFonts w:ascii="Times New Roman" w:hAnsi="Times New Roman" w:cs="Times New Roman"/>
          <w:bCs/>
        </w:rPr>
        <w:t xml:space="preserve"> of AEE 8000</w:t>
      </w:r>
      <w:r w:rsidR="002D4B24">
        <w:rPr>
          <w:rFonts w:ascii="Times New Roman" w:hAnsi="Times New Roman" w:cs="Times New Roman"/>
          <w:bCs/>
        </w:rPr>
        <w:t xml:space="preserve"> was</w:t>
      </w:r>
      <w:r w:rsidR="00DA2F67" w:rsidRPr="008A156B">
        <w:rPr>
          <w:rFonts w:ascii="Times New Roman" w:hAnsi="Times New Roman" w:cs="Times New Roman"/>
          <w:bCs/>
        </w:rPr>
        <w:t xml:space="preserve"> to </w:t>
      </w:r>
      <w:r w:rsidR="00580542" w:rsidRPr="008A156B">
        <w:rPr>
          <w:rFonts w:ascii="Times New Roman" w:hAnsi="Times New Roman" w:cs="Times New Roman"/>
          <w:bCs/>
          <w:color w:val="auto"/>
        </w:rPr>
        <w:t>e</w:t>
      </w:r>
      <w:r w:rsidR="00580542" w:rsidRPr="008A156B">
        <w:rPr>
          <w:rFonts w:ascii="Times New Roman" w:hAnsi="Times New Roman" w:cs="Times New Roman"/>
        </w:rPr>
        <w:t xml:space="preserve">xamine the mission, purpose, and historical foundations of </w:t>
      </w:r>
      <w:r>
        <w:rPr>
          <w:rFonts w:ascii="Times New Roman" w:hAnsi="Times New Roman" w:cs="Times New Roman"/>
        </w:rPr>
        <w:t>A</w:t>
      </w:r>
      <w:r w:rsidR="00580542" w:rsidRPr="008A156B">
        <w:rPr>
          <w:rFonts w:ascii="Times New Roman" w:hAnsi="Times New Roman" w:cs="Times New Roman"/>
        </w:rPr>
        <w:t xml:space="preserve">gricultural and </w:t>
      </w:r>
      <w:r>
        <w:rPr>
          <w:rFonts w:ascii="Times New Roman" w:hAnsi="Times New Roman" w:cs="Times New Roman"/>
        </w:rPr>
        <w:t>E</w:t>
      </w:r>
      <w:r w:rsidR="00580542" w:rsidRPr="008A156B">
        <w:rPr>
          <w:rFonts w:ascii="Times New Roman" w:hAnsi="Times New Roman" w:cs="Times New Roman"/>
        </w:rPr>
        <w:t xml:space="preserve">xtension </w:t>
      </w:r>
      <w:r>
        <w:rPr>
          <w:rFonts w:ascii="Times New Roman" w:hAnsi="Times New Roman" w:cs="Times New Roman"/>
        </w:rPr>
        <w:t>E</w:t>
      </w:r>
      <w:r w:rsidR="00580542" w:rsidRPr="008A156B">
        <w:rPr>
          <w:rFonts w:ascii="Times New Roman" w:hAnsi="Times New Roman" w:cs="Times New Roman"/>
        </w:rPr>
        <w:t>ducation</w:t>
      </w:r>
      <w:r>
        <w:rPr>
          <w:rFonts w:ascii="Times New Roman" w:hAnsi="Times New Roman" w:cs="Times New Roman"/>
        </w:rPr>
        <w:t>, Leadership, and Agricultural Communication</w:t>
      </w:r>
      <w:r w:rsidR="00580542" w:rsidRPr="008A156B">
        <w:rPr>
          <w:rFonts w:ascii="Times New Roman" w:hAnsi="Times New Roman" w:cs="Times New Roman"/>
        </w:rPr>
        <w:t xml:space="preserve"> in America. This course </w:t>
      </w:r>
      <w:r w:rsidR="00DA2F67" w:rsidRPr="008A156B">
        <w:rPr>
          <w:rFonts w:ascii="Times New Roman" w:hAnsi="Times New Roman" w:cs="Times New Roman"/>
        </w:rPr>
        <w:t>f</w:t>
      </w:r>
      <w:r w:rsidR="00580542" w:rsidRPr="008A156B">
        <w:rPr>
          <w:rFonts w:ascii="Times New Roman" w:hAnsi="Times New Roman" w:cs="Times New Roman"/>
        </w:rPr>
        <w:t xml:space="preserve">ocused on the contemporary issues facing </w:t>
      </w:r>
      <w:r>
        <w:rPr>
          <w:rFonts w:ascii="Times New Roman" w:hAnsi="Times New Roman" w:cs="Times New Roman"/>
        </w:rPr>
        <w:t>Agricultural C</w:t>
      </w:r>
      <w:r w:rsidR="00AE7FFA">
        <w:rPr>
          <w:rFonts w:ascii="Times New Roman" w:hAnsi="Times New Roman" w:cs="Times New Roman"/>
        </w:rPr>
        <w:t>ommunication</w:t>
      </w:r>
      <w:r>
        <w:rPr>
          <w:rFonts w:ascii="Times New Roman" w:hAnsi="Times New Roman" w:cs="Times New Roman"/>
        </w:rPr>
        <w:t>, Agriculture E</w:t>
      </w:r>
      <w:r w:rsidR="00580542" w:rsidRPr="008A156B">
        <w:rPr>
          <w:rFonts w:ascii="Times New Roman" w:hAnsi="Times New Roman" w:cs="Times New Roman"/>
        </w:rPr>
        <w:t xml:space="preserve">ducation, </w:t>
      </w:r>
      <w:r>
        <w:rPr>
          <w:rFonts w:ascii="Times New Roman" w:hAnsi="Times New Roman" w:cs="Times New Roman"/>
        </w:rPr>
        <w:t>E</w:t>
      </w:r>
      <w:r w:rsidR="00580542" w:rsidRPr="008A156B">
        <w:rPr>
          <w:rFonts w:ascii="Times New Roman" w:hAnsi="Times New Roman" w:cs="Times New Roman"/>
        </w:rPr>
        <w:t xml:space="preserve">xtension </w:t>
      </w:r>
      <w:r>
        <w:rPr>
          <w:rFonts w:ascii="Times New Roman" w:hAnsi="Times New Roman" w:cs="Times New Roman"/>
        </w:rPr>
        <w:t>E</w:t>
      </w:r>
      <w:r w:rsidR="00580542" w:rsidRPr="008A156B">
        <w:rPr>
          <w:rFonts w:ascii="Times New Roman" w:hAnsi="Times New Roman" w:cs="Times New Roman"/>
        </w:rPr>
        <w:t>ducation, and</w:t>
      </w:r>
      <w:r>
        <w:rPr>
          <w:rFonts w:ascii="Times New Roman" w:hAnsi="Times New Roman" w:cs="Times New Roman"/>
        </w:rPr>
        <w:t xml:space="preserve"> Leadership</w:t>
      </w:r>
      <w:r w:rsidR="00580542" w:rsidRPr="008A156B">
        <w:rPr>
          <w:rFonts w:ascii="Times New Roman" w:hAnsi="Times New Roman" w:cs="Times New Roman"/>
        </w:rPr>
        <w:t>.</w:t>
      </w:r>
      <w:r w:rsidR="00DA2F67" w:rsidRPr="008A156B">
        <w:rPr>
          <w:rFonts w:ascii="Times New Roman" w:hAnsi="Times New Roman" w:cs="Times New Roman"/>
        </w:rPr>
        <w:t xml:space="preserve">  </w:t>
      </w:r>
    </w:p>
    <w:p w:rsidR="008A156B" w:rsidRDefault="008A156B" w:rsidP="008A156B">
      <w:pPr>
        <w:pStyle w:val="Default"/>
        <w:rPr>
          <w:rFonts w:ascii="Times New Roman" w:hAnsi="Times New Roman" w:cs="Times New Roman"/>
        </w:rPr>
      </w:pPr>
    </w:p>
    <w:p w:rsidR="00710453" w:rsidRPr="008A156B" w:rsidRDefault="00071925" w:rsidP="008A156B">
      <w:pPr>
        <w:pStyle w:val="Default"/>
        <w:rPr>
          <w:rFonts w:ascii="Times New Roman" w:hAnsi="Times New Roman" w:cs="Times New Roman"/>
        </w:rPr>
      </w:pPr>
      <w:r w:rsidRPr="008A156B">
        <w:rPr>
          <w:rFonts w:ascii="Times New Roman" w:hAnsi="Times New Roman" w:cs="Times New Roman"/>
        </w:rPr>
        <w:t>AEE 8850</w:t>
      </w:r>
      <w:r w:rsidR="00487634">
        <w:rPr>
          <w:rFonts w:ascii="Times New Roman" w:hAnsi="Times New Roman" w:cs="Times New Roman"/>
        </w:rPr>
        <w:t xml:space="preserve"> </w:t>
      </w:r>
      <w:r>
        <w:rPr>
          <w:rFonts w:ascii="Times New Roman" w:hAnsi="Times New Roman" w:cs="Times New Roman"/>
        </w:rPr>
        <w:t xml:space="preserve">- </w:t>
      </w:r>
      <w:r w:rsidR="002D4B24">
        <w:rPr>
          <w:rFonts w:ascii="Times New Roman" w:hAnsi="Times New Roman" w:cs="Times New Roman"/>
        </w:rPr>
        <w:t>Research Methods</w:t>
      </w:r>
      <w:r w:rsidR="00487634">
        <w:rPr>
          <w:rFonts w:ascii="Times New Roman" w:hAnsi="Times New Roman" w:cs="Times New Roman"/>
        </w:rPr>
        <w:t xml:space="preserve"> was a two</w:t>
      </w:r>
      <w:r w:rsidR="00DA2F67" w:rsidRPr="008A156B">
        <w:rPr>
          <w:rFonts w:ascii="Times New Roman" w:hAnsi="Times New Roman" w:cs="Times New Roman"/>
        </w:rPr>
        <w:t xml:space="preserve"> semester credit hour course</w:t>
      </w:r>
      <w:r w:rsidR="008A156B" w:rsidRPr="008A156B">
        <w:rPr>
          <w:rFonts w:ascii="Times New Roman" w:hAnsi="Times New Roman" w:cs="Times New Roman"/>
        </w:rPr>
        <w:t xml:space="preserve"> in which students complete</w:t>
      </w:r>
      <w:r w:rsidR="00487634">
        <w:rPr>
          <w:rFonts w:ascii="Times New Roman" w:hAnsi="Times New Roman" w:cs="Times New Roman"/>
        </w:rPr>
        <w:t xml:space="preserve">d </w:t>
      </w:r>
      <w:r w:rsidR="008A156B" w:rsidRPr="008A156B">
        <w:rPr>
          <w:rFonts w:ascii="Times New Roman" w:hAnsi="Times New Roman" w:cs="Times New Roman"/>
        </w:rPr>
        <w:t>weekly quiz</w:t>
      </w:r>
      <w:r w:rsidR="00487634">
        <w:rPr>
          <w:rFonts w:ascii="Times New Roman" w:hAnsi="Times New Roman" w:cs="Times New Roman"/>
        </w:rPr>
        <w:t>zes</w:t>
      </w:r>
      <w:r w:rsidR="008A156B" w:rsidRPr="008A156B">
        <w:rPr>
          <w:rFonts w:ascii="Times New Roman" w:hAnsi="Times New Roman" w:cs="Times New Roman"/>
        </w:rPr>
        <w:t xml:space="preserve"> or assignment</w:t>
      </w:r>
      <w:r w:rsidR="00487634">
        <w:rPr>
          <w:rFonts w:ascii="Times New Roman" w:hAnsi="Times New Roman" w:cs="Times New Roman"/>
        </w:rPr>
        <w:t>s</w:t>
      </w:r>
      <w:r w:rsidR="008A156B" w:rsidRPr="008A156B">
        <w:rPr>
          <w:rFonts w:ascii="Times New Roman" w:hAnsi="Times New Roman" w:cs="Times New Roman"/>
        </w:rPr>
        <w:t>.  Quizzes were composed of 10-15 questions, and assignments involved short case studies or a series of multiple choice ques</w:t>
      </w:r>
      <w:r w:rsidR="002D4B24">
        <w:rPr>
          <w:rFonts w:ascii="Times New Roman" w:hAnsi="Times New Roman" w:cs="Times New Roman"/>
        </w:rPr>
        <w:t>tions.  Quizzes and assignments reinforced</w:t>
      </w:r>
      <w:r w:rsidR="008A156B" w:rsidRPr="008A156B">
        <w:rPr>
          <w:rFonts w:ascii="Times New Roman" w:hAnsi="Times New Roman" w:cs="Times New Roman"/>
        </w:rPr>
        <w:t xml:space="preserve"> </w:t>
      </w:r>
      <w:r w:rsidR="00487634">
        <w:rPr>
          <w:rFonts w:ascii="Times New Roman" w:hAnsi="Times New Roman" w:cs="Times New Roman"/>
        </w:rPr>
        <w:t xml:space="preserve">material from </w:t>
      </w:r>
      <w:r w:rsidR="002D4B24">
        <w:rPr>
          <w:rFonts w:ascii="Times New Roman" w:hAnsi="Times New Roman" w:cs="Times New Roman"/>
        </w:rPr>
        <w:t xml:space="preserve">the </w:t>
      </w:r>
      <w:r>
        <w:rPr>
          <w:rFonts w:ascii="Times New Roman" w:hAnsi="Times New Roman" w:cs="Times New Roman"/>
        </w:rPr>
        <w:t xml:space="preserve">weekly </w:t>
      </w:r>
      <w:r w:rsidR="002D4B24">
        <w:rPr>
          <w:rFonts w:ascii="Times New Roman" w:hAnsi="Times New Roman" w:cs="Times New Roman"/>
        </w:rPr>
        <w:t xml:space="preserve">assigned </w:t>
      </w:r>
      <w:r>
        <w:rPr>
          <w:rFonts w:ascii="Times New Roman" w:hAnsi="Times New Roman" w:cs="Times New Roman"/>
        </w:rPr>
        <w:t>readings</w:t>
      </w:r>
      <w:r w:rsidR="002D4B24">
        <w:rPr>
          <w:rFonts w:ascii="Times New Roman" w:hAnsi="Times New Roman" w:cs="Times New Roman"/>
        </w:rPr>
        <w:t xml:space="preserve">. </w:t>
      </w:r>
      <w:r w:rsidR="002D651E">
        <w:rPr>
          <w:rFonts w:ascii="Times New Roman" w:hAnsi="Times New Roman" w:cs="Times New Roman"/>
        </w:rPr>
        <w:t>S</w:t>
      </w:r>
      <w:r w:rsidR="008A156B" w:rsidRPr="008A156B">
        <w:rPr>
          <w:rFonts w:ascii="Times New Roman" w:hAnsi="Times New Roman" w:cs="Times New Roman"/>
        </w:rPr>
        <w:t xml:space="preserve">tudents completed </w:t>
      </w:r>
      <w:r w:rsidR="002D651E">
        <w:rPr>
          <w:rFonts w:ascii="Times New Roman" w:hAnsi="Times New Roman" w:cs="Times New Roman"/>
        </w:rPr>
        <w:t>quizzes and assignments</w:t>
      </w:r>
      <w:r w:rsidR="008A156B" w:rsidRPr="008A156B">
        <w:rPr>
          <w:rFonts w:ascii="Times New Roman" w:hAnsi="Times New Roman" w:cs="Times New Roman"/>
        </w:rPr>
        <w:t xml:space="preserve"> </w:t>
      </w:r>
      <w:r w:rsidR="00B14290">
        <w:rPr>
          <w:rFonts w:ascii="Times New Roman" w:hAnsi="Times New Roman" w:cs="Times New Roman"/>
        </w:rPr>
        <w:t>via</w:t>
      </w:r>
      <w:r w:rsidR="008A156B" w:rsidRPr="008A156B">
        <w:rPr>
          <w:rFonts w:ascii="Times New Roman" w:hAnsi="Times New Roman" w:cs="Times New Roman"/>
        </w:rPr>
        <w:t xml:space="preserve"> Carmen.  </w:t>
      </w:r>
      <w:r w:rsidR="002D651E">
        <w:rPr>
          <w:rFonts w:ascii="Times New Roman" w:hAnsi="Times New Roman" w:cs="Times New Roman"/>
        </w:rPr>
        <w:t>In addition, s</w:t>
      </w:r>
      <w:r w:rsidR="008A156B" w:rsidRPr="008A156B">
        <w:rPr>
          <w:rFonts w:ascii="Times New Roman" w:hAnsi="Times New Roman" w:cs="Times New Roman"/>
        </w:rPr>
        <w:t xml:space="preserve">tudents also </w:t>
      </w:r>
      <w:r w:rsidR="002D651E">
        <w:rPr>
          <w:rFonts w:ascii="Times New Roman" w:hAnsi="Times New Roman" w:cs="Times New Roman"/>
        </w:rPr>
        <w:t>completed</w:t>
      </w:r>
      <w:r w:rsidR="008A156B" w:rsidRPr="008A156B">
        <w:rPr>
          <w:rFonts w:ascii="Times New Roman" w:hAnsi="Times New Roman" w:cs="Times New Roman"/>
        </w:rPr>
        <w:t xml:space="preserve"> a </w:t>
      </w:r>
      <w:r w:rsidR="00B14290" w:rsidRPr="008A156B">
        <w:rPr>
          <w:rFonts w:ascii="Times New Roman" w:hAnsi="Times New Roman" w:cs="Times New Roman"/>
        </w:rPr>
        <w:t xml:space="preserve">comprehensive </w:t>
      </w:r>
      <w:r w:rsidR="008A156B" w:rsidRPr="008A156B">
        <w:rPr>
          <w:rFonts w:ascii="Times New Roman" w:hAnsi="Times New Roman" w:cs="Times New Roman"/>
        </w:rPr>
        <w:t>final exam.</w:t>
      </w:r>
      <w:r w:rsidR="00DA2F67" w:rsidRPr="008A156B">
        <w:rPr>
          <w:rFonts w:ascii="Times New Roman" w:hAnsi="Times New Roman" w:cs="Times New Roman"/>
        </w:rPr>
        <w:t xml:space="preserve"> </w:t>
      </w:r>
      <w:r w:rsidR="00DA2F67" w:rsidRPr="008A156B">
        <w:rPr>
          <w:rFonts w:ascii="Times New Roman" w:hAnsi="Times New Roman" w:cs="Times New Roman"/>
        </w:rPr>
        <w:lastRenderedPageBreak/>
        <w:t xml:space="preserve">This course focused on </w:t>
      </w:r>
      <w:r w:rsidR="00585F64">
        <w:rPr>
          <w:rFonts w:ascii="Times New Roman" w:hAnsi="Times New Roman" w:cs="Times New Roman"/>
        </w:rPr>
        <w:t>research</w:t>
      </w:r>
      <w:r w:rsidR="00585F64" w:rsidRPr="008A156B">
        <w:rPr>
          <w:rFonts w:ascii="Times New Roman" w:hAnsi="Times New Roman" w:cs="Times New Roman"/>
        </w:rPr>
        <w:t xml:space="preserve"> </w:t>
      </w:r>
      <w:r w:rsidR="00DA2F67" w:rsidRPr="008A156B">
        <w:rPr>
          <w:rFonts w:ascii="Times New Roman" w:hAnsi="Times New Roman" w:cs="Times New Roman"/>
        </w:rPr>
        <w:t>principles and techni</w:t>
      </w:r>
      <w:r w:rsidR="00C21A7E">
        <w:rPr>
          <w:rFonts w:ascii="Times New Roman" w:hAnsi="Times New Roman" w:cs="Times New Roman"/>
        </w:rPr>
        <w:t>ques</w:t>
      </w:r>
      <w:r w:rsidR="00585F64">
        <w:rPr>
          <w:rFonts w:ascii="Times New Roman" w:hAnsi="Times New Roman" w:cs="Times New Roman"/>
        </w:rPr>
        <w:t xml:space="preserve"> that are</w:t>
      </w:r>
      <w:r w:rsidR="00C21A7E">
        <w:rPr>
          <w:rFonts w:ascii="Times New Roman" w:hAnsi="Times New Roman" w:cs="Times New Roman"/>
        </w:rPr>
        <w:t xml:space="preserve"> </w:t>
      </w:r>
      <w:r w:rsidR="00585F64">
        <w:rPr>
          <w:rFonts w:ascii="Times New Roman" w:hAnsi="Times New Roman" w:cs="Times New Roman"/>
        </w:rPr>
        <w:t>appropriate f</w:t>
      </w:r>
      <w:r w:rsidR="00C21A7E">
        <w:rPr>
          <w:rFonts w:ascii="Times New Roman" w:hAnsi="Times New Roman" w:cs="Times New Roman"/>
        </w:rPr>
        <w:t>o</w:t>
      </w:r>
      <w:r w:rsidR="00585F64">
        <w:rPr>
          <w:rFonts w:ascii="Times New Roman" w:hAnsi="Times New Roman" w:cs="Times New Roman"/>
        </w:rPr>
        <w:t>r</w:t>
      </w:r>
      <w:r w:rsidR="00DA2F67" w:rsidRPr="008A156B">
        <w:rPr>
          <w:rFonts w:ascii="Times New Roman" w:hAnsi="Times New Roman" w:cs="Times New Roman"/>
        </w:rPr>
        <w:t xml:space="preserve"> planning, conducting, and reporting </w:t>
      </w:r>
      <w:r w:rsidR="00C21A7E">
        <w:rPr>
          <w:rFonts w:ascii="Times New Roman" w:hAnsi="Times New Roman" w:cs="Times New Roman"/>
        </w:rPr>
        <w:t xml:space="preserve">in </w:t>
      </w:r>
      <w:r w:rsidR="00585F64">
        <w:rPr>
          <w:rFonts w:ascii="Times New Roman" w:hAnsi="Times New Roman" w:cs="Times New Roman"/>
        </w:rPr>
        <w:t xml:space="preserve">the </w:t>
      </w:r>
      <w:r w:rsidR="00C21A7E">
        <w:rPr>
          <w:rFonts w:ascii="Times New Roman" w:hAnsi="Times New Roman" w:cs="Times New Roman"/>
        </w:rPr>
        <w:t>applied social and life sciences</w:t>
      </w:r>
      <w:r w:rsidR="00DA2F67" w:rsidRPr="008A156B">
        <w:rPr>
          <w:rFonts w:ascii="Times New Roman" w:hAnsi="Times New Roman" w:cs="Times New Roman"/>
        </w:rPr>
        <w:t xml:space="preserve">.    </w:t>
      </w:r>
      <w:r w:rsidR="00580542" w:rsidRPr="008A156B">
        <w:rPr>
          <w:rFonts w:ascii="Times New Roman" w:hAnsi="Times New Roman" w:cs="Times New Roman"/>
        </w:rPr>
        <w:t xml:space="preserve">  </w:t>
      </w:r>
    </w:p>
    <w:p w:rsidR="008A156B" w:rsidRDefault="008A156B" w:rsidP="008A156B">
      <w:pPr>
        <w:pStyle w:val="Default"/>
        <w:rPr>
          <w:rFonts w:ascii="Times New Roman" w:hAnsi="Times New Roman" w:cs="Times New Roman"/>
        </w:rPr>
      </w:pPr>
    </w:p>
    <w:p w:rsidR="00710453" w:rsidRDefault="00710453" w:rsidP="00710453">
      <w:pPr>
        <w:autoSpaceDE w:val="0"/>
        <w:autoSpaceDN w:val="0"/>
        <w:adjustRightInd w:val="0"/>
        <w:jc w:val="center"/>
        <w:rPr>
          <w:b/>
        </w:rPr>
      </w:pPr>
      <w:r w:rsidRPr="008A156B">
        <w:rPr>
          <w:b/>
        </w:rPr>
        <w:t>Results to date</w:t>
      </w:r>
    </w:p>
    <w:p w:rsidR="004A6400" w:rsidRPr="008A156B" w:rsidRDefault="004A6400" w:rsidP="00710453">
      <w:pPr>
        <w:autoSpaceDE w:val="0"/>
        <w:autoSpaceDN w:val="0"/>
        <w:adjustRightInd w:val="0"/>
        <w:jc w:val="center"/>
        <w:rPr>
          <w:b/>
        </w:rPr>
      </w:pPr>
    </w:p>
    <w:p w:rsidR="00710453" w:rsidRDefault="00B14290" w:rsidP="00710453">
      <w:pPr>
        <w:autoSpaceDE w:val="0"/>
        <w:autoSpaceDN w:val="0"/>
        <w:adjustRightInd w:val="0"/>
      </w:pPr>
      <w:r>
        <w:t xml:space="preserve">Near the end </w:t>
      </w:r>
      <w:r w:rsidR="00832470">
        <w:t>of each academic</w:t>
      </w:r>
      <w:r w:rsidR="00463D68">
        <w:t xml:space="preserve"> term, </w:t>
      </w:r>
      <w:r w:rsidR="00B64562">
        <w:t>STATE</w:t>
      </w:r>
      <w:r w:rsidR="00463D68">
        <w:t xml:space="preserve"> University Registrar collects Student Ev</w:t>
      </w:r>
      <w:r w:rsidR="00B37DD3">
        <w:t>aluation</w:t>
      </w:r>
      <w:r w:rsidR="00832470">
        <w:t xml:space="preserve"> </w:t>
      </w:r>
      <w:r w:rsidR="00463D68">
        <w:t xml:space="preserve">of Instruction </w:t>
      </w:r>
      <w:r w:rsidR="004A6400">
        <w:t xml:space="preserve">(SEI) </w:t>
      </w:r>
      <w:r w:rsidR="00463D68">
        <w:t xml:space="preserve">from students.  </w:t>
      </w:r>
      <w:r w:rsidR="00710453">
        <w:t>S</w:t>
      </w:r>
      <w:r w:rsidR="004A6400">
        <w:t xml:space="preserve">tudent </w:t>
      </w:r>
      <w:r w:rsidR="00710453">
        <w:t>E</w:t>
      </w:r>
      <w:r w:rsidR="004A6400">
        <w:t xml:space="preserve">valuation of </w:t>
      </w:r>
      <w:r w:rsidR="00710453">
        <w:t>I</w:t>
      </w:r>
      <w:r w:rsidR="004A6400">
        <w:t>nstruction</w:t>
      </w:r>
      <w:r w:rsidR="00710453">
        <w:t xml:space="preserve"> </w:t>
      </w:r>
      <w:proofErr w:type="gramStart"/>
      <w:r w:rsidR="004A6400">
        <w:t>are</w:t>
      </w:r>
      <w:proofErr w:type="gramEnd"/>
      <w:r w:rsidR="004A6400">
        <w:t xml:space="preserve"> collected</w:t>
      </w:r>
      <w:r w:rsidR="00391270">
        <w:t xml:space="preserve"> electronically</w:t>
      </w:r>
      <w:r w:rsidR="004A6400">
        <w:t xml:space="preserve"> for all instructors at the university.  Students are not required to complete </w:t>
      </w:r>
      <w:proofErr w:type="gramStart"/>
      <w:r w:rsidR="004A6400">
        <w:t>SEI’s,</w:t>
      </w:r>
      <w:proofErr w:type="gramEnd"/>
      <w:r w:rsidR="004A6400">
        <w:t xml:space="preserve"> however</w:t>
      </w:r>
      <w:r w:rsidR="00391270">
        <w:t>,</w:t>
      </w:r>
      <w:r w:rsidR="004A6400">
        <w:t xml:space="preserve"> they are strongly encouraged </w:t>
      </w:r>
      <w:r w:rsidR="002D4B24">
        <w:t xml:space="preserve">to do so </w:t>
      </w:r>
      <w:r w:rsidR="004A6400">
        <w:t xml:space="preserve">by faculty.  </w:t>
      </w:r>
      <w:r w:rsidR="002D4B24">
        <w:t>Students</w:t>
      </w:r>
      <w:r w:rsidR="004A6400">
        <w:t xml:space="preserve"> rate their agreement with</w:t>
      </w:r>
      <w:r w:rsidR="002D4B24">
        <w:t xml:space="preserve"> ten</w:t>
      </w:r>
      <w:r w:rsidR="004A6400">
        <w:t xml:space="preserve"> statements using a</w:t>
      </w:r>
      <w:r w:rsidR="00391270">
        <w:t xml:space="preserve"> five-point</w:t>
      </w:r>
      <w:r w:rsidR="004A6400">
        <w:t xml:space="preserve"> </w:t>
      </w:r>
      <w:proofErr w:type="spellStart"/>
      <w:r w:rsidR="004A6400">
        <w:t>Likert</w:t>
      </w:r>
      <w:proofErr w:type="spellEnd"/>
      <w:r w:rsidR="004A6400">
        <w:t xml:space="preserve">-type scale with “5” being high and “1” being low.  </w:t>
      </w:r>
    </w:p>
    <w:p w:rsidR="004A6400" w:rsidRDefault="004A6400" w:rsidP="00710453">
      <w:pPr>
        <w:autoSpaceDE w:val="0"/>
        <w:autoSpaceDN w:val="0"/>
        <w:adjustRightInd w:val="0"/>
      </w:pPr>
    </w:p>
    <w:p w:rsidR="004A6400" w:rsidRDefault="008E1BB6" w:rsidP="00710453">
      <w:pPr>
        <w:autoSpaceDE w:val="0"/>
        <w:autoSpaceDN w:val="0"/>
        <w:adjustRightInd w:val="0"/>
      </w:pPr>
      <w:r>
        <w:t>Student Evaluation of Instruction for AEE 7000</w:t>
      </w:r>
      <w:r w:rsidR="00B37DD3">
        <w:t xml:space="preserve"> </w:t>
      </w:r>
      <w:r>
        <w:t xml:space="preserve">- </w:t>
      </w:r>
      <w:r w:rsidRPr="008A156B">
        <w:t>Graduate Orientation Seminar</w:t>
      </w:r>
      <w:r>
        <w:t xml:space="preserve"> had a response rate of 60% (n = 6).  </w:t>
      </w:r>
      <w:r w:rsidR="004A6400">
        <w:t xml:space="preserve">The </w:t>
      </w:r>
      <w:r w:rsidR="00391270">
        <w:t xml:space="preserve">mean </w:t>
      </w:r>
      <w:r w:rsidR="00B37DD3">
        <w:t xml:space="preserve">overall </w:t>
      </w:r>
      <w:r w:rsidR="00391270">
        <w:t xml:space="preserve">rating </w:t>
      </w:r>
      <w:r>
        <w:t xml:space="preserve">for </w:t>
      </w:r>
      <w:r w:rsidR="004A6400">
        <w:t>AEE 7000</w:t>
      </w:r>
      <w:r w:rsidR="00391270">
        <w:t xml:space="preserve"> was 4.8 (SD = 0.4) on </w:t>
      </w:r>
      <w:r w:rsidR="004E5128">
        <w:t>the</w:t>
      </w:r>
      <w:r w:rsidR="00391270">
        <w:t xml:space="preserve"> five-</w:t>
      </w:r>
      <w:r>
        <w:t>point scale.  This course had a face-to-face counte</w:t>
      </w:r>
      <w:r w:rsidR="00B37DD3">
        <w:t>r-part that received mean overall</w:t>
      </w:r>
      <w:r w:rsidR="002D4B24">
        <w:t xml:space="preserve"> </w:t>
      </w:r>
      <w:r>
        <w:t xml:space="preserve">rating of 4.7 (SD = 0.5), which was </w:t>
      </w:r>
      <w:r w:rsidR="00B37DD3">
        <w:t xml:space="preserve">slightly </w:t>
      </w:r>
      <w:r>
        <w:t xml:space="preserve">lower than the online course.   </w:t>
      </w:r>
    </w:p>
    <w:p w:rsidR="00CC3FC6" w:rsidRDefault="00CC3FC6" w:rsidP="00710453">
      <w:pPr>
        <w:autoSpaceDE w:val="0"/>
        <w:autoSpaceDN w:val="0"/>
        <w:adjustRightInd w:val="0"/>
      </w:pPr>
    </w:p>
    <w:p w:rsidR="00A6499D" w:rsidRDefault="00CC3FC6" w:rsidP="00710453">
      <w:pPr>
        <w:autoSpaceDE w:val="0"/>
        <w:autoSpaceDN w:val="0"/>
        <w:adjustRightInd w:val="0"/>
        <w:rPr>
          <w:rStyle w:val="unicode1"/>
          <w:rFonts w:ascii="Times New Roman" w:hAnsi="Times New Roman" w:cs="Times New Roman" w:hint="default"/>
          <w:color w:val="000000"/>
        </w:rPr>
      </w:pPr>
      <w:r>
        <w:t xml:space="preserve">Student Evaluation of Instruction for AEE 8000- </w:t>
      </w:r>
      <w:r w:rsidRPr="008A156B">
        <w:rPr>
          <w:bCs/>
        </w:rPr>
        <w:t xml:space="preserve">Leading through Historical </w:t>
      </w:r>
      <w:r w:rsidR="003228D2" w:rsidRPr="003228D2">
        <w:t>Perspectives</w:t>
      </w:r>
      <w:r w:rsidR="000C75DC">
        <w:rPr>
          <w:bCs/>
        </w:rPr>
        <w:t xml:space="preserve"> had a response rate of 82% (n = 14).  The overall </w:t>
      </w:r>
      <w:r w:rsidR="00391270">
        <w:rPr>
          <w:bCs/>
        </w:rPr>
        <w:t>mean rating</w:t>
      </w:r>
      <w:r w:rsidR="000C75DC">
        <w:rPr>
          <w:bCs/>
        </w:rPr>
        <w:t xml:space="preserve"> for AEE 8000 was 4.0 (SD =</w:t>
      </w:r>
      <w:r w:rsidR="00391270">
        <w:rPr>
          <w:bCs/>
        </w:rPr>
        <w:t xml:space="preserve"> 1.3) on </w:t>
      </w:r>
      <w:r w:rsidR="008D6533">
        <w:rPr>
          <w:bCs/>
        </w:rPr>
        <w:t>the</w:t>
      </w:r>
      <w:r w:rsidR="00391270">
        <w:rPr>
          <w:bCs/>
        </w:rPr>
        <w:t xml:space="preserve"> five-</w:t>
      </w:r>
      <w:r w:rsidR="00A6499D">
        <w:rPr>
          <w:bCs/>
        </w:rPr>
        <w:t>point scale.  Eight of the items had a mean score of 4</w:t>
      </w:r>
      <w:r w:rsidR="002D4B24">
        <w:rPr>
          <w:bCs/>
        </w:rPr>
        <w:t>.0</w:t>
      </w:r>
      <w:r w:rsidR="00A6499D">
        <w:rPr>
          <w:bCs/>
        </w:rPr>
        <w:t xml:space="preserve"> or higher.  </w:t>
      </w:r>
      <w:r w:rsidR="008D6533">
        <w:rPr>
          <w:bCs/>
        </w:rPr>
        <w:t>T</w:t>
      </w:r>
      <w:r w:rsidR="00A6499D">
        <w:rPr>
          <w:bCs/>
        </w:rPr>
        <w:t>wo items had a mean score below 4</w:t>
      </w:r>
      <w:r w:rsidR="002D4B24">
        <w:rPr>
          <w:bCs/>
        </w:rPr>
        <w:t>.0</w:t>
      </w:r>
      <w:r w:rsidR="008D6533">
        <w:rPr>
          <w:bCs/>
        </w:rPr>
        <w:t>:</w:t>
      </w:r>
      <w:r w:rsidR="00A6499D">
        <w:rPr>
          <w:bCs/>
        </w:rPr>
        <w:t xml:space="preserve"> “the instructor was genuinely interested in teaching” (</w:t>
      </w:r>
      <w:r w:rsidR="00A6499D" w:rsidRPr="00A6499D">
        <w:rPr>
          <w:rStyle w:val="unicode1"/>
          <w:rFonts w:ascii="Times New Roman" w:hAnsi="Times New Roman" w:cs="Times New Roman" w:hint="default"/>
          <w:color w:val="000000"/>
        </w:rPr>
        <w:t>x̅</w:t>
      </w:r>
      <w:r w:rsidR="00A6499D">
        <w:rPr>
          <w:rStyle w:val="unicode1"/>
          <w:rFonts w:ascii="Times New Roman" w:hAnsi="Times New Roman" w:cs="Times New Roman" w:hint="default"/>
          <w:color w:val="000000"/>
        </w:rPr>
        <w:t xml:space="preserve"> = 3.9, SD = 1.1</w:t>
      </w:r>
      <w:r w:rsidR="00A6499D">
        <w:rPr>
          <w:bCs/>
        </w:rPr>
        <w:t>)</w:t>
      </w:r>
      <w:r w:rsidR="000A0034">
        <w:rPr>
          <w:bCs/>
        </w:rPr>
        <w:t xml:space="preserve"> </w:t>
      </w:r>
      <w:r w:rsidR="00A6499D">
        <w:rPr>
          <w:bCs/>
        </w:rPr>
        <w:t>and “the instructor communicated the subject matter clearly” (</w:t>
      </w:r>
      <w:r w:rsidR="00A6499D" w:rsidRPr="00A6499D">
        <w:rPr>
          <w:rStyle w:val="unicode1"/>
          <w:rFonts w:ascii="Times New Roman" w:hAnsi="Times New Roman" w:cs="Times New Roman" w:hint="default"/>
          <w:color w:val="000000"/>
        </w:rPr>
        <w:t>x̅</w:t>
      </w:r>
      <w:r w:rsidR="00A6499D">
        <w:rPr>
          <w:rStyle w:val="unicode1"/>
          <w:rFonts w:ascii="Times New Roman" w:hAnsi="Times New Roman" w:cs="Times New Roman" w:hint="default"/>
          <w:color w:val="000000"/>
        </w:rPr>
        <w:t xml:space="preserve"> = 3.9, SD = 1.3).  </w:t>
      </w:r>
    </w:p>
    <w:p w:rsidR="00A6499D" w:rsidRDefault="00A6499D" w:rsidP="00710453">
      <w:pPr>
        <w:autoSpaceDE w:val="0"/>
        <w:autoSpaceDN w:val="0"/>
        <w:adjustRightInd w:val="0"/>
        <w:rPr>
          <w:rStyle w:val="unicode1"/>
          <w:rFonts w:ascii="Times New Roman" w:hAnsi="Times New Roman" w:cs="Times New Roman" w:hint="default"/>
          <w:color w:val="000000"/>
        </w:rPr>
      </w:pPr>
    </w:p>
    <w:p w:rsidR="00B14290" w:rsidRDefault="00A6499D" w:rsidP="00710453">
      <w:pPr>
        <w:autoSpaceDE w:val="0"/>
        <w:autoSpaceDN w:val="0"/>
        <w:adjustRightInd w:val="0"/>
        <w:rPr>
          <w:rStyle w:val="unicode1"/>
          <w:rFonts w:ascii="Times New Roman" w:hAnsi="Times New Roman" w:cs="Times New Roman" w:hint="default"/>
          <w:color w:val="000000"/>
        </w:rPr>
      </w:pPr>
      <w:r>
        <w:rPr>
          <w:rStyle w:val="unicode1"/>
          <w:rFonts w:ascii="Times New Roman" w:hAnsi="Times New Roman" w:cs="Times New Roman" w:hint="default"/>
          <w:color w:val="000000"/>
        </w:rPr>
        <w:t>Student Evaluation of Instruction for AEE 8850</w:t>
      </w:r>
      <w:r w:rsidR="00345845">
        <w:rPr>
          <w:rStyle w:val="unicode1"/>
          <w:rFonts w:ascii="Times New Roman" w:hAnsi="Times New Roman" w:cs="Times New Roman" w:hint="default"/>
          <w:color w:val="000000"/>
        </w:rPr>
        <w:t xml:space="preserve"> </w:t>
      </w:r>
      <w:r>
        <w:rPr>
          <w:rStyle w:val="unicode1"/>
          <w:rFonts w:ascii="Times New Roman" w:hAnsi="Times New Roman" w:cs="Times New Roman" w:hint="default"/>
          <w:color w:val="000000"/>
        </w:rPr>
        <w:t xml:space="preserve">- </w:t>
      </w:r>
      <w:r w:rsidRPr="008A156B">
        <w:t>Research Methods</w:t>
      </w:r>
      <w:r>
        <w:t xml:space="preserve"> had the lowest response rate of 30.4% (n = 7).  The overall </w:t>
      </w:r>
      <w:r w:rsidR="00391270">
        <w:t>mean rating</w:t>
      </w:r>
      <w:r>
        <w:t xml:space="preserve"> for AE</w:t>
      </w:r>
      <w:r w:rsidR="00391270">
        <w:t>E 8850 was 4.1 (SD = 0.7) on a five-</w:t>
      </w:r>
      <w:r>
        <w:t>point scale.  Three of the items had a mean score below 4</w:t>
      </w:r>
      <w:r w:rsidR="002D4B24">
        <w:t>.0</w:t>
      </w:r>
      <w:r>
        <w:t xml:space="preserve">, between neutral and </w:t>
      </w:r>
      <w:r w:rsidR="000A0034">
        <w:t>agree.  The three items that received a mean score below 4</w:t>
      </w:r>
      <w:r w:rsidR="002D4B24">
        <w:t>.0</w:t>
      </w:r>
      <w:r w:rsidR="000A0034">
        <w:t xml:space="preserve"> were “</w:t>
      </w:r>
      <w:r w:rsidR="000A0034">
        <w:rPr>
          <w:bCs/>
        </w:rPr>
        <w:t>the instructor was genuinely interested in teaching” (</w:t>
      </w:r>
      <w:r w:rsidR="000A0034" w:rsidRPr="00A6499D">
        <w:rPr>
          <w:rStyle w:val="unicode1"/>
          <w:rFonts w:ascii="Times New Roman" w:hAnsi="Times New Roman" w:cs="Times New Roman" w:hint="default"/>
          <w:color w:val="000000"/>
        </w:rPr>
        <w:t>x̅</w:t>
      </w:r>
      <w:r w:rsidR="000A0034">
        <w:rPr>
          <w:rStyle w:val="unicode1"/>
          <w:rFonts w:ascii="Times New Roman" w:hAnsi="Times New Roman" w:cs="Times New Roman" w:hint="default"/>
          <w:color w:val="000000"/>
        </w:rPr>
        <w:t xml:space="preserve"> = 3.8, SD = 0.8), “the instructor encouraged students to think for themselves” (</w:t>
      </w:r>
      <w:r w:rsidR="000A0034" w:rsidRPr="00A6499D">
        <w:rPr>
          <w:rStyle w:val="unicode1"/>
          <w:rFonts w:ascii="Times New Roman" w:hAnsi="Times New Roman" w:cs="Times New Roman" w:hint="default"/>
          <w:color w:val="000000"/>
        </w:rPr>
        <w:t>x̅</w:t>
      </w:r>
      <w:r w:rsidR="000A0034">
        <w:rPr>
          <w:rStyle w:val="unicode1"/>
          <w:rFonts w:ascii="Times New Roman" w:hAnsi="Times New Roman" w:cs="Times New Roman" w:hint="default"/>
          <w:color w:val="000000"/>
        </w:rPr>
        <w:t xml:space="preserve"> = 3.8, SD = 0.8), and “I learned a great deal from this instructor” (</w:t>
      </w:r>
      <w:r w:rsidR="000A0034" w:rsidRPr="00A6499D">
        <w:rPr>
          <w:rStyle w:val="unicode1"/>
          <w:rFonts w:ascii="Times New Roman" w:hAnsi="Times New Roman" w:cs="Times New Roman" w:hint="default"/>
          <w:color w:val="000000"/>
        </w:rPr>
        <w:t>x̅</w:t>
      </w:r>
      <w:r w:rsidR="000A0034">
        <w:rPr>
          <w:rStyle w:val="unicode1"/>
          <w:rFonts w:ascii="Times New Roman" w:hAnsi="Times New Roman" w:cs="Times New Roman" w:hint="default"/>
          <w:color w:val="000000"/>
        </w:rPr>
        <w:t xml:space="preserve"> = 3.8, SD = 0.8).  </w:t>
      </w:r>
    </w:p>
    <w:p w:rsidR="00B14290" w:rsidRDefault="00B14290" w:rsidP="00710453">
      <w:pPr>
        <w:autoSpaceDE w:val="0"/>
        <w:autoSpaceDN w:val="0"/>
        <w:adjustRightInd w:val="0"/>
        <w:rPr>
          <w:rStyle w:val="unicode1"/>
          <w:rFonts w:ascii="Times New Roman" w:hAnsi="Times New Roman" w:cs="Times New Roman" w:hint="default"/>
          <w:color w:val="000000"/>
        </w:rPr>
      </w:pPr>
    </w:p>
    <w:p w:rsidR="00CC3FC6" w:rsidRPr="00710453" w:rsidRDefault="00B14290" w:rsidP="00710453">
      <w:pPr>
        <w:autoSpaceDE w:val="0"/>
        <w:autoSpaceDN w:val="0"/>
        <w:adjustRightInd w:val="0"/>
      </w:pPr>
      <w:r>
        <w:t>Qualitative data collected from students offered even more valuable feedback than the SEIs.  The written comments informed instructors about specific aspects of the course or assignments that were the most beneficial or least desirable. Students also provided detailed feedback and suggestions to improve the course for future semesters.</w:t>
      </w:r>
    </w:p>
    <w:p w:rsidR="000A0034" w:rsidRDefault="000A0034" w:rsidP="00710453">
      <w:pPr>
        <w:autoSpaceDE w:val="0"/>
        <w:autoSpaceDN w:val="0"/>
        <w:adjustRightInd w:val="0"/>
        <w:jc w:val="center"/>
        <w:rPr>
          <w:b/>
        </w:rPr>
      </w:pPr>
    </w:p>
    <w:p w:rsidR="00710453" w:rsidRPr="008A156B" w:rsidRDefault="008A156B" w:rsidP="00710453">
      <w:pPr>
        <w:autoSpaceDE w:val="0"/>
        <w:autoSpaceDN w:val="0"/>
        <w:adjustRightInd w:val="0"/>
        <w:jc w:val="center"/>
        <w:rPr>
          <w:b/>
        </w:rPr>
      </w:pPr>
      <w:r>
        <w:rPr>
          <w:b/>
        </w:rPr>
        <w:t>Future plans</w:t>
      </w:r>
    </w:p>
    <w:p w:rsidR="003E5569" w:rsidRDefault="003E5569" w:rsidP="00710453">
      <w:pPr>
        <w:autoSpaceDE w:val="0"/>
        <w:autoSpaceDN w:val="0"/>
        <w:adjustRightInd w:val="0"/>
        <w:jc w:val="center"/>
      </w:pPr>
    </w:p>
    <w:p w:rsidR="00710453" w:rsidRPr="00710453" w:rsidRDefault="002D4B24" w:rsidP="003E5569">
      <w:pPr>
        <w:autoSpaceDE w:val="0"/>
        <w:autoSpaceDN w:val="0"/>
        <w:adjustRightInd w:val="0"/>
      </w:pPr>
      <w:r>
        <w:t>Courses for</w:t>
      </w:r>
      <w:r w:rsidR="003A725E">
        <w:t xml:space="preserve"> </w:t>
      </w:r>
      <w:r w:rsidR="003E5569">
        <w:t>spring</w:t>
      </w:r>
      <w:r w:rsidR="003B46CF">
        <w:t xml:space="preserve"> 2013</w:t>
      </w:r>
      <w:r w:rsidR="003E5569">
        <w:t xml:space="preserve"> </w:t>
      </w:r>
      <w:r w:rsidR="00676900">
        <w:t>semester</w:t>
      </w:r>
      <w:r w:rsidR="003B46CF">
        <w:t xml:space="preserve"> </w:t>
      </w:r>
      <w:r w:rsidR="00345845">
        <w:t xml:space="preserve">will generate additional </w:t>
      </w:r>
      <w:r w:rsidR="00676900">
        <w:t>SEI evaluations and th</w:t>
      </w:r>
      <w:r>
        <w:t>e</w:t>
      </w:r>
      <w:r w:rsidR="00676900">
        <w:t xml:space="preserve"> results will be analyzed and taken into consideration</w:t>
      </w:r>
      <w:r w:rsidR="003228D2">
        <w:t xml:space="preserve"> when planning and organizing courses in the future</w:t>
      </w:r>
      <w:r w:rsidR="00676900">
        <w:t xml:space="preserve">.  </w:t>
      </w:r>
      <w:r w:rsidR="004E5128">
        <w:t>Feedback</w:t>
      </w:r>
      <w:r w:rsidR="00676900">
        <w:t xml:space="preserve"> rece</w:t>
      </w:r>
      <w:r w:rsidR="003A725E">
        <w:t>ived f</w:t>
      </w:r>
      <w:r w:rsidR="004E5128">
        <w:t>r</w:t>
      </w:r>
      <w:r w:rsidR="003A725E">
        <w:t>o</w:t>
      </w:r>
      <w:r w:rsidR="004E5128">
        <w:t>m</w:t>
      </w:r>
      <w:r w:rsidR="003A725E">
        <w:t xml:space="preserve"> courses offered in autumn</w:t>
      </w:r>
      <w:r w:rsidR="003B46CF">
        <w:t xml:space="preserve"> 2012</w:t>
      </w:r>
      <w:r w:rsidR="00676900">
        <w:t xml:space="preserve"> will be </w:t>
      </w:r>
      <w:r w:rsidR="004E5128">
        <w:t xml:space="preserve">used to improve </w:t>
      </w:r>
      <w:r w:rsidR="00676900">
        <w:t xml:space="preserve">planning and </w:t>
      </w:r>
      <w:r w:rsidR="00891900">
        <w:t xml:space="preserve">revising </w:t>
      </w:r>
      <w:r w:rsidR="004E5128">
        <w:t xml:space="preserve">course </w:t>
      </w:r>
      <w:r w:rsidR="00891900">
        <w:t>offerings</w:t>
      </w:r>
      <w:r w:rsidR="00676900">
        <w:t xml:space="preserve"> for </w:t>
      </w:r>
      <w:r w:rsidR="003A725E">
        <w:t>the autumn</w:t>
      </w:r>
      <w:r>
        <w:t xml:space="preserve"> 2013 semester</w:t>
      </w:r>
      <w:r w:rsidR="00891900">
        <w:t xml:space="preserve"> and beyond</w:t>
      </w:r>
      <w:r>
        <w:t>.</w:t>
      </w:r>
      <w:r w:rsidR="00676900">
        <w:t xml:space="preserve"> </w:t>
      </w:r>
    </w:p>
    <w:p w:rsidR="003E5569" w:rsidRDefault="003E5569" w:rsidP="00710453">
      <w:pPr>
        <w:autoSpaceDE w:val="0"/>
        <w:autoSpaceDN w:val="0"/>
        <w:adjustRightInd w:val="0"/>
        <w:jc w:val="center"/>
      </w:pPr>
    </w:p>
    <w:p w:rsidR="00710453" w:rsidRDefault="00710453" w:rsidP="00710453">
      <w:pPr>
        <w:autoSpaceDE w:val="0"/>
        <w:autoSpaceDN w:val="0"/>
        <w:adjustRightInd w:val="0"/>
        <w:jc w:val="center"/>
        <w:rPr>
          <w:b/>
        </w:rPr>
      </w:pPr>
      <w:r w:rsidRPr="008A156B">
        <w:rPr>
          <w:b/>
        </w:rPr>
        <w:t>Costs/resources needed</w:t>
      </w:r>
    </w:p>
    <w:p w:rsidR="00676900" w:rsidRPr="008A156B" w:rsidRDefault="00676900" w:rsidP="00710453">
      <w:pPr>
        <w:autoSpaceDE w:val="0"/>
        <w:autoSpaceDN w:val="0"/>
        <w:adjustRightInd w:val="0"/>
        <w:jc w:val="center"/>
        <w:rPr>
          <w:b/>
        </w:rPr>
      </w:pPr>
    </w:p>
    <w:p w:rsidR="00710453" w:rsidRPr="00676900" w:rsidRDefault="004E5128" w:rsidP="003E5569">
      <w:pPr>
        <w:pStyle w:val="Title"/>
        <w:jc w:val="left"/>
        <w:rPr>
          <w:rFonts w:cs="Times New Roman"/>
          <w:b w:val="0"/>
        </w:rPr>
      </w:pPr>
      <w:r>
        <w:rPr>
          <w:rFonts w:cs="Times New Roman"/>
          <w:b w:val="0"/>
        </w:rPr>
        <w:t>I</w:t>
      </w:r>
      <w:r w:rsidR="00676900">
        <w:rPr>
          <w:rFonts w:cs="Times New Roman"/>
          <w:b w:val="0"/>
        </w:rPr>
        <w:t>n order to conduct an online course</w:t>
      </w:r>
      <w:r w:rsidR="00891900">
        <w:rPr>
          <w:rFonts w:cs="Times New Roman"/>
          <w:b w:val="0"/>
        </w:rPr>
        <w:t>, the</w:t>
      </w:r>
      <w:r w:rsidR="00676900">
        <w:rPr>
          <w:rFonts w:cs="Times New Roman"/>
          <w:b w:val="0"/>
        </w:rPr>
        <w:t xml:space="preserve"> time </w:t>
      </w:r>
      <w:r w:rsidR="00891900">
        <w:rPr>
          <w:rFonts w:cs="Times New Roman"/>
          <w:b w:val="0"/>
        </w:rPr>
        <w:t xml:space="preserve">required </w:t>
      </w:r>
      <w:r w:rsidR="00676900">
        <w:rPr>
          <w:rFonts w:cs="Times New Roman"/>
          <w:b w:val="0"/>
        </w:rPr>
        <w:t>to convert a face-to-face course to an online format</w:t>
      </w:r>
      <w:r>
        <w:rPr>
          <w:rFonts w:cs="Times New Roman"/>
          <w:b w:val="0"/>
        </w:rPr>
        <w:t xml:space="preserve"> must be considered</w:t>
      </w:r>
      <w:r w:rsidR="00676900">
        <w:rPr>
          <w:rFonts w:cs="Times New Roman"/>
          <w:b w:val="0"/>
        </w:rPr>
        <w:t xml:space="preserve">.  </w:t>
      </w:r>
      <w:r>
        <w:rPr>
          <w:rFonts w:cs="Times New Roman"/>
          <w:b w:val="0"/>
        </w:rPr>
        <w:t>A</w:t>
      </w:r>
      <w:r w:rsidR="00676900">
        <w:rPr>
          <w:rFonts w:cs="Times New Roman"/>
          <w:b w:val="0"/>
        </w:rPr>
        <w:t xml:space="preserve">ccess to a course management system </w:t>
      </w:r>
      <w:r>
        <w:rPr>
          <w:rFonts w:cs="Times New Roman"/>
          <w:b w:val="0"/>
        </w:rPr>
        <w:t xml:space="preserve">is also necessary when offering online degree programs.  </w:t>
      </w:r>
      <w:r w:rsidR="00676900">
        <w:rPr>
          <w:rFonts w:cs="Times New Roman"/>
          <w:b w:val="0"/>
        </w:rPr>
        <w:t xml:space="preserve">  </w:t>
      </w:r>
    </w:p>
    <w:p w:rsidR="00710453" w:rsidRPr="00520ADA" w:rsidRDefault="00710453" w:rsidP="00710453">
      <w:pPr>
        <w:pStyle w:val="Title"/>
        <w:rPr>
          <w:rFonts w:cs="Times New Roman"/>
        </w:rPr>
      </w:pPr>
      <w:r w:rsidRPr="00520ADA">
        <w:rPr>
          <w:rFonts w:cs="Times New Roman"/>
        </w:rPr>
        <w:lastRenderedPageBreak/>
        <w:t>References</w:t>
      </w:r>
    </w:p>
    <w:p w:rsidR="004B57CB" w:rsidRDefault="004B57CB" w:rsidP="004B57CB">
      <w:pPr>
        <w:jc w:val="center"/>
      </w:pPr>
    </w:p>
    <w:p w:rsidR="00B929A7" w:rsidRDefault="00B929A7" w:rsidP="005E7A11"/>
    <w:p w:rsidR="008C4569" w:rsidRDefault="008C4569" w:rsidP="008C4569">
      <w:pPr>
        <w:autoSpaceDE w:val="0"/>
        <w:autoSpaceDN w:val="0"/>
        <w:adjustRightInd w:val="0"/>
        <w:rPr>
          <w:i/>
          <w:iCs/>
        </w:rPr>
      </w:pPr>
      <w:r>
        <w:t>Rho</w:t>
      </w:r>
      <w:r w:rsidR="00B14290">
        <w:t>a</w:t>
      </w:r>
      <w:r>
        <w:t xml:space="preserve">des, E., Miller, L., Scheer, S., </w:t>
      </w:r>
      <w:proofErr w:type="spellStart"/>
      <w:r>
        <w:t>Bruns</w:t>
      </w:r>
      <w:proofErr w:type="spellEnd"/>
      <w:r>
        <w:t xml:space="preserve">, K., &amp; Cochran, G. R. (2010). </w:t>
      </w:r>
      <w:r>
        <w:rPr>
          <w:i/>
          <w:iCs/>
        </w:rPr>
        <w:t>Needs Assessment for</w:t>
      </w:r>
    </w:p>
    <w:p w:rsidR="008C4569" w:rsidRDefault="008C4569" w:rsidP="008C4569">
      <w:pPr>
        <w:autoSpaceDE w:val="0"/>
        <w:autoSpaceDN w:val="0"/>
        <w:adjustRightInd w:val="0"/>
      </w:pPr>
      <w:proofErr w:type="gramStart"/>
      <w:r>
        <w:rPr>
          <w:i/>
          <w:iCs/>
        </w:rPr>
        <w:t>Online M.S. in Agricultural and Extension Education</w:t>
      </w:r>
      <w:r>
        <w:t>.</w:t>
      </w:r>
      <w:proofErr w:type="gramEnd"/>
      <w:r>
        <w:t xml:space="preserve"> </w:t>
      </w:r>
      <w:proofErr w:type="gramStart"/>
      <w:r>
        <w:t>Staff Study.</w:t>
      </w:r>
      <w:proofErr w:type="gramEnd"/>
      <w:r>
        <w:t xml:space="preserve"> Department of</w:t>
      </w:r>
    </w:p>
    <w:p w:rsidR="008C4569" w:rsidRDefault="008C4569" w:rsidP="008C4569">
      <w:pPr>
        <w:autoSpaceDE w:val="0"/>
        <w:autoSpaceDN w:val="0"/>
        <w:adjustRightInd w:val="0"/>
      </w:pPr>
      <w:r>
        <w:t xml:space="preserve">Human and Community Resource Development, </w:t>
      </w:r>
      <w:proofErr w:type="gramStart"/>
      <w:r>
        <w:t>The</w:t>
      </w:r>
      <w:proofErr w:type="gramEnd"/>
      <w:r>
        <w:t xml:space="preserve"> Ohio State University, Columbus,</w:t>
      </w:r>
    </w:p>
    <w:p w:rsidR="00B929A7" w:rsidRDefault="008C4569" w:rsidP="008C4569">
      <w:r>
        <w:t>OH.</w:t>
      </w:r>
    </w:p>
    <w:p w:rsidR="008C4569" w:rsidRDefault="008C4569" w:rsidP="008C4569"/>
    <w:p w:rsidR="008C4569" w:rsidRDefault="008C4569" w:rsidP="008C4569">
      <w:proofErr w:type="gramStart"/>
      <w:r>
        <w:t>Scheer, S.</w:t>
      </w:r>
      <w:r w:rsidR="00B14290">
        <w:t xml:space="preserve"> </w:t>
      </w:r>
      <w:r>
        <w:t>D., Ferrari, T.</w:t>
      </w:r>
      <w:r w:rsidR="00B14290">
        <w:t xml:space="preserve"> </w:t>
      </w:r>
      <w:r>
        <w:t>M., Earnest, G.</w:t>
      </w:r>
      <w:r w:rsidR="00B14290">
        <w:t xml:space="preserve"> </w:t>
      </w:r>
      <w:r>
        <w:t>W., &amp; Connors, J.</w:t>
      </w:r>
      <w:r w:rsidR="00B14290">
        <w:t xml:space="preserve"> </w:t>
      </w:r>
      <w:r>
        <w:t>J. (2006).</w:t>
      </w:r>
      <w:proofErr w:type="gramEnd"/>
      <w:r>
        <w:t xml:space="preserve"> </w:t>
      </w:r>
      <w:proofErr w:type="gramStart"/>
      <w:r>
        <w:t xml:space="preserve">Preparing Extension Professionals: The Ohio State University’s </w:t>
      </w:r>
      <w:r w:rsidR="00B14290">
        <w:t>m</w:t>
      </w:r>
      <w:r>
        <w:t xml:space="preserve">odel of </w:t>
      </w:r>
      <w:r w:rsidR="00B14290">
        <w:t>E</w:t>
      </w:r>
      <w:r>
        <w:t xml:space="preserve">xtension </w:t>
      </w:r>
      <w:r w:rsidR="00B14290">
        <w:t>e</w:t>
      </w:r>
      <w:r>
        <w:t>ducation.</w:t>
      </w:r>
      <w:proofErr w:type="gramEnd"/>
      <w:r>
        <w:t xml:space="preserve">  </w:t>
      </w:r>
      <w:proofErr w:type="gramStart"/>
      <w:r w:rsidR="00520ADA" w:rsidRPr="00D43A01">
        <w:rPr>
          <w:i/>
          <w:color w:val="000000"/>
        </w:rPr>
        <w:t>Journal of Extension</w:t>
      </w:r>
      <w:r w:rsidR="00520ADA">
        <w:rPr>
          <w:color w:val="000000"/>
        </w:rPr>
        <w:t xml:space="preserve"> [On-line], 44(4).</w:t>
      </w:r>
      <w:proofErr w:type="gramEnd"/>
      <w:r w:rsidR="00520ADA">
        <w:rPr>
          <w:color w:val="000000"/>
        </w:rPr>
        <w:t xml:space="preserve"> Available at </w:t>
      </w:r>
      <w:hyperlink r:id="rId13" w:history="1">
        <w:r w:rsidR="00520ADA" w:rsidRPr="00E8734A">
          <w:rPr>
            <w:rStyle w:val="Hyperlink"/>
          </w:rPr>
          <w:t>http://www.joe.org/joe/2006august/a1.php</w:t>
        </w:r>
      </w:hyperlink>
      <w:r w:rsidR="00520ADA">
        <w:t xml:space="preserve"> </w:t>
      </w:r>
    </w:p>
    <w:p w:rsidR="008C4569" w:rsidRDefault="008C4569" w:rsidP="008C4569"/>
    <w:p w:rsidR="008C4569" w:rsidRDefault="008C4569" w:rsidP="008C4569">
      <w:pPr>
        <w:autoSpaceDE w:val="0"/>
        <w:autoSpaceDN w:val="0"/>
        <w:adjustRightInd w:val="0"/>
      </w:pPr>
      <w:proofErr w:type="gramStart"/>
      <w:r>
        <w:rPr>
          <w:color w:val="000000"/>
        </w:rPr>
        <w:t>Sloan Consortium.</w:t>
      </w:r>
      <w:proofErr w:type="gramEnd"/>
      <w:r>
        <w:rPr>
          <w:color w:val="000000"/>
        </w:rPr>
        <w:t xml:space="preserve"> (2013). </w:t>
      </w:r>
      <w:r w:rsidRPr="008C4569">
        <w:rPr>
          <w:i/>
        </w:rPr>
        <w:t>Changing Course: Ten Years of Tracking Online Education in the United States</w:t>
      </w:r>
      <w:r w:rsidRPr="008C4569">
        <w:rPr>
          <w:color w:val="000000"/>
        </w:rPr>
        <w:t>.</w:t>
      </w:r>
      <w:r>
        <w:rPr>
          <w:color w:val="000000"/>
        </w:rPr>
        <w:t xml:space="preserve"> Retrieved from </w:t>
      </w:r>
      <w:r w:rsidRPr="008C4569">
        <w:rPr>
          <w:color w:val="0000FF"/>
        </w:rPr>
        <w:t>http://www.onlinelearningsurvey.com/reports/changingcourse.pdf</w:t>
      </w:r>
    </w:p>
    <w:sectPr w:rsidR="008C4569" w:rsidSect="005E7A11">
      <w:footerReference w:type="first" r:id="rId14"/>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36A" w:rsidRDefault="0076436A">
      <w:r>
        <w:separator/>
      </w:r>
    </w:p>
  </w:endnote>
  <w:endnote w:type="continuationSeparator" w:id="0">
    <w:p w:rsidR="0076436A" w:rsidRDefault="007643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569" w:rsidRDefault="003E5569" w:rsidP="005E7A11">
    <w:pPr>
      <w:pStyle w:val="Footer"/>
      <w:tabs>
        <w:tab w:val="clear" w:pos="4320"/>
        <w:tab w:val="center" w:pos="4680"/>
      </w:tabs>
    </w:pPr>
    <w:r>
      <w:tab/>
    </w:r>
    <w:r w:rsidR="001B331A">
      <w:rPr>
        <w:rStyle w:val="PageNumber"/>
      </w:rPr>
      <w:fldChar w:fldCharType="begin"/>
    </w:r>
    <w:r>
      <w:rPr>
        <w:rStyle w:val="PageNumber"/>
      </w:rPr>
      <w:instrText xml:space="preserve"> PAGE </w:instrText>
    </w:r>
    <w:r w:rsidR="001B331A">
      <w:rPr>
        <w:rStyle w:val="PageNumber"/>
      </w:rPr>
      <w:fldChar w:fldCharType="separate"/>
    </w:r>
    <w:r w:rsidR="004A4B4B">
      <w:rPr>
        <w:rStyle w:val="PageNumber"/>
        <w:noProof/>
      </w:rPr>
      <w:t>2</w:t>
    </w:r>
    <w:r w:rsidR="001B331A">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569" w:rsidRDefault="003E5569" w:rsidP="005E7A11">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569" w:rsidRDefault="003E5569" w:rsidP="005E7A11">
    <w:pPr>
      <w:pStyle w:val="Footer"/>
      <w:tabs>
        <w:tab w:val="clear" w:pos="4320"/>
        <w:tab w:val="center" w:pos="4680"/>
      </w:tabs>
    </w:pPr>
    <w:r>
      <w:tab/>
    </w:r>
    <w:r w:rsidR="001B331A">
      <w:rPr>
        <w:rStyle w:val="PageNumber"/>
      </w:rPr>
      <w:fldChar w:fldCharType="begin"/>
    </w:r>
    <w:r>
      <w:rPr>
        <w:rStyle w:val="PageNumber"/>
      </w:rPr>
      <w:instrText xml:space="preserve"> PAGE </w:instrText>
    </w:r>
    <w:r w:rsidR="001B331A">
      <w:rPr>
        <w:rStyle w:val="PageNumber"/>
      </w:rPr>
      <w:fldChar w:fldCharType="separate"/>
    </w:r>
    <w:r w:rsidR="004A4B4B">
      <w:rPr>
        <w:rStyle w:val="PageNumber"/>
        <w:noProof/>
      </w:rPr>
      <w:t>1</w:t>
    </w:r>
    <w:r w:rsidR="001B331A">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36A" w:rsidRDefault="0076436A">
      <w:r>
        <w:separator/>
      </w:r>
    </w:p>
  </w:footnote>
  <w:footnote w:type="continuationSeparator" w:id="0">
    <w:p w:rsidR="0076436A" w:rsidRDefault="007643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001"/>
  <w:defaultTabStop w:val="720"/>
  <w:noPunctuationKerning/>
  <w:characterSpacingControl w:val="doNotCompress"/>
  <w:footnotePr>
    <w:footnote w:id="-1"/>
    <w:footnote w:id="0"/>
  </w:footnotePr>
  <w:endnotePr>
    <w:endnote w:id="-1"/>
    <w:endnote w:id="0"/>
  </w:endnotePr>
  <w:compat/>
  <w:rsids>
    <w:rsidRoot w:val="00B75B98"/>
    <w:rsid w:val="00032E56"/>
    <w:rsid w:val="000461FC"/>
    <w:rsid w:val="00071925"/>
    <w:rsid w:val="000A0034"/>
    <w:rsid w:val="000C75DC"/>
    <w:rsid w:val="001465A2"/>
    <w:rsid w:val="001751BA"/>
    <w:rsid w:val="001940EB"/>
    <w:rsid w:val="001B331A"/>
    <w:rsid w:val="00207392"/>
    <w:rsid w:val="002075A9"/>
    <w:rsid w:val="00223D36"/>
    <w:rsid w:val="0025135E"/>
    <w:rsid w:val="002B7603"/>
    <w:rsid w:val="002D4B24"/>
    <w:rsid w:val="002D651E"/>
    <w:rsid w:val="002E6197"/>
    <w:rsid w:val="003228D2"/>
    <w:rsid w:val="003270A8"/>
    <w:rsid w:val="003279DE"/>
    <w:rsid w:val="003302D4"/>
    <w:rsid w:val="00345845"/>
    <w:rsid w:val="00357468"/>
    <w:rsid w:val="00357BB1"/>
    <w:rsid w:val="00391270"/>
    <w:rsid w:val="003A725E"/>
    <w:rsid w:val="003B46CF"/>
    <w:rsid w:val="003B6161"/>
    <w:rsid w:val="003C5D19"/>
    <w:rsid w:val="003E5569"/>
    <w:rsid w:val="003F1943"/>
    <w:rsid w:val="004437C0"/>
    <w:rsid w:val="0045292D"/>
    <w:rsid w:val="00463D68"/>
    <w:rsid w:val="00487634"/>
    <w:rsid w:val="004A4B4B"/>
    <w:rsid w:val="004A6400"/>
    <w:rsid w:val="004B57CB"/>
    <w:rsid w:val="004C2940"/>
    <w:rsid w:val="004E5128"/>
    <w:rsid w:val="00510BE4"/>
    <w:rsid w:val="00520ADA"/>
    <w:rsid w:val="0055601C"/>
    <w:rsid w:val="00580542"/>
    <w:rsid w:val="00585F64"/>
    <w:rsid w:val="005E7A11"/>
    <w:rsid w:val="0067485B"/>
    <w:rsid w:val="00676900"/>
    <w:rsid w:val="006A55DD"/>
    <w:rsid w:val="00710453"/>
    <w:rsid w:val="00714790"/>
    <w:rsid w:val="00763512"/>
    <w:rsid w:val="0076436A"/>
    <w:rsid w:val="007909F4"/>
    <w:rsid w:val="007C7F74"/>
    <w:rsid w:val="00832470"/>
    <w:rsid w:val="00891900"/>
    <w:rsid w:val="008976C3"/>
    <w:rsid w:val="008A156B"/>
    <w:rsid w:val="008C4569"/>
    <w:rsid w:val="008C5222"/>
    <w:rsid w:val="008C5335"/>
    <w:rsid w:val="008D6533"/>
    <w:rsid w:val="008E1BB6"/>
    <w:rsid w:val="008F4293"/>
    <w:rsid w:val="00947A5F"/>
    <w:rsid w:val="00950B26"/>
    <w:rsid w:val="00982AAE"/>
    <w:rsid w:val="00A21325"/>
    <w:rsid w:val="00A5535D"/>
    <w:rsid w:val="00A6499D"/>
    <w:rsid w:val="00AE7FFA"/>
    <w:rsid w:val="00B032CE"/>
    <w:rsid w:val="00B14290"/>
    <w:rsid w:val="00B151BE"/>
    <w:rsid w:val="00B37DD3"/>
    <w:rsid w:val="00B46F55"/>
    <w:rsid w:val="00B64562"/>
    <w:rsid w:val="00B75B98"/>
    <w:rsid w:val="00B929A7"/>
    <w:rsid w:val="00BA3F63"/>
    <w:rsid w:val="00BB1C0B"/>
    <w:rsid w:val="00BD391D"/>
    <w:rsid w:val="00BD76C5"/>
    <w:rsid w:val="00C06BE1"/>
    <w:rsid w:val="00C21A7E"/>
    <w:rsid w:val="00C82DA6"/>
    <w:rsid w:val="00CC3FC6"/>
    <w:rsid w:val="00CD4534"/>
    <w:rsid w:val="00D32FBD"/>
    <w:rsid w:val="00DA2F67"/>
    <w:rsid w:val="00DA411E"/>
    <w:rsid w:val="00DC6ADA"/>
    <w:rsid w:val="00DD00B0"/>
    <w:rsid w:val="00E90A24"/>
    <w:rsid w:val="00EA6BD6"/>
    <w:rsid w:val="00EE4E3A"/>
    <w:rsid w:val="00F075EE"/>
    <w:rsid w:val="00F1605A"/>
    <w:rsid w:val="00FD3BFE"/>
    <w:rsid w:val="00FE0B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161"/>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link w:val="TitleChar"/>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character" w:customStyle="1" w:styleId="TitleChar">
    <w:name w:val="Title Char"/>
    <w:basedOn w:val="DefaultParagraphFont"/>
    <w:link w:val="Title"/>
    <w:rsid w:val="006A55DD"/>
    <w:rPr>
      <w:rFonts w:cs="Arial"/>
      <w:b/>
      <w:bCs/>
      <w:kern w:val="28"/>
      <w:sz w:val="24"/>
      <w:szCs w:val="32"/>
    </w:rPr>
  </w:style>
  <w:style w:type="paragraph" w:customStyle="1" w:styleId="Default">
    <w:name w:val="Default"/>
    <w:rsid w:val="00580542"/>
    <w:pPr>
      <w:autoSpaceDE w:val="0"/>
      <w:autoSpaceDN w:val="0"/>
      <w:adjustRightInd w:val="0"/>
    </w:pPr>
    <w:rPr>
      <w:rFonts w:ascii="Calibri" w:hAnsi="Calibri" w:cs="Calibri"/>
      <w:color w:val="000000"/>
      <w:sz w:val="24"/>
      <w:szCs w:val="24"/>
    </w:rPr>
  </w:style>
  <w:style w:type="character" w:customStyle="1" w:styleId="unicode1">
    <w:name w:val="unicode1"/>
    <w:basedOn w:val="DefaultParagraphFont"/>
    <w:rsid w:val="00A6499D"/>
    <w:rPr>
      <w:rFonts w:ascii="Arial Unicode MS" w:eastAsia="Arial Unicode MS" w:hAnsi="Arial Unicode MS" w:cs="Arial Unicode MS" w:hint="eastAsia"/>
    </w:rPr>
  </w:style>
  <w:style w:type="character" w:styleId="CommentReference">
    <w:name w:val="annotation reference"/>
    <w:basedOn w:val="DefaultParagraphFont"/>
    <w:uiPriority w:val="99"/>
    <w:semiHidden/>
    <w:unhideWhenUsed/>
    <w:rsid w:val="002D651E"/>
    <w:rPr>
      <w:sz w:val="16"/>
      <w:szCs w:val="16"/>
    </w:rPr>
  </w:style>
  <w:style w:type="paragraph" w:styleId="CommentText">
    <w:name w:val="annotation text"/>
    <w:basedOn w:val="Normal"/>
    <w:link w:val="CommentTextChar"/>
    <w:uiPriority w:val="99"/>
    <w:semiHidden/>
    <w:unhideWhenUsed/>
    <w:rsid w:val="002D651E"/>
    <w:rPr>
      <w:sz w:val="20"/>
      <w:szCs w:val="20"/>
    </w:rPr>
  </w:style>
  <w:style w:type="character" w:customStyle="1" w:styleId="CommentTextChar">
    <w:name w:val="Comment Text Char"/>
    <w:basedOn w:val="DefaultParagraphFont"/>
    <w:link w:val="CommentText"/>
    <w:uiPriority w:val="99"/>
    <w:semiHidden/>
    <w:rsid w:val="002D651E"/>
  </w:style>
  <w:style w:type="paragraph" w:styleId="CommentSubject">
    <w:name w:val="annotation subject"/>
    <w:basedOn w:val="CommentText"/>
    <w:next w:val="CommentText"/>
    <w:link w:val="CommentSubjectChar"/>
    <w:uiPriority w:val="99"/>
    <w:semiHidden/>
    <w:unhideWhenUsed/>
    <w:rsid w:val="002D651E"/>
    <w:rPr>
      <w:b/>
      <w:bCs/>
    </w:rPr>
  </w:style>
  <w:style w:type="character" w:customStyle="1" w:styleId="CommentSubjectChar">
    <w:name w:val="Comment Subject Char"/>
    <w:basedOn w:val="CommentTextChar"/>
    <w:link w:val="CommentSubject"/>
    <w:uiPriority w:val="99"/>
    <w:semiHidden/>
    <w:rsid w:val="002D651E"/>
    <w:rPr>
      <w:b/>
      <w:bCs/>
    </w:rPr>
  </w:style>
  <w:style w:type="paragraph" w:styleId="DocumentMap">
    <w:name w:val="Document Map"/>
    <w:basedOn w:val="Normal"/>
    <w:link w:val="DocumentMapChar"/>
    <w:uiPriority w:val="99"/>
    <w:semiHidden/>
    <w:unhideWhenUsed/>
    <w:rsid w:val="00071925"/>
    <w:rPr>
      <w:rFonts w:ascii="Tahoma" w:hAnsi="Tahoma" w:cs="Tahoma"/>
      <w:sz w:val="16"/>
      <w:szCs w:val="16"/>
    </w:rPr>
  </w:style>
  <w:style w:type="character" w:customStyle="1" w:styleId="DocumentMapChar">
    <w:name w:val="Document Map Char"/>
    <w:basedOn w:val="DefaultParagraphFont"/>
    <w:link w:val="DocumentMap"/>
    <w:uiPriority w:val="99"/>
    <w:semiHidden/>
    <w:rsid w:val="000719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161"/>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link w:val="TitleChar"/>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character" w:customStyle="1" w:styleId="TitleChar">
    <w:name w:val="Title Char"/>
    <w:basedOn w:val="DefaultParagraphFont"/>
    <w:link w:val="Title"/>
    <w:rsid w:val="006A55DD"/>
    <w:rPr>
      <w:rFonts w:cs="Arial"/>
      <w:b/>
      <w:bCs/>
      <w:kern w:val="28"/>
      <w:sz w:val="24"/>
      <w:szCs w:val="32"/>
    </w:rPr>
  </w:style>
  <w:style w:type="paragraph" w:customStyle="1" w:styleId="Default">
    <w:name w:val="Default"/>
    <w:rsid w:val="00580542"/>
    <w:pPr>
      <w:autoSpaceDE w:val="0"/>
      <w:autoSpaceDN w:val="0"/>
      <w:adjustRightInd w:val="0"/>
    </w:pPr>
    <w:rPr>
      <w:rFonts w:ascii="Calibri" w:hAnsi="Calibri" w:cs="Calibri"/>
      <w:color w:val="000000"/>
      <w:sz w:val="24"/>
      <w:szCs w:val="24"/>
    </w:rPr>
  </w:style>
  <w:style w:type="character" w:customStyle="1" w:styleId="unicode1">
    <w:name w:val="unicode1"/>
    <w:basedOn w:val="DefaultParagraphFont"/>
    <w:rsid w:val="00A6499D"/>
    <w:rPr>
      <w:rFonts w:ascii="Arial Unicode MS" w:eastAsia="Arial Unicode MS" w:hAnsi="Arial Unicode MS" w:cs="Arial Unicode MS" w:hint="eastAsia"/>
    </w:rPr>
  </w:style>
  <w:style w:type="character" w:styleId="CommentReference">
    <w:name w:val="annotation reference"/>
    <w:basedOn w:val="DefaultParagraphFont"/>
    <w:uiPriority w:val="99"/>
    <w:semiHidden/>
    <w:unhideWhenUsed/>
    <w:rsid w:val="002D651E"/>
    <w:rPr>
      <w:sz w:val="16"/>
      <w:szCs w:val="16"/>
    </w:rPr>
  </w:style>
  <w:style w:type="paragraph" w:styleId="CommentText">
    <w:name w:val="annotation text"/>
    <w:basedOn w:val="Normal"/>
    <w:link w:val="CommentTextChar"/>
    <w:uiPriority w:val="99"/>
    <w:semiHidden/>
    <w:unhideWhenUsed/>
    <w:rsid w:val="002D651E"/>
    <w:rPr>
      <w:sz w:val="20"/>
      <w:szCs w:val="20"/>
    </w:rPr>
  </w:style>
  <w:style w:type="character" w:customStyle="1" w:styleId="CommentTextChar">
    <w:name w:val="Comment Text Char"/>
    <w:basedOn w:val="DefaultParagraphFont"/>
    <w:link w:val="CommentText"/>
    <w:uiPriority w:val="99"/>
    <w:semiHidden/>
    <w:rsid w:val="002D651E"/>
  </w:style>
  <w:style w:type="paragraph" w:styleId="CommentSubject">
    <w:name w:val="annotation subject"/>
    <w:basedOn w:val="CommentText"/>
    <w:next w:val="CommentText"/>
    <w:link w:val="CommentSubjectChar"/>
    <w:uiPriority w:val="99"/>
    <w:semiHidden/>
    <w:unhideWhenUsed/>
    <w:rsid w:val="002D651E"/>
    <w:rPr>
      <w:b/>
      <w:bCs/>
    </w:rPr>
  </w:style>
  <w:style w:type="character" w:customStyle="1" w:styleId="CommentSubjectChar">
    <w:name w:val="Comment Subject Char"/>
    <w:basedOn w:val="CommentTextChar"/>
    <w:link w:val="CommentSubject"/>
    <w:uiPriority w:val="99"/>
    <w:semiHidden/>
    <w:rsid w:val="002D651E"/>
    <w:rPr>
      <w:b/>
      <w:bCs/>
    </w:rPr>
  </w:style>
  <w:style w:type="paragraph" w:styleId="DocumentMap">
    <w:name w:val="Document Map"/>
    <w:basedOn w:val="Normal"/>
    <w:link w:val="DocumentMapChar"/>
    <w:uiPriority w:val="99"/>
    <w:semiHidden/>
    <w:unhideWhenUsed/>
    <w:rsid w:val="00071925"/>
    <w:rPr>
      <w:rFonts w:ascii="Tahoma" w:hAnsi="Tahoma" w:cs="Tahoma"/>
      <w:sz w:val="16"/>
      <w:szCs w:val="16"/>
    </w:rPr>
  </w:style>
  <w:style w:type="character" w:customStyle="1" w:styleId="DocumentMapChar">
    <w:name w:val="Document Map Char"/>
    <w:basedOn w:val="DefaultParagraphFont"/>
    <w:link w:val="DocumentMap"/>
    <w:uiPriority w:val="99"/>
    <w:semiHidden/>
    <w:rsid w:val="000719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binson.1180@osu.edu" TargetMode="External"/><Relationship Id="rId13" Type="http://schemas.openxmlformats.org/officeDocument/2006/relationships/hyperlink" Target="http://www.joe.org/joe/2006august/a1.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birkenholz.1@osu.edu" TargetMode="External"/><Relationship Id="rId4" Type="http://schemas.openxmlformats.org/officeDocument/2006/relationships/settings" Target="settings.xml"/><Relationship Id="rId9" Type="http://schemas.openxmlformats.org/officeDocument/2006/relationships/hyperlink" Target="mailto:filson.5@osu.ed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64B8E-3280-4F99-98E2-0A4210265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1134</Words>
  <Characters>6465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7584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Susan</cp:lastModifiedBy>
  <cp:revision>2</cp:revision>
  <cp:lastPrinted>2004-01-08T12:09:00Z</cp:lastPrinted>
  <dcterms:created xsi:type="dcterms:W3CDTF">2013-02-28T15:21:00Z</dcterms:created>
  <dcterms:modified xsi:type="dcterms:W3CDTF">2013-02-28T15:21:00Z</dcterms:modified>
</cp:coreProperties>
</file>