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58E2" w:rsidRDefault="00E158E2">
      <w:pPr>
        <w:rPr>
          <w:b/>
        </w:rPr>
      </w:pPr>
    </w:p>
    <w:p w:rsidR="00E158E2" w:rsidRDefault="00E158E2">
      <w:pPr>
        <w:rPr>
          <w:b/>
        </w:rPr>
      </w:pPr>
    </w:p>
    <w:p w:rsidR="00E158E2" w:rsidRDefault="00E158E2">
      <w:pPr>
        <w:rPr>
          <w:b/>
        </w:rPr>
      </w:pPr>
    </w:p>
    <w:p w:rsidR="00E158E2" w:rsidRDefault="00E158E2">
      <w:pPr>
        <w:rPr>
          <w:b/>
        </w:rPr>
      </w:pPr>
    </w:p>
    <w:p w:rsidR="00E158E2" w:rsidRDefault="00E158E2">
      <w:pPr>
        <w:rPr>
          <w:b/>
        </w:rPr>
      </w:pPr>
    </w:p>
    <w:p w:rsidR="00E158E2" w:rsidRDefault="00E158E2">
      <w:pPr>
        <w:rPr>
          <w:b/>
        </w:rPr>
      </w:pPr>
    </w:p>
    <w:p w:rsidR="00E158E2" w:rsidRDefault="00E158E2">
      <w:pPr>
        <w:rPr>
          <w:b/>
        </w:rPr>
      </w:pPr>
    </w:p>
    <w:p w:rsidR="00E158E2" w:rsidRDefault="00E158E2">
      <w:pPr>
        <w:rPr>
          <w:b/>
        </w:rPr>
      </w:pPr>
    </w:p>
    <w:p w:rsidR="00E158E2" w:rsidRDefault="00E158E2">
      <w:pPr>
        <w:rPr>
          <w:b/>
        </w:rPr>
      </w:pPr>
    </w:p>
    <w:p w:rsidR="00E158E2" w:rsidRDefault="00E158E2">
      <w:pPr>
        <w:rPr>
          <w:b/>
        </w:rPr>
      </w:pPr>
    </w:p>
    <w:p w:rsidR="00E158E2" w:rsidRDefault="00E158E2">
      <w:pPr>
        <w:rPr>
          <w:b/>
        </w:rPr>
      </w:pPr>
    </w:p>
    <w:p w:rsidR="00E158E2" w:rsidRDefault="00E158E2">
      <w:pPr>
        <w:rPr>
          <w:b/>
        </w:rPr>
      </w:pPr>
    </w:p>
    <w:p w:rsidR="00E158E2" w:rsidRDefault="00E158E2">
      <w:pPr>
        <w:rPr>
          <w:b/>
        </w:rPr>
      </w:pPr>
    </w:p>
    <w:p w:rsidR="00E158E2" w:rsidRDefault="00E158E2">
      <w:pPr>
        <w:rPr>
          <w:b/>
        </w:rPr>
      </w:pPr>
    </w:p>
    <w:p w:rsidR="00E158E2" w:rsidRDefault="00E158E2">
      <w:pPr>
        <w:rPr>
          <w:b/>
        </w:rPr>
      </w:pPr>
    </w:p>
    <w:p w:rsidR="00E158E2" w:rsidRDefault="00E158E2">
      <w:pPr>
        <w:rPr>
          <w:b/>
        </w:rPr>
      </w:pPr>
    </w:p>
    <w:p w:rsidR="00E158E2" w:rsidRDefault="00E158E2">
      <w:pPr>
        <w:rPr>
          <w:b/>
        </w:rPr>
      </w:pPr>
    </w:p>
    <w:p w:rsidR="00E158E2" w:rsidRPr="00E158E2" w:rsidRDefault="00E158E2"/>
    <w:p w:rsidR="00E158E2" w:rsidRDefault="00E158E2" w:rsidP="00E158E2">
      <w:pPr>
        <w:jc w:val="center"/>
      </w:pPr>
      <w:r w:rsidRPr="00E158E2">
        <w:t xml:space="preserve">Science Process Skills in the Agricultural Science Classroom </w:t>
      </w:r>
    </w:p>
    <w:p w:rsidR="00E158E2" w:rsidRDefault="00E158E2" w:rsidP="00E158E2">
      <w:pPr>
        <w:jc w:val="center"/>
      </w:pPr>
    </w:p>
    <w:p w:rsidR="00E158E2" w:rsidRDefault="00E158E2" w:rsidP="00E158E2">
      <w:pPr>
        <w:jc w:val="center"/>
      </w:pPr>
      <w:r>
        <w:t xml:space="preserve">Lisa </w:t>
      </w:r>
      <w:proofErr w:type="spellStart"/>
      <w:r>
        <w:t>Chesher</w:t>
      </w:r>
      <w:proofErr w:type="spellEnd"/>
      <w:r>
        <w:t>, Dr. Steven “Boot” Chumbley, &amp; Dr. Rudy Ritz</w:t>
      </w:r>
    </w:p>
    <w:p w:rsidR="00E158E2" w:rsidRDefault="00E158E2" w:rsidP="00E158E2">
      <w:pPr>
        <w:jc w:val="center"/>
      </w:pPr>
      <w:r>
        <w:t>Eastern New Mexico University &amp; Texas Tech University</w:t>
      </w:r>
    </w:p>
    <w:p w:rsidR="00E158E2" w:rsidRDefault="00E158E2" w:rsidP="00E158E2">
      <w:pPr>
        <w:jc w:val="center"/>
      </w:pPr>
    </w:p>
    <w:p w:rsidR="00E158E2" w:rsidRDefault="00E158E2" w:rsidP="00E158E2">
      <w:pPr>
        <w:jc w:val="center"/>
      </w:pPr>
      <w:r>
        <w:rPr>
          <w:b/>
        </w:rPr>
        <w:t>Mailing Address:</w:t>
      </w:r>
    </w:p>
    <w:p w:rsidR="00E158E2" w:rsidRDefault="00E158E2" w:rsidP="00E158E2">
      <w:pPr>
        <w:jc w:val="center"/>
      </w:pPr>
      <w:r>
        <w:t>1500 S. Ave K, Station 11</w:t>
      </w:r>
    </w:p>
    <w:p w:rsidR="00E158E2" w:rsidRDefault="00E158E2" w:rsidP="00E158E2">
      <w:pPr>
        <w:jc w:val="center"/>
      </w:pPr>
      <w:r>
        <w:t>Portales, NM 88130</w:t>
      </w:r>
    </w:p>
    <w:p w:rsidR="00E158E2" w:rsidRDefault="00E158E2" w:rsidP="00E158E2">
      <w:pPr>
        <w:jc w:val="center"/>
      </w:pPr>
    </w:p>
    <w:p w:rsidR="00E158E2" w:rsidRDefault="00E158E2" w:rsidP="00E158E2">
      <w:pPr>
        <w:jc w:val="center"/>
      </w:pPr>
      <w:r>
        <w:rPr>
          <w:b/>
        </w:rPr>
        <w:t>Email:</w:t>
      </w:r>
    </w:p>
    <w:p w:rsidR="00E158E2" w:rsidRDefault="00E158E2" w:rsidP="00E158E2">
      <w:pPr>
        <w:jc w:val="center"/>
      </w:pPr>
      <w:r w:rsidRPr="00E158E2">
        <w:t>lisa.chesher@enmu.edu</w:t>
      </w:r>
    </w:p>
    <w:p w:rsidR="00E158E2" w:rsidRDefault="00E158E2" w:rsidP="00E158E2">
      <w:pPr>
        <w:jc w:val="center"/>
      </w:pPr>
      <w:r w:rsidRPr="00E158E2">
        <w:t>boot.chumbley@enmu.edu</w:t>
      </w:r>
    </w:p>
    <w:p w:rsidR="00E158E2" w:rsidRPr="00E158E2" w:rsidRDefault="00632F02" w:rsidP="00E158E2">
      <w:pPr>
        <w:jc w:val="center"/>
      </w:pPr>
      <w:r>
        <w:t>rudy.ritz@ttu.edu</w:t>
      </w:r>
    </w:p>
    <w:p w:rsidR="00E158E2" w:rsidRDefault="00E158E2" w:rsidP="00E158E2">
      <w:pPr>
        <w:jc w:val="center"/>
        <w:rPr>
          <w:b/>
        </w:rPr>
      </w:pPr>
      <w:r>
        <w:rPr>
          <w:b/>
        </w:rPr>
        <w:br w:type="page"/>
      </w:r>
    </w:p>
    <w:p w:rsidR="007C68B7" w:rsidRDefault="007C68B7" w:rsidP="007C68B7">
      <w:pPr>
        <w:jc w:val="center"/>
        <w:rPr>
          <w:b/>
        </w:rPr>
      </w:pPr>
      <w:r>
        <w:rPr>
          <w:b/>
        </w:rPr>
        <w:lastRenderedPageBreak/>
        <w:t>Science Process Skills in the Agricultural Science Classroom</w:t>
      </w:r>
    </w:p>
    <w:p w:rsidR="00C646AE" w:rsidRDefault="00C646AE" w:rsidP="007C68B7">
      <w:pPr>
        <w:jc w:val="center"/>
        <w:rPr>
          <w:b/>
        </w:rPr>
      </w:pPr>
    </w:p>
    <w:p w:rsidR="00240A6A" w:rsidRPr="00924F5C" w:rsidRDefault="001C40BF" w:rsidP="008660B2">
      <w:pPr>
        <w:jc w:val="center"/>
        <w:rPr>
          <w:b/>
        </w:rPr>
      </w:pPr>
      <w:r w:rsidRPr="00924F5C">
        <w:rPr>
          <w:b/>
        </w:rPr>
        <w:t>Introduction</w:t>
      </w:r>
    </w:p>
    <w:p w:rsidR="0096276C" w:rsidRDefault="001C40BF" w:rsidP="00E77868">
      <w:pPr>
        <w:autoSpaceDE w:val="0"/>
        <w:autoSpaceDN w:val="0"/>
        <w:adjustRightInd w:val="0"/>
      </w:pPr>
      <w:r>
        <w:t xml:space="preserve">Science process skills are the foundation on which all sciences are built upon (Osman, 2012).  </w:t>
      </w:r>
      <w:r w:rsidR="009A152B">
        <w:t>The nature of science process skills is based on scientific inquiry which involves asking a question, researching possible alternatives, and coming to a conclusion (</w:t>
      </w:r>
      <w:proofErr w:type="spellStart"/>
      <w:r w:rsidR="009A152B">
        <w:t>Ergul</w:t>
      </w:r>
      <w:proofErr w:type="spellEnd"/>
      <w:r w:rsidR="009A152B">
        <w:t xml:space="preserve">, </w:t>
      </w:r>
      <w:r w:rsidR="005B604E">
        <w:t>et al.</w:t>
      </w:r>
      <w:r w:rsidR="009A152B">
        <w:t xml:space="preserve">, 2011). </w:t>
      </w:r>
      <w:r w:rsidR="007C4E7F">
        <w:t xml:space="preserve">Applying these principles </w:t>
      </w:r>
      <w:r w:rsidR="009A152B">
        <w:t>not only helps students excel in science courses, but develops critical thinking skills essential to everyday problem-solving (Pratt &amp; Hackett, 1998).</w:t>
      </w:r>
      <w:r w:rsidR="001B4409">
        <w:t xml:space="preserve"> </w:t>
      </w:r>
      <w:r w:rsidR="003D7978">
        <w:t>Considering the hands-on nature of agricultur</w:t>
      </w:r>
      <w:r w:rsidR="007C68B7">
        <w:t>al</w:t>
      </w:r>
      <w:r w:rsidR="003D7978">
        <w:t xml:space="preserve"> science classes, there </w:t>
      </w:r>
      <w:r w:rsidR="004A47E1">
        <w:t>is</w:t>
      </w:r>
      <w:r w:rsidR="003D7978">
        <w:t xml:space="preserve"> relevance </w:t>
      </w:r>
      <w:r w:rsidR="004A47E1">
        <w:t>to</w:t>
      </w:r>
      <w:r w:rsidR="003D7978">
        <w:t xml:space="preserve"> incorporating science process skills in the </w:t>
      </w:r>
      <w:r w:rsidR="00625A66">
        <w:t>agricultur</w:t>
      </w:r>
      <w:r w:rsidR="007C68B7">
        <w:t>al</w:t>
      </w:r>
      <w:r w:rsidR="00627A7D">
        <w:t xml:space="preserve"> classroom</w:t>
      </w:r>
      <w:r w:rsidR="003D7978">
        <w:t xml:space="preserve">. </w:t>
      </w:r>
      <w:r w:rsidR="007C4E7F" w:rsidRPr="007C4E7F">
        <w:t>Due to intensified state</w:t>
      </w:r>
      <w:r w:rsidR="001D18BC" w:rsidRPr="007C4E7F">
        <w:t xml:space="preserve"> testing </w:t>
      </w:r>
      <w:r w:rsidR="007C4E7F" w:rsidRPr="007C4E7F">
        <w:t>and higher standards for</w:t>
      </w:r>
      <w:r w:rsidR="001D18BC" w:rsidRPr="007C4E7F">
        <w:t xml:space="preserve"> teacher</w:t>
      </w:r>
      <w:r w:rsidR="000A40B3">
        <w:t>s</w:t>
      </w:r>
      <w:r w:rsidR="001D18BC" w:rsidRPr="007C4E7F">
        <w:t>, agricultur</w:t>
      </w:r>
      <w:r w:rsidR="007C68B7">
        <w:t>al</w:t>
      </w:r>
      <w:r w:rsidR="001D18BC" w:rsidRPr="007C4E7F">
        <w:t xml:space="preserve"> education as a whole has found itself trying to prove its worth.</w:t>
      </w:r>
      <w:r w:rsidR="001D18BC">
        <w:t xml:space="preserve"> By integrating science proc</w:t>
      </w:r>
      <w:r w:rsidR="00625A66">
        <w:t>ess skills into the agricultur</w:t>
      </w:r>
      <w:r w:rsidR="007C68B7">
        <w:t>al</w:t>
      </w:r>
      <w:r w:rsidR="001D18BC">
        <w:t xml:space="preserve"> science classroom, agricultur</w:t>
      </w:r>
      <w:r w:rsidR="007C68B7">
        <w:t>al</w:t>
      </w:r>
      <w:r w:rsidR="001D18BC">
        <w:t xml:space="preserve"> </w:t>
      </w:r>
      <w:r w:rsidR="007A61E7">
        <w:t>science</w:t>
      </w:r>
      <w:r w:rsidR="001D18BC">
        <w:t xml:space="preserve"> teachers allow their classes to actually become a part of</w:t>
      </w:r>
      <w:r w:rsidR="007A61E7">
        <w:t xml:space="preserve"> pragmatic</w:t>
      </w:r>
      <w:bookmarkStart w:id="0" w:name="_GoBack"/>
      <w:bookmarkEnd w:id="0"/>
      <w:r w:rsidR="001D18BC">
        <w:t xml:space="preserve"> science learning</w:t>
      </w:r>
      <w:r w:rsidR="007C4E7F">
        <w:t>.</w:t>
      </w:r>
      <w:r w:rsidR="001D18BC">
        <w:t xml:space="preserve"> </w:t>
      </w:r>
      <w:r w:rsidR="00E77868" w:rsidRPr="00F76275">
        <w:t>This study addresses Research Priority Three of the American Association for Agricultural Education (AAAE) National Research Agenda – Sufficient Scientific and Professional Workforce That Addresses the Challenges of the 21st Century (</w:t>
      </w:r>
      <w:proofErr w:type="spellStart"/>
      <w:r w:rsidR="00E77868" w:rsidRPr="00F76275">
        <w:t>Doerfert</w:t>
      </w:r>
      <w:proofErr w:type="spellEnd"/>
      <w:r w:rsidR="00E77868" w:rsidRPr="00F76275">
        <w:t>, 2011).</w:t>
      </w:r>
      <w:r w:rsidR="00E77868">
        <w:t xml:space="preserve">  </w:t>
      </w:r>
      <w:r w:rsidR="009155A4">
        <w:t>The objective</w:t>
      </w:r>
      <w:r w:rsidR="007C4E7F">
        <w:t>s</w:t>
      </w:r>
      <w:r w:rsidR="009155A4">
        <w:t xml:space="preserve"> </w:t>
      </w:r>
      <w:r w:rsidR="00677774">
        <w:t>that guided this study were</w:t>
      </w:r>
      <w:r w:rsidR="0096276C">
        <w:t>:</w:t>
      </w:r>
    </w:p>
    <w:p w:rsidR="00E77868" w:rsidRDefault="00E77868" w:rsidP="00E77868">
      <w:pPr>
        <w:autoSpaceDE w:val="0"/>
        <w:autoSpaceDN w:val="0"/>
        <w:adjustRightInd w:val="0"/>
      </w:pPr>
    </w:p>
    <w:p w:rsidR="0096276C" w:rsidRDefault="0096276C" w:rsidP="00AE1EFC">
      <w:pPr>
        <w:pStyle w:val="ListParagraph"/>
        <w:numPr>
          <w:ilvl w:val="0"/>
          <w:numId w:val="1"/>
        </w:numPr>
      </w:pPr>
      <w:r>
        <w:t>Identifying</w:t>
      </w:r>
      <w:r w:rsidR="007C68B7">
        <w:t xml:space="preserve"> secondary agricultural</w:t>
      </w:r>
      <w:r w:rsidR="007C6DE8">
        <w:t xml:space="preserve"> science students’ perceptions of</w:t>
      </w:r>
      <w:r w:rsidR="009155A4">
        <w:t xml:space="preserve"> </w:t>
      </w:r>
      <w:r w:rsidR="007C6DE8">
        <w:t xml:space="preserve">how </w:t>
      </w:r>
      <w:r w:rsidR="009155A4">
        <w:t>science process s</w:t>
      </w:r>
      <w:r w:rsidR="00625A66">
        <w:t xml:space="preserve">kills </w:t>
      </w:r>
      <w:r w:rsidR="008660B2">
        <w:t xml:space="preserve">are </w:t>
      </w:r>
      <w:r w:rsidR="00625A66">
        <w:t>taught in the agricultur</w:t>
      </w:r>
      <w:r w:rsidR="007C68B7">
        <w:t>al</w:t>
      </w:r>
      <w:r w:rsidR="009155A4">
        <w:t xml:space="preserve"> sci</w:t>
      </w:r>
      <w:r>
        <w:t>ence classroom</w:t>
      </w:r>
    </w:p>
    <w:p w:rsidR="00E77868" w:rsidRDefault="0096276C" w:rsidP="00E77868">
      <w:pPr>
        <w:pStyle w:val="ListParagraph"/>
        <w:numPr>
          <w:ilvl w:val="0"/>
          <w:numId w:val="1"/>
        </w:numPr>
      </w:pPr>
      <w:r>
        <w:t xml:space="preserve">Identifying </w:t>
      </w:r>
      <w:r w:rsidR="007C6DE8">
        <w:t>teachers’ perceptions of how they taught science process skills in the agricultur</w:t>
      </w:r>
      <w:r w:rsidR="007C68B7">
        <w:t>al</w:t>
      </w:r>
      <w:r>
        <w:t xml:space="preserve"> science classroom.</w:t>
      </w:r>
    </w:p>
    <w:p w:rsidR="00326266" w:rsidRDefault="00326266" w:rsidP="00326266"/>
    <w:p w:rsidR="001D18BC" w:rsidRPr="00924F5C" w:rsidRDefault="001D18BC" w:rsidP="00326266">
      <w:pPr>
        <w:jc w:val="center"/>
        <w:rPr>
          <w:b/>
        </w:rPr>
      </w:pPr>
      <w:r w:rsidRPr="00924F5C">
        <w:rPr>
          <w:b/>
        </w:rPr>
        <w:t>Theoretical Framework</w:t>
      </w:r>
    </w:p>
    <w:p w:rsidR="00F963BE" w:rsidRDefault="009155A4" w:rsidP="00326266">
      <w:r>
        <w:t>Bandura defines self-efficacy as “t</w:t>
      </w:r>
      <w:r w:rsidRPr="009155A4">
        <w:t>he beliefs in one’s capabilities to organize and execute the course of action required to produce given attainments</w:t>
      </w:r>
      <w:r>
        <w:t>” (1997, pg. 3</w:t>
      </w:r>
      <w:r w:rsidR="005B604E">
        <w:t xml:space="preserve"> Bandura (1977</w:t>
      </w:r>
      <w:r w:rsidR="00F963BE">
        <w:t xml:space="preserve">) also notes </w:t>
      </w:r>
      <w:r w:rsidR="007C4E7F">
        <w:t xml:space="preserve">that </w:t>
      </w:r>
      <w:r w:rsidR="00D54DB3">
        <w:t>if a</w:t>
      </w:r>
      <w:r w:rsidR="00916B3A">
        <w:t xml:space="preserve"> </w:t>
      </w:r>
      <w:r w:rsidR="00F963BE">
        <w:t>person has strong confidence levels,</w:t>
      </w:r>
      <w:r w:rsidR="00916B3A">
        <w:t xml:space="preserve"> or they believe th</w:t>
      </w:r>
      <w:r w:rsidR="007C4E7F">
        <w:t>ey can complete a task, then that</w:t>
      </w:r>
      <w:r w:rsidR="00916B3A">
        <w:t xml:space="preserve"> person is more w</w:t>
      </w:r>
      <w:r w:rsidR="007C4E7F">
        <w:t>illing to actually carry out the</w:t>
      </w:r>
      <w:r w:rsidR="00DD527E">
        <w:t xml:space="preserve"> task.  </w:t>
      </w:r>
      <w:r w:rsidR="007C4E7F">
        <w:t>T</w:t>
      </w:r>
      <w:r w:rsidR="007C6DE8">
        <w:t>he theory of planned behavior</w:t>
      </w:r>
      <w:r w:rsidR="007C4E7F">
        <w:t xml:space="preserve"> states that the</w:t>
      </w:r>
      <w:r w:rsidR="007C6DE8">
        <w:t xml:space="preserve"> behavior of a person </w:t>
      </w:r>
      <w:r w:rsidR="007C4E7F">
        <w:t xml:space="preserve">leads to an </w:t>
      </w:r>
      <w:r w:rsidR="007C6DE8">
        <w:t>understand</w:t>
      </w:r>
      <w:r w:rsidR="007C4E7F">
        <w:t>ing of</w:t>
      </w:r>
      <w:r w:rsidR="007C6DE8">
        <w:t xml:space="preserve"> confidence levels.</w:t>
      </w:r>
      <w:r w:rsidR="006B347C">
        <w:t xml:space="preserve"> When using </w:t>
      </w:r>
      <w:proofErr w:type="spellStart"/>
      <w:r w:rsidR="006B347C">
        <w:t>Ajzen’s</w:t>
      </w:r>
      <w:proofErr w:type="spellEnd"/>
      <w:r w:rsidR="006B347C">
        <w:t xml:space="preserve"> theory of planned behavior, a person’s perceived or planned behavior is compared to their actual behavior. The components: the attitude toward the act, the subjective norm, and the perceived behavioral control all point towards how the</w:t>
      </w:r>
      <w:r w:rsidR="00FE12F8">
        <w:t xml:space="preserve"> person intends to behave. That</w:t>
      </w:r>
      <w:r w:rsidR="006B347C">
        <w:t xml:space="preserve"> makeup then predicts the actual behavior</w:t>
      </w:r>
      <w:r w:rsidR="009406E7">
        <w:t xml:space="preserve"> (</w:t>
      </w:r>
      <w:proofErr w:type="spellStart"/>
      <w:r w:rsidR="009406E7">
        <w:t>Ajzen</w:t>
      </w:r>
      <w:proofErr w:type="spellEnd"/>
      <w:r w:rsidR="009406E7">
        <w:t>, 1991)</w:t>
      </w:r>
      <w:r w:rsidR="006B347C">
        <w:t xml:space="preserve">.   </w:t>
      </w:r>
    </w:p>
    <w:p w:rsidR="000F3A2A" w:rsidRDefault="000F3A2A" w:rsidP="009406E7">
      <w:pPr>
        <w:ind w:firstLine="720"/>
        <w:jc w:val="center"/>
        <w:rPr>
          <w:b/>
        </w:rPr>
      </w:pPr>
    </w:p>
    <w:p w:rsidR="009406E7" w:rsidRPr="00924F5C" w:rsidRDefault="009406E7" w:rsidP="009406E7">
      <w:pPr>
        <w:ind w:firstLine="720"/>
        <w:jc w:val="center"/>
        <w:rPr>
          <w:b/>
        </w:rPr>
      </w:pPr>
      <w:r w:rsidRPr="00924F5C">
        <w:rPr>
          <w:b/>
        </w:rPr>
        <w:t>Methodology</w:t>
      </w:r>
    </w:p>
    <w:p w:rsidR="009406E7" w:rsidRDefault="003F0F5C" w:rsidP="00326266">
      <w:r>
        <w:t xml:space="preserve">This study was guided by </w:t>
      </w:r>
      <w:proofErr w:type="spellStart"/>
      <w:r>
        <w:t>Dillman’s</w:t>
      </w:r>
      <w:proofErr w:type="spellEnd"/>
      <w:r>
        <w:t xml:space="preserve"> Tailored Design Method (</w:t>
      </w:r>
      <w:proofErr w:type="spellStart"/>
      <w:r>
        <w:t>Dillman</w:t>
      </w:r>
      <w:proofErr w:type="spellEnd"/>
      <w:r>
        <w:t xml:space="preserve">, 2007). </w:t>
      </w:r>
      <w:r w:rsidR="0059774D">
        <w:t xml:space="preserve">The </w:t>
      </w:r>
      <w:r>
        <w:t>two populations used for this study</w:t>
      </w:r>
      <w:r w:rsidR="0059774D">
        <w:t xml:space="preserve"> were</w:t>
      </w:r>
      <w:r>
        <w:t xml:space="preserve"> N</w:t>
      </w:r>
      <w:r w:rsidR="00625A66">
        <w:t>ew Mexico secondary agricultur</w:t>
      </w:r>
      <w:r w:rsidR="007C68B7">
        <w:t>al</w:t>
      </w:r>
      <w:r>
        <w:t xml:space="preserve"> science teachers and N</w:t>
      </w:r>
      <w:r w:rsidR="00625A66">
        <w:t>ew Mexico secondary agricultur</w:t>
      </w:r>
      <w:r w:rsidR="007C68B7">
        <w:t>al</w:t>
      </w:r>
      <w:r>
        <w:t xml:space="preserve"> science students. Researchers received 35 teacher responses and 80 student responses. </w:t>
      </w:r>
      <w:r w:rsidR="00223C3F">
        <w:t xml:space="preserve">Both the teacher and student instruments were 11 question surveys with answers based on a </w:t>
      </w:r>
      <w:r w:rsidR="005F6AC2">
        <w:t xml:space="preserve">1-5 </w:t>
      </w:r>
      <w:proofErr w:type="spellStart"/>
      <w:r w:rsidR="00223C3F">
        <w:t>Likert</w:t>
      </w:r>
      <w:proofErr w:type="spellEnd"/>
      <w:r w:rsidR="00223C3F">
        <w:t>-type scale. However the teacher instrument was modified from the Science Process Skills Inventory (</w:t>
      </w:r>
      <w:proofErr w:type="spellStart"/>
      <w:r w:rsidR="00223C3F">
        <w:t>Bourdeau</w:t>
      </w:r>
      <w:proofErr w:type="spellEnd"/>
      <w:r w:rsidR="00223C3F">
        <w:t xml:space="preserve"> &amp; Arnold, 2009). Researchers modified the prompt in the teacher survey from “I learn” to “I teach</w:t>
      </w:r>
      <w:r w:rsidR="00F8786E">
        <w:t xml:space="preserve">”. After </w:t>
      </w:r>
      <w:r w:rsidR="00114E28">
        <w:t>IRB approval</w:t>
      </w:r>
      <w:r w:rsidR="00223C3F">
        <w:t xml:space="preserve"> surveys were disseminated at FFA events in the surrounding areas. </w:t>
      </w:r>
      <w:r w:rsidR="007C6DE8">
        <w:t xml:space="preserve">Validity was established through a panel of experts. </w:t>
      </w:r>
      <w:r w:rsidR="00223C3F">
        <w:t xml:space="preserve">Reliability of both instruments was established through a pilot test. The teacher instrument resulted in a </w:t>
      </w:r>
      <w:proofErr w:type="spellStart"/>
      <w:r w:rsidR="00223C3F">
        <w:t>Cronbach’s</w:t>
      </w:r>
      <w:proofErr w:type="spellEnd"/>
      <w:r w:rsidR="00223C3F">
        <w:t xml:space="preserve"> alpha score of .92 and the student instrument resulted in a </w:t>
      </w:r>
      <w:proofErr w:type="spellStart"/>
      <w:r w:rsidR="00223C3F">
        <w:t>Cronbach’s</w:t>
      </w:r>
      <w:proofErr w:type="spellEnd"/>
      <w:r w:rsidR="00223C3F">
        <w:t xml:space="preserve"> alpha score of .85. </w:t>
      </w:r>
    </w:p>
    <w:p w:rsidR="00223C3F" w:rsidRDefault="00223C3F" w:rsidP="009406E7">
      <w:pPr>
        <w:ind w:firstLine="720"/>
      </w:pPr>
    </w:p>
    <w:p w:rsidR="00223C3F" w:rsidRDefault="00223C3F" w:rsidP="00223C3F">
      <w:pPr>
        <w:ind w:firstLine="720"/>
        <w:jc w:val="center"/>
        <w:rPr>
          <w:b/>
        </w:rPr>
      </w:pPr>
      <w:r w:rsidRPr="000F3A2A">
        <w:rPr>
          <w:b/>
        </w:rPr>
        <w:t>Findings</w:t>
      </w:r>
    </w:p>
    <w:tbl>
      <w:tblPr>
        <w:tblStyle w:val="TableGrid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49"/>
        <w:gridCol w:w="1440"/>
        <w:gridCol w:w="1187"/>
      </w:tblGrid>
      <w:tr w:rsidR="004B4989" w:rsidTr="00BF2DF0">
        <w:trPr>
          <w:jc w:val="center"/>
        </w:trPr>
        <w:tc>
          <w:tcPr>
            <w:tcW w:w="5000" w:type="pct"/>
            <w:gridSpan w:val="3"/>
          </w:tcPr>
          <w:p w:rsidR="004B4989" w:rsidRDefault="004B4989" w:rsidP="00384DFE">
            <w:pPr>
              <w:rPr>
                <w:i/>
              </w:rPr>
            </w:pPr>
            <w:r>
              <w:rPr>
                <w:i/>
              </w:rPr>
              <w:t>Table 1</w:t>
            </w:r>
          </w:p>
        </w:tc>
      </w:tr>
      <w:tr w:rsidR="00384DFE" w:rsidTr="00CF50D1">
        <w:trPr>
          <w:jc w:val="center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384DFE" w:rsidRPr="002F53E3" w:rsidRDefault="00384DFE" w:rsidP="00384DFE">
            <w:pPr>
              <w:rPr>
                <w:i/>
              </w:rPr>
            </w:pPr>
            <w:r>
              <w:rPr>
                <w:i/>
              </w:rPr>
              <w:t xml:space="preserve">SPSI Skills Taught </w:t>
            </w:r>
            <w:r w:rsidR="004B4989">
              <w:rPr>
                <w:i/>
              </w:rPr>
              <w:t xml:space="preserve">in Agriculture Classes </w:t>
            </w:r>
            <w:r>
              <w:rPr>
                <w:i/>
              </w:rPr>
              <w:t>According to Students</w:t>
            </w:r>
          </w:p>
        </w:tc>
      </w:tr>
      <w:tr w:rsidR="009C6C9B" w:rsidTr="00CF50D1">
        <w:trPr>
          <w:jc w:val="center"/>
        </w:trPr>
        <w:tc>
          <w:tcPr>
            <w:tcW w:w="3628" w:type="pct"/>
            <w:tcBorders>
              <w:top w:val="single" w:sz="4" w:space="0" w:color="auto"/>
              <w:bottom w:val="single" w:sz="4" w:space="0" w:color="auto"/>
            </w:tcBorders>
          </w:tcPr>
          <w:p w:rsidR="009C6C9B" w:rsidRDefault="001D028D" w:rsidP="00223C3F">
            <w:r>
              <w:rPr>
                <w:i/>
              </w:rPr>
              <w:t xml:space="preserve">In Agriculture Classes </w:t>
            </w:r>
            <w:r w:rsidR="00407AE9">
              <w:rPr>
                <w:i/>
              </w:rPr>
              <w:t xml:space="preserve">I </w:t>
            </w:r>
            <w:r w:rsidR="00407AE9" w:rsidRPr="000B5020">
              <w:rPr>
                <w:i/>
              </w:rPr>
              <w:t>learn</w:t>
            </w:r>
            <w:r w:rsidR="007C68B7" w:rsidRPr="000B5020">
              <w:rPr>
                <w:i/>
              </w:rPr>
              <w:t xml:space="preserve"> how to…</w:t>
            </w:r>
          </w:p>
        </w:tc>
        <w:tc>
          <w:tcPr>
            <w:tcW w:w="75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6C9B" w:rsidRPr="002F53E3" w:rsidRDefault="002F53E3" w:rsidP="002F53E3">
            <w:pPr>
              <w:jc w:val="center"/>
              <w:rPr>
                <w:i/>
              </w:rPr>
            </w:pPr>
            <w:r w:rsidRPr="002F53E3">
              <w:rPr>
                <w:i/>
              </w:rPr>
              <w:t>M</w:t>
            </w:r>
          </w:p>
        </w:tc>
        <w:tc>
          <w:tcPr>
            <w:tcW w:w="62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6C9B" w:rsidRPr="002F53E3" w:rsidRDefault="002F53E3" w:rsidP="002F53E3">
            <w:pPr>
              <w:jc w:val="center"/>
              <w:rPr>
                <w:i/>
              </w:rPr>
            </w:pPr>
            <w:r w:rsidRPr="002F53E3">
              <w:rPr>
                <w:i/>
              </w:rPr>
              <w:t>SD</w:t>
            </w:r>
          </w:p>
        </w:tc>
      </w:tr>
      <w:tr w:rsidR="00704A2F" w:rsidTr="00CF50D1">
        <w:trPr>
          <w:jc w:val="center"/>
        </w:trPr>
        <w:tc>
          <w:tcPr>
            <w:tcW w:w="3628" w:type="pct"/>
            <w:tcBorders>
              <w:top w:val="single" w:sz="4" w:space="0" w:color="auto"/>
            </w:tcBorders>
          </w:tcPr>
          <w:p w:rsidR="00704A2F" w:rsidRPr="004624DF" w:rsidRDefault="007C68B7" w:rsidP="00B0452A">
            <w:r>
              <w:t>R</w:t>
            </w:r>
            <w:r w:rsidR="00704A2F" w:rsidRPr="004624DF">
              <w:t>ecord data accurately</w:t>
            </w:r>
          </w:p>
        </w:tc>
        <w:tc>
          <w:tcPr>
            <w:tcW w:w="752" w:type="pct"/>
            <w:tcBorders>
              <w:top w:val="single" w:sz="4" w:space="0" w:color="auto"/>
            </w:tcBorders>
          </w:tcPr>
          <w:p w:rsidR="00704A2F" w:rsidRPr="004624DF" w:rsidRDefault="00704A2F" w:rsidP="00F74FAA">
            <w:pPr>
              <w:jc w:val="center"/>
            </w:pPr>
            <w:r w:rsidRPr="004624DF">
              <w:t>3.16</w:t>
            </w:r>
          </w:p>
        </w:tc>
        <w:tc>
          <w:tcPr>
            <w:tcW w:w="620" w:type="pct"/>
            <w:tcBorders>
              <w:top w:val="single" w:sz="4" w:space="0" w:color="auto"/>
            </w:tcBorders>
          </w:tcPr>
          <w:p w:rsidR="00704A2F" w:rsidRDefault="00704A2F" w:rsidP="00F74FAA">
            <w:pPr>
              <w:jc w:val="center"/>
            </w:pPr>
            <w:r w:rsidRPr="004624DF">
              <w:t>.73</w:t>
            </w:r>
          </w:p>
        </w:tc>
      </w:tr>
      <w:tr w:rsidR="00704A2F" w:rsidTr="00BF2DF0">
        <w:trPr>
          <w:jc w:val="center"/>
        </w:trPr>
        <w:tc>
          <w:tcPr>
            <w:tcW w:w="3628" w:type="pct"/>
            <w:vAlign w:val="center"/>
          </w:tcPr>
          <w:p w:rsidR="00704A2F" w:rsidRDefault="007C68B7" w:rsidP="007C68B7">
            <w:r>
              <w:t>U</w:t>
            </w:r>
            <w:r w:rsidR="00704A2F">
              <w:t>se data to create a graph for a presentation to others</w:t>
            </w:r>
          </w:p>
        </w:tc>
        <w:tc>
          <w:tcPr>
            <w:tcW w:w="752" w:type="pct"/>
            <w:vAlign w:val="center"/>
          </w:tcPr>
          <w:p w:rsidR="00704A2F" w:rsidRDefault="00704A2F" w:rsidP="00BB5826">
            <w:pPr>
              <w:jc w:val="center"/>
            </w:pPr>
            <w:r>
              <w:t>3.13</w:t>
            </w:r>
          </w:p>
        </w:tc>
        <w:tc>
          <w:tcPr>
            <w:tcW w:w="620" w:type="pct"/>
            <w:vAlign w:val="center"/>
          </w:tcPr>
          <w:p w:rsidR="00704A2F" w:rsidRDefault="00704A2F" w:rsidP="00BB5826">
            <w:pPr>
              <w:jc w:val="center"/>
            </w:pPr>
            <w:r>
              <w:t>.80</w:t>
            </w:r>
          </w:p>
        </w:tc>
      </w:tr>
      <w:tr w:rsidR="00704A2F" w:rsidTr="00BF2DF0">
        <w:trPr>
          <w:jc w:val="center"/>
        </w:trPr>
        <w:tc>
          <w:tcPr>
            <w:tcW w:w="3628" w:type="pct"/>
            <w:vAlign w:val="center"/>
          </w:tcPr>
          <w:p w:rsidR="00704A2F" w:rsidRDefault="007C68B7" w:rsidP="00D962FD">
            <w:r>
              <w:t>U</w:t>
            </w:r>
            <w:r w:rsidR="00704A2F">
              <w:t>se results of my investigation to answer questions that I asked</w:t>
            </w:r>
          </w:p>
        </w:tc>
        <w:tc>
          <w:tcPr>
            <w:tcW w:w="752" w:type="pct"/>
            <w:vAlign w:val="center"/>
          </w:tcPr>
          <w:p w:rsidR="00704A2F" w:rsidRDefault="00704A2F" w:rsidP="00D962FD">
            <w:pPr>
              <w:jc w:val="center"/>
            </w:pPr>
            <w:r>
              <w:t>3.09</w:t>
            </w:r>
          </w:p>
        </w:tc>
        <w:tc>
          <w:tcPr>
            <w:tcW w:w="620" w:type="pct"/>
            <w:vAlign w:val="center"/>
          </w:tcPr>
          <w:p w:rsidR="00704A2F" w:rsidRDefault="00704A2F" w:rsidP="00D962FD">
            <w:pPr>
              <w:jc w:val="center"/>
            </w:pPr>
            <w:r>
              <w:t>.79</w:t>
            </w:r>
          </w:p>
        </w:tc>
      </w:tr>
      <w:tr w:rsidR="00704A2F" w:rsidTr="00BF2DF0">
        <w:trPr>
          <w:jc w:val="center"/>
        </w:trPr>
        <w:tc>
          <w:tcPr>
            <w:tcW w:w="3628" w:type="pct"/>
            <w:vAlign w:val="center"/>
          </w:tcPr>
          <w:p w:rsidR="00704A2F" w:rsidRDefault="007C68B7" w:rsidP="000E67FD">
            <w:r>
              <w:t>U</w:t>
            </w:r>
            <w:r w:rsidR="00704A2F">
              <w:t>se models to explain my results</w:t>
            </w:r>
          </w:p>
        </w:tc>
        <w:tc>
          <w:tcPr>
            <w:tcW w:w="752" w:type="pct"/>
            <w:vAlign w:val="center"/>
          </w:tcPr>
          <w:p w:rsidR="00704A2F" w:rsidRDefault="00704A2F" w:rsidP="000E67FD">
            <w:pPr>
              <w:jc w:val="center"/>
            </w:pPr>
            <w:r>
              <w:t>3.04</w:t>
            </w:r>
          </w:p>
        </w:tc>
        <w:tc>
          <w:tcPr>
            <w:tcW w:w="620" w:type="pct"/>
            <w:vAlign w:val="center"/>
          </w:tcPr>
          <w:p w:rsidR="00704A2F" w:rsidRDefault="00704A2F" w:rsidP="000E67FD">
            <w:pPr>
              <w:jc w:val="center"/>
            </w:pPr>
            <w:r>
              <w:t>.90</w:t>
            </w:r>
          </w:p>
        </w:tc>
      </w:tr>
      <w:tr w:rsidR="00704A2F" w:rsidTr="00BF2DF0">
        <w:trPr>
          <w:jc w:val="center"/>
        </w:trPr>
        <w:tc>
          <w:tcPr>
            <w:tcW w:w="3628" w:type="pct"/>
            <w:vAlign w:val="center"/>
          </w:tcPr>
          <w:p w:rsidR="00704A2F" w:rsidRDefault="007C68B7" w:rsidP="003F555D">
            <w:r>
              <w:t>A</w:t>
            </w:r>
            <w:r w:rsidR="00704A2F">
              <w:t>sk a question that can be answered by collecting data</w:t>
            </w:r>
          </w:p>
        </w:tc>
        <w:tc>
          <w:tcPr>
            <w:tcW w:w="752" w:type="pct"/>
            <w:vAlign w:val="center"/>
          </w:tcPr>
          <w:p w:rsidR="00704A2F" w:rsidRDefault="00704A2F" w:rsidP="003F555D">
            <w:pPr>
              <w:jc w:val="center"/>
            </w:pPr>
            <w:r>
              <w:t>2.98</w:t>
            </w:r>
          </w:p>
        </w:tc>
        <w:tc>
          <w:tcPr>
            <w:tcW w:w="620" w:type="pct"/>
            <w:vAlign w:val="center"/>
          </w:tcPr>
          <w:p w:rsidR="00704A2F" w:rsidRDefault="00704A2F" w:rsidP="003F555D">
            <w:pPr>
              <w:jc w:val="center"/>
            </w:pPr>
            <w:r>
              <w:t>.69</w:t>
            </w:r>
          </w:p>
        </w:tc>
      </w:tr>
      <w:tr w:rsidR="00704A2F" w:rsidTr="00BF2DF0">
        <w:trPr>
          <w:jc w:val="center"/>
        </w:trPr>
        <w:tc>
          <w:tcPr>
            <w:tcW w:w="3628" w:type="pct"/>
            <w:vAlign w:val="center"/>
          </w:tcPr>
          <w:p w:rsidR="00704A2F" w:rsidRDefault="007C68B7" w:rsidP="00CC42AC">
            <w:r>
              <w:t>A</w:t>
            </w:r>
            <w:r w:rsidR="00704A2F">
              <w:t>nalyze the results of a scientific investigation</w:t>
            </w:r>
          </w:p>
        </w:tc>
        <w:tc>
          <w:tcPr>
            <w:tcW w:w="752" w:type="pct"/>
            <w:vAlign w:val="center"/>
          </w:tcPr>
          <w:p w:rsidR="00704A2F" w:rsidRDefault="00704A2F" w:rsidP="00CC42AC">
            <w:pPr>
              <w:jc w:val="center"/>
            </w:pPr>
            <w:r>
              <w:t>2.95</w:t>
            </w:r>
          </w:p>
        </w:tc>
        <w:tc>
          <w:tcPr>
            <w:tcW w:w="620" w:type="pct"/>
            <w:vAlign w:val="center"/>
          </w:tcPr>
          <w:p w:rsidR="00704A2F" w:rsidRDefault="00704A2F" w:rsidP="00CC42AC">
            <w:pPr>
              <w:jc w:val="center"/>
            </w:pPr>
            <w:r>
              <w:t>.74</w:t>
            </w:r>
          </w:p>
        </w:tc>
      </w:tr>
      <w:tr w:rsidR="00704A2F" w:rsidTr="00BF2DF0">
        <w:trPr>
          <w:jc w:val="center"/>
        </w:trPr>
        <w:tc>
          <w:tcPr>
            <w:tcW w:w="3628" w:type="pct"/>
            <w:vAlign w:val="center"/>
          </w:tcPr>
          <w:p w:rsidR="00704A2F" w:rsidRDefault="007C68B7" w:rsidP="002F53E3">
            <w:r>
              <w:t>C</w:t>
            </w:r>
            <w:r w:rsidR="00704A2F">
              <w:t>reate a display to communicate my data and observations</w:t>
            </w:r>
          </w:p>
        </w:tc>
        <w:tc>
          <w:tcPr>
            <w:tcW w:w="752" w:type="pct"/>
            <w:vAlign w:val="center"/>
          </w:tcPr>
          <w:p w:rsidR="00704A2F" w:rsidRDefault="00704A2F" w:rsidP="002F53E3">
            <w:pPr>
              <w:jc w:val="center"/>
            </w:pPr>
            <w:r>
              <w:t>2.94</w:t>
            </w:r>
          </w:p>
        </w:tc>
        <w:tc>
          <w:tcPr>
            <w:tcW w:w="620" w:type="pct"/>
            <w:vAlign w:val="center"/>
          </w:tcPr>
          <w:p w:rsidR="00704A2F" w:rsidRDefault="00704A2F" w:rsidP="002F53E3">
            <w:pPr>
              <w:jc w:val="center"/>
            </w:pPr>
            <w:r>
              <w:t>.80</w:t>
            </w:r>
          </w:p>
        </w:tc>
      </w:tr>
      <w:tr w:rsidR="00704A2F" w:rsidTr="00BF2DF0">
        <w:trPr>
          <w:jc w:val="center"/>
        </w:trPr>
        <w:tc>
          <w:tcPr>
            <w:tcW w:w="3628" w:type="pct"/>
            <w:vAlign w:val="center"/>
          </w:tcPr>
          <w:p w:rsidR="00704A2F" w:rsidRDefault="007C68B7" w:rsidP="008D2B7B">
            <w:r>
              <w:t>U</w:t>
            </w:r>
            <w:r w:rsidR="00704A2F">
              <w:t>se scientific knowledge to form a question</w:t>
            </w:r>
          </w:p>
        </w:tc>
        <w:tc>
          <w:tcPr>
            <w:tcW w:w="752" w:type="pct"/>
            <w:vAlign w:val="center"/>
          </w:tcPr>
          <w:p w:rsidR="00704A2F" w:rsidRDefault="00704A2F" w:rsidP="008D2B7B">
            <w:pPr>
              <w:jc w:val="center"/>
            </w:pPr>
            <w:r>
              <w:t>2.86</w:t>
            </w:r>
          </w:p>
        </w:tc>
        <w:tc>
          <w:tcPr>
            <w:tcW w:w="620" w:type="pct"/>
            <w:vAlign w:val="center"/>
          </w:tcPr>
          <w:p w:rsidR="00704A2F" w:rsidRDefault="00704A2F" w:rsidP="008D2B7B">
            <w:pPr>
              <w:jc w:val="center"/>
            </w:pPr>
            <w:r>
              <w:t>.82</w:t>
            </w:r>
          </w:p>
        </w:tc>
      </w:tr>
      <w:tr w:rsidR="00704A2F" w:rsidTr="00BF2DF0">
        <w:trPr>
          <w:jc w:val="center"/>
        </w:trPr>
        <w:tc>
          <w:tcPr>
            <w:tcW w:w="3628" w:type="pct"/>
            <w:vAlign w:val="center"/>
          </w:tcPr>
          <w:p w:rsidR="00704A2F" w:rsidRDefault="007C68B7" w:rsidP="002F53E3">
            <w:r>
              <w:t>U</w:t>
            </w:r>
            <w:r w:rsidR="00704A2F">
              <w:t>se science terms to share my results</w:t>
            </w:r>
          </w:p>
        </w:tc>
        <w:tc>
          <w:tcPr>
            <w:tcW w:w="752" w:type="pct"/>
            <w:vAlign w:val="center"/>
          </w:tcPr>
          <w:p w:rsidR="00704A2F" w:rsidRDefault="00704A2F" w:rsidP="002F53E3">
            <w:pPr>
              <w:jc w:val="center"/>
            </w:pPr>
            <w:r>
              <w:t>2.85</w:t>
            </w:r>
          </w:p>
        </w:tc>
        <w:tc>
          <w:tcPr>
            <w:tcW w:w="620" w:type="pct"/>
            <w:vAlign w:val="center"/>
          </w:tcPr>
          <w:p w:rsidR="00704A2F" w:rsidRDefault="00704A2F" w:rsidP="002F53E3">
            <w:pPr>
              <w:jc w:val="center"/>
            </w:pPr>
            <w:r>
              <w:t>.67</w:t>
            </w:r>
          </w:p>
        </w:tc>
      </w:tr>
      <w:tr w:rsidR="00704A2F" w:rsidTr="00BF2DF0">
        <w:trPr>
          <w:jc w:val="center"/>
        </w:trPr>
        <w:tc>
          <w:tcPr>
            <w:tcW w:w="3628" w:type="pct"/>
            <w:vAlign w:val="center"/>
          </w:tcPr>
          <w:p w:rsidR="00704A2F" w:rsidRDefault="007C68B7" w:rsidP="00C846FA">
            <w:r>
              <w:t>C</w:t>
            </w:r>
            <w:r w:rsidR="00704A2F">
              <w:t>ommunicate a scientific procedure to others</w:t>
            </w:r>
          </w:p>
        </w:tc>
        <w:tc>
          <w:tcPr>
            <w:tcW w:w="752" w:type="pct"/>
            <w:vAlign w:val="center"/>
          </w:tcPr>
          <w:p w:rsidR="00704A2F" w:rsidRDefault="00704A2F" w:rsidP="00C846FA">
            <w:pPr>
              <w:jc w:val="center"/>
            </w:pPr>
            <w:r>
              <w:t>2.78</w:t>
            </w:r>
          </w:p>
        </w:tc>
        <w:tc>
          <w:tcPr>
            <w:tcW w:w="620" w:type="pct"/>
            <w:vAlign w:val="center"/>
          </w:tcPr>
          <w:p w:rsidR="00704A2F" w:rsidRDefault="00704A2F" w:rsidP="00C846FA">
            <w:pPr>
              <w:jc w:val="center"/>
            </w:pPr>
            <w:r>
              <w:t>.81</w:t>
            </w:r>
          </w:p>
        </w:tc>
      </w:tr>
      <w:tr w:rsidR="00704A2F" w:rsidTr="00BF2DF0">
        <w:trPr>
          <w:jc w:val="center"/>
        </w:trPr>
        <w:tc>
          <w:tcPr>
            <w:tcW w:w="3628" w:type="pct"/>
            <w:tcBorders>
              <w:bottom w:val="single" w:sz="4" w:space="0" w:color="auto"/>
            </w:tcBorders>
            <w:vAlign w:val="center"/>
          </w:tcPr>
          <w:p w:rsidR="00704A2F" w:rsidRDefault="007C68B7" w:rsidP="00575139">
            <w:r>
              <w:t>D</w:t>
            </w:r>
            <w:r w:rsidR="00704A2F">
              <w:t>esign a scientific procedure to answer a question</w:t>
            </w:r>
          </w:p>
        </w:tc>
        <w:tc>
          <w:tcPr>
            <w:tcW w:w="752" w:type="pct"/>
            <w:tcBorders>
              <w:bottom w:val="single" w:sz="4" w:space="0" w:color="auto"/>
            </w:tcBorders>
            <w:vAlign w:val="center"/>
          </w:tcPr>
          <w:p w:rsidR="00704A2F" w:rsidRDefault="00704A2F" w:rsidP="00575139">
            <w:pPr>
              <w:jc w:val="center"/>
            </w:pPr>
            <w:r>
              <w:t>2.64</w:t>
            </w:r>
          </w:p>
        </w:tc>
        <w:tc>
          <w:tcPr>
            <w:tcW w:w="620" w:type="pct"/>
            <w:tcBorders>
              <w:bottom w:val="single" w:sz="4" w:space="0" w:color="auto"/>
            </w:tcBorders>
            <w:vAlign w:val="center"/>
          </w:tcPr>
          <w:p w:rsidR="00704A2F" w:rsidRDefault="00704A2F" w:rsidP="00575139">
            <w:pPr>
              <w:jc w:val="center"/>
            </w:pPr>
            <w:r>
              <w:t>.84</w:t>
            </w:r>
          </w:p>
        </w:tc>
      </w:tr>
    </w:tbl>
    <w:p w:rsidR="009C6C9B" w:rsidRDefault="009C6C9B" w:rsidP="00223C3F"/>
    <w:p w:rsidR="00384DFE" w:rsidRDefault="009D359A" w:rsidP="00223C3F">
      <w:r>
        <w:t xml:space="preserve">Students felt recording data accurately </w:t>
      </w:r>
      <w:r w:rsidR="004B3312">
        <w:t xml:space="preserve">was taught most within the agricultural science classroom </w:t>
      </w:r>
      <w:r>
        <w:t>while the designing a scientific procedure to answer a question</w:t>
      </w:r>
      <w:r w:rsidR="004B3312">
        <w:t xml:space="preserve"> was taught least</w:t>
      </w:r>
      <w:r>
        <w:t>.</w:t>
      </w:r>
    </w:p>
    <w:p w:rsidR="009D359A" w:rsidRDefault="009D359A" w:rsidP="00223C3F"/>
    <w:tbl>
      <w:tblPr>
        <w:tblStyle w:val="TableGrid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49"/>
        <w:gridCol w:w="1438"/>
        <w:gridCol w:w="1189"/>
      </w:tblGrid>
      <w:tr w:rsidR="004B4989" w:rsidTr="00BF2DF0">
        <w:trPr>
          <w:jc w:val="center"/>
        </w:trPr>
        <w:tc>
          <w:tcPr>
            <w:tcW w:w="5000" w:type="pct"/>
            <w:gridSpan w:val="3"/>
            <w:vAlign w:val="center"/>
          </w:tcPr>
          <w:p w:rsidR="004B4989" w:rsidRDefault="004B4989" w:rsidP="00384DFE">
            <w:pPr>
              <w:rPr>
                <w:i/>
              </w:rPr>
            </w:pPr>
            <w:r>
              <w:rPr>
                <w:i/>
              </w:rPr>
              <w:t>Table 2</w:t>
            </w:r>
          </w:p>
        </w:tc>
      </w:tr>
      <w:tr w:rsidR="00384DFE" w:rsidTr="00CF50D1">
        <w:trPr>
          <w:jc w:val="center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384DFE" w:rsidRPr="00384DFE" w:rsidRDefault="00384DFE" w:rsidP="00384DFE">
            <w:pPr>
              <w:rPr>
                <w:i/>
              </w:rPr>
            </w:pPr>
            <w:r>
              <w:rPr>
                <w:i/>
              </w:rPr>
              <w:t xml:space="preserve">SPSI Skill Taught </w:t>
            </w:r>
            <w:r w:rsidR="004B4989">
              <w:rPr>
                <w:i/>
              </w:rPr>
              <w:t xml:space="preserve">in Agriculture Classes </w:t>
            </w:r>
            <w:r>
              <w:rPr>
                <w:i/>
              </w:rPr>
              <w:t>According to Teachers</w:t>
            </w:r>
          </w:p>
        </w:tc>
      </w:tr>
      <w:tr w:rsidR="002F53E3" w:rsidTr="00CF50D1">
        <w:trPr>
          <w:jc w:val="center"/>
        </w:trPr>
        <w:tc>
          <w:tcPr>
            <w:tcW w:w="362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F53E3" w:rsidRDefault="001D028D" w:rsidP="001D028D">
            <w:r>
              <w:rPr>
                <w:i/>
              </w:rPr>
              <w:t>In Agriculture Classes I</w:t>
            </w:r>
            <w:r w:rsidR="007C68B7" w:rsidRPr="000B5020">
              <w:rPr>
                <w:i/>
              </w:rPr>
              <w:t xml:space="preserve"> teach students to…</w:t>
            </w:r>
          </w:p>
        </w:tc>
        <w:tc>
          <w:tcPr>
            <w:tcW w:w="75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F53E3" w:rsidRPr="00384DFE" w:rsidRDefault="002F53E3" w:rsidP="00384DFE">
            <w:pPr>
              <w:jc w:val="center"/>
              <w:rPr>
                <w:i/>
              </w:rPr>
            </w:pPr>
            <w:r w:rsidRPr="00384DFE">
              <w:rPr>
                <w:i/>
              </w:rPr>
              <w:t>M</w:t>
            </w:r>
          </w:p>
        </w:tc>
        <w:tc>
          <w:tcPr>
            <w:tcW w:w="62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F53E3" w:rsidRPr="00384DFE" w:rsidRDefault="002F53E3" w:rsidP="00384DFE">
            <w:pPr>
              <w:jc w:val="center"/>
              <w:rPr>
                <w:i/>
              </w:rPr>
            </w:pPr>
            <w:r w:rsidRPr="00384DFE">
              <w:rPr>
                <w:i/>
              </w:rPr>
              <w:t>SD</w:t>
            </w:r>
          </w:p>
        </w:tc>
      </w:tr>
      <w:tr w:rsidR="00704A2F" w:rsidTr="00CF50D1">
        <w:trPr>
          <w:jc w:val="center"/>
        </w:trPr>
        <w:tc>
          <w:tcPr>
            <w:tcW w:w="3628" w:type="pct"/>
            <w:tcBorders>
              <w:top w:val="single" w:sz="4" w:space="0" w:color="auto"/>
            </w:tcBorders>
            <w:vAlign w:val="center"/>
          </w:tcPr>
          <w:p w:rsidR="00704A2F" w:rsidRDefault="007C68B7" w:rsidP="00EA2EAF">
            <w:r>
              <w:t>U</w:t>
            </w:r>
            <w:r w:rsidR="00704A2F">
              <w:t>se scientific knowledge to form a question</w:t>
            </w:r>
          </w:p>
        </w:tc>
        <w:tc>
          <w:tcPr>
            <w:tcW w:w="751" w:type="pct"/>
            <w:tcBorders>
              <w:top w:val="single" w:sz="4" w:space="0" w:color="auto"/>
            </w:tcBorders>
            <w:vAlign w:val="center"/>
          </w:tcPr>
          <w:p w:rsidR="00704A2F" w:rsidRDefault="00704A2F" w:rsidP="00EA2EAF">
            <w:pPr>
              <w:jc w:val="center"/>
            </w:pPr>
            <w:r>
              <w:t>4.26</w:t>
            </w:r>
          </w:p>
        </w:tc>
        <w:tc>
          <w:tcPr>
            <w:tcW w:w="620" w:type="pct"/>
            <w:tcBorders>
              <w:top w:val="single" w:sz="4" w:space="0" w:color="auto"/>
            </w:tcBorders>
            <w:vAlign w:val="center"/>
          </w:tcPr>
          <w:p w:rsidR="00704A2F" w:rsidRDefault="00704A2F" w:rsidP="00EA2EAF">
            <w:pPr>
              <w:jc w:val="center"/>
            </w:pPr>
            <w:r>
              <w:t>.65</w:t>
            </w:r>
          </w:p>
        </w:tc>
      </w:tr>
      <w:tr w:rsidR="00704A2F" w:rsidTr="00BF2DF0">
        <w:trPr>
          <w:jc w:val="center"/>
        </w:trPr>
        <w:tc>
          <w:tcPr>
            <w:tcW w:w="3628" w:type="pct"/>
            <w:vAlign w:val="center"/>
          </w:tcPr>
          <w:p w:rsidR="00704A2F" w:rsidRDefault="007C68B7" w:rsidP="00CD4A8E">
            <w:r>
              <w:t>R</w:t>
            </w:r>
            <w:r w:rsidR="00704A2F">
              <w:t>ecord data accurately</w:t>
            </w:r>
          </w:p>
        </w:tc>
        <w:tc>
          <w:tcPr>
            <w:tcW w:w="751" w:type="pct"/>
            <w:vAlign w:val="center"/>
          </w:tcPr>
          <w:p w:rsidR="00704A2F" w:rsidRDefault="00704A2F" w:rsidP="00CD4A8E">
            <w:pPr>
              <w:jc w:val="center"/>
            </w:pPr>
            <w:r>
              <w:t>4.20</w:t>
            </w:r>
          </w:p>
        </w:tc>
        <w:tc>
          <w:tcPr>
            <w:tcW w:w="620" w:type="pct"/>
            <w:vAlign w:val="center"/>
          </w:tcPr>
          <w:p w:rsidR="00704A2F" w:rsidRDefault="00704A2F" w:rsidP="00CD4A8E">
            <w:pPr>
              <w:jc w:val="center"/>
            </w:pPr>
            <w:r>
              <w:t>.72</w:t>
            </w:r>
          </w:p>
        </w:tc>
      </w:tr>
      <w:tr w:rsidR="00704A2F" w:rsidTr="00BF2DF0">
        <w:trPr>
          <w:jc w:val="center"/>
        </w:trPr>
        <w:tc>
          <w:tcPr>
            <w:tcW w:w="3628" w:type="pct"/>
            <w:vAlign w:val="center"/>
          </w:tcPr>
          <w:p w:rsidR="00704A2F" w:rsidRDefault="007C68B7" w:rsidP="00B52708">
            <w:r>
              <w:t xml:space="preserve">Use </w:t>
            </w:r>
            <w:r w:rsidR="00704A2F">
              <w:t>data to create a graph for a presentation to others</w:t>
            </w:r>
          </w:p>
        </w:tc>
        <w:tc>
          <w:tcPr>
            <w:tcW w:w="751" w:type="pct"/>
            <w:vAlign w:val="center"/>
          </w:tcPr>
          <w:p w:rsidR="00704A2F" w:rsidRDefault="00704A2F" w:rsidP="00B52708">
            <w:pPr>
              <w:jc w:val="center"/>
            </w:pPr>
            <w:r>
              <w:t>4.20</w:t>
            </w:r>
          </w:p>
        </w:tc>
        <w:tc>
          <w:tcPr>
            <w:tcW w:w="620" w:type="pct"/>
            <w:vAlign w:val="center"/>
          </w:tcPr>
          <w:p w:rsidR="00704A2F" w:rsidRDefault="00704A2F" w:rsidP="00B52708">
            <w:pPr>
              <w:jc w:val="center"/>
            </w:pPr>
            <w:r>
              <w:t>.72</w:t>
            </w:r>
          </w:p>
        </w:tc>
      </w:tr>
      <w:tr w:rsidR="00704A2F" w:rsidTr="00BF2DF0">
        <w:trPr>
          <w:jc w:val="center"/>
        </w:trPr>
        <w:tc>
          <w:tcPr>
            <w:tcW w:w="3628" w:type="pct"/>
            <w:vAlign w:val="center"/>
          </w:tcPr>
          <w:p w:rsidR="00704A2F" w:rsidRDefault="007C68B7" w:rsidP="00241FBC">
            <w:r>
              <w:t>A</w:t>
            </w:r>
            <w:r w:rsidR="00704A2F">
              <w:t>sk a question that can be answered by collecting data</w:t>
            </w:r>
          </w:p>
        </w:tc>
        <w:tc>
          <w:tcPr>
            <w:tcW w:w="751" w:type="pct"/>
            <w:vAlign w:val="center"/>
          </w:tcPr>
          <w:p w:rsidR="00704A2F" w:rsidRDefault="00704A2F" w:rsidP="00241FBC">
            <w:pPr>
              <w:jc w:val="center"/>
            </w:pPr>
            <w:r>
              <w:t>4.20</w:t>
            </w:r>
          </w:p>
        </w:tc>
        <w:tc>
          <w:tcPr>
            <w:tcW w:w="620" w:type="pct"/>
            <w:vAlign w:val="center"/>
          </w:tcPr>
          <w:p w:rsidR="00704A2F" w:rsidRDefault="00704A2F" w:rsidP="00241FBC">
            <w:pPr>
              <w:jc w:val="center"/>
            </w:pPr>
            <w:r>
              <w:t>.67</w:t>
            </w:r>
          </w:p>
        </w:tc>
      </w:tr>
      <w:tr w:rsidR="00704A2F" w:rsidTr="00BF2DF0">
        <w:trPr>
          <w:jc w:val="center"/>
        </w:trPr>
        <w:tc>
          <w:tcPr>
            <w:tcW w:w="3628" w:type="pct"/>
            <w:vAlign w:val="center"/>
          </w:tcPr>
          <w:p w:rsidR="00704A2F" w:rsidRDefault="007C68B7" w:rsidP="00FD335F">
            <w:r>
              <w:t>D</w:t>
            </w:r>
            <w:r w:rsidR="00704A2F">
              <w:t>esign a scientific procedure to answer a question</w:t>
            </w:r>
          </w:p>
        </w:tc>
        <w:tc>
          <w:tcPr>
            <w:tcW w:w="751" w:type="pct"/>
            <w:vAlign w:val="center"/>
          </w:tcPr>
          <w:p w:rsidR="00704A2F" w:rsidRDefault="00704A2F" w:rsidP="00FD335F">
            <w:pPr>
              <w:jc w:val="center"/>
            </w:pPr>
            <w:r>
              <w:t>4.14</w:t>
            </w:r>
          </w:p>
        </w:tc>
        <w:tc>
          <w:tcPr>
            <w:tcW w:w="620" w:type="pct"/>
            <w:vAlign w:val="center"/>
          </w:tcPr>
          <w:p w:rsidR="00704A2F" w:rsidRDefault="00704A2F" w:rsidP="00FD335F">
            <w:pPr>
              <w:jc w:val="center"/>
            </w:pPr>
            <w:r>
              <w:t>.69</w:t>
            </w:r>
          </w:p>
        </w:tc>
      </w:tr>
      <w:tr w:rsidR="00704A2F" w:rsidTr="00BF2DF0">
        <w:trPr>
          <w:jc w:val="center"/>
        </w:trPr>
        <w:tc>
          <w:tcPr>
            <w:tcW w:w="3628" w:type="pct"/>
            <w:vAlign w:val="center"/>
          </w:tcPr>
          <w:p w:rsidR="00704A2F" w:rsidRDefault="007C68B7" w:rsidP="006B208F">
            <w:r>
              <w:t>U</w:t>
            </w:r>
            <w:r w:rsidR="00704A2F">
              <w:t>se science terms to share their results</w:t>
            </w:r>
          </w:p>
        </w:tc>
        <w:tc>
          <w:tcPr>
            <w:tcW w:w="751" w:type="pct"/>
            <w:vAlign w:val="center"/>
          </w:tcPr>
          <w:p w:rsidR="00704A2F" w:rsidRDefault="00704A2F" w:rsidP="006B208F">
            <w:pPr>
              <w:jc w:val="center"/>
            </w:pPr>
            <w:r>
              <w:t>4.09</w:t>
            </w:r>
          </w:p>
        </w:tc>
        <w:tc>
          <w:tcPr>
            <w:tcW w:w="620" w:type="pct"/>
            <w:vAlign w:val="center"/>
          </w:tcPr>
          <w:p w:rsidR="00704A2F" w:rsidRDefault="00704A2F" w:rsidP="006B208F">
            <w:pPr>
              <w:jc w:val="center"/>
            </w:pPr>
            <w:r>
              <w:t>.61</w:t>
            </w:r>
          </w:p>
        </w:tc>
      </w:tr>
      <w:tr w:rsidR="00704A2F" w:rsidTr="00BF2DF0">
        <w:trPr>
          <w:jc w:val="center"/>
        </w:trPr>
        <w:tc>
          <w:tcPr>
            <w:tcW w:w="3628" w:type="pct"/>
            <w:vAlign w:val="center"/>
          </w:tcPr>
          <w:p w:rsidR="00704A2F" w:rsidRDefault="007C68B7" w:rsidP="00D34A07">
            <w:r>
              <w:t>C</w:t>
            </w:r>
            <w:r w:rsidR="00704A2F">
              <w:t>ommunicate a scientific procedure to others</w:t>
            </w:r>
          </w:p>
        </w:tc>
        <w:tc>
          <w:tcPr>
            <w:tcW w:w="751" w:type="pct"/>
            <w:vAlign w:val="center"/>
          </w:tcPr>
          <w:p w:rsidR="00704A2F" w:rsidRDefault="00704A2F" w:rsidP="00D34A07">
            <w:pPr>
              <w:jc w:val="center"/>
            </w:pPr>
            <w:r>
              <w:t>4.06</w:t>
            </w:r>
          </w:p>
        </w:tc>
        <w:tc>
          <w:tcPr>
            <w:tcW w:w="620" w:type="pct"/>
            <w:vAlign w:val="center"/>
          </w:tcPr>
          <w:p w:rsidR="00704A2F" w:rsidRDefault="00704A2F" w:rsidP="00D34A07">
            <w:pPr>
              <w:jc w:val="center"/>
            </w:pPr>
            <w:r>
              <w:t>.73</w:t>
            </w:r>
          </w:p>
        </w:tc>
      </w:tr>
      <w:tr w:rsidR="00704A2F" w:rsidTr="00BF2DF0">
        <w:trPr>
          <w:jc w:val="center"/>
        </w:trPr>
        <w:tc>
          <w:tcPr>
            <w:tcW w:w="3628" w:type="pct"/>
            <w:vAlign w:val="center"/>
          </w:tcPr>
          <w:p w:rsidR="00704A2F" w:rsidRDefault="007C68B7" w:rsidP="00384DFE">
            <w:r>
              <w:t>C</w:t>
            </w:r>
            <w:r w:rsidR="00704A2F">
              <w:t>reate a display to communicate their data and observations</w:t>
            </w:r>
          </w:p>
        </w:tc>
        <w:tc>
          <w:tcPr>
            <w:tcW w:w="751" w:type="pct"/>
            <w:vAlign w:val="center"/>
          </w:tcPr>
          <w:p w:rsidR="00704A2F" w:rsidRDefault="00704A2F" w:rsidP="00384DFE">
            <w:pPr>
              <w:jc w:val="center"/>
            </w:pPr>
            <w:r>
              <w:t>4.03</w:t>
            </w:r>
          </w:p>
        </w:tc>
        <w:tc>
          <w:tcPr>
            <w:tcW w:w="620" w:type="pct"/>
            <w:vAlign w:val="center"/>
          </w:tcPr>
          <w:p w:rsidR="00704A2F" w:rsidRDefault="00704A2F" w:rsidP="00384DFE">
            <w:pPr>
              <w:jc w:val="center"/>
            </w:pPr>
            <w:r>
              <w:t>.75</w:t>
            </w:r>
          </w:p>
        </w:tc>
      </w:tr>
      <w:tr w:rsidR="00704A2F" w:rsidTr="00BF2DF0">
        <w:trPr>
          <w:jc w:val="center"/>
        </w:trPr>
        <w:tc>
          <w:tcPr>
            <w:tcW w:w="3628" w:type="pct"/>
            <w:vAlign w:val="center"/>
          </w:tcPr>
          <w:p w:rsidR="00704A2F" w:rsidRDefault="007C68B7" w:rsidP="00534B76">
            <w:r>
              <w:t>U</w:t>
            </w:r>
            <w:r w:rsidR="00704A2F">
              <w:t>se results of their investigation to answer questions they asked</w:t>
            </w:r>
          </w:p>
        </w:tc>
        <w:tc>
          <w:tcPr>
            <w:tcW w:w="751" w:type="pct"/>
            <w:vAlign w:val="center"/>
          </w:tcPr>
          <w:p w:rsidR="00704A2F" w:rsidRDefault="00704A2F" w:rsidP="00534B76">
            <w:pPr>
              <w:jc w:val="center"/>
            </w:pPr>
            <w:r>
              <w:t>4.03</w:t>
            </w:r>
          </w:p>
        </w:tc>
        <w:tc>
          <w:tcPr>
            <w:tcW w:w="620" w:type="pct"/>
            <w:vAlign w:val="center"/>
          </w:tcPr>
          <w:p w:rsidR="00704A2F" w:rsidRDefault="00704A2F" w:rsidP="00534B76">
            <w:pPr>
              <w:jc w:val="center"/>
            </w:pPr>
            <w:r>
              <w:t>.75</w:t>
            </w:r>
          </w:p>
        </w:tc>
      </w:tr>
      <w:tr w:rsidR="00704A2F" w:rsidTr="00BF2DF0">
        <w:trPr>
          <w:jc w:val="center"/>
        </w:trPr>
        <w:tc>
          <w:tcPr>
            <w:tcW w:w="3628" w:type="pct"/>
            <w:vAlign w:val="center"/>
          </w:tcPr>
          <w:p w:rsidR="00704A2F" w:rsidRDefault="007C68B7" w:rsidP="00384DFE">
            <w:r>
              <w:t>U</w:t>
            </w:r>
            <w:r w:rsidR="00704A2F">
              <w:t>se models to explain their results</w:t>
            </w:r>
          </w:p>
        </w:tc>
        <w:tc>
          <w:tcPr>
            <w:tcW w:w="751" w:type="pct"/>
            <w:vAlign w:val="center"/>
          </w:tcPr>
          <w:p w:rsidR="00704A2F" w:rsidRDefault="00704A2F" w:rsidP="00384DFE">
            <w:pPr>
              <w:jc w:val="center"/>
            </w:pPr>
            <w:r>
              <w:t>4.00</w:t>
            </w:r>
          </w:p>
        </w:tc>
        <w:tc>
          <w:tcPr>
            <w:tcW w:w="620" w:type="pct"/>
            <w:vAlign w:val="center"/>
          </w:tcPr>
          <w:p w:rsidR="00704A2F" w:rsidRDefault="00704A2F" w:rsidP="00384DFE">
            <w:pPr>
              <w:jc w:val="center"/>
            </w:pPr>
            <w:r>
              <w:t>.69</w:t>
            </w:r>
          </w:p>
        </w:tc>
      </w:tr>
      <w:tr w:rsidR="00704A2F" w:rsidTr="00BF2DF0">
        <w:trPr>
          <w:jc w:val="center"/>
        </w:trPr>
        <w:tc>
          <w:tcPr>
            <w:tcW w:w="3628" w:type="pct"/>
            <w:tcBorders>
              <w:bottom w:val="single" w:sz="4" w:space="0" w:color="auto"/>
            </w:tcBorders>
            <w:vAlign w:val="center"/>
          </w:tcPr>
          <w:p w:rsidR="00704A2F" w:rsidRDefault="007C68B7" w:rsidP="00C2128D">
            <w:r>
              <w:t>A</w:t>
            </w:r>
            <w:r w:rsidR="00704A2F">
              <w:t>nalyze the results of a scientific investigation</w:t>
            </w:r>
          </w:p>
        </w:tc>
        <w:tc>
          <w:tcPr>
            <w:tcW w:w="751" w:type="pct"/>
            <w:tcBorders>
              <w:bottom w:val="single" w:sz="4" w:space="0" w:color="auto"/>
            </w:tcBorders>
            <w:vAlign w:val="center"/>
          </w:tcPr>
          <w:p w:rsidR="00704A2F" w:rsidRDefault="00704A2F" w:rsidP="00C2128D">
            <w:pPr>
              <w:jc w:val="center"/>
            </w:pPr>
            <w:r>
              <w:t>3.97</w:t>
            </w:r>
          </w:p>
        </w:tc>
        <w:tc>
          <w:tcPr>
            <w:tcW w:w="620" w:type="pct"/>
            <w:tcBorders>
              <w:bottom w:val="single" w:sz="4" w:space="0" w:color="auto"/>
            </w:tcBorders>
            <w:vAlign w:val="center"/>
          </w:tcPr>
          <w:p w:rsidR="00704A2F" w:rsidRDefault="00704A2F" w:rsidP="00C2128D">
            <w:pPr>
              <w:jc w:val="center"/>
            </w:pPr>
            <w:r>
              <w:t>.66</w:t>
            </w:r>
          </w:p>
        </w:tc>
      </w:tr>
    </w:tbl>
    <w:p w:rsidR="009C6C9B" w:rsidRDefault="009C6C9B" w:rsidP="00223C3F"/>
    <w:p w:rsidR="009D359A" w:rsidRDefault="009D359A" w:rsidP="00223C3F">
      <w:r>
        <w:t>Teachers felt using scientific knowledge to form a question was taught</w:t>
      </w:r>
      <w:r w:rsidR="0085204A">
        <w:t xml:space="preserve"> the</w:t>
      </w:r>
      <w:r>
        <w:t xml:space="preserve"> most in the agricultur</w:t>
      </w:r>
      <w:r w:rsidR="007C68B7">
        <w:t>al</w:t>
      </w:r>
      <w:r>
        <w:t xml:space="preserve"> science classroom while analyzing the results of a scientific investigation was taught</w:t>
      </w:r>
      <w:r w:rsidR="00DB3577">
        <w:t xml:space="preserve"> the</w:t>
      </w:r>
      <w:r>
        <w:t xml:space="preserve"> least.</w:t>
      </w:r>
    </w:p>
    <w:p w:rsidR="009D359A" w:rsidRPr="000F3A2A" w:rsidRDefault="009D359A" w:rsidP="00223C3F"/>
    <w:p w:rsidR="00326266" w:rsidRPr="00924F5C" w:rsidRDefault="00EB2692" w:rsidP="00326266">
      <w:pPr>
        <w:jc w:val="center"/>
        <w:rPr>
          <w:b/>
        </w:rPr>
      </w:pPr>
      <w:r w:rsidRPr="00924F5C">
        <w:rPr>
          <w:b/>
        </w:rPr>
        <w:t>Conclusion/Implications</w:t>
      </w:r>
    </w:p>
    <w:p w:rsidR="00EB2692" w:rsidRDefault="009D359A" w:rsidP="00EB2692">
      <w:r>
        <w:t>The</w:t>
      </w:r>
      <w:r w:rsidR="00215CB5">
        <w:t xml:space="preserve"> results show</w:t>
      </w:r>
      <w:r w:rsidR="00AB62B2">
        <w:t xml:space="preserve"> </w:t>
      </w:r>
      <w:r w:rsidR="00903D67">
        <w:t>teachers’ and students’ perception</w:t>
      </w:r>
      <w:r w:rsidR="00215CB5">
        <w:t>s</w:t>
      </w:r>
      <w:r w:rsidR="00903D67">
        <w:t xml:space="preserve"> o</w:t>
      </w:r>
      <w:r w:rsidR="00AB62B2">
        <w:t>f science process skills strongly differ from each other</w:t>
      </w:r>
      <w:r w:rsidR="00903D67">
        <w:t>. It is strongly recommended t</w:t>
      </w:r>
      <w:r w:rsidR="00625A66">
        <w:t>hat teachers employ agricultur</w:t>
      </w:r>
      <w:r w:rsidR="007C68B7">
        <w:t>al</w:t>
      </w:r>
      <w:r w:rsidR="000F3A2A">
        <w:t xml:space="preserve"> science labs and</w:t>
      </w:r>
      <w:r w:rsidR="00903D67">
        <w:t xml:space="preserve"> students participate in science fairs. Further research could answer why </w:t>
      </w:r>
      <w:r w:rsidR="00ED2D3C">
        <w:t>teacher and student perceptions of science process skills taught in the agricultur</w:t>
      </w:r>
      <w:r w:rsidR="007C68B7">
        <w:t>al</w:t>
      </w:r>
      <w:r w:rsidR="00ED2D3C">
        <w:t xml:space="preserve"> science classroom</w:t>
      </w:r>
      <w:r w:rsidR="0051441F">
        <w:t xml:space="preserve"> seemed disconnected from each other</w:t>
      </w:r>
      <w:r w:rsidR="00ED2D3C">
        <w:t xml:space="preserve">. </w:t>
      </w:r>
      <w:r w:rsidR="00903D67">
        <w:t>Another recommendation for furthering this research is to measure students’ actual science</w:t>
      </w:r>
      <w:r w:rsidR="005B0AA7">
        <w:t xml:space="preserve"> process skills and compare them to this study</w:t>
      </w:r>
      <w:r w:rsidR="00903D67">
        <w:t xml:space="preserve">.  </w:t>
      </w:r>
    </w:p>
    <w:p w:rsidR="001C40BF" w:rsidRPr="000F3A2A" w:rsidRDefault="001C40BF" w:rsidP="007325F3">
      <w:pPr>
        <w:ind w:firstLine="720"/>
        <w:jc w:val="center"/>
        <w:rPr>
          <w:b/>
        </w:rPr>
      </w:pPr>
      <w:r>
        <w:br w:type="page"/>
      </w:r>
      <w:r w:rsidRPr="000F3A2A">
        <w:rPr>
          <w:b/>
        </w:rPr>
        <w:lastRenderedPageBreak/>
        <w:t>References</w:t>
      </w:r>
    </w:p>
    <w:p w:rsidR="001C40BF" w:rsidRDefault="001C40BF" w:rsidP="001C40BF">
      <w:pPr>
        <w:jc w:val="center"/>
      </w:pPr>
    </w:p>
    <w:p w:rsidR="00FA4E36" w:rsidRPr="002D1069" w:rsidRDefault="00FA4E36" w:rsidP="00FA4E36">
      <w:pPr>
        <w:ind w:left="720" w:hanging="720"/>
      </w:pPr>
      <w:proofErr w:type="spellStart"/>
      <w:r w:rsidRPr="002D1069">
        <w:t>Ajzen</w:t>
      </w:r>
      <w:proofErr w:type="spellEnd"/>
      <w:r w:rsidRPr="002D1069">
        <w:t xml:space="preserve">, I. (1991). </w:t>
      </w:r>
      <w:proofErr w:type="gramStart"/>
      <w:r w:rsidRPr="002D1069">
        <w:t>The theory of planned behavior.</w:t>
      </w:r>
      <w:proofErr w:type="gramEnd"/>
      <w:r w:rsidRPr="002D1069">
        <w:t xml:space="preserve"> Organizational Behavior and Human Processes, 50(2), 179-211.</w:t>
      </w:r>
    </w:p>
    <w:p w:rsidR="00FA4E36" w:rsidRDefault="00FA4E36" w:rsidP="00F963BE">
      <w:pPr>
        <w:ind w:left="720" w:hanging="720"/>
      </w:pPr>
    </w:p>
    <w:p w:rsidR="00F963BE" w:rsidRDefault="005B604E" w:rsidP="00F963BE">
      <w:pPr>
        <w:ind w:left="720" w:hanging="720"/>
      </w:pPr>
      <w:r>
        <w:t>Bandura, A. (1977</w:t>
      </w:r>
      <w:r w:rsidR="00F963BE" w:rsidRPr="00F963BE">
        <w:t xml:space="preserve">). Self-efficacy: Toward a unifying theory of behavioral change. </w:t>
      </w:r>
      <w:r w:rsidR="00F963BE" w:rsidRPr="005B604E">
        <w:rPr>
          <w:i/>
        </w:rPr>
        <w:t>Psychological Review, 84</w:t>
      </w:r>
      <w:r w:rsidR="00F963BE" w:rsidRPr="00F963BE">
        <w:t>, 191-215.</w:t>
      </w:r>
    </w:p>
    <w:p w:rsidR="00F963BE" w:rsidRDefault="00F963BE" w:rsidP="00F963BE">
      <w:pPr>
        <w:ind w:left="720" w:hanging="720"/>
      </w:pPr>
    </w:p>
    <w:p w:rsidR="009155A4" w:rsidRDefault="009155A4" w:rsidP="009155A4">
      <w:pPr>
        <w:ind w:left="720" w:hanging="720"/>
      </w:pPr>
      <w:r w:rsidRPr="009155A4">
        <w:t xml:space="preserve">Bandura, A. (1997). Self-efficacy: The exercise of control. New </w:t>
      </w:r>
      <w:proofErr w:type="gramStart"/>
      <w:r w:rsidRPr="009155A4">
        <w:t>York :</w:t>
      </w:r>
      <w:proofErr w:type="gramEnd"/>
      <w:r w:rsidRPr="009155A4">
        <w:t xml:space="preserve"> W. H. Freeman.</w:t>
      </w:r>
    </w:p>
    <w:p w:rsidR="00223C3F" w:rsidRDefault="00223C3F" w:rsidP="009155A4">
      <w:pPr>
        <w:ind w:left="720" w:hanging="720"/>
      </w:pPr>
    </w:p>
    <w:p w:rsidR="00223C3F" w:rsidRPr="00223C3F" w:rsidRDefault="00223C3F" w:rsidP="00223C3F">
      <w:pPr>
        <w:ind w:left="720" w:hanging="720"/>
      </w:pPr>
      <w:proofErr w:type="spellStart"/>
      <w:r w:rsidRPr="00223C3F">
        <w:t>Bourdeau</w:t>
      </w:r>
      <w:proofErr w:type="spellEnd"/>
      <w:r w:rsidRPr="00223C3F">
        <w:t xml:space="preserve">, V.D. &amp; Arnold, M.E. (2009). </w:t>
      </w:r>
      <w:proofErr w:type="gramStart"/>
      <w:r w:rsidRPr="00223C3F">
        <w:rPr>
          <w:i/>
          <w:iCs/>
        </w:rPr>
        <w:t>The science process skills inventory</w:t>
      </w:r>
      <w:r w:rsidRPr="00223C3F">
        <w:t>.</w:t>
      </w:r>
      <w:proofErr w:type="gramEnd"/>
      <w:r w:rsidRPr="00223C3F">
        <w:t xml:space="preserve"> Corvallis, OR: 4-H Youth Development Education, Oregon State University.</w:t>
      </w:r>
    </w:p>
    <w:p w:rsidR="003F0F5C" w:rsidRDefault="003F0F5C" w:rsidP="009155A4">
      <w:pPr>
        <w:ind w:left="720" w:hanging="720"/>
      </w:pPr>
    </w:p>
    <w:p w:rsidR="003F0F5C" w:rsidRPr="003F0F5C" w:rsidRDefault="003F0F5C" w:rsidP="003F0F5C">
      <w:pPr>
        <w:ind w:left="720" w:hanging="720"/>
        <w:rPr>
          <w:i/>
        </w:rPr>
      </w:pPr>
      <w:proofErr w:type="spellStart"/>
      <w:r w:rsidRPr="003F0F5C">
        <w:t>Dillman</w:t>
      </w:r>
      <w:proofErr w:type="spellEnd"/>
      <w:r w:rsidRPr="003F0F5C">
        <w:t>, D.A. (2</w:t>
      </w:r>
      <w:r w:rsidRPr="003F0F5C">
        <w:rPr>
          <w:vertAlign w:val="superscript"/>
        </w:rPr>
        <w:t>nd</w:t>
      </w:r>
      <w:r w:rsidRPr="003F0F5C">
        <w:t xml:space="preserve"> </w:t>
      </w:r>
      <w:proofErr w:type="gramStart"/>
      <w:r w:rsidRPr="003F0F5C">
        <w:t>ed</w:t>
      </w:r>
      <w:proofErr w:type="gramEnd"/>
      <w:r w:rsidRPr="003F0F5C">
        <w:t xml:space="preserve">.). (2007). </w:t>
      </w:r>
      <w:r w:rsidRPr="003F0F5C">
        <w:rPr>
          <w:i/>
        </w:rPr>
        <w:t xml:space="preserve">Mail &amp; internet surveys: the tailored design method </w:t>
      </w:r>
      <w:r w:rsidRPr="003F0F5C">
        <w:t xml:space="preserve">Location: Belmont CA: Wadsworth Publishing. </w:t>
      </w:r>
      <w:r w:rsidRPr="003F0F5C">
        <w:rPr>
          <w:i/>
        </w:rPr>
        <w:t xml:space="preserve"> </w:t>
      </w:r>
    </w:p>
    <w:p w:rsidR="009155A4" w:rsidRDefault="009155A4" w:rsidP="009155A4">
      <w:pPr>
        <w:ind w:left="720" w:hanging="720"/>
      </w:pPr>
    </w:p>
    <w:p w:rsidR="0070195A" w:rsidRPr="0070195A" w:rsidRDefault="0070195A" w:rsidP="0070195A">
      <w:pPr>
        <w:ind w:left="720" w:hanging="720"/>
      </w:pPr>
      <w:proofErr w:type="spellStart"/>
      <w:r w:rsidRPr="0070195A">
        <w:t>Doerfert</w:t>
      </w:r>
      <w:proofErr w:type="spellEnd"/>
      <w:r w:rsidRPr="0070195A">
        <w:t>, D.L. (Ed) (2011). National research agenda: American association for agricultural education’s research priority areas for 2011-2015. Lubbock, TX: Texas Tech University, Department of Agricultural Education and Communications.</w:t>
      </w:r>
    </w:p>
    <w:p w:rsidR="0070195A" w:rsidRDefault="0070195A" w:rsidP="009155A4">
      <w:pPr>
        <w:ind w:left="720" w:hanging="720"/>
      </w:pPr>
    </w:p>
    <w:p w:rsidR="009155A4" w:rsidRDefault="009155A4" w:rsidP="009155A4">
      <w:pPr>
        <w:ind w:left="720" w:hanging="720"/>
      </w:pPr>
      <w:proofErr w:type="spellStart"/>
      <w:r w:rsidRPr="001B4409">
        <w:t>Ergul</w:t>
      </w:r>
      <w:proofErr w:type="spellEnd"/>
      <w:r w:rsidRPr="001B4409">
        <w:t xml:space="preserve">, R., </w:t>
      </w:r>
      <w:proofErr w:type="spellStart"/>
      <w:r w:rsidRPr="001B4409">
        <w:t>Simsekli</w:t>
      </w:r>
      <w:proofErr w:type="spellEnd"/>
      <w:r w:rsidRPr="001B4409">
        <w:t xml:space="preserve">, Y., </w:t>
      </w:r>
      <w:proofErr w:type="spellStart"/>
      <w:r w:rsidRPr="001B4409">
        <w:t>Calis</w:t>
      </w:r>
      <w:proofErr w:type="spellEnd"/>
      <w:r w:rsidRPr="001B4409">
        <w:t xml:space="preserve">, S., </w:t>
      </w:r>
      <w:proofErr w:type="spellStart"/>
      <w:r w:rsidRPr="001B4409">
        <w:t>Ozdilek</w:t>
      </w:r>
      <w:proofErr w:type="spellEnd"/>
      <w:r w:rsidRPr="001B4409">
        <w:t xml:space="preserve">, Z., </w:t>
      </w:r>
      <w:proofErr w:type="spellStart"/>
      <w:r w:rsidRPr="001B4409">
        <w:t>Gocmencelebi</w:t>
      </w:r>
      <w:proofErr w:type="spellEnd"/>
      <w:r w:rsidRPr="001B4409">
        <w:t xml:space="preserve">, S., &amp; </w:t>
      </w:r>
      <w:proofErr w:type="spellStart"/>
      <w:r w:rsidRPr="001B4409">
        <w:t>Sanli</w:t>
      </w:r>
      <w:proofErr w:type="spellEnd"/>
      <w:r w:rsidRPr="001B4409">
        <w:t xml:space="preserve">, M. (2011). The effects of inquiry-based science teaching on elementary school students’ science process skills and science attitudes. </w:t>
      </w:r>
      <w:r w:rsidRPr="001B4409">
        <w:rPr>
          <w:i/>
        </w:rPr>
        <w:t>Bulgarian Journal of Science and Education Policy, 5</w:t>
      </w:r>
      <w:r w:rsidRPr="001B4409">
        <w:t>(1), 48-68.</w:t>
      </w:r>
    </w:p>
    <w:p w:rsidR="009155A4" w:rsidRDefault="009155A4" w:rsidP="009155A4">
      <w:pPr>
        <w:ind w:left="720" w:hanging="720"/>
      </w:pPr>
    </w:p>
    <w:p w:rsidR="001C40BF" w:rsidRDefault="001C40BF" w:rsidP="001C40BF">
      <w:pPr>
        <w:ind w:left="720" w:hanging="720"/>
      </w:pPr>
      <w:r w:rsidRPr="001C40BF">
        <w:t xml:space="preserve">Osman, K (2012).  Primary science: Knowing about the world through science process skills. </w:t>
      </w:r>
      <w:r w:rsidRPr="001B4409">
        <w:rPr>
          <w:i/>
        </w:rPr>
        <w:t>Asian Social Science, 8</w:t>
      </w:r>
      <w:r w:rsidRPr="001C40BF">
        <w:t xml:space="preserve">(16), 1-8. </w:t>
      </w:r>
      <w:proofErr w:type="spellStart"/>
      <w:proofErr w:type="gramStart"/>
      <w:r w:rsidRPr="001C40BF">
        <w:t>doi</w:t>
      </w:r>
      <w:proofErr w:type="spellEnd"/>
      <w:proofErr w:type="gramEnd"/>
      <w:r w:rsidRPr="001C40BF">
        <w:t>: 10.5539/ass.v8n16p1</w:t>
      </w:r>
    </w:p>
    <w:p w:rsidR="009A152B" w:rsidRDefault="009A152B" w:rsidP="001B4409">
      <w:pPr>
        <w:ind w:left="720" w:hanging="720"/>
      </w:pPr>
    </w:p>
    <w:p w:rsidR="009A152B" w:rsidRDefault="009A152B" w:rsidP="009A152B">
      <w:pPr>
        <w:ind w:left="720" w:hanging="720"/>
      </w:pPr>
      <w:proofErr w:type="gramStart"/>
      <w:r w:rsidRPr="009A152B">
        <w:t>Pratt, H. &amp; Hackett, J. (1998).</w:t>
      </w:r>
      <w:proofErr w:type="gramEnd"/>
      <w:r w:rsidRPr="009A152B">
        <w:t xml:space="preserve"> Teaching science: The inquiry approach. Principal, 78(2), 2-20.</w:t>
      </w:r>
    </w:p>
    <w:p w:rsidR="003D7978" w:rsidRDefault="003D7978" w:rsidP="009A152B">
      <w:pPr>
        <w:ind w:left="720" w:hanging="720"/>
      </w:pPr>
    </w:p>
    <w:p w:rsidR="003D7978" w:rsidRPr="009A152B" w:rsidRDefault="003D7978" w:rsidP="009A152B">
      <w:pPr>
        <w:ind w:left="720" w:hanging="720"/>
      </w:pPr>
    </w:p>
    <w:p w:rsidR="009A152B" w:rsidRPr="009A152B" w:rsidRDefault="009A152B" w:rsidP="009A152B">
      <w:pPr>
        <w:ind w:left="720" w:hanging="720"/>
      </w:pPr>
      <w:r w:rsidRPr="009A152B">
        <w:t> </w:t>
      </w:r>
    </w:p>
    <w:p w:rsidR="009A152B" w:rsidRPr="001B4409" w:rsidRDefault="009A152B" w:rsidP="001B4409">
      <w:pPr>
        <w:ind w:left="720" w:hanging="720"/>
      </w:pPr>
    </w:p>
    <w:p w:rsidR="001B4409" w:rsidRPr="001C40BF" w:rsidRDefault="001B4409" w:rsidP="001C40BF">
      <w:pPr>
        <w:ind w:left="720" w:hanging="720"/>
      </w:pPr>
    </w:p>
    <w:p w:rsidR="001C40BF" w:rsidRDefault="001C40BF" w:rsidP="001C40BF"/>
    <w:sectPr w:rsidR="001C40BF" w:rsidSect="00E158E2">
      <w:headerReference w:type="default" r:id="rId8"/>
      <w:footerReference w:type="default" r:id="rId9"/>
      <w:headerReference w:type="first" r:id="rId10"/>
      <w:pgSz w:w="12240" w:h="15840"/>
      <w:pgMar w:top="1440" w:right="1440" w:bottom="1440" w:left="1440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29FE" w:rsidRDefault="002E29FE" w:rsidP="007C68B7">
      <w:r>
        <w:separator/>
      </w:r>
    </w:p>
  </w:endnote>
  <w:endnote w:type="continuationSeparator" w:id="0">
    <w:p w:rsidR="002E29FE" w:rsidRDefault="002E29FE" w:rsidP="007C6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5072497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158E2" w:rsidRDefault="00E158E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A61E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C68B7" w:rsidRPr="00E158E2" w:rsidRDefault="007C68B7" w:rsidP="00E158E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29FE" w:rsidRDefault="002E29FE" w:rsidP="007C68B7">
      <w:r>
        <w:separator/>
      </w:r>
    </w:p>
  </w:footnote>
  <w:footnote w:type="continuationSeparator" w:id="0">
    <w:p w:rsidR="002E29FE" w:rsidRDefault="002E29FE" w:rsidP="007C6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8E2" w:rsidRDefault="00E158E2" w:rsidP="00E158E2">
    <w:pPr>
      <w:pStyle w:val="Header"/>
      <w:jc w:val="right"/>
    </w:pPr>
    <w:r>
      <w:t>Research</w:t>
    </w:r>
  </w:p>
  <w:p w:rsidR="00E158E2" w:rsidRDefault="00E158E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8E2" w:rsidRDefault="00E158E2" w:rsidP="00E158E2">
    <w:pPr>
      <w:pStyle w:val="Header"/>
      <w:jc w:val="right"/>
    </w:pPr>
    <w:r>
      <w:t>Research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23E02"/>
    <w:multiLevelType w:val="hybridMultilevel"/>
    <w:tmpl w:val="EE2472BE"/>
    <w:lvl w:ilvl="0" w:tplc="73C4A6B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40BF"/>
    <w:rsid w:val="00050947"/>
    <w:rsid w:val="00060311"/>
    <w:rsid w:val="0006065A"/>
    <w:rsid w:val="00090431"/>
    <w:rsid w:val="000A12A8"/>
    <w:rsid w:val="000A40B3"/>
    <w:rsid w:val="000B5020"/>
    <w:rsid w:val="000F3A2A"/>
    <w:rsid w:val="00114E28"/>
    <w:rsid w:val="00177ABB"/>
    <w:rsid w:val="001B4409"/>
    <w:rsid w:val="001C40BF"/>
    <w:rsid w:val="001D028D"/>
    <w:rsid w:val="001D18BC"/>
    <w:rsid w:val="001F3B76"/>
    <w:rsid w:val="00215CB5"/>
    <w:rsid w:val="00223C3F"/>
    <w:rsid w:val="00240A6A"/>
    <w:rsid w:val="00262086"/>
    <w:rsid w:val="002E29FE"/>
    <w:rsid w:val="002F53E3"/>
    <w:rsid w:val="00326266"/>
    <w:rsid w:val="00384DFE"/>
    <w:rsid w:val="003D7978"/>
    <w:rsid w:val="003F0F5C"/>
    <w:rsid w:val="00407AE9"/>
    <w:rsid w:val="004239CF"/>
    <w:rsid w:val="00450C63"/>
    <w:rsid w:val="004A47E1"/>
    <w:rsid w:val="004B3312"/>
    <w:rsid w:val="004B4989"/>
    <w:rsid w:val="0051441F"/>
    <w:rsid w:val="00574A0C"/>
    <w:rsid w:val="0059774D"/>
    <w:rsid w:val="005A4D31"/>
    <w:rsid w:val="005A726A"/>
    <w:rsid w:val="005B0AA7"/>
    <w:rsid w:val="005B604E"/>
    <w:rsid w:val="005F6AC2"/>
    <w:rsid w:val="00625A66"/>
    <w:rsid w:val="00627A7D"/>
    <w:rsid w:val="00632F02"/>
    <w:rsid w:val="00642207"/>
    <w:rsid w:val="00677774"/>
    <w:rsid w:val="006B347C"/>
    <w:rsid w:val="0070195A"/>
    <w:rsid w:val="00704922"/>
    <w:rsid w:val="00704A2F"/>
    <w:rsid w:val="007325F3"/>
    <w:rsid w:val="0078004E"/>
    <w:rsid w:val="007A61E7"/>
    <w:rsid w:val="007C4E7F"/>
    <w:rsid w:val="007C68B7"/>
    <w:rsid w:val="007C6DE8"/>
    <w:rsid w:val="007D78A9"/>
    <w:rsid w:val="0085204A"/>
    <w:rsid w:val="008660B2"/>
    <w:rsid w:val="008C031F"/>
    <w:rsid w:val="00903D67"/>
    <w:rsid w:val="009155A4"/>
    <w:rsid w:val="00916B3A"/>
    <w:rsid w:val="00924F5C"/>
    <w:rsid w:val="009406E7"/>
    <w:rsid w:val="0096276C"/>
    <w:rsid w:val="009A152B"/>
    <w:rsid w:val="009C6C9B"/>
    <w:rsid w:val="009D359A"/>
    <w:rsid w:val="00A31E5F"/>
    <w:rsid w:val="00A53FC1"/>
    <w:rsid w:val="00AB62B2"/>
    <w:rsid w:val="00AE1EFC"/>
    <w:rsid w:val="00AF4CE9"/>
    <w:rsid w:val="00B63C6B"/>
    <w:rsid w:val="00BC375D"/>
    <w:rsid w:val="00BF2DF0"/>
    <w:rsid w:val="00C646AE"/>
    <w:rsid w:val="00CF50D1"/>
    <w:rsid w:val="00D54DB3"/>
    <w:rsid w:val="00D77758"/>
    <w:rsid w:val="00DB3577"/>
    <w:rsid w:val="00DD527E"/>
    <w:rsid w:val="00E158E2"/>
    <w:rsid w:val="00E77868"/>
    <w:rsid w:val="00EB2692"/>
    <w:rsid w:val="00ED2D3C"/>
    <w:rsid w:val="00F26A93"/>
    <w:rsid w:val="00F67ABC"/>
    <w:rsid w:val="00F74FAA"/>
    <w:rsid w:val="00F84EF1"/>
    <w:rsid w:val="00F8786E"/>
    <w:rsid w:val="00F963BE"/>
    <w:rsid w:val="00FA4E36"/>
    <w:rsid w:val="00FE1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C6C9B"/>
    <w:pPr>
      <w:spacing w:before="100" w:beforeAutospacing="1" w:after="100" w:afterAutospacing="1"/>
    </w:pPr>
  </w:style>
  <w:style w:type="table" w:styleId="TableGrid">
    <w:name w:val="Table Grid"/>
    <w:basedOn w:val="TableNormal"/>
    <w:rsid w:val="009C6C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rsid w:val="005A726A"/>
    <w:rPr>
      <w:sz w:val="16"/>
      <w:szCs w:val="16"/>
    </w:rPr>
  </w:style>
  <w:style w:type="paragraph" w:styleId="CommentText">
    <w:name w:val="annotation text"/>
    <w:basedOn w:val="Normal"/>
    <w:link w:val="CommentTextChar"/>
    <w:rsid w:val="005A726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5A726A"/>
  </w:style>
  <w:style w:type="paragraph" w:styleId="CommentSubject">
    <w:name w:val="annotation subject"/>
    <w:basedOn w:val="CommentText"/>
    <w:next w:val="CommentText"/>
    <w:link w:val="CommentSubjectChar"/>
    <w:rsid w:val="005A72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A726A"/>
    <w:rPr>
      <w:b/>
      <w:bCs/>
    </w:rPr>
  </w:style>
  <w:style w:type="paragraph" w:styleId="BalloonText">
    <w:name w:val="Balloon Text"/>
    <w:basedOn w:val="Normal"/>
    <w:link w:val="BalloonTextChar"/>
    <w:rsid w:val="005A726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A726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7C68B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C68B7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7C68B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C68B7"/>
    <w:rPr>
      <w:sz w:val="24"/>
      <w:szCs w:val="24"/>
    </w:rPr>
  </w:style>
  <w:style w:type="character" w:styleId="Hyperlink">
    <w:name w:val="Hyperlink"/>
    <w:basedOn w:val="DefaultParagraphFont"/>
    <w:rsid w:val="00E158E2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6276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C6C9B"/>
    <w:pPr>
      <w:spacing w:before="100" w:beforeAutospacing="1" w:after="100" w:afterAutospacing="1"/>
    </w:pPr>
  </w:style>
  <w:style w:type="table" w:styleId="TableGrid">
    <w:name w:val="Table Grid"/>
    <w:basedOn w:val="TableNormal"/>
    <w:rsid w:val="009C6C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rsid w:val="005A726A"/>
    <w:rPr>
      <w:sz w:val="16"/>
      <w:szCs w:val="16"/>
    </w:rPr>
  </w:style>
  <w:style w:type="paragraph" w:styleId="CommentText">
    <w:name w:val="annotation text"/>
    <w:basedOn w:val="Normal"/>
    <w:link w:val="CommentTextChar"/>
    <w:rsid w:val="005A726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5A726A"/>
  </w:style>
  <w:style w:type="paragraph" w:styleId="CommentSubject">
    <w:name w:val="annotation subject"/>
    <w:basedOn w:val="CommentText"/>
    <w:next w:val="CommentText"/>
    <w:link w:val="CommentSubjectChar"/>
    <w:rsid w:val="005A72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A726A"/>
    <w:rPr>
      <w:b/>
      <w:bCs/>
    </w:rPr>
  </w:style>
  <w:style w:type="paragraph" w:styleId="BalloonText">
    <w:name w:val="Balloon Text"/>
    <w:basedOn w:val="Normal"/>
    <w:link w:val="BalloonTextChar"/>
    <w:rsid w:val="005A726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A726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7C68B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C68B7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7C68B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C68B7"/>
    <w:rPr>
      <w:sz w:val="24"/>
      <w:szCs w:val="24"/>
    </w:rPr>
  </w:style>
  <w:style w:type="character" w:styleId="Hyperlink">
    <w:name w:val="Hyperlink"/>
    <w:basedOn w:val="DefaultParagraphFont"/>
    <w:rsid w:val="00E158E2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627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74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8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7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4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0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4</Pages>
  <Words>1125</Words>
  <Characters>6419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Chumbley, Boot</cp:lastModifiedBy>
  <cp:revision>42</cp:revision>
  <cp:lastPrinted>2013-05-09T15:32:00Z</cp:lastPrinted>
  <dcterms:created xsi:type="dcterms:W3CDTF">2013-05-06T20:46:00Z</dcterms:created>
  <dcterms:modified xsi:type="dcterms:W3CDTF">2013-08-13T18:55:00Z</dcterms:modified>
</cp:coreProperties>
</file>