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3A2B" w:rsidRDefault="00CB3A2B" w:rsidP="00CB3A2B">
      <w:pPr>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t>Evaluating Student Outcomes at a Youth Leadership Camp</w:t>
      </w:r>
    </w:p>
    <w:p w:rsidR="00CB3A2B" w:rsidRDefault="00CB3A2B" w:rsidP="00CB3A2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Submitted to:</w:t>
      </w:r>
    </w:p>
    <w:p w:rsidR="00CB3A2B" w:rsidRDefault="00CB3A2B" w:rsidP="00CB3A2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Southern Association for Agricultural Scientists</w:t>
      </w:r>
    </w:p>
    <w:p w:rsidR="00CB3A2B" w:rsidRDefault="00CB3A2B" w:rsidP="00CB3A2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Dallas, Texas</w:t>
      </w:r>
    </w:p>
    <w:p w:rsidR="00CB3A2B" w:rsidRDefault="00CB3A2B" w:rsidP="00CB3A2B">
      <w:pPr>
        <w:spacing w:after="0" w:line="240" w:lineRule="auto"/>
        <w:jc w:val="center"/>
        <w:rPr>
          <w:rFonts w:ascii="Times New Roman" w:hAnsi="Times New Roman" w:cs="Times New Roman"/>
          <w:sz w:val="24"/>
          <w:szCs w:val="24"/>
        </w:rPr>
      </w:pPr>
    </w:p>
    <w:p w:rsidR="00CB3A2B" w:rsidRDefault="00CB3A2B" w:rsidP="00CB3A2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Research Poster</w:t>
      </w:r>
    </w:p>
    <w:p w:rsidR="00CB3A2B" w:rsidRDefault="00CB3A2B" w:rsidP="00CB3A2B">
      <w:pPr>
        <w:spacing w:after="0" w:line="480" w:lineRule="auto"/>
        <w:jc w:val="center"/>
        <w:rPr>
          <w:rFonts w:ascii="Times New Roman" w:hAnsi="Times New Roman" w:cs="Times New Roman"/>
          <w:sz w:val="24"/>
          <w:szCs w:val="24"/>
        </w:rPr>
      </w:pPr>
    </w:p>
    <w:p w:rsidR="00CB3A2B" w:rsidRDefault="00CB3A2B" w:rsidP="00CB3A2B">
      <w:pPr>
        <w:spacing w:after="0" w:line="480" w:lineRule="auto"/>
        <w:jc w:val="center"/>
        <w:rPr>
          <w:rFonts w:ascii="Times New Roman" w:hAnsi="Times New Roman" w:cs="Times New Roman"/>
          <w:sz w:val="24"/>
          <w:szCs w:val="24"/>
        </w:rPr>
      </w:pPr>
    </w:p>
    <w:p w:rsidR="00CB3A2B" w:rsidRDefault="00CB3A2B" w:rsidP="00CB3A2B">
      <w:pPr>
        <w:spacing w:after="0" w:line="480" w:lineRule="auto"/>
        <w:jc w:val="center"/>
        <w:rPr>
          <w:rFonts w:ascii="Times New Roman" w:hAnsi="Times New Roman" w:cs="Times New Roman"/>
          <w:sz w:val="24"/>
          <w:szCs w:val="24"/>
        </w:rPr>
      </w:pPr>
    </w:p>
    <w:p w:rsidR="00CB3A2B" w:rsidRDefault="00CB3A2B" w:rsidP="00CB3A2B">
      <w:pPr>
        <w:spacing w:after="0" w:line="480" w:lineRule="auto"/>
        <w:jc w:val="center"/>
        <w:rPr>
          <w:rFonts w:ascii="Times New Roman" w:hAnsi="Times New Roman" w:cs="Times New Roman"/>
          <w:sz w:val="24"/>
          <w:szCs w:val="24"/>
        </w:rPr>
      </w:pPr>
    </w:p>
    <w:p w:rsidR="00CB3A2B" w:rsidRDefault="00CB3A2B" w:rsidP="00CB3A2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Submitted by:</w:t>
      </w:r>
    </w:p>
    <w:p w:rsidR="00CB3A2B" w:rsidRPr="00602B3F" w:rsidRDefault="00CB3A2B" w:rsidP="00CB3A2B">
      <w:pPr>
        <w:spacing w:after="0" w:line="480" w:lineRule="auto"/>
        <w:jc w:val="center"/>
        <w:rPr>
          <w:rFonts w:ascii="Times New Roman" w:hAnsi="Times New Roman" w:cs="Times New Roman"/>
          <w:sz w:val="24"/>
          <w:szCs w:val="24"/>
        </w:rPr>
      </w:pPr>
    </w:p>
    <w:p w:rsidR="00CB3A2B" w:rsidRPr="00602B3F" w:rsidRDefault="00CB3A2B" w:rsidP="00CB3A2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Mr. </w:t>
      </w:r>
      <w:r w:rsidRPr="00602B3F">
        <w:rPr>
          <w:rFonts w:ascii="Times New Roman" w:hAnsi="Times New Roman" w:cs="Times New Roman"/>
          <w:sz w:val="24"/>
          <w:szCs w:val="24"/>
        </w:rPr>
        <w:t xml:space="preserve">Kevin </w:t>
      </w:r>
      <w:r>
        <w:rPr>
          <w:rFonts w:ascii="Times New Roman" w:hAnsi="Times New Roman" w:cs="Times New Roman"/>
          <w:sz w:val="24"/>
          <w:szCs w:val="24"/>
        </w:rPr>
        <w:t xml:space="preserve">D. </w:t>
      </w:r>
      <w:bookmarkStart w:id="0" w:name="_GoBack"/>
      <w:bookmarkEnd w:id="0"/>
      <w:r w:rsidRPr="00602B3F">
        <w:rPr>
          <w:rFonts w:ascii="Times New Roman" w:hAnsi="Times New Roman" w:cs="Times New Roman"/>
          <w:sz w:val="24"/>
          <w:szCs w:val="24"/>
        </w:rPr>
        <w:t>Herndon</w:t>
      </w:r>
    </w:p>
    <w:p w:rsidR="00CB3A2B" w:rsidRPr="00602B3F" w:rsidRDefault="00CB3A2B" w:rsidP="00CB3A2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University of Kentucky</w:t>
      </w:r>
    </w:p>
    <w:p w:rsidR="00CB3A2B" w:rsidRPr="00602B3F" w:rsidRDefault="00CB3A2B" w:rsidP="00CB3A2B">
      <w:pPr>
        <w:spacing w:after="0" w:line="240" w:lineRule="auto"/>
        <w:jc w:val="center"/>
        <w:rPr>
          <w:rFonts w:ascii="Times New Roman" w:hAnsi="Times New Roman" w:cs="Times New Roman"/>
          <w:sz w:val="24"/>
          <w:szCs w:val="24"/>
        </w:rPr>
      </w:pPr>
      <w:r w:rsidRPr="00602B3F">
        <w:rPr>
          <w:rFonts w:ascii="Times New Roman" w:hAnsi="Times New Roman" w:cs="Times New Roman"/>
          <w:sz w:val="24"/>
          <w:szCs w:val="24"/>
        </w:rPr>
        <w:t>kevin.herndon@uky.edu</w:t>
      </w:r>
    </w:p>
    <w:p w:rsidR="00CB3A2B" w:rsidRDefault="00CB3A2B" w:rsidP="00CB3A2B">
      <w:pPr>
        <w:spacing w:after="0" w:line="240" w:lineRule="auto"/>
        <w:jc w:val="center"/>
        <w:rPr>
          <w:rFonts w:ascii="Times New Roman" w:hAnsi="Times New Roman" w:cs="Times New Roman"/>
          <w:sz w:val="24"/>
          <w:szCs w:val="24"/>
        </w:rPr>
      </w:pPr>
    </w:p>
    <w:p w:rsidR="00CB3A2B" w:rsidRPr="00602B3F" w:rsidRDefault="00CB3A2B" w:rsidP="00CB3A2B">
      <w:pPr>
        <w:spacing w:after="0" w:line="240" w:lineRule="auto"/>
        <w:jc w:val="center"/>
        <w:rPr>
          <w:rFonts w:ascii="Times New Roman" w:hAnsi="Times New Roman" w:cs="Times New Roman"/>
          <w:sz w:val="24"/>
          <w:szCs w:val="24"/>
        </w:rPr>
      </w:pPr>
    </w:p>
    <w:p w:rsidR="00CB3A2B" w:rsidRPr="00602B3F" w:rsidRDefault="00CB3A2B" w:rsidP="00CB3A2B">
      <w:pPr>
        <w:spacing w:after="0" w:line="240" w:lineRule="auto"/>
        <w:jc w:val="center"/>
        <w:rPr>
          <w:rFonts w:ascii="Times New Roman" w:hAnsi="Times New Roman" w:cs="Times New Roman"/>
          <w:sz w:val="24"/>
          <w:szCs w:val="24"/>
        </w:rPr>
      </w:pPr>
      <w:r w:rsidRPr="00602B3F">
        <w:rPr>
          <w:rFonts w:ascii="Times New Roman" w:hAnsi="Times New Roman" w:cs="Times New Roman"/>
          <w:sz w:val="24"/>
          <w:szCs w:val="24"/>
        </w:rPr>
        <w:t xml:space="preserve">Dr. </w:t>
      </w:r>
      <w:r>
        <w:rPr>
          <w:rFonts w:ascii="Times New Roman" w:hAnsi="Times New Roman" w:cs="Times New Roman"/>
          <w:sz w:val="24"/>
          <w:szCs w:val="24"/>
        </w:rPr>
        <w:t>Rebekah B. Epps</w:t>
      </w:r>
    </w:p>
    <w:p w:rsidR="00CB3A2B" w:rsidRPr="00602B3F" w:rsidRDefault="00CB3A2B" w:rsidP="00CB3A2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708</w:t>
      </w:r>
      <w:r w:rsidRPr="00602B3F">
        <w:rPr>
          <w:rFonts w:ascii="Times New Roman" w:hAnsi="Times New Roman" w:cs="Times New Roman"/>
          <w:sz w:val="24"/>
          <w:szCs w:val="24"/>
        </w:rPr>
        <w:t xml:space="preserve"> W.P. </w:t>
      </w:r>
      <w:proofErr w:type="spellStart"/>
      <w:r w:rsidRPr="00602B3F">
        <w:rPr>
          <w:rFonts w:ascii="Times New Roman" w:hAnsi="Times New Roman" w:cs="Times New Roman"/>
          <w:sz w:val="24"/>
          <w:szCs w:val="24"/>
        </w:rPr>
        <w:t>Garrigus</w:t>
      </w:r>
      <w:proofErr w:type="spellEnd"/>
      <w:r w:rsidRPr="00602B3F">
        <w:rPr>
          <w:rFonts w:ascii="Times New Roman" w:hAnsi="Times New Roman" w:cs="Times New Roman"/>
          <w:sz w:val="24"/>
          <w:szCs w:val="24"/>
        </w:rPr>
        <w:t xml:space="preserve"> Building</w:t>
      </w:r>
    </w:p>
    <w:p w:rsidR="00CB3A2B" w:rsidRPr="00602B3F" w:rsidRDefault="00CB3A2B" w:rsidP="00CB3A2B">
      <w:pPr>
        <w:spacing w:after="0" w:line="240" w:lineRule="auto"/>
        <w:jc w:val="center"/>
        <w:rPr>
          <w:rFonts w:ascii="Times New Roman" w:hAnsi="Times New Roman" w:cs="Times New Roman"/>
          <w:sz w:val="24"/>
          <w:szCs w:val="24"/>
        </w:rPr>
      </w:pPr>
      <w:r w:rsidRPr="00602B3F">
        <w:rPr>
          <w:rFonts w:ascii="Times New Roman" w:hAnsi="Times New Roman" w:cs="Times New Roman"/>
          <w:sz w:val="24"/>
          <w:szCs w:val="24"/>
        </w:rPr>
        <w:t>Lexington KY, 40546</w:t>
      </w:r>
    </w:p>
    <w:p w:rsidR="00CB3A2B" w:rsidRPr="00602B3F" w:rsidRDefault="00055677" w:rsidP="00CB3A2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(859) 257-3275</w:t>
      </w:r>
    </w:p>
    <w:p w:rsidR="00CB3A2B" w:rsidRPr="00602B3F" w:rsidRDefault="00CB3A2B" w:rsidP="00CB3A2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rebekah.epps</w:t>
      </w:r>
      <w:r w:rsidRPr="00602B3F">
        <w:rPr>
          <w:rFonts w:ascii="Times New Roman" w:hAnsi="Times New Roman" w:cs="Times New Roman"/>
          <w:sz w:val="24"/>
          <w:szCs w:val="24"/>
        </w:rPr>
        <w:t>@uky.edu</w:t>
      </w:r>
    </w:p>
    <w:p w:rsidR="00CB3A2B" w:rsidRDefault="00CB3A2B" w:rsidP="00CB3A2B">
      <w:pPr>
        <w:spacing w:after="0" w:line="480" w:lineRule="auto"/>
        <w:jc w:val="center"/>
        <w:rPr>
          <w:rFonts w:ascii="Times New Roman" w:hAnsi="Times New Roman" w:cs="Times New Roman"/>
          <w:b/>
          <w:sz w:val="24"/>
          <w:szCs w:val="24"/>
        </w:rPr>
      </w:pPr>
    </w:p>
    <w:p w:rsidR="00CB3A2B" w:rsidRDefault="00CB3A2B" w:rsidP="00CB3A2B">
      <w:pPr>
        <w:spacing w:after="0" w:line="480" w:lineRule="auto"/>
        <w:jc w:val="center"/>
        <w:rPr>
          <w:rFonts w:ascii="Times New Roman" w:hAnsi="Times New Roman" w:cs="Times New Roman"/>
          <w:b/>
          <w:sz w:val="24"/>
          <w:szCs w:val="24"/>
        </w:rPr>
      </w:pPr>
    </w:p>
    <w:p w:rsidR="00CB3A2B" w:rsidRDefault="00CB3A2B" w:rsidP="00CB3A2B">
      <w:pPr>
        <w:spacing w:after="0" w:line="480" w:lineRule="auto"/>
        <w:jc w:val="center"/>
        <w:rPr>
          <w:rFonts w:ascii="Times New Roman" w:hAnsi="Times New Roman" w:cs="Times New Roman"/>
          <w:b/>
          <w:sz w:val="24"/>
          <w:szCs w:val="24"/>
        </w:rPr>
      </w:pPr>
    </w:p>
    <w:p w:rsidR="00CB3A2B" w:rsidRDefault="00CB3A2B" w:rsidP="00CB3A2B">
      <w:pPr>
        <w:spacing w:after="0" w:line="480" w:lineRule="auto"/>
        <w:jc w:val="center"/>
        <w:rPr>
          <w:rFonts w:ascii="Times New Roman" w:hAnsi="Times New Roman" w:cs="Times New Roman"/>
          <w:b/>
          <w:sz w:val="24"/>
          <w:szCs w:val="24"/>
        </w:rPr>
      </w:pPr>
    </w:p>
    <w:p w:rsidR="00CB3A2B" w:rsidRDefault="00CB3A2B" w:rsidP="00CB3A2B">
      <w:pPr>
        <w:spacing w:after="0" w:line="480" w:lineRule="auto"/>
        <w:jc w:val="center"/>
        <w:rPr>
          <w:rFonts w:ascii="Times New Roman" w:hAnsi="Times New Roman" w:cs="Times New Roman"/>
          <w:b/>
          <w:sz w:val="24"/>
          <w:szCs w:val="24"/>
        </w:rPr>
      </w:pPr>
    </w:p>
    <w:p w:rsidR="00CB3A2B" w:rsidRDefault="00CB3A2B" w:rsidP="00CB3A2B">
      <w:pPr>
        <w:spacing w:after="0" w:line="480" w:lineRule="auto"/>
        <w:jc w:val="center"/>
        <w:rPr>
          <w:rFonts w:ascii="Times New Roman" w:hAnsi="Times New Roman" w:cs="Times New Roman"/>
          <w:b/>
          <w:sz w:val="24"/>
          <w:szCs w:val="24"/>
        </w:rPr>
      </w:pPr>
    </w:p>
    <w:p w:rsidR="00CB3A2B" w:rsidRDefault="00CB3A2B" w:rsidP="00CB3A2B">
      <w:pPr>
        <w:spacing w:after="0" w:line="480" w:lineRule="auto"/>
        <w:jc w:val="center"/>
        <w:rPr>
          <w:rFonts w:ascii="Times New Roman" w:hAnsi="Times New Roman" w:cs="Times New Roman"/>
          <w:b/>
          <w:sz w:val="24"/>
          <w:szCs w:val="24"/>
        </w:rPr>
      </w:pPr>
    </w:p>
    <w:p w:rsidR="00CB3A2B" w:rsidRDefault="00CB3A2B" w:rsidP="00F573F4">
      <w:pPr>
        <w:spacing w:after="0" w:line="240" w:lineRule="auto"/>
        <w:jc w:val="center"/>
        <w:rPr>
          <w:rFonts w:ascii="Times New Roman" w:hAnsi="Times New Roman" w:cs="Times New Roman"/>
          <w:b/>
          <w:sz w:val="24"/>
          <w:szCs w:val="24"/>
        </w:rPr>
      </w:pPr>
    </w:p>
    <w:p w:rsidR="00F573F4" w:rsidRDefault="00F573F4" w:rsidP="00F573F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Evaluating Student Outcomes at a Youth Leadership Camp</w:t>
      </w:r>
    </w:p>
    <w:p w:rsidR="00F573F4" w:rsidRDefault="00F573F4" w:rsidP="00F573F4">
      <w:pPr>
        <w:spacing w:after="0" w:line="240" w:lineRule="auto"/>
        <w:jc w:val="center"/>
        <w:rPr>
          <w:rFonts w:ascii="Times New Roman" w:hAnsi="Times New Roman" w:cs="Times New Roman"/>
          <w:b/>
          <w:sz w:val="24"/>
          <w:szCs w:val="24"/>
        </w:rPr>
      </w:pPr>
    </w:p>
    <w:p w:rsidR="00F573F4" w:rsidRDefault="00F573F4" w:rsidP="00F573F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Introduction/Need for Research</w:t>
      </w:r>
    </w:p>
    <w:p w:rsidR="00F80B9B" w:rsidRDefault="00F80B9B" w:rsidP="00F573F4">
      <w:pPr>
        <w:spacing w:after="0" w:line="240" w:lineRule="auto"/>
        <w:jc w:val="center"/>
        <w:rPr>
          <w:rFonts w:ascii="Times New Roman" w:hAnsi="Times New Roman" w:cs="Times New Roman"/>
          <w:b/>
          <w:sz w:val="24"/>
          <w:szCs w:val="24"/>
        </w:rPr>
      </w:pPr>
    </w:p>
    <w:p w:rsidR="000063A5" w:rsidRPr="000063A5" w:rsidRDefault="000063A5" w:rsidP="000063A5">
      <w:pPr>
        <w:spacing w:after="0" w:line="240" w:lineRule="auto"/>
        <w:rPr>
          <w:rFonts w:ascii="Times New Roman" w:hAnsi="Times New Roman" w:cs="Times New Roman"/>
          <w:sz w:val="24"/>
          <w:szCs w:val="24"/>
        </w:rPr>
      </w:pPr>
      <w:r>
        <w:rPr>
          <w:rFonts w:ascii="Times New Roman" w:hAnsi="Times New Roman" w:cs="Times New Roman"/>
          <w:sz w:val="24"/>
          <w:szCs w:val="24"/>
        </w:rPr>
        <w:tab/>
        <w:t>Agriculture education has a unique history of providing its students with a mixture of formal and non-formal education components. Twenty-four state FFA associations have camps that are designed to provide students in that state the opportunity to learn in a non-formal setting</w:t>
      </w:r>
      <w:r w:rsidR="00450AF4">
        <w:rPr>
          <w:rFonts w:ascii="Times New Roman" w:hAnsi="Times New Roman" w:cs="Times New Roman"/>
          <w:sz w:val="24"/>
          <w:szCs w:val="24"/>
        </w:rPr>
        <w:t xml:space="preserve"> (Connors, Falk, &amp; Epps, 2010)</w:t>
      </w:r>
      <w:r>
        <w:rPr>
          <w:rFonts w:ascii="Times New Roman" w:hAnsi="Times New Roman" w:cs="Times New Roman"/>
          <w:sz w:val="24"/>
          <w:szCs w:val="24"/>
        </w:rPr>
        <w:t xml:space="preserve">. </w:t>
      </w:r>
      <w:r w:rsidR="00E07EEB">
        <w:rPr>
          <w:rFonts w:ascii="Times New Roman" w:hAnsi="Times New Roman" w:cs="Times New Roman"/>
          <w:sz w:val="24"/>
          <w:szCs w:val="24"/>
        </w:rPr>
        <w:t>When agriculture teachers select a group of their students to take to one of these camps, they expect a certain le</w:t>
      </w:r>
      <w:r w:rsidR="000C6CB7">
        <w:rPr>
          <w:rFonts w:ascii="Times New Roman" w:hAnsi="Times New Roman" w:cs="Times New Roman"/>
          <w:sz w:val="24"/>
          <w:szCs w:val="24"/>
        </w:rPr>
        <w:t>vel of growth in their students;</w:t>
      </w:r>
      <w:r w:rsidR="00E07EEB">
        <w:rPr>
          <w:rFonts w:ascii="Times New Roman" w:hAnsi="Times New Roman" w:cs="Times New Roman"/>
          <w:sz w:val="24"/>
          <w:szCs w:val="24"/>
        </w:rPr>
        <w:t xml:space="preserve"> whether that growth take</w:t>
      </w:r>
      <w:r w:rsidR="00055677">
        <w:rPr>
          <w:rFonts w:ascii="Times New Roman" w:hAnsi="Times New Roman" w:cs="Times New Roman"/>
          <w:sz w:val="24"/>
          <w:szCs w:val="24"/>
        </w:rPr>
        <w:t>s</w:t>
      </w:r>
      <w:r w:rsidR="00E07EEB">
        <w:rPr>
          <w:rFonts w:ascii="Times New Roman" w:hAnsi="Times New Roman" w:cs="Times New Roman"/>
          <w:sz w:val="24"/>
          <w:szCs w:val="24"/>
        </w:rPr>
        <w:t xml:space="preserve"> place in con</w:t>
      </w:r>
      <w:r w:rsidR="008F6AA6">
        <w:rPr>
          <w:rFonts w:ascii="Times New Roman" w:hAnsi="Times New Roman" w:cs="Times New Roman"/>
          <w:sz w:val="24"/>
          <w:szCs w:val="24"/>
        </w:rPr>
        <w:t>tent knowledge or in personal development</w:t>
      </w:r>
      <w:r w:rsidR="00E07EEB">
        <w:rPr>
          <w:rFonts w:ascii="Times New Roman" w:hAnsi="Times New Roman" w:cs="Times New Roman"/>
          <w:sz w:val="24"/>
          <w:szCs w:val="24"/>
        </w:rPr>
        <w:t xml:space="preserve">. However, there is little research into </w:t>
      </w:r>
      <w:r w:rsidR="00BF0932">
        <w:rPr>
          <w:rFonts w:ascii="Times New Roman" w:hAnsi="Times New Roman" w:cs="Times New Roman"/>
          <w:sz w:val="24"/>
          <w:szCs w:val="24"/>
        </w:rPr>
        <w:t>the relationship between camps and values that are important for students. With this in mind, the researchers ex</w:t>
      </w:r>
      <w:r w:rsidR="008F6AA6">
        <w:rPr>
          <w:rFonts w:ascii="Times New Roman" w:hAnsi="Times New Roman" w:cs="Times New Roman"/>
          <w:sz w:val="24"/>
          <w:szCs w:val="24"/>
        </w:rPr>
        <w:t>amined the student outcomes of FFA camp i</w:t>
      </w:r>
      <w:r w:rsidR="00BF0932">
        <w:rPr>
          <w:rFonts w:ascii="Times New Roman" w:hAnsi="Times New Roman" w:cs="Times New Roman"/>
          <w:sz w:val="24"/>
          <w:szCs w:val="24"/>
        </w:rPr>
        <w:t xml:space="preserve">n the lives of </w:t>
      </w:r>
      <w:r w:rsidR="008F6AA6">
        <w:rPr>
          <w:rFonts w:ascii="Times New Roman" w:hAnsi="Times New Roman" w:cs="Times New Roman"/>
          <w:sz w:val="24"/>
          <w:szCs w:val="24"/>
        </w:rPr>
        <w:t xml:space="preserve">camp attendees based </w:t>
      </w:r>
      <w:r w:rsidR="000C6CB7">
        <w:rPr>
          <w:rFonts w:ascii="Times New Roman" w:hAnsi="Times New Roman" w:cs="Times New Roman"/>
          <w:sz w:val="24"/>
          <w:szCs w:val="24"/>
        </w:rPr>
        <w:t>up</w:t>
      </w:r>
      <w:r w:rsidR="008F6AA6">
        <w:rPr>
          <w:rFonts w:ascii="Times New Roman" w:hAnsi="Times New Roman" w:cs="Times New Roman"/>
          <w:sz w:val="24"/>
          <w:szCs w:val="24"/>
        </w:rPr>
        <w:t>on ten factors of personal development.</w:t>
      </w:r>
    </w:p>
    <w:p w:rsidR="00F573F4" w:rsidRDefault="00F573F4" w:rsidP="00F573F4">
      <w:pPr>
        <w:spacing w:after="0" w:line="240" w:lineRule="auto"/>
        <w:jc w:val="center"/>
        <w:rPr>
          <w:rFonts w:ascii="Times New Roman" w:hAnsi="Times New Roman" w:cs="Times New Roman"/>
          <w:b/>
          <w:sz w:val="24"/>
          <w:szCs w:val="24"/>
        </w:rPr>
      </w:pPr>
    </w:p>
    <w:p w:rsidR="00F573F4" w:rsidRDefault="00F573F4" w:rsidP="00F573F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Theoretical Framework</w:t>
      </w:r>
    </w:p>
    <w:p w:rsidR="00F80B9B" w:rsidRDefault="00F80B9B" w:rsidP="00F573F4">
      <w:pPr>
        <w:spacing w:after="0" w:line="240" w:lineRule="auto"/>
        <w:jc w:val="center"/>
        <w:rPr>
          <w:rFonts w:ascii="Times New Roman" w:hAnsi="Times New Roman" w:cs="Times New Roman"/>
          <w:b/>
          <w:sz w:val="24"/>
          <w:szCs w:val="24"/>
        </w:rPr>
      </w:pPr>
    </w:p>
    <w:p w:rsidR="00F573F4" w:rsidRPr="00700121" w:rsidRDefault="00700121" w:rsidP="00700121">
      <w:pPr>
        <w:spacing w:after="0" w:line="240" w:lineRule="auto"/>
        <w:rPr>
          <w:rFonts w:ascii="Times New Roman" w:hAnsi="Times New Roman" w:cs="Times New Roman"/>
          <w:sz w:val="24"/>
          <w:szCs w:val="24"/>
        </w:rPr>
      </w:pPr>
      <w:r>
        <w:rPr>
          <w:rFonts w:ascii="Times New Roman" w:hAnsi="Times New Roman" w:cs="Times New Roman"/>
          <w:sz w:val="24"/>
          <w:szCs w:val="24"/>
        </w:rPr>
        <w:tab/>
        <w:t>The theory guiding this research is the expectancy-value</w:t>
      </w:r>
      <w:r w:rsidR="008F6AA6">
        <w:rPr>
          <w:rFonts w:ascii="Times New Roman" w:hAnsi="Times New Roman" w:cs="Times New Roman"/>
          <w:sz w:val="24"/>
          <w:szCs w:val="24"/>
        </w:rPr>
        <w:t xml:space="preserve"> theory of</w:t>
      </w:r>
      <w:r>
        <w:rPr>
          <w:rFonts w:ascii="Times New Roman" w:hAnsi="Times New Roman" w:cs="Times New Roman"/>
          <w:sz w:val="24"/>
          <w:szCs w:val="24"/>
        </w:rPr>
        <w:t xml:space="preserve"> m</w:t>
      </w:r>
      <w:r w:rsidR="00775849">
        <w:rPr>
          <w:rFonts w:ascii="Times New Roman" w:hAnsi="Times New Roman" w:cs="Times New Roman"/>
          <w:sz w:val="24"/>
          <w:szCs w:val="24"/>
        </w:rPr>
        <w:t xml:space="preserve">otivation. Expectancy-value theory suggests that an individual's choice in activity and </w:t>
      </w:r>
      <w:r w:rsidR="00551FA0">
        <w:rPr>
          <w:rFonts w:ascii="Times New Roman" w:hAnsi="Times New Roman" w:cs="Times New Roman"/>
          <w:sz w:val="24"/>
          <w:szCs w:val="24"/>
        </w:rPr>
        <w:t>the extent at which they execute</w:t>
      </w:r>
      <w:r w:rsidR="00775849">
        <w:rPr>
          <w:rFonts w:ascii="Times New Roman" w:hAnsi="Times New Roman" w:cs="Times New Roman"/>
          <w:sz w:val="24"/>
          <w:szCs w:val="24"/>
        </w:rPr>
        <w:t xml:space="preserve"> the activity rely on their </w:t>
      </w:r>
      <w:r w:rsidR="00551FA0">
        <w:rPr>
          <w:rFonts w:ascii="Times New Roman" w:hAnsi="Times New Roman" w:cs="Times New Roman"/>
          <w:sz w:val="24"/>
          <w:szCs w:val="24"/>
        </w:rPr>
        <w:t>beliefs and attitudes about how well they will perform and the level at which they value the activity</w:t>
      </w:r>
      <w:r w:rsidR="0094374E">
        <w:rPr>
          <w:rFonts w:ascii="Times New Roman" w:hAnsi="Times New Roman" w:cs="Times New Roman"/>
          <w:sz w:val="24"/>
          <w:szCs w:val="24"/>
        </w:rPr>
        <w:t xml:space="preserve"> (</w:t>
      </w:r>
      <w:proofErr w:type="spellStart"/>
      <w:r w:rsidR="0094374E">
        <w:rPr>
          <w:rFonts w:ascii="Times New Roman" w:hAnsi="Times New Roman" w:cs="Times New Roman"/>
          <w:sz w:val="24"/>
          <w:szCs w:val="24"/>
        </w:rPr>
        <w:t>Woolfolk</w:t>
      </w:r>
      <w:proofErr w:type="spellEnd"/>
      <w:r w:rsidR="0094374E">
        <w:rPr>
          <w:rFonts w:ascii="Times New Roman" w:hAnsi="Times New Roman" w:cs="Times New Roman"/>
          <w:sz w:val="24"/>
          <w:szCs w:val="24"/>
        </w:rPr>
        <w:t xml:space="preserve">, </w:t>
      </w:r>
      <w:r w:rsidR="007143A6">
        <w:rPr>
          <w:rFonts w:ascii="Times New Roman" w:hAnsi="Times New Roman" w:cs="Times New Roman"/>
          <w:sz w:val="24"/>
          <w:szCs w:val="24"/>
        </w:rPr>
        <w:t>2011)</w:t>
      </w:r>
      <w:r w:rsidR="00551FA0">
        <w:rPr>
          <w:rFonts w:ascii="Times New Roman" w:hAnsi="Times New Roman" w:cs="Times New Roman"/>
          <w:sz w:val="24"/>
          <w:szCs w:val="24"/>
        </w:rPr>
        <w:t xml:space="preserve">. </w:t>
      </w:r>
      <w:r w:rsidR="0065771C">
        <w:rPr>
          <w:rFonts w:ascii="Times New Roman" w:hAnsi="Times New Roman" w:cs="Times New Roman"/>
          <w:sz w:val="24"/>
          <w:szCs w:val="24"/>
        </w:rPr>
        <w:t>If students attending FFA camp believe that they will develop a certain facet of their personal development, then they are much more likely to actually turn that belief into development that they can utilize.</w:t>
      </w:r>
    </w:p>
    <w:p w:rsidR="00700121" w:rsidRDefault="00700121" w:rsidP="00F573F4">
      <w:pPr>
        <w:spacing w:after="0" w:line="240" w:lineRule="auto"/>
        <w:jc w:val="center"/>
        <w:rPr>
          <w:rFonts w:ascii="Times New Roman" w:hAnsi="Times New Roman" w:cs="Times New Roman"/>
          <w:b/>
          <w:sz w:val="24"/>
          <w:szCs w:val="24"/>
        </w:rPr>
      </w:pPr>
    </w:p>
    <w:p w:rsidR="00F573F4" w:rsidRDefault="00F573F4" w:rsidP="00F573F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Methodology</w:t>
      </w:r>
    </w:p>
    <w:p w:rsidR="00F80B9B" w:rsidRDefault="00F80B9B" w:rsidP="00F573F4">
      <w:pPr>
        <w:spacing w:after="0" w:line="240" w:lineRule="auto"/>
        <w:jc w:val="center"/>
        <w:rPr>
          <w:rFonts w:ascii="Times New Roman" w:hAnsi="Times New Roman" w:cs="Times New Roman"/>
          <w:b/>
          <w:sz w:val="24"/>
          <w:szCs w:val="24"/>
        </w:rPr>
      </w:pPr>
    </w:p>
    <w:p w:rsidR="00F573F4" w:rsidRDefault="00F573F4" w:rsidP="00F573F4">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871EC7">
        <w:rPr>
          <w:rFonts w:ascii="Times New Roman" w:hAnsi="Times New Roman" w:cs="Times New Roman"/>
          <w:sz w:val="24"/>
          <w:szCs w:val="24"/>
        </w:rPr>
        <w:t>A</w:t>
      </w:r>
      <w:r w:rsidR="00D077F5">
        <w:rPr>
          <w:rFonts w:ascii="Times New Roman" w:hAnsi="Times New Roman" w:cs="Times New Roman"/>
          <w:sz w:val="24"/>
          <w:szCs w:val="24"/>
        </w:rPr>
        <w:t xml:space="preserve"> cross-sectional </w:t>
      </w:r>
      <w:r w:rsidR="00871EC7">
        <w:rPr>
          <w:rFonts w:ascii="Times New Roman" w:hAnsi="Times New Roman" w:cs="Times New Roman"/>
          <w:sz w:val="24"/>
          <w:szCs w:val="24"/>
        </w:rPr>
        <w:t>research design was</w:t>
      </w:r>
      <w:r w:rsidR="00D077F5">
        <w:rPr>
          <w:rFonts w:ascii="Times New Roman" w:hAnsi="Times New Roman" w:cs="Times New Roman"/>
          <w:sz w:val="24"/>
          <w:szCs w:val="24"/>
        </w:rPr>
        <w:t xml:space="preserve"> utilized</w:t>
      </w:r>
      <w:r w:rsidR="00871EC7">
        <w:rPr>
          <w:rFonts w:ascii="Times New Roman" w:hAnsi="Times New Roman" w:cs="Times New Roman"/>
          <w:sz w:val="24"/>
          <w:szCs w:val="24"/>
        </w:rPr>
        <w:t xml:space="preserve"> for this study. </w:t>
      </w:r>
      <w:r w:rsidR="00D077F5">
        <w:rPr>
          <w:rFonts w:ascii="Times New Roman" w:hAnsi="Times New Roman" w:cs="Times New Roman"/>
          <w:sz w:val="24"/>
          <w:szCs w:val="24"/>
        </w:rPr>
        <w:t xml:space="preserve"> </w:t>
      </w:r>
      <w:r w:rsidR="00871EC7">
        <w:rPr>
          <w:rFonts w:ascii="Times New Roman" w:hAnsi="Times New Roman" w:cs="Times New Roman"/>
          <w:sz w:val="24"/>
          <w:szCs w:val="24"/>
        </w:rPr>
        <w:t xml:space="preserve">The researcher used students attending the [STATE] FFA Leadership Training Center (LTC) during the summer of 2013. On the final day of camp during each of the five weeks of FFA camp, the students were </w:t>
      </w:r>
      <w:r w:rsidR="00055677">
        <w:rPr>
          <w:rFonts w:ascii="Times New Roman" w:hAnsi="Times New Roman" w:cs="Times New Roman"/>
          <w:sz w:val="24"/>
          <w:szCs w:val="24"/>
        </w:rPr>
        <w:t>asked to</w:t>
      </w:r>
      <w:r w:rsidR="008F6AA6">
        <w:rPr>
          <w:rFonts w:ascii="Times New Roman" w:hAnsi="Times New Roman" w:cs="Times New Roman"/>
          <w:sz w:val="24"/>
          <w:szCs w:val="24"/>
        </w:rPr>
        <w:t xml:space="preserve"> complete a survey</w:t>
      </w:r>
      <w:r w:rsidR="00871EC7">
        <w:rPr>
          <w:rFonts w:ascii="Times New Roman" w:hAnsi="Times New Roman" w:cs="Times New Roman"/>
          <w:sz w:val="24"/>
          <w:szCs w:val="24"/>
        </w:rPr>
        <w:t xml:space="preserve">. </w:t>
      </w:r>
      <w:r w:rsidR="00F86E26">
        <w:rPr>
          <w:rFonts w:ascii="Times New Roman" w:hAnsi="Times New Roman" w:cs="Times New Roman"/>
          <w:sz w:val="24"/>
          <w:szCs w:val="24"/>
        </w:rPr>
        <w:t>The survey</w:t>
      </w:r>
      <w:r w:rsidR="00700121">
        <w:rPr>
          <w:rFonts w:ascii="Times New Roman" w:hAnsi="Times New Roman" w:cs="Times New Roman"/>
          <w:sz w:val="24"/>
          <w:szCs w:val="24"/>
        </w:rPr>
        <w:t xml:space="preserve">, </w:t>
      </w:r>
      <w:r w:rsidR="008C58EA">
        <w:rPr>
          <w:rFonts w:ascii="Times New Roman" w:hAnsi="Times New Roman" w:cs="Times New Roman"/>
          <w:sz w:val="24"/>
          <w:szCs w:val="24"/>
        </w:rPr>
        <w:t>Camp Youth Outcomes Battery, published by the American Camping Association</w:t>
      </w:r>
      <w:r w:rsidR="00F86E26">
        <w:rPr>
          <w:rFonts w:ascii="Times New Roman" w:hAnsi="Times New Roman" w:cs="Times New Roman"/>
          <w:sz w:val="24"/>
          <w:szCs w:val="24"/>
        </w:rPr>
        <w:t>, had already been tested for reliability by its creators</w:t>
      </w:r>
      <w:r w:rsidR="00E93A7B">
        <w:rPr>
          <w:rFonts w:ascii="Times New Roman" w:hAnsi="Times New Roman" w:cs="Times New Roman"/>
          <w:sz w:val="24"/>
          <w:szCs w:val="24"/>
        </w:rPr>
        <w:t>. The alpha reliability coefficients range from 0.87 to 0.93</w:t>
      </w:r>
      <w:r w:rsidR="00450AF4">
        <w:rPr>
          <w:rFonts w:ascii="Times New Roman" w:hAnsi="Times New Roman" w:cs="Times New Roman"/>
          <w:sz w:val="24"/>
          <w:szCs w:val="24"/>
        </w:rPr>
        <w:t xml:space="preserve"> (</w:t>
      </w:r>
      <w:proofErr w:type="spellStart"/>
      <w:r w:rsidR="00450AF4">
        <w:rPr>
          <w:rFonts w:ascii="Times New Roman" w:hAnsi="Times New Roman" w:cs="Times New Roman"/>
          <w:sz w:val="24"/>
          <w:szCs w:val="24"/>
        </w:rPr>
        <w:t>Sibthorp</w:t>
      </w:r>
      <w:proofErr w:type="spellEnd"/>
      <w:r w:rsidR="00450AF4">
        <w:rPr>
          <w:rFonts w:ascii="Times New Roman" w:hAnsi="Times New Roman" w:cs="Times New Roman"/>
          <w:sz w:val="24"/>
          <w:szCs w:val="24"/>
        </w:rPr>
        <w:t>, Ellis, &amp; Browne, 2011</w:t>
      </w:r>
      <w:r w:rsidR="00700121">
        <w:rPr>
          <w:rFonts w:ascii="Times New Roman" w:hAnsi="Times New Roman" w:cs="Times New Roman"/>
          <w:sz w:val="24"/>
          <w:szCs w:val="24"/>
        </w:rPr>
        <w:t>)</w:t>
      </w:r>
      <w:r w:rsidR="00E93A7B">
        <w:rPr>
          <w:rFonts w:ascii="Times New Roman" w:hAnsi="Times New Roman" w:cs="Times New Roman"/>
          <w:sz w:val="24"/>
          <w:szCs w:val="24"/>
        </w:rPr>
        <w:t>.</w:t>
      </w:r>
      <w:r w:rsidR="00DE71C2">
        <w:rPr>
          <w:rFonts w:ascii="Times New Roman" w:hAnsi="Times New Roman" w:cs="Times New Roman"/>
          <w:sz w:val="24"/>
          <w:szCs w:val="24"/>
        </w:rPr>
        <w:t xml:space="preserve"> </w:t>
      </w:r>
      <w:r w:rsidR="00055677">
        <w:rPr>
          <w:rFonts w:ascii="Times New Roman" w:hAnsi="Times New Roman" w:cs="Times New Roman"/>
          <w:sz w:val="24"/>
          <w:szCs w:val="24"/>
        </w:rPr>
        <w:t>The survey used</w:t>
      </w:r>
      <w:r w:rsidR="008F6AA6">
        <w:rPr>
          <w:rFonts w:ascii="Times New Roman" w:hAnsi="Times New Roman" w:cs="Times New Roman"/>
          <w:sz w:val="24"/>
          <w:szCs w:val="24"/>
        </w:rPr>
        <w:t xml:space="preserve"> a retroactive pre-test</w:t>
      </w:r>
      <w:r w:rsidR="0065771C">
        <w:rPr>
          <w:rFonts w:ascii="Times New Roman" w:hAnsi="Times New Roman" w:cs="Times New Roman"/>
          <w:sz w:val="24"/>
          <w:szCs w:val="24"/>
        </w:rPr>
        <w:t xml:space="preserve"> and a post-test</w:t>
      </w:r>
      <w:r w:rsidR="008F6AA6">
        <w:rPr>
          <w:rFonts w:ascii="Times New Roman" w:hAnsi="Times New Roman" w:cs="Times New Roman"/>
          <w:sz w:val="24"/>
          <w:szCs w:val="24"/>
        </w:rPr>
        <w:t>.</w:t>
      </w:r>
    </w:p>
    <w:p w:rsidR="009361DD" w:rsidRDefault="009361DD" w:rsidP="00F573F4">
      <w:pPr>
        <w:spacing w:after="0" w:line="240" w:lineRule="auto"/>
        <w:rPr>
          <w:rFonts w:ascii="Times New Roman" w:hAnsi="Times New Roman" w:cs="Times New Roman"/>
          <w:sz w:val="24"/>
          <w:szCs w:val="24"/>
        </w:rPr>
      </w:pPr>
    </w:p>
    <w:p w:rsidR="009361DD" w:rsidRPr="00F573F4" w:rsidRDefault="009361DD" w:rsidP="00F573F4">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After surveys were collected and sorted into their camp weeks, data was entered into SPSS. </w:t>
      </w:r>
      <w:r w:rsidR="008F6AA6">
        <w:rPr>
          <w:rFonts w:ascii="Times New Roman" w:hAnsi="Times New Roman" w:cs="Times New Roman"/>
          <w:sz w:val="24"/>
          <w:szCs w:val="24"/>
        </w:rPr>
        <w:t>A</w:t>
      </w:r>
      <w:r w:rsidR="008C58EA">
        <w:rPr>
          <w:rFonts w:ascii="Times New Roman" w:hAnsi="Times New Roman" w:cs="Times New Roman"/>
          <w:sz w:val="24"/>
          <w:szCs w:val="24"/>
        </w:rPr>
        <w:t xml:space="preserve"> sample size </w:t>
      </w:r>
      <w:r w:rsidR="008F6AA6">
        <w:rPr>
          <w:rFonts w:ascii="Times New Roman" w:hAnsi="Times New Roman" w:cs="Times New Roman"/>
          <w:sz w:val="24"/>
          <w:szCs w:val="24"/>
        </w:rPr>
        <w:t xml:space="preserve">of 300 </w:t>
      </w:r>
      <w:r w:rsidR="008C58EA">
        <w:rPr>
          <w:rFonts w:ascii="Times New Roman" w:hAnsi="Times New Roman" w:cs="Times New Roman"/>
          <w:sz w:val="24"/>
          <w:szCs w:val="24"/>
        </w:rPr>
        <w:t>was</w:t>
      </w:r>
      <w:r w:rsidR="003E413A">
        <w:rPr>
          <w:rFonts w:ascii="Times New Roman" w:hAnsi="Times New Roman" w:cs="Times New Roman"/>
          <w:sz w:val="24"/>
          <w:szCs w:val="24"/>
        </w:rPr>
        <w:t xml:space="preserve"> </w:t>
      </w:r>
      <w:r w:rsidR="008F6AA6">
        <w:rPr>
          <w:rFonts w:ascii="Times New Roman" w:hAnsi="Times New Roman" w:cs="Times New Roman"/>
          <w:sz w:val="24"/>
          <w:szCs w:val="24"/>
        </w:rPr>
        <w:t>selected based on the population size of camp</w:t>
      </w:r>
      <w:r w:rsidR="007143A6">
        <w:rPr>
          <w:rFonts w:ascii="Times New Roman" w:hAnsi="Times New Roman" w:cs="Times New Roman"/>
          <w:sz w:val="24"/>
          <w:szCs w:val="24"/>
        </w:rPr>
        <w:t xml:space="preserve"> (</w:t>
      </w:r>
      <w:proofErr w:type="spellStart"/>
      <w:r w:rsidR="007143A6">
        <w:rPr>
          <w:rFonts w:ascii="Times New Roman" w:hAnsi="Times New Roman" w:cs="Times New Roman"/>
          <w:sz w:val="24"/>
          <w:szCs w:val="24"/>
        </w:rPr>
        <w:t>Krejcie</w:t>
      </w:r>
      <w:proofErr w:type="spellEnd"/>
      <w:r w:rsidR="007143A6">
        <w:rPr>
          <w:rFonts w:ascii="Times New Roman" w:hAnsi="Times New Roman" w:cs="Times New Roman"/>
          <w:sz w:val="24"/>
          <w:szCs w:val="24"/>
        </w:rPr>
        <w:t xml:space="preserve"> &amp; Morgan, 1970</w:t>
      </w:r>
      <w:r w:rsidR="008F6AA6">
        <w:rPr>
          <w:rFonts w:ascii="Times New Roman" w:hAnsi="Times New Roman" w:cs="Times New Roman"/>
          <w:sz w:val="24"/>
          <w:szCs w:val="24"/>
        </w:rPr>
        <w:t xml:space="preserve">). </w:t>
      </w:r>
      <w:r w:rsidR="003E413A">
        <w:rPr>
          <w:rFonts w:ascii="Times New Roman" w:hAnsi="Times New Roman" w:cs="Times New Roman"/>
          <w:sz w:val="24"/>
          <w:szCs w:val="24"/>
        </w:rPr>
        <w:t>The sample size was divided so that equal representation was given in the data set from each of the five weeks of FFA camp. Surveys were chosen randomly within</w:t>
      </w:r>
      <w:r w:rsidR="00775849">
        <w:rPr>
          <w:rFonts w:ascii="Times New Roman" w:hAnsi="Times New Roman" w:cs="Times New Roman"/>
          <w:sz w:val="24"/>
          <w:szCs w:val="24"/>
        </w:rPr>
        <w:t xml:space="preserve"> each of the five weeks</w:t>
      </w:r>
      <w:r w:rsidR="003E413A">
        <w:rPr>
          <w:rFonts w:ascii="Times New Roman" w:hAnsi="Times New Roman" w:cs="Times New Roman"/>
          <w:sz w:val="24"/>
          <w:szCs w:val="24"/>
        </w:rPr>
        <w:t xml:space="preserve">. </w:t>
      </w:r>
    </w:p>
    <w:p w:rsidR="00F573F4" w:rsidRDefault="00F573F4" w:rsidP="00F573F4">
      <w:pPr>
        <w:spacing w:after="0" w:line="240" w:lineRule="auto"/>
        <w:jc w:val="center"/>
        <w:rPr>
          <w:rFonts w:ascii="Times New Roman" w:hAnsi="Times New Roman" w:cs="Times New Roman"/>
          <w:b/>
          <w:sz w:val="24"/>
          <w:szCs w:val="24"/>
        </w:rPr>
      </w:pPr>
    </w:p>
    <w:p w:rsidR="00F573F4" w:rsidRDefault="00F573F4" w:rsidP="00F573F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Results/Findings</w:t>
      </w:r>
    </w:p>
    <w:p w:rsidR="00F80B9B" w:rsidRDefault="00F80B9B" w:rsidP="00F573F4">
      <w:pPr>
        <w:spacing w:after="0" w:line="240" w:lineRule="auto"/>
        <w:jc w:val="center"/>
        <w:rPr>
          <w:rFonts w:ascii="Times New Roman" w:hAnsi="Times New Roman" w:cs="Times New Roman"/>
          <w:b/>
          <w:sz w:val="24"/>
          <w:szCs w:val="24"/>
        </w:rPr>
      </w:pPr>
    </w:p>
    <w:p w:rsidR="00700121" w:rsidRPr="00700121" w:rsidRDefault="00472902" w:rsidP="00472902">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700121">
        <w:rPr>
          <w:rFonts w:ascii="Times New Roman" w:hAnsi="Times New Roman" w:cs="Times New Roman"/>
          <w:sz w:val="24"/>
          <w:szCs w:val="24"/>
        </w:rPr>
        <w:t>Qu</w:t>
      </w:r>
      <w:r w:rsidR="0065771C">
        <w:rPr>
          <w:rFonts w:ascii="Times New Roman" w:hAnsi="Times New Roman" w:cs="Times New Roman"/>
          <w:sz w:val="24"/>
          <w:szCs w:val="24"/>
        </w:rPr>
        <w:t>estions on the survey were divided</w:t>
      </w:r>
      <w:r w:rsidR="00700121">
        <w:rPr>
          <w:rFonts w:ascii="Times New Roman" w:hAnsi="Times New Roman" w:cs="Times New Roman"/>
          <w:sz w:val="24"/>
          <w:szCs w:val="24"/>
        </w:rPr>
        <w:t xml:space="preserve"> into ten </w:t>
      </w:r>
      <w:r w:rsidR="0065771C">
        <w:rPr>
          <w:rFonts w:ascii="Times New Roman" w:hAnsi="Times New Roman" w:cs="Times New Roman"/>
          <w:sz w:val="24"/>
          <w:szCs w:val="24"/>
        </w:rPr>
        <w:t>factors.</w:t>
      </w:r>
      <w:r w:rsidR="00700121">
        <w:rPr>
          <w:rFonts w:ascii="Times New Roman" w:hAnsi="Times New Roman" w:cs="Times New Roman"/>
          <w:sz w:val="24"/>
          <w:szCs w:val="24"/>
        </w:rPr>
        <w:t xml:space="preserve"> Each question was composed </w:t>
      </w:r>
      <w:r w:rsidR="00DE71C2">
        <w:rPr>
          <w:rFonts w:ascii="Times New Roman" w:hAnsi="Times New Roman" w:cs="Times New Roman"/>
          <w:sz w:val="24"/>
          <w:szCs w:val="24"/>
        </w:rPr>
        <w:t>of two parts, where part one asked students to state how true or false a certain characterist</w:t>
      </w:r>
      <w:r w:rsidR="0065771C">
        <w:rPr>
          <w:rFonts w:ascii="Times New Roman" w:hAnsi="Times New Roman" w:cs="Times New Roman"/>
          <w:sz w:val="24"/>
          <w:szCs w:val="24"/>
        </w:rPr>
        <w:t>ic is of themselves and part</w:t>
      </w:r>
      <w:r w:rsidR="00DE71C2">
        <w:rPr>
          <w:rFonts w:ascii="Times New Roman" w:hAnsi="Times New Roman" w:cs="Times New Roman"/>
          <w:sz w:val="24"/>
          <w:szCs w:val="24"/>
        </w:rPr>
        <w:t xml:space="preserve"> two asked them to state whether the skill is more or less true after attending a week of FFA camp.</w:t>
      </w:r>
      <w:r w:rsidR="00711B4B">
        <w:rPr>
          <w:rFonts w:ascii="Times New Roman" w:hAnsi="Times New Roman" w:cs="Times New Roman"/>
          <w:sz w:val="24"/>
          <w:szCs w:val="24"/>
        </w:rPr>
        <w:t xml:space="preserve"> Each question and follow-up question utilizes a 6-point </w:t>
      </w:r>
      <w:proofErr w:type="spellStart"/>
      <w:r w:rsidR="00711B4B">
        <w:rPr>
          <w:rFonts w:ascii="Times New Roman" w:hAnsi="Times New Roman" w:cs="Times New Roman"/>
          <w:sz w:val="24"/>
          <w:szCs w:val="24"/>
        </w:rPr>
        <w:t>Likert</w:t>
      </w:r>
      <w:proofErr w:type="spellEnd"/>
      <w:r w:rsidR="00711B4B">
        <w:rPr>
          <w:rFonts w:ascii="Times New Roman" w:hAnsi="Times New Roman" w:cs="Times New Roman"/>
          <w:sz w:val="24"/>
          <w:szCs w:val="24"/>
        </w:rPr>
        <w:t xml:space="preserve"> scale.</w:t>
      </w:r>
      <w:r w:rsidR="00DE71C2">
        <w:rPr>
          <w:rFonts w:ascii="Times New Roman" w:hAnsi="Times New Roman" w:cs="Times New Roman"/>
          <w:sz w:val="24"/>
          <w:szCs w:val="24"/>
        </w:rPr>
        <w:t xml:space="preserve"> </w:t>
      </w:r>
      <w:r w:rsidR="00700121">
        <w:rPr>
          <w:rFonts w:ascii="Times New Roman" w:hAnsi="Times New Roman" w:cs="Times New Roman"/>
          <w:sz w:val="24"/>
          <w:szCs w:val="24"/>
        </w:rPr>
        <w:lastRenderedPageBreak/>
        <w:t>Central tendencies were calculated</w:t>
      </w:r>
      <w:r w:rsidR="00DE71C2">
        <w:rPr>
          <w:rFonts w:ascii="Times New Roman" w:hAnsi="Times New Roman" w:cs="Times New Roman"/>
          <w:sz w:val="24"/>
          <w:szCs w:val="24"/>
        </w:rPr>
        <w:t xml:space="preserve"> by </w:t>
      </w:r>
      <w:r w:rsidR="00711B4B">
        <w:rPr>
          <w:rFonts w:ascii="Times New Roman" w:hAnsi="Times New Roman" w:cs="Times New Roman"/>
          <w:sz w:val="24"/>
          <w:szCs w:val="24"/>
        </w:rPr>
        <w:t>averaging the scores of all of the initial questions in a section. The mean of the follow-up questions for each section were also calculated</w:t>
      </w:r>
      <w:r w:rsidR="00700121">
        <w:rPr>
          <w:rFonts w:ascii="Times New Roman" w:hAnsi="Times New Roman" w:cs="Times New Roman"/>
          <w:sz w:val="24"/>
          <w:szCs w:val="24"/>
        </w:rPr>
        <w:t xml:space="preserve"> (see Table 1).</w:t>
      </w:r>
    </w:p>
    <w:p w:rsidR="003E413A" w:rsidRDefault="003E413A" w:rsidP="00472902">
      <w:pPr>
        <w:spacing w:after="0" w:line="240" w:lineRule="auto"/>
        <w:rPr>
          <w:rFonts w:ascii="Times New Roman" w:hAnsi="Times New Roman" w:cs="Times New Roman"/>
          <w:sz w:val="24"/>
          <w:szCs w:val="24"/>
        </w:rPr>
      </w:pPr>
    </w:p>
    <w:p w:rsidR="005540ED" w:rsidRPr="005540ED" w:rsidRDefault="005540ED" w:rsidP="00472902">
      <w:pPr>
        <w:spacing w:after="0" w:line="240" w:lineRule="auto"/>
        <w:rPr>
          <w:rFonts w:ascii="Times New Roman" w:hAnsi="Times New Roman" w:cs="Times New Roman"/>
          <w:sz w:val="24"/>
          <w:szCs w:val="24"/>
        </w:rPr>
      </w:pPr>
      <w:r>
        <w:rPr>
          <w:rFonts w:ascii="Times New Roman" w:hAnsi="Times New Roman" w:cs="Times New Roman"/>
          <w:sz w:val="24"/>
          <w:szCs w:val="24"/>
        </w:rPr>
        <w:t>Table 1: Student Outcomes (</w:t>
      </w:r>
      <w:r>
        <w:rPr>
          <w:rFonts w:ascii="Times New Roman" w:hAnsi="Times New Roman" w:cs="Times New Roman"/>
          <w:i/>
          <w:sz w:val="24"/>
          <w:szCs w:val="24"/>
        </w:rPr>
        <w:t>N</w:t>
      </w:r>
      <w:r>
        <w:rPr>
          <w:rFonts w:ascii="Times New Roman" w:hAnsi="Times New Roman" w:cs="Times New Roman"/>
          <w:sz w:val="24"/>
          <w:szCs w:val="24"/>
        </w:rPr>
        <w:t xml:space="preserve"> = 300)</w:t>
      </w:r>
    </w:p>
    <w:p w:rsidR="00F86E26" w:rsidRPr="00BF0932" w:rsidRDefault="0065771C" w:rsidP="0065771C">
      <w:pPr>
        <w:pBdr>
          <w:top w:val="single" w:sz="4" w:space="1" w:color="auto"/>
        </w:pBdr>
        <w:spacing w:after="0" w:line="240" w:lineRule="auto"/>
        <w:rPr>
          <w:rFonts w:ascii="Times New Roman" w:hAnsi="Times New Roman" w:cs="Times New Roman"/>
          <w:b/>
          <w:sz w:val="24"/>
          <w:szCs w:val="24"/>
        </w:rPr>
      </w:pPr>
      <w:r>
        <w:rPr>
          <w:rFonts w:ascii="Times New Roman" w:hAnsi="Times New Roman" w:cs="Times New Roman"/>
          <w:b/>
          <w:sz w:val="24"/>
          <w:szCs w:val="24"/>
        </w:rPr>
        <w:t>Factor</w:t>
      </w:r>
      <w:r>
        <w:rPr>
          <w:rFonts w:ascii="Times New Roman" w:hAnsi="Times New Roman" w:cs="Times New Roman"/>
          <w:b/>
          <w:sz w:val="24"/>
          <w:szCs w:val="24"/>
        </w:rPr>
        <w:tab/>
      </w:r>
      <w:r w:rsidR="00DE71C2" w:rsidRPr="00BF0932">
        <w:rPr>
          <w:rFonts w:ascii="Times New Roman" w:hAnsi="Times New Roman" w:cs="Times New Roman"/>
          <w:b/>
          <w:sz w:val="24"/>
          <w:szCs w:val="24"/>
        </w:rPr>
        <w:tab/>
      </w:r>
      <w:r w:rsidR="00DE71C2" w:rsidRPr="00BF0932">
        <w:rPr>
          <w:rFonts w:ascii="Times New Roman" w:hAnsi="Times New Roman" w:cs="Times New Roman"/>
          <w:b/>
          <w:sz w:val="24"/>
          <w:szCs w:val="24"/>
        </w:rPr>
        <w:tab/>
      </w:r>
      <w:r w:rsidR="00DE71C2" w:rsidRPr="00BF0932">
        <w:rPr>
          <w:rFonts w:ascii="Times New Roman" w:hAnsi="Times New Roman" w:cs="Times New Roman"/>
          <w:b/>
          <w:sz w:val="24"/>
          <w:szCs w:val="24"/>
        </w:rPr>
        <w:tab/>
      </w:r>
      <w:r w:rsidR="00DE71C2" w:rsidRPr="00BF0932">
        <w:rPr>
          <w:rFonts w:ascii="Times New Roman" w:hAnsi="Times New Roman" w:cs="Times New Roman"/>
          <w:b/>
          <w:sz w:val="24"/>
          <w:szCs w:val="24"/>
        </w:rPr>
        <w:tab/>
      </w:r>
      <w:r w:rsidR="00DE71C2" w:rsidRPr="00BF0932">
        <w:rPr>
          <w:rFonts w:ascii="Times New Roman" w:hAnsi="Times New Roman" w:cs="Times New Roman"/>
          <w:b/>
          <w:sz w:val="24"/>
          <w:szCs w:val="24"/>
        </w:rPr>
        <w:tab/>
      </w:r>
      <w:r w:rsidR="00DE71C2" w:rsidRPr="00BF0932">
        <w:rPr>
          <w:rFonts w:ascii="Times New Roman" w:hAnsi="Times New Roman" w:cs="Times New Roman"/>
          <w:b/>
          <w:sz w:val="24"/>
          <w:szCs w:val="24"/>
        </w:rPr>
        <w:tab/>
      </w:r>
      <w:r w:rsidR="00DE71C2" w:rsidRPr="00BF0932">
        <w:rPr>
          <w:rFonts w:ascii="Times New Roman" w:hAnsi="Times New Roman" w:cs="Times New Roman"/>
          <w:b/>
          <w:sz w:val="24"/>
          <w:szCs w:val="24"/>
        </w:rPr>
        <w:tab/>
      </w:r>
      <w:r>
        <w:rPr>
          <w:rFonts w:ascii="Times New Roman" w:hAnsi="Times New Roman" w:cs="Times New Roman"/>
          <w:b/>
          <w:sz w:val="24"/>
          <w:szCs w:val="24"/>
        </w:rPr>
        <w:t>Pre</w:t>
      </w:r>
      <w:r w:rsidR="00DE71C2" w:rsidRPr="00BF0932">
        <w:rPr>
          <w:rFonts w:ascii="Times New Roman" w:hAnsi="Times New Roman" w:cs="Times New Roman"/>
          <w:b/>
          <w:sz w:val="24"/>
          <w:szCs w:val="24"/>
        </w:rPr>
        <w:tab/>
      </w:r>
      <w:r w:rsidRPr="00BF0932">
        <w:rPr>
          <w:rFonts w:ascii="Times New Roman" w:hAnsi="Times New Roman" w:cs="Times New Roman"/>
          <w:b/>
          <w:sz w:val="24"/>
          <w:szCs w:val="24"/>
        </w:rPr>
        <w:t>SD</w:t>
      </w:r>
      <w:r w:rsidRPr="00BF0932">
        <w:rPr>
          <w:rFonts w:ascii="Times New Roman" w:hAnsi="Times New Roman" w:cs="Times New Roman"/>
          <w:b/>
          <w:sz w:val="24"/>
          <w:szCs w:val="24"/>
          <w:vertAlign w:val="subscript"/>
        </w:rPr>
        <w:t>1</w:t>
      </w:r>
      <w:r>
        <w:rPr>
          <w:rFonts w:ascii="Times New Roman" w:hAnsi="Times New Roman" w:cs="Times New Roman"/>
          <w:b/>
          <w:sz w:val="24"/>
          <w:szCs w:val="24"/>
          <w:vertAlign w:val="subscript"/>
        </w:rPr>
        <w:tab/>
      </w:r>
      <w:r>
        <w:rPr>
          <w:rFonts w:ascii="Times New Roman" w:hAnsi="Times New Roman" w:cs="Times New Roman"/>
          <w:b/>
          <w:sz w:val="24"/>
          <w:szCs w:val="24"/>
        </w:rPr>
        <w:t>Post</w:t>
      </w:r>
      <w:r w:rsidR="00DE71C2" w:rsidRPr="00BF0932">
        <w:rPr>
          <w:rFonts w:ascii="Times New Roman" w:hAnsi="Times New Roman" w:cs="Times New Roman"/>
          <w:b/>
          <w:sz w:val="24"/>
          <w:szCs w:val="24"/>
        </w:rPr>
        <w:tab/>
      </w:r>
      <w:r>
        <w:rPr>
          <w:rFonts w:ascii="Times New Roman" w:hAnsi="Times New Roman" w:cs="Times New Roman"/>
          <w:b/>
          <w:sz w:val="24"/>
          <w:szCs w:val="24"/>
        </w:rPr>
        <w:t>S</w:t>
      </w:r>
      <w:r w:rsidR="00DE71C2" w:rsidRPr="00BF0932">
        <w:rPr>
          <w:rFonts w:ascii="Times New Roman" w:hAnsi="Times New Roman" w:cs="Times New Roman"/>
          <w:b/>
          <w:sz w:val="24"/>
          <w:szCs w:val="24"/>
        </w:rPr>
        <w:t>D</w:t>
      </w:r>
      <w:r w:rsidR="00DE71C2" w:rsidRPr="00BF0932">
        <w:rPr>
          <w:rFonts w:ascii="Times New Roman" w:hAnsi="Times New Roman" w:cs="Times New Roman"/>
          <w:b/>
          <w:sz w:val="24"/>
          <w:szCs w:val="24"/>
          <w:vertAlign w:val="subscript"/>
        </w:rPr>
        <w:t>2</w:t>
      </w:r>
    </w:p>
    <w:p w:rsidR="00F573F4" w:rsidRDefault="00F573F4" w:rsidP="005540ED">
      <w:pPr>
        <w:pBdr>
          <w:top w:val="single" w:sz="4" w:space="1" w:color="auto"/>
          <w:bottom w:val="single" w:sz="4" w:space="1" w:color="auto"/>
        </w:pBdr>
        <w:spacing w:after="0" w:line="240" w:lineRule="auto"/>
        <w:rPr>
          <w:rFonts w:ascii="Times New Roman" w:hAnsi="Times New Roman" w:cs="Times New Roman"/>
          <w:sz w:val="24"/>
          <w:szCs w:val="24"/>
        </w:rPr>
      </w:pPr>
    </w:p>
    <w:p w:rsidR="00472902" w:rsidRDefault="00BF0932" w:rsidP="005540ED">
      <w:pPr>
        <w:pBdr>
          <w:top w:val="single" w:sz="4" w:space="1" w:color="auto"/>
          <w:bottom w:val="single" w:sz="4" w:space="1" w:color="auto"/>
        </w:pBdr>
        <w:spacing w:after="0" w:line="240" w:lineRule="auto"/>
        <w:rPr>
          <w:rFonts w:ascii="Times New Roman" w:hAnsi="Times New Roman" w:cs="Times New Roman"/>
          <w:sz w:val="24"/>
          <w:szCs w:val="24"/>
        </w:rPr>
      </w:pPr>
      <w:r w:rsidRPr="00BF0932">
        <w:rPr>
          <w:rFonts w:ascii="Times New Roman" w:hAnsi="Times New Roman" w:cs="Times New Roman"/>
          <w:sz w:val="24"/>
          <w:szCs w:val="24"/>
        </w:rPr>
        <w:t>Family Citizenship</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Pr="00BF0932">
        <w:rPr>
          <w:rFonts w:ascii="Times New Roman" w:hAnsi="Times New Roman" w:cs="Times New Roman"/>
          <w:sz w:val="24"/>
          <w:szCs w:val="24"/>
        </w:rPr>
        <w:t>5.41</w:t>
      </w:r>
      <w:r w:rsidRPr="00BF0932">
        <w:rPr>
          <w:rFonts w:ascii="Times New Roman" w:hAnsi="Times New Roman" w:cs="Times New Roman"/>
          <w:sz w:val="24"/>
          <w:szCs w:val="24"/>
        </w:rPr>
        <w:tab/>
      </w:r>
      <w:r w:rsidR="0065771C" w:rsidRPr="00BF0932">
        <w:rPr>
          <w:rFonts w:ascii="Times New Roman" w:hAnsi="Times New Roman" w:cs="Times New Roman"/>
          <w:sz w:val="24"/>
          <w:szCs w:val="24"/>
        </w:rPr>
        <w:t>0.72</w:t>
      </w:r>
      <w:r w:rsidR="0065771C">
        <w:rPr>
          <w:rFonts w:ascii="Times New Roman" w:hAnsi="Times New Roman" w:cs="Times New Roman"/>
          <w:sz w:val="24"/>
          <w:szCs w:val="24"/>
        </w:rPr>
        <w:tab/>
      </w:r>
      <w:r w:rsidRPr="00BF0932">
        <w:rPr>
          <w:rFonts w:ascii="Times New Roman" w:hAnsi="Times New Roman" w:cs="Times New Roman"/>
          <w:sz w:val="24"/>
          <w:szCs w:val="24"/>
        </w:rPr>
        <w:t>4.43</w:t>
      </w:r>
      <w:r w:rsidRPr="00BF0932">
        <w:rPr>
          <w:rFonts w:ascii="Times New Roman" w:hAnsi="Times New Roman" w:cs="Times New Roman"/>
          <w:sz w:val="24"/>
          <w:szCs w:val="24"/>
        </w:rPr>
        <w:tab/>
        <w:t>0.83</w:t>
      </w:r>
    </w:p>
    <w:p w:rsidR="00BF0932" w:rsidRDefault="00BF0932" w:rsidP="005540ED">
      <w:pPr>
        <w:pBdr>
          <w:top w:val="single" w:sz="4" w:space="1" w:color="auto"/>
          <w:bottom w:val="single" w:sz="4" w:space="1" w:color="auto"/>
        </w:pBdr>
        <w:spacing w:after="0" w:line="240" w:lineRule="auto"/>
        <w:rPr>
          <w:rFonts w:ascii="Times New Roman" w:hAnsi="Times New Roman" w:cs="Times New Roman"/>
          <w:sz w:val="24"/>
          <w:szCs w:val="24"/>
        </w:rPr>
      </w:pPr>
      <w:r>
        <w:rPr>
          <w:rFonts w:ascii="Times New Roman" w:hAnsi="Times New Roman" w:cs="Times New Roman"/>
          <w:sz w:val="24"/>
          <w:szCs w:val="24"/>
        </w:rPr>
        <w:t>Friendship Skills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5.36</w:t>
      </w:r>
      <w:r>
        <w:rPr>
          <w:rFonts w:ascii="Times New Roman" w:hAnsi="Times New Roman" w:cs="Times New Roman"/>
          <w:sz w:val="24"/>
          <w:szCs w:val="24"/>
        </w:rPr>
        <w:tab/>
      </w:r>
      <w:r w:rsidR="0065771C">
        <w:rPr>
          <w:rFonts w:ascii="Times New Roman" w:hAnsi="Times New Roman" w:cs="Times New Roman"/>
          <w:sz w:val="24"/>
          <w:szCs w:val="24"/>
        </w:rPr>
        <w:t>0.64</w:t>
      </w:r>
      <w:r w:rsidR="0065771C">
        <w:rPr>
          <w:rFonts w:ascii="Times New Roman" w:hAnsi="Times New Roman" w:cs="Times New Roman"/>
          <w:sz w:val="24"/>
          <w:szCs w:val="24"/>
        </w:rPr>
        <w:tab/>
      </w:r>
      <w:r>
        <w:rPr>
          <w:rFonts w:ascii="Times New Roman" w:hAnsi="Times New Roman" w:cs="Times New Roman"/>
          <w:sz w:val="24"/>
          <w:szCs w:val="24"/>
        </w:rPr>
        <w:t>4.53</w:t>
      </w:r>
      <w:r>
        <w:rPr>
          <w:rFonts w:ascii="Times New Roman" w:hAnsi="Times New Roman" w:cs="Times New Roman"/>
          <w:sz w:val="24"/>
          <w:szCs w:val="24"/>
        </w:rPr>
        <w:tab/>
        <w:t>0.77</w:t>
      </w:r>
    </w:p>
    <w:p w:rsidR="00BF0932" w:rsidRDefault="00BF0932" w:rsidP="005540ED">
      <w:pPr>
        <w:pBdr>
          <w:top w:val="single" w:sz="4" w:space="1" w:color="auto"/>
          <w:bottom w:val="single" w:sz="4" w:space="1" w:color="auto"/>
        </w:pBdr>
        <w:spacing w:after="0" w:line="240" w:lineRule="auto"/>
        <w:rPr>
          <w:rFonts w:ascii="Times New Roman" w:hAnsi="Times New Roman" w:cs="Times New Roman"/>
          <w:sz w:val="24"/>
          <w:szCs w:val="24"/>
        </w:rPr>
      </w:pPr>
      <w:r w:rsidRPr="00BF0932">
        <w:rPr>
          <w:rFonts w:ascii="Times New Roman" w:hAnsi="Times New Roman" w:cs="Times New Roman"/>
          <w:sz w:val="24"/>
          <w:szCs w:val="24"/>
        </w:rPr>
        <w:t>Independence</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5540ED">
        <w:rPr>
          <w:rFonts w:ascii="Times New Roman" w:hAnsi="Times New Roman" w:cs="Times New Roman"/>
          <w:sz w:val="24"/>
          <w:szCs w:val="24"/>
        </w:rPr>
        <w:tab/>
      </w:r>
      <w:r w:rsidR="005540ED">
        <w:rPr>
          <w:rFonts w:ascii="Times New Roman" w:hAnsi="Times New Roman" w:cs="Times New Roman"/>
          <w:sz w:val="24"/>
          <w:szCs w:val="24"/>
        </w:rPr>
        <w:tab/>
      </w:r>
      <w:r w:rsidR="005540ED">
        <w:rPr>
          <w:rFonts w:ascii="Times New Roman" w:hAnsi="Times New Roman" w:cs="Times New Roman"/>
          <w:sz w:val="24"/>
          <w:szCs w:val="24"/>
        </w:rPr>
        <w:tab/>
      </w:r>
      <w:r w:rsidR="005540ED">
        <w:rPr>
          <w:rFonts w:ascii="Times New Roman" w:hAnsi="Times New Roman" w:cs="Times New Roman"/>
          <w:sz w:val="24"/>
          <w:szCs w:val="24"/>
        </w:rPr>
        <w:tab/>
      </w:r>
      <w:r>
        <w:rPr>
          <w:rFonts w:ascii="Times New Roman" w:hAnsi="Times New Roman" w:cs="Times New Roman"/>
          <w:sz w:val="24"/>
          <w:szCs w:val="24"/>
        </w:rPr>
        <w:t>5.35</w:t>
      </w:r>
      <w:r>
        <w:rPr>
          <w:rFonts w:ascii="Times New Roman" w:hAnsi="Times New Roman" w:cs="Times New Roman"/>
          <w:sz w:val="24"/>
          <w:szCs w:val="24"/>
        </w:rPr>
        <w:tab/>
      </w:r>
      <w:r w:rsidR="0065771C">
        <w:rPr>
          <w:rFonts w:ascii="Times New Roman" w:hAnsi="Times New Roman" w:cs="Times New Roman"/>
          <w:sz w:val="24"/>
          <w:szCs w:val="24"/>
        </w:rPr>
        <w:t>0.68</w:t>
      </w:r>
      <w:r w:rsidR="0065771C">
        <w:rPr>
          <w:rFonts w:ascii="Times New Roman" w:hAnsi="Times New Roman" w:cs="Times New Roman"/>
          <w:sz w:val="24"/>
          <w:szCs w:val="24"/>
        </w:rPr>
        <w:tab/>
      </w:r>
      <w:r w:rsidR="005540ED">
        <w:rPr>
          <w:rFonts w:ascii="Times New Roman" w:hAnsi="Times New Roman" w:cs="Times New Roman"/>
          <w:sz w:val="24"/>
          <w:szCs w:val="24"/>
        </w:rPr>
        <w:t>4.46</w:t>
      </w:r>
      <w:r w:rsidR="005540ED">
        <w:rPr>
          <w:rFonts w:ascii="Times New Roman" w:hAnsi="Times New Roman" w:cs="Times New Roman"/>
          <w:sz w:val="24"/>
          <w:szCs w:val="24"/>
        </w:rPr>
        <w:tab/>
        <w:t>0.85</w:t>
      </w:r>
    </w:p>
    <w:p w:rsidR="005540ED" w:rsidRDefault="005540ED" w:rsidP="005540ED">
      <w:pPr>
        <w:pBdr>
          <w:top w:val="single" w:sz="4" w:space="1" w:color="auto"/>
          <w:bottom w:val="single" w:sz="4" w:space="1" w:color="auto"/>
        </w:pBdr>
        <w:spacing w:after="0" w:line="240" w:lineRule="auto"/>
        <w:rPr>
          <w:rFonts w:ascii="Times New Roman" w:hAnsi="Times New Roman" w:cs="Times New Roman"/>
          <w:sz w:val="24"/>
          <w:szCs w:val="24"/>
        </w:rPr>
      </w:pPr>
      <w:r>
        <w:rPr>
          <w:rFonts w:ascii="Times New Roman" w:hAnsi="Times New Roman" w:cs="Times New Roman"/>
          <w:sz w:val="24"/>
          <w:szCs w:val="24"/>
        </w:rPr>
        <w:t>Interest in Exploration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5.49</w:t>
      </w:r>
      <w:r>
        <w:rPr>
          <w:rFonts w:ascii="Times New Roman" w:hAnsi="Times New Roman" w:cs="Times New Roman"/>
          <w:sz w:val="24"/>
          <w:szCs w:val="24"/>
        </w:rPr>
        <w:tab/>
      </w:r>
      <w:r w:rsidR="0065771C">
        <w:rPr>
          <w:rFonts w:ascii="Times New Roman" w:hAnsi="Times New Roman" w:cs="Times New Roman"/>
          <w:sz w:val="24"/>
          <w:szCs w:val="24"/>
        </w:rPr>
        <w:t>0.94</w:t>
      </w:r>
      <w:r w:rsidR="0065771C">
        <w:rPr>
          <w:rFonts w:ascii="Times New Roman" w:hAnsi="Times New Roman" w:cs="Times New Roman"/>
          <w:sz w:val="24"/>
          <w:szCs w:val="24"/>
        </w:rPr>
        <w:tab/>
      </w:r>
      <w:r>
        <w:rPr>
          <w:rFonts w:ascii="Times New Roman" w:hAnsi="Times New Roman" w:cs="Times New Roman"/>
          <w:sz w:val="24"/>
          <w:szCs w:val="24"/>
        </w:rPr>
        <w:t>4.75</w:t>
      </w:r>
      <w:r>
        <w:rPr>
          <w:rFonts w:ascii="Times New Roman" w:hAnsi="Times New Roman" w:cs="Times New Roman"/>
          <w:sz w:val="24"/>
          <w:szCs w:val="24"/>
        </w:rPr>
        <w:tab/>
        <w:t>0.71</w:t>
      </w:r>
    </w:p>
    <w:p w:rsidR="005540ED" w:rsidRDefault="005540ED" w:rsidP="005540ED">
      <w:pPr>
        <w:pBdr>
          <w:top w:val="single" w:sz="4" w:space="1" w:color="auto"/>
          <w:bottom w:val="single" w:sz="4" w:space="1" w:color="auto"/>
        </w:pBdr>
        <w:spacing w:after="0" w:line="240" w:lineRule="auto"/>
        <w:rPr>
          <w:rFonts w:ascii="Times New Roman" w:hAnsi="Times New Roman" w:cs="Times New Roman"/>
          <w:sz w:val="24"/>
          <w:szCs w:val="24"/>
        </w:rPr>
      </w:pPr>
      <w:r>
        <w:rPr>
          <w:rFonts w:ascii="Times New Roman" w:hAnsi="Times New Roman" w:cs="Times New Roman"/>
          <w:sz w:val="24"/>
          <w:szCs w:val="24"/>
        </w:rPr>
        <w:t>Perceived Competence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5.11</w:t>
      </w:r>
      <w:r>
        <w:rPr>
          <w:rFonts w:ascii="Times New Roman" w:hAnsi="Times New Roman" w:cs="Times New Roman"/>
          <w:sz w:val="24"/>
          <w:szCs w:val="24"/>
        </w:rPr>
        <w:tab/>
      </w:r>
      <w:r w:rsidR="0065771C">
        <w:rPr>
          <w:rFonts w:ascii="Times New Roman" w:hAnsi="Times New Roman" w:cs="Times New Roman"/>
          <w:sz w:val="24"/>
          <w:szCs w:val="24"/>
        </w:rPr>
        <w:t>0.72</w:t>
      </w:r>
      <w:r w:rsidR="0065771C">
        <w:rPr>
          <w:rFonts w:ascii="Times New Roman" w:hAnsi="Times New Roman" w:cs="Times New Roman"/>
          <w:sz w:val="24"/>
          <w:szCs w:val="24"/>
        </w:rPr>
        <w:tab/>
      </w:r>
      <w:r>
        <w:rPr>
          <w:rFonts w:ascii="Times New Roman" w:hAnsi="Times New Roman" w:cs="Times New Roman"/>
          <w:sz w:val="24"/>
          <w:szCs w:val="24"/>
        </w:rPr>
        <w:t>4.48</w:t>
      </w:r>
      <w:r>
        <w:rPr>
          <w:rFonts w:ascii="Times New Roman" w:hAnsi="Times New Roman" w:cs="Times New Roman"/>
          <w:sz w:val="24"/>
          <w:szCs w:val="24"/>
        </w:rPr>
        <w:tab/>
        <w:t>0.81</w:t>
      </w:r>
    </w:p>
    <w:p w:rsidR="005540ED" w:rsidRDefault="005540ED" w:rsidP="005540ED">
      <w:pPr>
        <w:pBdr>
          <w:top w:val="single" w:sz="4" w:space="1" w:color="auto"/>
          <w:bottom w:val="single" w:sz="4" w:space="1" w:color="auto"/>
        </w:pBdr>
        <w:spacing w:after="0" w:line="240" w:lineRule="auto"/>
        <w:rPr>
          <w:rFonts w:ascii="Times New Roman" w:hAnsi="Times New Roman" w:cs="Times New Roman"/>
          <w:sz w:val="24"/>
          <w:szCs w:val="24"/>
        </w:rPr>
      </w:pPr>
      <w:r>
        <w:rPr>
          <w:rFonts w:ascii="Times New Roman" w:hAnsi="Times New Roman" w:cs="Times New Roman"/>
          <w:sz w:val="24"/>
          <w:szCs w:val="24"/>
        </w:rPr>
        <w:t>Responsibility</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5.55</w:t>
      </w:r>
      <w:r>
        <w:rPr>
          <w:rFonts w:ascii="Times New Roman" w:hAnsi="Times New Roman" w:cs="Times New Roman"/>
          <w:sz w:val="24"/>
          <w:szCs w:val="24"/>
        </w:rPr>
        <w:tab/>
      </w:r>
      <w:r w:rsidR="0065771C">
        <w:rPr>
          <w:rFonts w:ascii="Times New Roman" w:hAnsi="Times New Roman" w:cs="Times New Roman"/>
          <w:sz w:val="24"/>
          <w:szCs w:val="24"/>
        </w:rPr>
        <w:t>0.72</w:t>
      </w:r>
      <w:r w:rsidR="0065771C">
        <w:rPr>
          <w:rFonts w:ascii="Times New Roman" w:hAnsi="Times New Roman" w:cs="Times New Roman"/>
          <w:sz w:val="24"/>
          <w:szCs w:val="24"/>
        </w:rPr>
        <w:tab/>
      </w:r>
      <w:r>
        <w:rPr>
          <w:rFonts w:ascii="Times New Roman" w:hAnsi="Times New Roman" w:cs="Times New Roman"/>
          <w:sz w:val="24"/>
          <w:szCs w:val="24"/>
        </w:rPr>
        <w:t>4.65</w:t>
      </w:r>
      <w:r>
        <w:rPr>
          <w:rFonts w:ascii="Times New Roman" w:hAnsi="Times New Roman" w:cs="Times New Roman"/>
          <w:sz w:val="24"/>
          <w:szCs w:val="24"/>
        </w:rPr>
        <w:tab/>
        <w:t>0.94</w:t>
      </w:r>
    </w:p>
    <w:p w:rsidR="005540ED" w:rsidRDefault="005540ED" w:rsidP="005540ED">
      <w:pPr>
        <w:pBdr>
          <w:top w:val="single" w:sz="4" w:space="1" w:color="auto"/>
          <w:bottom w:val="single" w:sz="4" w:space="1" w:color="auto"/>
        </w:pBdr>
        <w:spacing w:after="0" w:line="240" w:lineRule="auto"/>
        <w:rPr>
          <w:rFonts w:ascii="Times New Roman" w:hAnsi="Times New Roman" w:cs="Times New Roman"/>
          <w:sz w:val="24"/>
          <w:szCs w:val="24"/>
        </w:rPr>
      </w:pPr>
      <w:r>
        <w:rPr>
          <w:rFonts w:ascii="Times New Roman" w:hAnsi="Times New Roman" w:cs="Times New Roman"/>
          <w:sz w:val="24"/>
          <w:szCs w:val="24"/>
        </w:rPr>
        <w:t>Teamwork</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5.47</w:t>
      </w:r>
      <w:r>
        <w:rPr>
          <w:rFonts w:ascii="Times New Roman" w:hAnsi="Times New Roman" w:cs="Times New Roman"/>
          <w:sz w:val="24"/>
          <w:szCs w:val="24"/>
        </w:rPr>
        <w:tab/>
      </w:r>
      <w:r w:rsidR="0065771C">
        <w:rPr>
          <w:rFonts w:ascii="Times New Roman" w:hAnsi="Times New Roman" w:cs="Times New Roman"/>
          <w:sz w:val="24"/>
          <w:szCs w:val="24"/>
        </w:rPr>
        <w:t>0.70</w:t>
      </w:r>
      <w:r w:rsidR="0065771C">
        <w:rPr>
          <w:rFonts w:ascii="Times New Roman" w:hAnsi="Times New Roman" w:cs="Times New Roman"/>
          <w:sz w:val="24"/>
          <w:szCs w:val="24"/>
        </w:rPr>
        <w:tab/>
      </w:r>
      <w:r>
        <w:rPr>
          <w:rFonts w:ascii="Times New Roman" w:hAnsi="Times New Roman" w:cs="Times New Roman"/>
          <w:sz w:val="24"/>
          <w:szCs w:val="24"/>
        </w:rPr>
        <w:t>4.72</w:t>
      </w:r>
      <w:r>
        <w:rPr>
          <w:rFonts w:ascii="Times New Roman" w:hAnsi="Times New Roman" w:cs="Times New Roman"/>
          <w:sz w:val="24"/>
          <w:szCs w:val="24"/>
        </w:rPr>
        <w:tab/>
        <w:t>0.90</w:t>
      </w:r>
    </w:p>
    <w:p w:rsidR="005540ED" w:rsidRDefault="005540ED" w:rsidP="005540ED">
      <w:pPr>
        <w:pBdr>
          <w:top w:val="single" w:sz="4" w:space="1" w:color="auto"/>
          <w:bottom w:val="single" w:sz="4" w:space="1" w:color="auto"/>
        </w:pBdr>
        <w:spacing w:after="0" w:line="240" w:lineRule="auto"/>
        <w:rPr>
          <w:rFonts w:ascii="Times New Roman" w:hAnsi="Times New Roman" w:cs="Times New Roman"/>
          <w:sz w:val="24"/>
          <w:szCs w:val="24"/>
        </w:rPr>
      </w:pPr>
      <w:r>
        <w:rPr>
          <w:rFonts w:ascii="Times New Roman" w:hAnsi="Times New Roman" w:cs="Times New Roman"/>
          <w:sz w:val="24"/>
          <w:szCs w:val="24"/>
        </w:rPr>
        <w:t>Affinity for Nature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5.52</w:t>
      </w:r>
      <w:r>
        <w:rPr>
          <w:rFonts w:ascii="Times New Roman" w:hAnsi="Times New Roman" w:cs="Times New Roman"/>
          <w:sz w:val="24"/>
          <w:szCs w:val="24"/>
        </w:rPr>
        <w:tab/>
      </w:r>
      <w:r w:rsidR="0065771C">
        <w:rPr>
          <w:rFonts w:ascii="Times New Roman" w:hAnsi="Times New Roman" w:cs="Times New Roman"/>
          <w:sz w:val="24"/>
          <w:szCs w:val="24"/>
        </w:rPr>
        <w:t>0.80</w:t>
      </w:r>
      <w:r w:rsidR="0065771C">
        <w:rPr>
          <w:rFonts w:ascii="Times New Roman" w:hAnsi="Times New Roman" w:cs="Times New Roman"/>
          <w:sz w:val="24"/>
          <w:szCs w:val="24"/>
        </w:rPr>
        <w:tab/>
      </w:r>
      <w:r>
        <w:rPr>
          <w:rFonts w:ascii="Times New Roman" w:hAnsi="Times New Roman" w:cs="Times New Roman"/>
          <w:sz w:val="24"/>
          <w:szCs w:val="24"/>
        </w:rPr>
        <w:t>4.63</w:t>
      </w:r>
      <w:r>
        <w:rPr>
          <w:rFonts w:ascii="Times New Roman" w:hAnsi="Times New Roman" w:cs="Times New Roman"/>
          <w:sz w:val="24"/>
          <w:szCs w:val="24"/>
        </w:rPr>
        <w:tab/>
        <w:t>1.06</w:t>
      </w:r>
    </w:p>
    <w:p w:rsidR="005540ED" w:rsidRDefault="005540ED" w:rsidP="005540ED">
      <w:pPr>
        <w:pBdr>
          <w:top w:val="single" w:sz="4" w:space="1" w:color="auto"/>
          <w:bottom w:val="single" w:sz="4" w:space="1" w:color="auto"/>
        </w:pBdr>
        <w:spacing w:after="0" w:line="240" w:lineRule="auto"/>
        <w:rPr>
          <w:rFonts w:ascii="Times New Roman" w:hAnsi="Times New Roman" w:cs="Times New Roman"/>
          <w:sz w:val="24"/>
          <w:szCs w:val="24"/>
        </w:rPr>
      </w:pPr>
      <w:r>
        <w:rPr>
          <w:rFonts w:ascii="Times New Roman" w:hAnsi="Times New Roman" w:cs="Times New Roman"/>
          <w:sz w:val="24"/>
          <w:szCs w:val="24"/>
        </w:rPr>
        <w:t>Problem Solving</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5.19</w:t>
      </w:r>
      <w:r>
        <w:rPr>
          <w:rFonts w:ascii="Times New Roman" w:hAnsi="Times New Roman" w:cs="Times New Roman"/>
          <w:sz w:val="24"/>
          <w:szCs w:val="24"/>
        </w:rPr>
        <w:tab/>
      </w:r>
      <w:r w:rsidR="0065771C">
        <w:rPr>
          <w:rFonts w:ascii="Times New Roman" w:hAnsi="Times New Roman" w:cs="Times New Roman"/>
          <w:sz w:val="24"/>
          <w:szCs w:val="24"/>
        </w:rPr>
        <w:t>0.79</w:t>
      </w:r>
      <w:r w:rsidR="0065771C">
        <w:rPr>
          <w:rFonts w:ascii="Times New Roman" w:hAnsi="Times New Roman" w:cs="Times New Roman"/>
          <w:sz w:val="24"/>
          <w:szCs w:val="24"/>
        </w:rPr>
        <w:tab/>
      </w:r>
      <w:r>
        <w:rPr>
          <w:rFonts w:ascii="Times New Roman" w:hAnsi="Times New Roman" w:cs="Times New Roman"/>
          <w:sz w:val="24"/>
          <w:szCs w:val="24"/>
        </w:rPr>
        <w:t>4.46</w:t>
      </w:r>
      <w:r>
        <w:rPr>
          <w:rFonts w:ascii="Times New Roman" w:hAnsi="Times New Roman" w:cs="Times New Roman"/>
          <w:sz w:val="24"/>
          <w:szCs w:val="24"/>
        </w:rPr>
        <w:tab/>
        <w:t>0.83</w:t>
      </w:r>
    </w:p>
    <w:p w:rsidR="005540ED" w:rsidRPr="00BF0932" w:rsidRDefault="005540ED" w:rsidP="00472902">
      <w:pPr>
        <w:spacing w:after="0" w:line="240" w:lineRule="auto"/>
        <w:rPr>
          <w:rFonts w:ascii="Times New Roman" w:hAnsi="Times New Roman" w:cs="Times New Roman"/>
          <w:sz w:val="24"/>
          <w:szCs w:val="24"/>
        </w:rPr>
      </w:pPr>
    </w:p>
    <w:p w:rsidR="008F31EE" w:rsidRDefault="0065771C" w:rsidP="0065771C">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8F31EE">
        <w:rPr>
          <w:rFonts w:ascii="Times New Roman" w:hAnsi="Times New Roman" w:cs="Times New Roman"/>
          <w:sz w:val="24"/>
          <w:szCs w:val="24"/>
        </w:rPr>
        <w:t xml:space="preserve">Part two of each question asked students to indicate if the answer provided in part one was more or less true after attending camp. A score of four is the lowest a student could provide that would indicate they grew in that skill. Since the students generally scored </w:t>
      </w:r>
      <w:proofErr w:type="gramStart"/>
      <w:r w:rsidR="008F31EE">
        <w:rPr>
          <w:rFonts w:ascii="Times New Roman" w:hAnsi="Times New Roman" w:cs="Times New Roman"/>
          <w:sz w:val="24"/>
          <w:szCs w:val="24"/>
        </w:rPr>
        <w:t>themselves</w:t>
      </w:r>
      <w:proofErr w:type="gramEnd"/>
      <w:r w:rsidR="008F31EE">
        <w:rPr>
          <w:rFonts w:ascii="Times New Roman" w:hAnsi="Times New Roman" w:cs="Times New Roman"/>
          <w:sz w:val="24"/>
          <w:szCs w:val="24"/>
        </w:rPr>
        <w:t xml:space="preserve"> highly on part one and then the average for each factor is above a score of four, it can be inferred that most students feel they grew in each factor of personal development while at camp.</w:t>
      </w:r>
    </w:p>
    <w:p w:rsidR="008F31EE" w:rsidRDefault="008F31EE" w:rsidP="0065771C">
      <w:pPr>
        <w:spacing w:after="0" w:line="240" w:lineRule="auto"/>
        <w:rPr>
          <w:rFonts w:ascii="Times New Roman" w:hAnsi="Times New Roman" w:cs="Times New Roman"/>
          <w:sz w:val="24"/>
          <w:szCs w:val="24"/>
        </w:rPr>
      </w:pPr>
    </w:p>
    <w:p w:rsidR="0065771C" w:rsidRDefault="008F31EE" w:rsidP="0065771C">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65771C">
        <w:rPr>
          <w:rFonts w:ascii="Times New Roman" w:hAnsi="Times New Roman" w:cs="Times New Roman"/>
          <w:sz w:val="24"/>
          <w:szCs w:val="24"/>
        </w:rPr>
        <w:t>Central tendencies were</w:t>
      </w:r>
      <w:r>
        <w:rPr>
          <w:rFonts w:ascii="Times New Roman" w:hAnsi="Times New Roman" w:cs="Times New Roman"/>
          <w:sz w:val="24"/>
          <w:szCs w:val="24"/>
        </w:rPr>
        <w:t xml:space="preserve"> also</w:t>
      </w:r>
      <w:r w:rsidR="0065771C">
        <w:rPr>
          <w:rFonts w:ascii="Times New Roman" w:hAnsi="Times New Roman" w:cs="Times New Roman"/>
          <w:sz w:val="24"/>
          <w:szCs w:val="24"/>
        </w:rPr>
        <w:t xml:space="preserve"> calculated to help describe the students attending camp. When campers were asked to indicate their gender, 39.7% (</w:t>
      </w:r>
      <w:r w:rsidR="0065771C">
        <w:rPr>
          <w:rFonts w:ascii="Times New Roman" w:hAnsi="Times New Roman" w:cs="Times New Roman"/>
          <w:i/>
          <w:sz w:val="24"/>
          <w:szCs w:val="24"/>
        </w:rPr>
        <w:t xml:space="preserve">f </w:t>
      </w:r>
      <w:r w:rsidR="0065771C">
        <w:rPr>
          <w:rFonts w:ascii="Times New Roman" w:hAnsi="Times New Roman" w:cs="Times New Roman"/>
          <w:sz w:val="24"/>
          <w:szCs w:val="24"/>
        </w:rPr>
        <w:t>=119) were male, while 60.3% (</w:t>
      </w:r>
      <w:r w:rsidR="0065771C">
        <w:rPr>
          <w:rFonts w:ascii="Times New Roman" w:hAnsi="Times New Roman" w:cs="Times New Roman"/>
          <w:i/>
          <w:sz w:val="24"/>
          <w:szCs w:val="24"/>
        </w:rPr>
        <w:t>f</w:t>
      </w:r>
      <w:r w:rsidR="0065771C">
        <w:rPr>
          <w:rFonts w:ascii="Times New Roman" w:hAnsi="Times New Roman" w:cs="Times New Roman"/>
          <w:sz w:val="24"/>
          <w:szCs w:val="24"/>
        </w:rPr>
        <w:t xml:space="preserve"> = 181) were female. The ages of students attending camp ranged from 13-19, with the average age being 15.82 (</w:t>
      </w:r>
      <w:r w:rsidR="0065771C" w:rsidRPr="009361DD">
        <w:rPr>
          <w:rFonts w:ascii="Times New Roman" w:hAnsi="Times New Roman" w:cs="Times New Roman"/>
          <w:i/>
          <w:sz w:val="24"/>
          <w:szCs w:val="24"/>
        </w:rPr>
        <w:t>SD</w:t>
      </w:r>
      <w:r w:rsidR="0065771C">
        <w:rPr>
          <w:rFonts w:ascii="Times New Roman" w:hAnsi="Times New Roman" w:cs="Times New Roman"/>
          <w:sz w:val="24"/>
          <w:szCs w:val="24"/>
        </w:rPr>
        <w:t xml:space="preserve"> = 0.97). </w:t>
      </w:r>
      <w:r w:rsidR="0065771C" w:rsidRPr="009361DD">
        <w:rPr>
          <w:rFonts w:ascii="Times New Roman" w:hAnsi="Times New Roman" w:cs="Times New Roman"/>
          <w:sz w:val="24"/>
          <w:szCs w:val="24"/>
        </w:rPr>
        <w:t>For</w:t>
      </w:r>
      <w:r>
        <w:rPr>
          <w:rFonts w:ascii="Times New Roman" w:hAnsi="Times New Roman" w:cs="Times New Roman"/>
          <w:sz w:val="24"/>
          <w:szCs w:val="24"/>
        </w:rPr>
        <w:t xml:space="preserve"> 59.3</w:t>
      </w:r>
      <w:r w:rsidR="0065771C">
        <w:rPr>
          <w:rFonts w:ascii="Times New Roman" w:hAnsi="Times New Roman" w:cs="Times New Roman"/>
          <w:sz w:val="24"/>
          <w:szCs w:val="24"/>
        </w:rPr>
        <w:t>% (</w:t>
      </w:r>
      <w:r w:rsidR="0065771C">
        <w:rPr>
          <w:rFonts w:ascii="Times New Roman" w:hAnsi="Times New Roman" w:cs="Times New Roman"/>
          <w:i/>
          <w:sz w:val="24"/>
          <w:szCs w:val="24"/>
        </w:rPr>
        <w:t>f</w:t>
      </w:r>
      <w:r>
        <w:rPr>
          <w:rFonts w:ascii="Times New Roman" w:hAnsi="Times New Roman" w:cs="Times New Roman"/>
          <w:sz w:val="24"/>
          <w:szCs w:val="24"/>
        </w:rPr>
        <w:t xml:space="preserve"> = 178</w:t>
      </w:r>
      <w:r w:rsidR="0065771C">
        <w:rPr>
          <w:rFonts w:ascii="Times New Roman" w:hAnsi="Times New Roman" w:cs="Times New Roman"/>
          <w:sz w:val="24"/>
          <w:szCs w:val="24"/>
        </w:rPr>
        <w:t>) of students, it was thei</w:t>
      </w:r>
      <w:r>
        <w:rPr>
          <w:rFonts w:ascii="Times New Roman" w:hAnsi="Times New Roman" w:cs="Times New Roman"/>
          <w:sz w:val="24"/>
          <w:szCs w:val="24"/>
        </w:rPr>
        <w:t>r first time attending camp. 25.3</w:t>
      </w:r>
      <w:r w:rsidR="0065771C">
        <w:rPr>
          <w:rFonts w:ascii="Times New Roman" w:hAnsi="Times New Roman" w:cs="Times New Roman"/>
          <w:sz w:val="24"/>
          <w:szCs w:val="24"/>
        </w:rPr>
        <w:t>% (</w:t>
      </w:r>
      <w:r w:rsidR="0065771C">
        <w:rPr>
          <w:rFonts w:ascii="Times New Roman" w:hAnsi="Times New Roman" w:cs="Times New Roman"/>
          <w:i/>
          <w:sz w:val="24"/>
          <w:szCs w:val="24"/>
        </w:rPr>
        <w:t xml:space="preserve">f </w:t>
      </w:r>
      <w:r>
        <w:rPr>
          <w:rFonts w:ascii="Times New Roman" w:hAnsi="Times New Roman" w:cs="Times New Roman"/>
          <w:sz w:val="24"/>
          <w:szCs w:val="24"/>
        </w:rPr>
        <w:t>= 76</w:t>
      </w:r>
      <w:r w:rsidR="0065771C">
        <w:rPr>
          <w:rFonts w:ascii="Times New Roman" w:hAnsi="Times New Roman" w:cs="Times New Roman"/>
          <w:sz w:val="24"/>
          <w:szCs w:val="24"/>
        </w:rPr>
        <w:t>) were attendin</w:t>
      </w:r>
      <w:r>
        <w:rPr>
          <w:rFonts w:ascii="Times New Roman" w:hAnsi="Times New Roman" w:cs="Times New Roman"/>
          <w:sz w:val="24"/>
          <w:szCs w:val="24"/>
        </w:rPr>
        <w:t>g for the second time, while 15.3</w:t>
      </w:r>
      <w:r w:rsidR="0065771C">
        <w:rPr>
          <w:rFonts w:ascii="Times New Roman" w:hAnsi="Times New Roman" w:cs="Times New Roman"/>
          <w:sz w:val="24"/>
          <w:szCs w:val="24"/>
        </w:rPr>
        <w:t>% (</w:t>
      </w:r>
      <w:r w:rsidR="0065771C">
        <w:rPr>
          <w:rFonts w:ascii="Times New Roman" w:hAnsi="Times New Roman" w:cs="Times New Roman"/>
          <w:i/>
          <w:sz w:val="24"/>
          <w:szCs w:val="24"/>
        </w:rPr>
        <w:t xml:space="preserve">f </w:t>
      </w:r>
      <w:r>
        <w:rPr>
          <w:rFonts w:ascii="Times New Roman" w:hAnsi="Times New Roman" w:cs="Times New Roman"/>
          <w:sz w:val="24"/>
          <w:szCs w:val="24"/>
        </w:rPr>
        <w:t>= 46</w:t>
      </w:r>
      <w:r w:rsidR="0065771C">
        <w:rPr>
          <w:rFonts w:ascii="Times New Roman" w:hAnsi="Times New Roman" w:cs="Times New Roman"/>
          <w:sz w:val="24"/>
          <w:szCs w:val="24"/>
        </w:rPr>
        <w:t>) were attending for the third time. When asked to rate their overall enjoyment of their time at camp on a scale of 1-10, the average score was 8.34 (</w:t>
      </w:r>
      <w:r w:rsidR="0065771C">
        <w:rPr>
          <w:rFonts w:ascii="Times New Roman" w:hAnsi="Times New Roman" w:cs="Times New Roman"/>
          <w:i/>
          <w:sz w:val="24"/>
          <w:szCs w:val="24"/>
        </w:rPr>
        <w:t xml:space="preserve">SD </w:t>
      </w:r>
      <w:r w:rsidR="0065771C">
        <w:rPr>
          <w:rFonts w:ascii="Times New Roman" w:hAnsi="Times New Roman" w:cs="Times New Roman"/>
          <w:sz w:val="24"/>
          <w:szCs w:val="24"/>
        </w:rPr>
        <w:t>= 1.60).</w:t>
      </w:r>
    </w:p>
    <w:p w:rsidR="0065771C" w:rsidRDefault="0065771C" w:rsidP="00F573F4">
      <w:pPr>
        <w:spacing w:after="0" w:line="240" w:lineRule="auto"/>
        <w:jc w:val="center"/>
        <w:rPr>
          <w:rFonts w:ascii="Times New Roman" w:hAnsi="Times New Roman" w:cs="Times New Roman"/>
          <w:sz w:val="24"/>
          <w:szCs w:val="24"/>
        </w:rPr>
      </w:pPr>
    </w:p>
    <w:p w:rsidR="00F573F4" w:rsidRDefault="00F573F4" w:rsidP="00F573F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Conclusions/Implications/Recommendations</w:t>
      </w:r>
    </w:p>
    <w:p w:rsidR="00F80B9B" w:rsidRDefault="00F80B9B" w:rsidP="00F573F4">
      <w:pPr>
        <w:spacing w:after="0" w:line="240" w:lineRule="auto"/>
        <w:jc w:val="center"/>
        <w:rPr>
          <w:rFonts w:ascii="Times New Roman" w:hAnsi="Times New Roman" w:cs="Times New Roman"/>
          <w:b/>
          <w:sz w:val="24"/>
          <w:szCs w:val="24"/>
        </w:rPr>
      </w:pPr>
    </w:p>
    <w:p w:rsidR="009361DD" w:rsidRDefault="009361DD" w:rsidP="009361DD">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There is a general trend that students score themselves very high in their personal </w:t>
      </w:r>
      <w:r w:rsidR="00055677">
        <w:rPr>
          <w:rFonts w:ascii="Times New Roman" w:hAnsi="Times New Roman" w:cs="Times New Roman"/>
          <w:sz w:val="24"/>
          <w:szCs w:val="24"/>
        </w:rPr>
        <w:t>values. The students</w:t>
      </w:r>
      <w:r w:rsidR="0095357D">
        <w:rPr>
          <w:rFonts w:ascii="Times New Roman" w:hAnsi="Times New Roman" w:cs="Times New Roman"/>
          <w:sz w:val="24"/>
          <w:szCs w:val="24"/>
        </w:rPr>
        <w:t xml:space="preserve"> rate the effectiveness of camp lower, although there is a consensus that it is true that camp raises their efficacy in each category. </w:t>
      </w:r>
    </w:p>
    <w:p w:rsidR="0095357D" w:rsidRDefault="0095357D" w:rsidP="009361DD">
      <w:pPr>
        <w:spacing w:after="0" w:line="240" w:lineRule="auto"/>
        <w:rPr>
          <w:rFonts w:ascii="Times New Roman" w:hAnsi="Times New Roman" w:cs="Times New Roman"/>
          <w:sz w:val="24"/>
          <w:szCs w:val="24"/>
        </w:rPr>
      </w:pPr>
    </w:p>
    <w:p w:rsidR="0095357D" w:rsidRDefault="0095357D" w:rsidP="009361DD">
      <w:pPr>
        <w:spacing w:after="0" w:line="240" w:lineRule="auto"/>
        <w:rPr>
          <w:rFonts w:ascii="Times New Roman" w:hAnsi="Times New Roman" w:cs="Times New Roman"/>
          <w:sz w:val="24"/>
          <w:szCs w:val="24"/>
        </w:rPr>
      </w:pPr>
      <w:r>
        <w:rPr>
          <w:rFonts w:ascii="Times New Roman" w:hAnsi="Times New Roman" w:cs="Times New Roman"/>
          <w:sz w:val="24"/>
          <w:szCs w:val="24"/>
        </w:rPr>
        <w:tab/>
        <w:t>In practice, it is recommended that the [STATE] FFA LTC recruit and hire staff members that would score themselves very high in each of the above categories in order to model</w:t>
      </w:r>
      <w:r w:rsidR="00F80B9B">
        <w:rPr>
          <w:rFonts w:ascii="Times New Roman" w:hAnsi="Times New Roman" w:cs="Times New Roman"/>
          <w:sz w:val="24"/>
          <w:szCs w:val="24"/>
        </w:rPr>
        <w:t xml:space="preserve"> the skills</w:t>
      </w:r>
      <w:r>
        <w:rPr>
          <w:rFonts w:ascii="Times New Roman" w:hAnsi="Times New Roman" w:cs="Times New Roman"/>
          <w:sz w:val="24"/>
          <w:szCs w:val="24"/>
        </w:rPr>
        <w:t xml:space="preserve"> and motivate students to score t</w:t>
      </w:r>
      <w:r w:rsidR="00F80B9B">
        <w:rPr>
          <w:rFonts w:ascii="Times New Roman" w:hAnsi="Times New Roman" w:cs="Times New Roman"/>
          <w:sz w:val="24"/>
          <w:szCs w:val="24"/>
        </w:rPr>
        <w:t>hemselves higher. The camp should</w:t>
      </w:r>
      <w:r>
        <w:rPr>
          <w:rFonts w:ascii="Times New Roman" w:hAnsi="Times New Roman" w:cs="Times New Roman"/>
          <w:sz w:val="24"/>
          <w:szCs w:val="24"/>
        </w:rPr>
        <w:t xml:space="preserve"> also create specific activities with the purpose of building certain </w:t>
      </w:r>
      <w:r w:rsidR="00F80B9B">
        <w:rPr>
          <w:rFonts w:ascii="Times New Roman" w:hAnsi="Times New Roman" w:cs="Times New Roman"/>
          <w:sz w:val="24"/>
          <w:szCs w:val="24"/>
        </w:rPr>
        <w:t>skills</w:t>
      </w:r>
      <w:r>
        <w:rPr>
          <w:rFonts w:ascii="Times New Roman" w:hAnsi="Times New Roman" w:cs="Times New Roman"/>
          <w:sz w:val="24"/>
          <w:szCs w:val="24"/>
        </w:rPr>
        <w:t xml:space="preserve"> in students, while showing them the importance of the skill</w:t>
      </w:r>
      <w:r w:rsidR="00F80B9B">
        <w:rPr>
          <w:rFonts w:ascii="Times New Roman" w:hAnsi="Times New Roman" w:cs="Times New Roman"/>
          <w:sz w:val="24"/>
          <w:szCs w:val="24"/>
        </w:rPr>
        <w:t xml:space="preserve"> so that they value it.</w:t>
      </w:r>
    </w:p>
    <w:p w:rsidR="00F80B9B" w:rsidRDefault="00F80B9B" w:rsidP="009361DD">
      <w:pPr>
        <w:spacing w:after="0" w:line="240" w:lineRule="auto"/>
        <w:rPr>
          <w:rFonts w:ascii="Times New Roman" w:hAnsi="Times New Roman" w:cs="Times New Roman"/>
          <w:sz w:val="24"/>
          <w:szCs w:val="24"/>
        </w:rPr>
      </w:pPr>
    </w:p>
    <w:p w:rsidR="00F80B9B" w:rsidRDefault="00F80B9B" w:rsidP="009361DD">
      <w:pPr>
        <w:spacing w:after="0" w:line="240" w:lineRule="auto"/>
        <w:rPr>
          <w:rFonts w:ascii="Times New Roman" w:hAnsi="Times New Roman" w:cs="Times New Roman"/>
          <w:sz w:val="24"/>
          <w:szCs w:val="24"/>
        </w:rPr>
      </w:pPr>
      <w:r>
        <w:rPr>
          <w:rFonts w:ascii="Times New Roman" w:hAnsi="Times New Roman" w:cs="Times New Roman"/>
          <w:sz w:val="24"/>
          <w:szCs w:val="24"/>
        </w:rPr>
        <w:tab/>
        <w:t>In future research, the study should be expanded to include more FFA camps so that comparisons can be made between the camps. Activities at each camp should be examined in order to create further recommendations for FFA camps based on the most effective methods of motivating students to value the skills examined in this study.</w:t>
      </w:r>
    </w:p>
    <w:p w:rsidR="007143A6" w:rsidRDefault="007143A6" w:rsidP="007143A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References</w:t>
      </w:r>
    </w:p>
    <w:p w:rsidR="007143A6" w:rsidRDefault="007143A6" w:rsidP="007143A6">
      <w:pPr>
        <w:spacing w:after="0" w:line="240" w:lineRule="auto"/>
        <w:jc w:val="center"/>
        <w:rPr>
          <w:rFonts w:ascii="Times New Roman" w:hAnsi="Times New Roman" w:cs="Times New Roman"/>
          <w:b/>
          <w:sz w:val="24"/>
          <w:szCs w:val="24"/>
        </w:rPr>
      </w:pPr>
    </w:p>
    <w:p w:rsidR="00450AF4" w:rsidRPr="00450AF4" w:rsidRDefault="00450AF4" w:rsidP="00450AF4">
      <w:pPr>
        <w:spacing w:after="0" w:line="240" w:lineRule="auto"/>
        <w:rPr>
          <w:rFonts w:ascii="Times New Roman" w:hAnsi="Times New Roman" w:cs="Times New Roman"/>
          <w:color w:val="000000"/>
          <w:sz w:val="24"/>
          <w:szCs w:val="24"/>
          <w:shd w:val="clear" w:color="auto" w:fill="FFFFFF"/>
        </w:rPr>
      </w:pPr>
      <w:proofErr w:type="gramStart"/>
      <w:r w:rsidRPr="00450AF4">
        <w:rPr>
          <w:rFonts w:ascii="Times New Roman" w:hAnsi="Times New Roman" w:cs="Times New Roman"/>
          <w:color w:val="000000"/>
          <w:sz w:val="24"/>
          <w:szCs w:val="24"/>
          <w:shd w:val="clear" w:color="auto" w:fill="FFFFFF"/>
        </w:rPr>
        <w:t>Connors, J. J., Falk, J. M., &amp; Epps, R. B. (2010).</w:t>
      </w:r>
      <w:proofErr w:type="gramEnd"/>
      <w:r w:rsidRPr="00450AF4">
        <w:rPr>
          <w:rFonts w:ascii="Times New Roman" w:hAnsi="Times New Roman" w:cs="Times New Roman"/>
          <w:color w:val="000000"/>
          <w:sz w:val="24"/>
          <w:szCs w:val="24"/>
          <w:shd w:val="clear" w:color="auto" w:fill="FFFFFF"/>
        </w:rPr>
        <w:t xml:space="preserve"> </w:t>
      </w:r>
      <w:proofErr w:type="gramStart"/>
      <w:r w:rsidRPr="00450AF4">
        <w:rPr>
          <w:rFonts w:ascii="Times New Roman" w:hAnsi="Times New Roman" w:cs="Times New Roman"/>
          <w:color w:val="000000"/>
          <w:sz w:val="24"/>
          <w:szCs w:val="24"/>
          <w:shd w:val="clear" w:color="auto" w:fill="FFFFFF"/>
        </w:rPr>
        <w:t xml:space="preserve">Recounting the legacy: The history and use of </w:t>
      </w:r>
      <w:r>
        <w:rPr>
          <w:rFonts w:ascii="Times New Roman" w:hAnsi="Times New Roman" w:cs="Times New Roman"/>
          <w:color w:val="000000"/>
          <w:sz w:val="24"/>
          <w:szCs w:val="24"/>
          <w:shd w:val="clear" w:color="auto" w:fill="FFFFFF"/>
        </w:rPr>
        <w:tab/>
      </w:r>
      <w:r w:rsidRPr="00450AF4">
        <w:rPr>
          <w:rFonts w:ascii="Times New Roman" w:hAnsi="Times New Roman" w:cs="Times New Roman"/>
          <w:color w:val="000000"/>
          <w:sz w:val="24"/>
          <w:szCs w:val="24"/>
          <w:shd w:val="clear" w:color="auto" w:fill="FFFFFF"/>
        </w:rPr>
        <w:t>FFA camps for leadership and recreation.</w:t>
      </w:r>
      <w:proofErr w:type="gramEnd"/>
      <w:r w:rsidRPr="00450AF4">
        <w:rPr>
          <w:rFonts w:ascii="Times New Roman" w:hAnsi="Times New Roman" w:cs="Times New Roman"/>
          <w:color w:val="000000"/>
          <w:sz w:val="24"/>
          <w:szCs w:val="24"/>
          <w:shd w:val="clear" w:color="auto" w:fill="FFFFFF"/>
        </w:rPr>
        <w:t xml:space="preserve"> </w:t>
      </w:r>
      <w:proofErr w:type="gramStart"/>
      <w:r w:rsidRPr="00450AF4">
        <w:rPr>
          <w:rFonts w:ascii="Times New Roman" w:hAnsi="Times New Roman" w:cs="Times New Roman"/>
          <w:i/>
          <w:color w:val="000000"/>
          <w:sz w:val="24"/>
          <w:szCs w:val="24"/>
          <w:shd w:val="clear" w:color="auto" w:fill="FFFFFF"/>
        </w:rPr>
        <w:t>Journal of Agricultural Education</w:t>
      </w:r>
      <w:r w:rsidRPr="00450AF4">
        <w:rPr>
          <w:rFonts w:ascii="Times New Roman" w:hAnsi="Times New Roman" w:cs="Times New Roman"/>
          <w:color w:val="000000"/>
          <w:sz w:val="24"/>
          <w:szCs w:val="24"/>
          <w:shd w:val="clear" w:color="auto" w:fill="FFFFFF"/>
        </w:rPr>
        <w:t xml:space="preserve">, </w:t>
      </w:r>
      <w:r w:rsidRPr="00450AF4">
        <w:rPr>
          <w:rFonts w:ascii="Times New Roman" w:hAnsi="Times New Roman" w:cs="Times New Roman"/>
          <w:i/>
          <w:color w:val="000000"/>
          <w:sz w:val="24"/>
          <w:szCs w:val="24"/>
          <w:shd w:val="clear" w:color="auto" w:fill="FFFFFF"/>
        </w:rPr>
        <w:t>51</w:t>
      </w:r>
      <w:r>
        <w:rPr>
          <w:rFonts w:ascii="Times New Roman" w:hAnsi="Times New Roman" w:cs="Times New Roman"/>
          <w:color w:val="000000"/>
          <w:sz w:val="24"/>
          <w:szCs w:val="24"/>
          <w:shd w:val="clear" w:color="auto" w:fill="FFFFFF"/>
        </w:rPr>
        <w:t>(1), 32-</w:t>
      </w:r>
      <w:r>
        <w:rPr>
          <w:rFonts w:ascii="Times New Roman" w:hAnsi="Times New Roman" w:cs="Times New Roman"/>
          <w:color w:val="000000"/>
          <w:sz w:val="24"/>
          <w:szCs w:val="24"/>
          <w:shd w:val="clear" w:color="auto" w:fill="FFFFFF"/>
        </w:rPr>
        <w:tab/>
        <w:t>42.</w:t>
      </w:r>
      <w:proofErr w:type="gramEnd"/>
      <w:r>
        <w:rPr>
          <w:rFonts w:ascii="Times New Roman" w:hAnsi="Times New Roman" w:cs="Times New Roman"/>
          <w:color w:val="000000"/>
          <w:sz w:val="24"/>
          <w:szCs w:val="24"/>
          <w:shd w:val="clear" w:color="auto" w:fill="FFFFFF"/>
        </w:rPr>
        <w:t xml:space="preserve"> </w:t>
      </w:r>
      <w:r w:rsidRPr="00450AF4">
        <w:rPr>
          <w:rFonts w:ascii="Times New Roman" w:hAnsi="Times New Roman" w:cs="Times New Roman"/>
          <w:color w:val="000000"/>
          <w:sz w:val="24"/>
          <w:szCs w:val="24"/>
          <w:shd w:val="clear" w:color="auto" w:fill="FFFFFF"/>
        </w:rPr>
        <w:t>doi:10.5032/jae.2010.01032</w:t>
      </w:r>
    </w:p>
    <w:p w:rsidR="00450AF4" w:rsidRDefault="00450AF4" w:rsidP="00450AF4">
      <w:pPr>
        <w:spacing w:after="0" w:line="240" w:lineRule="auto"/>
        <w:rPr>
          <w:color w:val="000000"/>
          <w:shd w:val="clear" w:color="auto" w:fill="FFFFFF"/>
        </w:rPr>
      </w:pPr>
    </w:p>
    <w:p w:rsidR="00450AF4" w:rsidRPr="00450AF4" w:rsidRDefault="00450AF4" w:rsidP="00450AF4">
      <w:pPr>
        <w:spacing w:after="0" w:line="240" w:lineRule="auto"/>
        <w:rPr>
          <w:rFonts w:ascii="Times New Roman" w:hAnsi="Times New Roman" w:cs="Times New Roman"/>
          <w:color w:val="000000"/>
          <w:sz w:val="24"/>
          <w:szCs w:val="24"/>
          <w:shd w:val="clear" w:color="auto" w:fill="FFFFFF"/>
        </w:rPr>
      </w:pPr>
      <w:proofErr w:type="spellStart"/>
      <w:proofErr w:type="gramStart"/>
      <w:r w:rsidRPr="00450AF4">
        <w:rPr>
          <w:rFonts w:ascii="Times New Roman" w:hAnsi="Times New Roman" w:cs="Times New Roman"/>
          <w:color w:val="000000"/>
          <w:sz w:val="24"/>
          <w:szCs w:val="24"/>
          <w:shd w:val="clear" w:color="auto" w:fill="FFFFFF"/>
        </w:rPr>
        <w:t>Krejcie</w:t>
      </w:r>
      <w:proofErr w:type="spellEnd"/>
      <w:r w:rsidRPr="00450AF4">
        <w:rPr>
          <w:rFonts w:ascii="Times New Roman" w:hAnsi="Times New Roman" w:cs="Times New Roman"/>
          <w:color w:val="000000"/>
          <w:sz w:val="24"/>
          <w:szCs w:val="24"/>
          <w:shd w:val="clear" w:color="auto" w:fill="FFFFFF"/>
        </w:rPr>
        <w:t>, R., &amp; Morgan, D. (1970).</w:t>
      </w:r>
      <w:proofErr w:type="gramEnd"/>
      <w:r w:rsidRPr="00450AF4">
        <w:rPr>
          <w:rStyle w:val="apple-converted-space"/>
          <w:rFonts w:ascii="Times New Roman" w:hAnsi="Times New Roman" w:cs="Times New Roman"/>
          <w:color w:val="000000"/>
          <w:sz w:val="24"/>
          <w:szCs w:val="24"/>
          <w:shd w:val="clear" w:color="auto" w:fill="FFFFFF"/>
        </w:rPr>
        <w:t> </w:t>
      </w:r>
      <w:proofErr w:type="gramStart"/>
      <w:r w:rsidRPr="00450AF4">
        <w:rPr>
          <w:rFonts w:ascii="Times New Roman" w:hAnsi="Times New Roman" w:cs="Times New Roman"/>
          <w:i/>
          <w:iCs/>
          <w:color w:val="000000"/>
          <w:sz w:val="24"/>
          <w:szCs w:val="24"/>
          <w:shd w:val="clear" w:color="auto" w:fill="FFFFFF"/>
        </w:rPr>
        <w:t>Educational and psychological measurement</w:t>
      </w:r>
      <w:r w:rsidRPr="00450AF4">
        <w:rPr>
          <w:rFonts w:ascii="Times New Roman" w:hAnsi="Times New Roman" w:cs="Times New Roman"/>
          <w:color w:val="000000"/>
          <w:sz w:val="24"/>
          <w:szCs w:val="24"/>
          <w:shd w:val="clear" w:color="auto" w:fill="FFFFFF"/>
        </w:rPr>
        <w:t>.</w:t>
      </w:r>
      <w:proofErr w:type="gramEnd"/>
      <w:r w:rsidRPr="00450AF4">
        <w:rPr>
          <w:rFonts w:ascii="Times New Roman" w:hAnsi="Times New Roman" w:cs="Times New Roman"/>
          <w:color w:val="000000"/>
          <w:sz w:val="24"/>
          <w:szCs w:val="24"/>
          <w:shd w:val="clear" w:color="auto" w:fill="FFFFFF"/>
        </w:rPr>
        <w:t xml:space="preserve"> </w:t>
      </w:r>
      <w:proofErr w:type="gramStart"/>
      <w:r w:rsidRPr="00450AF4">
        <w:rPr>
          <w:rFonts w:ascii="Times New Roman" w:hAnsi="Times New Roman" w:cs="Times New Roman"/>
          <w:color w:val="000000"/>
          <w:sz w:val="24"/>
          <w:szCs w:val="24"/>
          <w:shd w:val="clear" w:color="auto" w:fill="FFFFFF"/>
        </w:rPr>
        <w:t>(Vol. 30, pp.</w:t>
      </w:r>
      <w:proofErr w:type="gramEnd"/>
      <w:r w:rsidRPr="00450AF4">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ab/>
      </w:r>
      <w:r w:rsidRPr="00450AF4">
        <w:rPr>
          <w:rFonts w:ascii="Times New Roman" w:hAnsi="Times New Roman" w:cs="Times New Roman"/>
          <w:color w:val="000000"/>
          <w:sz w:val="24"/>
          <w:szCs w:val="24"/>
          <w:shd w:val="clear" w:color="auto" w:fill="FFFFFF"/>
        </w:rPr>
        <w:t>607-610).</w:t>
      </w:r>
    </w:p>
    <w:p w:rsidR="00450AF4" w:rsidRPr="00450AF4" w:rsidRDefault="00450AF4" w:rsidP="007143A6">
      <w:pPr>
        <w:spacing w:after="0" w:line="240" w:lineRule="auto"/>
        <w:rPr>
          <w:rFonts w:ascii="Times New Roman" w:hAnsi="Times New Roman" w:cs="Times New Roman"/>
          <w:color w:val="000000"/>
          <w:sz w:val="24"/>
          <w:szCs w:val="24"/>
          <w:shd w:val="clear" w:color="auto" w:fill="FFFFFF"/>
        </w:rPr>
      </w:pPr>
    </w:p>
    <w:p w:rsidR="007143A6" w:rsidRPr="00450AF4" w:rsidRDefault="007143A6" w:rsidP="007143A6">
      <w:pPr>
        <w:spacing w:after="0" w:line="240" w:lineRule="auto"/>
        <w:rPr>
          <w:rFonts w:ascii="Times New Roman" w:hAnsi="Times New Roman" w:cs="Times New Roman"/>
          <w:color w:val="000000"/>
          <w:sz w:val="24"/>
          <w:szCs w:val="24"/>
          <w:shd w:val="clear" w:color="auto" w:fill="FFFFFF"/>
        </w:rPr>
      </w:pPr>
      <w:proofErr w:type="spellStart"/>
      <w:proofErr w:type="gramStart"/>
      <w:r w:rsidRPr="00450AF4">
        <w:rPr>
          <w:rFonts w:ascii="Times New Roman" w:hAnsi="Times New Roman" w:cs="Times New Roman"/>
          <w:color w:val="000000"/>
          <w:sz w:val="24"/>
          <w:szCs w:val="24"/>
          <w:shd w:val="clear" w:color="auto" w:fill="FFFFFF"/>
        </w:rPr>
        <w:t>Sibthorp</w:t>
      </w:r>
      <w:proofErr w:type="spellEnd"/>
      <w:r w:rsidRPr="00450AF4">
        <w:rPr>
          <w:rFonts w:ascii="Times New Roman" w:hAnsi="Times New Roman" w:cs="Times New Roman"/>
          <w:color w:val="000000"/>
          <w:sz w:val="24"/>
          <w:szCs w:val="24"/>
          <w:shd w:val="clear" w:color="auto" w:fill="FFFFFF"/>
        </w:rPr>
        <w:t>, J., Ellis, G., &amp; Browne, L. (2011).</w:t>
      </w:r>
      <w:proofErr w:type="gramEnd"/>
      <w:r w:rsidRPr="00450AF4">
        <w:rPr>
          <w:rStyle w:val="apple-converted-space"/>
          <w:rFonts w:ascii="Times New Roman" w:hAnsi="Times New Roman" w:cs="Times New Roman"/>
          <w:color w:val="000000"/>
          <w:sz w:val="24"/>
          <w:szCs w:val="24"/>
          <w:shd w:val="clear" w:color="auto" w:fill="FFFFFF"/>
        </w:rPr>
        <w:t> </w:t>
      </w:r>
      <w:proofErr w:type="gramStart"/>
      <w:r w:rsidRPr="00450AF4">
        <w:rPr>
          <w:rFonts w:ascii="Times New Roman" w:hAnsi="Times New Roman" w:cs="Times New Roman"/>
          <w:i/>
          <w:iCs/>
          <w:color w:val="000000"/>
          <w:sz w:val="24"/>
          <w:szCs w:val="24"/>
          <w:shd w:val="clear" w:color="auto" w:fill="FFFFFF"/>
        </w:rPr>
        <w:t>Camp youth outcomes battery</w:t>
      </w:r>
      <w:r w:rsidRPr="00450AF4">
        <w:rPr>
          <w:rFonts w:ascii="Times New Roman" w:hAnsi="Times New Roman" w:cs="Times New Roman"/>
          <w:color w:val="000000"/>
          <w:sz w:val="24"/>
          <w:szCs w:val="24"/>
          <w:shd w:val="clear" w:color="auto" w:fill="FFFFFF"/>
        </w:rPr>
        <w:t>.</w:t>
      </w:r>
      <w:proofErr w:type="gramEnd"/>
      <w:r w:rsidRPr="00450AF4">
        <w:rPr>
          <w:rFonts w:ascii="Times New Roman" w:hAnsi="Times New Roman" w:cs="Times New Roman"/>
          <w:color w:val="000000"/>
          <w:sz w:val="24"/>
          <w:szCs w:val="24"/>
          <w:shd w:val="clear" w:color="auto" w:fill="FFFFFF"/>
        </w:rPr>
        <w:t xml:space="preserve"> (p. 47). </w:t>
      </w:r>
      <w:proofErr w:type="gramStart"/>
      <w:r w:rsidRPr="00450AF4">
        <w:rPr>
          <w:rFonts w:ascii="Times New Roman" w:hAnsi="Times New Roman" w:cs="Times New Roman"/>
          <w:color w:val="000000"/>
          <w:sz w:val="24"/>
          <w:szCs w:val="24"/>
          <w:shd w:val="clear" w:color="auto" w:fill="FFFFFF"/>
        </w:rPr>
        <w:t xml:space="preserve">American </w:t>
      </w:r>
      <w:r w:rsidR="00450AF4">
        <w:rPr>
          <w:rFonts w:ascii="Times New Roman" w:hAnsi="Times New Roman" w:cs="Times New Roman"/>
          <w:color w:val="000000"/>
          <w:sz w:val="24"/>
          <w:szCs w:val="24"/>
          <w:shd w:val="clear" w:color="auto" w:fill="FFFFFF"/>
        </w:rPr>
        <w:tab/>
      </w:r>
      <w:r w:rsidRPr="00450AF4">
        <w:rPr>
          <w:rFonts w:ascii="Times New Roman" w:hAnsi="Times New Roman" w:cs="Times New Roman"/>
          <w:color w:val="000000"/>
          <w:sz w:val="24"/>
          <w:szCs w:val="24"/>
          <w:shd w:val="clear" w:color="auto" w:fill="FFFFFF"/>
        </w:rPr>
        <w:t>Camping Association, Inc.</w:t>
      </w:r>
      <w:proofErr w:type="gramEnd"/>
    </w:p>
    <w:p w:rsidR="00450AF4" w:rsidRPr="00450AF4" w:rsidRDefault="00450AF4" w:rsidP="007143A6">
      <w:pPr>
        <w:spacing w:after="0" w:line="240" w:lineRule="auto"/>
        <w:rPr>
          <w:rFonts w:ascii="Times New Roman" w:hAnsi="Times New Roman" w:cs="Times New Roman"/>
          <w:color w:val="000000"/>
          <w:sz w:val="24"/>
          <w:szCs w:val="24"/>
          <w:shd w:val="clear" w:color="auto" w:fill="FFFFFF"/>
        </w:rPr>
      </w:pPr>
    </w:p>
    <w:p w:rsidR="007143A6" w:rsidRPr="00450AF4" w:rsidRDefault="007143A6" w:rsidP="007143A6">
      <w:pPr>
        <w:spacing w:after="0" w:line="240" w:lineRule="auto"/>
        <w:rPr>
          <w:rFonts w:ascii="Times New Roman" w:hAnsi="Times New Roman" w:cs="Times New Roman"/>
          <w:b/>
          <w:sz w:val="24"/>
          <w:szCs w:val="24"/>
        </w:rPr>
      </w:pPr>
      <w:proofErr w:type="spellStart"/>
      <w:r w:rsidRPr="00450AF4">
        <w:rPr>
          <w:rFonts w:ascii="Times New Roman" w:hAnsi="Times New Roman" w:cs="Times New Roman"/>
          <w:color w:val="000000"/>
          <w:sz w:val="24"/>
          <w:szCs w:val="24"/>
          <w:shd w:val="clear" w:color="auto" w:fill="FFFFFF"/>
        </w:rPr>
        <w:t>Woolfolk</w:t>
      </w:r>
      <w:proofErr w:type="spellEnd"/>
      <w:r w:rsidRPr="00450AF4">
        <w:rPr>
          <w:rFonts w:ascii="Times New Roman" w:hAnsi="Times New Roman" w:cs="Times New Roman"/>
          <w:color w:val="000000"/>
          <w:sz w:val="24"/>
          <w:szCs w:val="24"/>
          <w:shd w:val="clear" w:color="auto" w:fill="FFFFFF"/>
        </w:rPr>
        <w:t>, A. (2011).</w:t>
      </w:r>
      <w:r w:rsidRPr="00450AF4">
        <w:rPr>
          <w:rStyle w:val="apple-converted-space"/>
          <w:rFonts w:ascii="Times New Roman" w:hAnsi="Times New Roman" w:cs="Times New Roman"/>
          <w:color w:val="000000"/>
          <w:sz w:val="24"/>
          <w:szCs w:val="24"/>
          <w:shd w:val="clear" w:color="auto" w:fill="FFFFFF"/>
        </w:rPr>
        <w:t> </w:t>
      </w:r>
      <w:proofErr w:type="gramStart"/>
      <w:r w:rsidRPr="00450AF4">
        <w:rPr>
          <w:rFonts w:ascii="Times New Roman" w:hAnsi="Times New Roman" w:cs="Times New Roman"/>
          <w:i/>
          <w:iCs/>
          <w:color w:val="000000"/>
          <w:sz w:val="24"/>
          <w:szCs w:val="24"/>
          <w:shd w:val="clear" w:color="auto" w:fill="FFFFFF"/>
        </w:rPr>
        <w:t>Educational psychology</w:t>
      </w:r>
      <w:r w:rsidRPr="00450AF4">
        <w:rPr>
          <w:rFonts w:ascii="Times New Roman" w:hAnsi="Times New Roman" w:cs="Times New Roman"/>
          <w:color w:val="000000"/>
          <w:sz w:val="24"/>
          <w:szCs w:val="24"/>
          <w:shd w:val="clear" w:color="auto" w:fill="FFFFFF"/>
        </w:rPr>
        <w:t>.</w:t>
      </w:r>
      <w:proofErr w:type="gramEnd"/>
      <w:r w:rsidRPr="00450AF4">
        <w:rPr>
          <w:rFonts w:ascii="Times New Roman" w:hAnsi="Times New Roman" w:cs="Times New Roman"/>
          <w:color w:val="000000"/>
          <w:sz w:val="24"/>
          <w:szCs w:val="24"/>
          <w:shd w:val="clear" w:color="auto" w:fill="FFFFFF"/>
        </w:rPr>
        <w:t xml:space="preserve"> (11th ed., p. 463). Boston: Pearson Education, </w:t>
      </w:r>
      <w:r w:rsidR="00450AF4">
        <w:rPr>
          <w:rFonts w:ascii="Times New Roman" w:hAnsi="Times New Roman" w:cs="Times New Roman"/>
          <w:color w:val="000000"/>
          <w:sz w:val="24"/>
          <w:szCs w:val="24"/>
          <w:shd w:val="clear" w:color="auto" w:fill="FFFFFF"/>
        </w:rPr>
        <w:tab/>
      </w:r>
      <w:r w:rsidRPr="00450AF4">
        <w:rPr>
          <w:rFonts w:ascii="Times New Roman" w:hAnsi="Times New Roman" w:cs="Times New Roman"/>
          <w:color w:val="000000"/>
          <w:sz w:val="24"/>
          <w:szCs w:val="24"/>
          <w:shd w:val="clear" w:color="auto" w:fill="FFFFFF"/>
        </w:rPr>
        <w:t>Inc.</w:t>
      </w:r>
    </w:p>
    <w:sectPr w:rsidR="007143A6" w:rsidRPr="00450AF4" w:rsidSect="002D13B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573F4"/>
    <w:rsid w:val="000063A5"/>
    <w:rsid w:val="00055677"/>
    <w:rsid w:val="000C6CB7"/>
    <w:rsid w:val="001A520B"/>
    <w:rsid w:val="002D13BE"/>
    <w:rsid w:val="00306C72"/>
    <w:rsid w:val="003E413A"/>
    <w:rsid w:val="00450AF4"/>
    <w:rsid w:val="00472902"/>
    <w:rsid w:val="00551FA0"/>
    <w:rsid w:val="005540ED"/>
    <w:rsid w:val="0065771C"/>
    <w:rsid w:val="00700121"/>
    <w:rsid w:val="00711B4B"/>
    <w:rsid w:val="007143A6"/>
    <w:rsid w:val="00775849"/>
    <w:rsid w:val="007B127E"/>
    <w:rsid w:val="00871EC7"/>
    <w:rsid w:val="008A2E72"/>
    <w:rsid w:val="008C58EA"/>
    <w:rsid w:val="008F31EE"/>
    <w:rsid w:val="008F6AA6"/>
    <w:rsid w:val="009352F8"/>
    <w:rsid w:val="009361DD"/>
    <w:rsid w:val="0094374E"/>
    <w:rsid w:val="0095357D"/>
    <w:rsid w:val="009E24C7"/>
    <w:rsid w:val="00AF2233"/>
    <w:rsid w:val="00BF0932"/>
    <w:rsid w:val="00CB3A2B"/>
    <w:rsid w:val="00D077F5"/>
    <w:rsid w:val="00DE71C2"/>
    <w:rsid w:val="00DF5027"/>
    <w:rsid w:val="00E07EEB"/>
    <w:rsid w:val="00E93A7B"/>
    <w:rsid w:val="00F05CC5"/>
    <w:rsid w:val="00F573F4"/>
    <w:rsid w:val="00F80B9B"/>
    <w:rsid w:val="00F86E26"/>
    <w:rsid w:val="00F93A7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13B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143A6"/>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fteenth Edition"/>
</file>

<file path=customXml/itemProps1.xml><?xml version="1.0" encoding="utf-8"?>
<ds:datastoreItem xmlns:ds="http://schemas.openxmlformats.org/officeDocument/2006/customXml" ds:itemID="{2A42A28B-8B05-4548-91B6-BA983FDA0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967</Words>
  <Characters>5516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6471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Raymond T Williams</dc:creator>
  <cp:lastModifiedBy>Rebekah</cp:lastModifiedBy>
  <cp:revision>2</cp:revision>
  <dcterms:created xsi:type="dcterms:W3CDTF">2013-10-21T13:00:00Z</dcterms:created>
  <dcterms:modified xsi:type="dcterms:W3CDTF">2013-10-21T13:00:00Z</dcterms:modified>
</cp:coreProperties>
</file>