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263D34" w14:textId="29C6FDB1" w:rsidR="007114B5" w:rsidRPr="007114B5" w:rsidRDefault="007114B5" w:rsidP="007114B5">
      <w:pPr>
        <w:jc w:val="center"/>
        <w:rPr>
          <w:rFonts w:ascii="Times New Roman" w:hAnsi="Times New Roman" w:cs="Times New Roman"/>
        </w:rPr>
      </w:pPr>
      <w:r w:rsidRPr="007114B5">
        <w:rPr>
          <w:rFonts w:ascii="Times New Roman" w:hAnsi="Times New Roman" w:cs="Times New Roman"/>
        </w:rPr>
        <w:t xml:space="preserve">Developing a web-based </w:t>
      </w:r>
      <w:r w:rsidR="0061472F">
        <w:rPr>
          <w:rFonts w:ascii="Times New Roman" w:hAnsi="Times New Roman" w:cs="Times New Roman"/>
        </w:rPr>
        <w:t xml:space="preserve">educational resource </w:t>
      </w:r>
      <w:r w:rsidRPr="007114B5">
        <w:rPr>
          <w:rFonts w:ascii="Times New Roman" w:hAnsi="Times New Roman" w:cs="Times New Roman"/>
        </w:rPr>
        <w:t>to manage the Agricultural Education classroom</w:t>
      </w:r>
    </w:p>
    <w:p w14:paraId="314792EE" w14:textId="77777777" w:rsidR="006229BF" w:rsidRPr="00570F19" w:rsidRDefault="006229BF" w:rsidP="00570F19">
      <w:pPr>
        <w:autoSpaceDE w:val="0"/>
        <w:autoSpaceDN w:val="0"/>
        <w:adjustRightInd w:val="0"/>
        <w:jc w:val="center"/>
        <w:rPr>
          <w:rFonts w:ascii="Times New Roman" w:hAnsi="Times New Roman" w:cs="Times New Roman"/>
        </w:rPr>
      </w:pPr>
    </w:p>
    <w:p w14:paraId="21DC7952" w14:textId="77777777" w:rsidR="006229BF" w:rsidRPr="00570F19" w:rsidRDefault="006229BF" w:rsidP="00570F19">
      <w:pPr>
        <w:autoSpaceDE w:val="0"/>
        <w:autoSpaceDN w:val="0"/>
        <w:adjustRightInd w:val="0"/>
        <w:jc w:val="center"/>
        <w:rPr>
          <w:rFonts w:ascii="Times New Roman" w:hAnsi="Times New Roman" w:cs="Times New Roman"/>
          <w:b/>
        </w:rPr>
      </w:pPr>
    </w:p>
    <w:p w14:paraId="62840BE7" w14:textId="6D613431" w:rsidR="0062224E" w:rsidRPr="00570F19" w:rsidRDefault="006229BF" w:rsidP="00570F19">
      <w:pPr>
        <w:autoSpaceDE w:val="0"/>
        <w:autoSpaceDN w:val="0"/>
        <w:adjustRightInd w:val="0"/>
        <w:jc w:val="center"/>
        <w:rPr>
          <w:rFonts w:ascii="Times New Roman" w:hAnsi="Times New Roman" w:cs="Times New Roman"/>
        </w:rPr>
      </w:pPr>
      <w:r w:rsidRPr="00570F19">
        <w:rPr>
          <w:rFonts w:ascii="Times New Roman" w:hAnsi="Times New Roman" w:cs="Times New Roman"/>
        </w:rPr>
        <w:t>Vanessa Rutherford</w:t>
      </w:r>
    </w:p>
    <w:p w14:paraId="341C4669" w14:textId="35E733FB" w:rsidR="00001F49" w:rsidRPr="00570F19" w:rsidRDefault="00001F49" w:rsidP="00570F19">
      <w:pPr>
        <w:autoSpaceDE w:val="0"/>
        <w:autoSpaceDN w:val="0"/>
        <w:adjustRightInd w:val="0"/>
        <w:jc w:val="center"/>
        <w:rPr>
          <w:rFonts w:ascii="Times New Roman" w:hAnsi="Times New Roman" w:cs="Times New Roman"/>
        </w:rPr>
      </w:pPr>
      <w:r w:rsidRPr="00570F19">
        <w:rPr>
          <w:rFonts w:ascii="Times New Roman" w:hAnsi="Times New Roman" w:cs="Times New Roman"/>
        </w:rPr>
        <w:t>Texas A&amp;M University</w:t>
      </w:r>
    </w:p>
    <w:p w14:paraId="3BC5FF7D" w14:textId="77777777" w:rsidR="00001F49" w:rsidRPr="00570F19" w:rsidRDefault="00001F49" w:rsidP="00570F19">
      <w:pPr>
        <w:autoSpaceDE w:val="0"/>
        <w:autoSpaceDN w:val="0"/>
        <w:adjustRightInd w:val="0"/>
        <w:jc w:val="center"/>
        <w:rPr>
          <w:rFonts w:ascii="Times New Roman" w:hAnsi="Times New Roman" w:cs="Times New Roman"/>
        </w:rPr>
      </w:pPr>
    </w:p>
    <w:p w14:paraId="01C1E84C" w14:textId="7BB240A0" w:rsidR="00001F49" w:rsidRPr="00570F19" w:rsidRDefault="0062224E" w:rsidP="00570F19">
      <w:pPr>
        <w:autoSpaceDE w:val="0"/>
        <w:autoSpaceDN w:val="0"/>
        <w:adjustRightInd w:val="0"/>
        <w:jc w:val="center"/>
        <w:rPr>
          <w:rFonts w:ascii="Times New Roman" w:hAnsi="Times New Roman" w:cs="Times New Roman"/>
        </w:rPr>
      </w:pPr>
      <w:r w:rsidRPr="00570F19">
        <w:rPr>
          <w:rFonts w:ascii="Times New Roman" w:hAnsi="Times New Roman" w:cs="Times New Roman"/>
        </w:rPr>
        <w:t>Roger Hanagrif</w:t>
      </w:r>
      <w:r w:rsidR="00570F19" w:rsidRPr="00570F19">
        <w:rPr>
          <w:rFonts w:ascii="Times New Roman" w:hAnsi="Times New Roman" w:cs="Times New Roman"/>
        </w:rPr>
        <w:t>f</w:t>
      </w:r>
    </w:p>
    <w:p w14:paraId="71E73EE8" w14:textId="77777777" w:rsidR="00001F49" w:rsidRPr="00570F19" w:rsidRDefault="00001F49" w:rsidP="00570F19">
      <w:pPr>
        <w:autoSpaceDE w:val="0"/>
        <w:autoSpaceDN w:val="0"/>
        <w:adjustRightInd w:val="0"/>
        <w:jc w:val="center"/>
        <w:rPr>
          <w:rFonts w:ascii="Times New Roman" w:hAnsi="Times New Roman" w:cs="Times New Roman"/>
        </w:rPr>
      </w:pPr>
      <w:r w:rsidRPr="00570F19">
        <w:rPr>
          <w:rFonts w:ascii="Times New Roman" w:hAnsi="Times New Roman" w:cs="Times New Roman"/>
        </w:rPr>
        <w:t xml:space="preserve">Texas A&amp;M University </w:t>
      </w:r>
      <w:r w:rsidR="0062224E" w:rsidRPr="00570F19">
        <w:rPr>
          <w:rFonts w:ascii="Times New Roman" w:hAnsi="Times New Roman" w:cs="Times New Roman"/>
        </w:rPr>
        <w:t xml:space="preserve"> </w:t>
      </w:r>
    </w:p>
    <w:p w14:paraId="222715DC" w14:textId="4F6548E9" w:rsidR="006229BF" w:rsidRPr="00570F19" w:rsidRDefault="0062224E" w:rsidP="00570F19">
      <w:pPr>
        <w:autoSpaceDE w:val="0"/>
        <w:autoSpaceDN w:val="0"/>
        <w:adjustRightInd w:val="0"/>
        <w:jc w:val="center"/>
        <w:rPr>
          <w:rFonts w:ascii="Times New Roman" w:hAnsi="Times New Roman" w:cs="Times New Roman"/>
        </w:rPr>
      </w:pPr>
      <w:r w:rsidRPr="00570F19">
        <w:rPr>
          <w:rFonts w:ascii="Times New Roman" w:hAnsi="Times New Roman" w:cs="Times New Roman"/>
        </w:rPr>
        <w:t xml:space="preserve"> </w:t>
      </w:r>
      <w:r w:rsidR="006229BF" w:rsidRPr="00570F19">
        <w:rPr>
          <w:rFonts w:ascii="Times New Roman" w:hAnsi="Times New Roman" w:cs="Times New Roman"/>
        </w:rPr>
        <w:t xml:space="preserve"> </w:t>
      </w:r>
    </w:p>
    <w:p w14:paraId="17B7578D" w14:textId="5F90B244" w:rsidR="0062224E" w:rsidRPr="00570F19" w:rsidRDefault="0062224E" w:rsidP="00570F19">
      <w:pPr>
        <w:autoSpaceDE w:val="0"/>
        <w:autoSpaceDN w:val="0"/>
        <w:adjustRightInd w:val="0"/>
        <w:jc w:val="center"/>
        <w:rPr>
          <w:rFonts w:ascii="Times New Roman" w:hAnsi="Times New Roman" w:cs="Times New Roman"/>
        </w:rPr>
      </w:pPr>
      <w:r w:rsidRPr="00570F19">
        <w:rPr>
          <w:rFonts w:ascii="Times New Roman" w:hAnsi="Times New Roman" w:cs="Times New Roman"/>
        </w:rPr>
        <w:t>John Rayfield</w:t>
      </w:r>
    </w:p>
    <w:p w14:paraId="7BAAEB95" w14:textId="671CA445" w:rsidR="00001F49" w:rsidRPr="00570F19" w:rsidRDefault="00001F49" w:rsidP="00570F19">
      <w:pPr>
        <w:autoSpaceDE w:val="0"/>
        <w:autoSpaceDN w:val="0"/>
        <w:adjustRightInd w:val="0"/>
        <w:jc w:val="center"/>
        <w:rPr>
          <w:rFonts w:ascii="Times New Roman" w:hAnsi="Times New Roman" w:cs="Times New Roman"/>
        </w:rPr>
      </w:pPr>
      <w:r w:rsidRPr="00570F19">
        <w:rPr>
          <w:rFonts w:ascii="Times New Roman" w:hAnsi="Times New Roman" w:cs="Times New Roman"/>
        </w:rPr>
        <w:t xml:space="preserve">Texas A&amp;M University </w:t>
      </w:r>
    </w:p>
    <w:p w14:paraId="50D6CFB2" w14:textId="77777777" w:rsidR="00001F49" w:rsidRPr="00570F19" w:rsidRDefault="00001F49" w:rsidP="00570F19">
      <w:pPr>
        <w:autoSpaceDE w:val="0"/>
        <w:autoSpaceDN w:val="0"/>
        <w:adjustRightInd w:val="0"/>
        <w:jc w:val="center"/>
        <w:rPr>
          <w:rFonts w:ascii="Times New Roman" w:hAnsi="Times New Roman" w:cs="Times New Roman"/>
        </w:rPr>
      </w:pPr>
    </w:p>
    <w:p w14:paraId="6FA672D8" w14:textId="4D13C6D3" w:rsidR="0062224E" w:rsidRPr="00570F19" w:rsidRDefault="0062224E" w:rsidP="00570F19">
      <w:pPr>
        <w:autoSpaceDE w:val="0"/>
        <w:autoSpaceDN w:val="0"/>
        <w:adjustRightInd w:val="0"/>
        <w:jc w:val="center"/>
        <w:rPr>
          <w:rFonts w:ascii="Times New Roman" w:hAnsi="Times New Roman" w:cs="Times New Roman"/>
        </w:rPr>
      </w:pPr>
      <w:r w:rsidRPr="00570F19">
        <w:rPr>
          <w:rFonts w:ascii="Times New Roman" w:hAnsi="Times New Roman" w:cs="Times New Roman"/>
        </w:rPr>
        <w:t>Kirk Edney</w:t>
      </w:r>
    </w:p>
    <w:p w14:paraId="5BEAB754" w14:textId="5687FF49" w:rsidR="00001F49" w:rsidRPr="00570F19" w:rsidRDefault="00001F49" w:rsidP="00570F19">
      <w:pPr>
        <w:autoSpaceDE w:val="0"/>
        <w:autoSpaceDN w:val="0"/>
        <w:adjustRightInd w:val="0"/>
        <w:jc w:val="center"/>
        <w:rPr>
          <w:rFonts w:ascii="Times New Roman" w:hAnsi="Times New Roman" w:cs="Times New Roman"/>
        </w:rPr>
      </w:pPr>
      <w:r w:rsidRPr="00570F19">
        <w:rPr>
          <w:rFonts w:ascii="Times New Roman" w:hAnsi="Times New Roman" w:cs="Times New Roman"/>
        </w:rPr>
        <w:t>Texas A&amp;M University</w:t>
      </w:r>
    </w:p>
    <w:p w14:paraId="507E4EF2" w14:textId="77777777" w:rsidR="006229BF" w:rsidRPr="00570F19" w:rsidRDefault="006229BF" w:rsidP="00570F19">
      <w:pPr>
        <w:autoSpaceDE w:val="0"/>
        <w:autoSpaceDN w:val="0"/>
        <w:adjustRightInd w:val="0"/>
        <w:jc w:val="center"/>
        <w:rPr>
          <w:rFonts w:ascii="Times New Roman" w:hAnsi="Times New Roman" w:cs="Times New Roman"/>
          <w:b/>
        </w:rPr>
      </w:pPr>
    </w:p>
    <w:p w14:paraId="18A77255" w14:textId="77777777" w:rsidR="006229BF" w:rsidRPr="00570F19" w:rsidRDefault="006229BF" w:rsidP="00570F19">
      <w:pPr>
        <w:jc w:val="center"/>
        <w:rPr>
          <w:rFonts w:ascii="Times New Roman" w:eastAsia="Times New Roman" w:hAnsi="Times New Roman" w:cs="Times New Roman"/>
        </w:rPr>
      </w:pPr>
      <w:r w:rsidRPr="00570F19">
        <w:rPr>
          <w:rFonts w:ascii="Times New Roman" w:eastAsia="Times New Roman" w:hAnsi="Times New Roman" w:cs="Times New Roman"/>
        </w:rPr>
        <w:t>Agricultural Leadership, Education and Communications</w:t>
      </w:r>
    </w:p>
    <w:p w14:paraId="05FDAC9C" w14:textId="77777777" w:rsidR="006229BF" w:rsidRPr="00570F19" w:rsidRDefault="006229BF" w:rsidP="00570F19">
      <w:pPr>
        <w:jc w:val="center"/>
        <w:rPr>
          <w:rFonts w:ascii="Times New Roman" w:hAnsi="Times New Roman" w:cs="Times New Roman"/>
        </w:rPr>
      </w:pPr>
      <w:r w:rsidRPr="00570F19">
        <w:rPr>
          <w:rFonts w:ascii="Times New Roman" w:hAnsi="Times New Roman" w:cs="Times New Roman"/>
        </w:rPr>
        <w:t>Texas A&amp;M University</w:t>
      </w:r>
    </w:p>
    <w:p w14:paraId="6FD394A4" w14:textId="77777777" w:rsidR="006229BF" w:rsidRPr="00570F19" w:rsidRDefault="006229BF" w:rsidP="00570F19">
      <w:pPr>
        <w:jc w:val="center"/>
        <w:rPr>
          <w:rFonts w:ascii="Times New Roman" w:hAnsi="Times New Roman" w:cs="Times New Roman"/>
        </w:rPr>
      </w:pPr>
      <w:r w:rsidRPr="00570F19">
        <w:rPr>
          <w:rFonts w:ascii="Times New Roman" w:hAnsi="Times New Roman" w:cs="Times New Roman"/>
        </w:rPr>
        <w:t>600 John Kimbrough Boulevard</w:t>
      </w:r>
    </w:p>
    <w:p w14:paraId="22FA4BB8" w14:textId="77777777" w:rsidR="006229BF" w:rsidRPr="00570F19" w:rsidRDefault="006229BF" w:rsidP="00570F19">
      <w:pPr>
        <w:jc w:val="center"/>
        <w:rPr>
          <w:rFonts w:ascii="Times New Roman" w:hAnsi="Times New Roman" w:cs="Times New Roman"/>
        </w:rPr>
      </w:pPr>
      <w:r w:rsidRPr="00570F19">
        <w:rPr>
          <w:rFonts w:ascii="Times New Roman" w:hAnsi="Times New Roman" w:cs="Times New Roman"/>
        </w:rPr>
        <w:t>College Station, TX 77843-2116</w:t>
      </w:r>
    </w:p>
    <w:p w14:paraId="04C9B8F6" w14:textId="7E7340C2" w:rsidR="006229BF" w:rsidRPr="00570F19" w:rsidRDefault="00001F49" w:rsidP="00570F19">
      <w:pPr>
        <w:jc w:val="center"/>
        <w:rPr>
          <w:rFonts w:ascii="Times New Roman" w:hAnsi="Times New Roman" w:cs="Times New Roman"/>
        </w:rPr>
      </w:pPr>
      <w:r w:rsidRPr="00570F19">
        <w:rPr>
          <w:rFonts w:ascii="Times New Roman" w:hAnsi="Times New Roman" w:cs="Times New Roman"/>
        </w:rPr>
        <w:t>vanessa.rutherford@ag.tamu.edu</w:t>
      </w:r>
    </w:p>
    <w:p w14:paraId="49C95729" w14:textId="77777777" w:rsidR="006229BF" w:rsidRPr="00570F19" w:rsidRDefault="006229BF" w:rsidP="00570F19">
      <w:pPr>
        <w:jc w:val="center"/>
        <w:rPr>
          <w:rFonts w:ascii="Times New Roman" w:hAnsi="Times New Roman" w:cs="Times New Roman"/>
          <w:b/>
        </w:rPr>
      </w:pPr>
    </w:p>
    <w:p w14:paraId="4C2196A9" w14:textId="77777777" w:rsidR="006229BF" w:rsidRPr="00570F19" w:rsidRDefault="006229BF" w:rsidP="00570F19">
      <w:pPr>
        <w:jc w:val="center"/>
        <w:rPr>
          <w:rFonts w:ascii="Times New Roman" w:hAnsi="Times New Roman" w:cs="Times New Roman"/>
          <w:b/>
        </w:rPr>
      </w:pPr>
    </w:p>
    <w:p w14:paraId="3F9DB845" w14:textId="77777777" w:rsidR="006229BF" w:rsidRPr="00570F19" w:rsidRDefault="006229BF" w:rsidP="00570F19">
      <w:pPr>
        <w:jc w:val="center"/>
        <w:rPr>
          <w:rFonts w:ascii="Times New Roman" w:hAnsi="Times New Roman" w:cs="Times New Roman"/>
          <w:b/>
        </w:rPr>
      </w:pPr>
    </w:p>
    <w:p w14:paraId="20B317F8" w14:textId="77777777" w:rsidR="006229BF" w:rsidRPr="00570F19" w:rsidRDefault="006229BF" w:rsidP="00570F19">
      <w:pPr>
        <w:jc w:val="center"/>
        <w:rPr>
          <w:rFonts w:ascii="Times New Roman" w:hAnsi="Times New Roman" w:cs="Times New Roman"/>
          <w:b/>
        </w:rPr>
      </w:pPr>
    </w:p>
    <w:p w14:paraId="11AB43F6" w14:textId="77777777" w:rsidR="006229BF" w:rsidRPr="00570F19" w:rsidRDefault="006229BF" w:rsidP="00570F19">
      <w:pPr>
        <w:jc w:val="center"/>
        <w:rPr>
          <w:rFonts w:ascii="Times New Roman" w:hAnsi="Times New Roman" w:cs="Times New Roman"/>
          <w:b/>
        </w:rPr>
      </w:pPr>
    </w:p>
    <w:p w14:paraId="725AF70D" w14:textId="77777777" w:rsidR="006229BF" w:rsidRPr="00570F19" w:rsidRDefault="006229BF" w:rsidP="00570F19">
      <w:pPr>
        <w:jc w:val="center"/>
        <w:rPr>
          <w:rFonts w:ascii="Times New Roman" w:hAnsi="Times New Roman" w:cs="Times New Roman"/>
          <w:b/>
        </w:rPr>
      </w:pPr>
    </w:p>
    <w:p w14:paraId="26C4A0E4" w14:textId="77777777" w:rsidR="006229BF" w:rsidRPr="00570F19" w:rsidRDefault="006229BF" w:rsidP="00570F19">
      <w:pPr>
        <w:jc w:val="center"/>
        <w:rPr>
          <w:rFonts w:ascii="Times New Roman" w:hAnsi="Times New Roman" w:cs="Times New Roman"/>
          <w:b/>
        </w:rPr>
      </w:pPr>
    </w:p>
    <w:p w14:paraId="605D0558" w14:textId="77777777" w:rsidR="006229BF" w:rsidRPr="00570F19" w:rsidRDefault="006229BF" w:rsidP="00570F19">
      <w:pPr>
        <w:jc w:val="center"/>
        <w:rPr>
          <w:rFonts w:ascii="Times New Roman" w:hAnsi="Times New Roman" w:cs="Times New Roman"/>
          <w:b/>
        </w:rPr>
      </w:pPr>
    </w:p>
    <w:p w14:paraId="6BA2FBD9" w14:textId="77777777" w:rsidR="006229BF" w:rsidRPr="00570F19" w:rsidRDefault="006229BF" w:rsidP="00570F19">
      <w:pPr>
        <w:jc w:val="center"/>
        <w:rPr>
          <w:rFonts w:ascii="Times New Roman" w:hAnsi="Times New Roman" w:cs="Times New Roman"/>
          <w:b/>
        </w:rPr>
      </w:pPr>
    </w:p>
    <w:p w14:paraId="66A4AFD6" w14:textId="77777777" w:rsidR="006229BF" w:rsidRPr="00570F19" w:rsidRDefault="006229BF" w:rsidP="00570F19">
      <w:pPr>
        <w:jc w:val="center"/>
        <w:rPr>
          <w:rFonts w:ascii="Times New Roman" w:hAnsi="Times New Roman" w:cs="Times New Roman"/>
          <w:b/>
        </w:rPr>
      </w:pPr>
    </w:p>
    <w:p w14:paraId="56FA9642" w14:textId="77777777" w:rsidR="006229BF" w:rsidRPr="00570F19" w:rsidRDefault="006229BF" w:rsidP="00570F19">
      <w:pPr>
        <w:jc w:val="center"/>
        <w:rPr>
          <w:rFonts w:ascii="Times New Roman" w:hAnsi="Times New Roman" w:cs="Times New Roman"/>
          <w:b/>
        </w:rPr>
      </w:pPr>
    </w:p>
    <w:p w14:paraId="77379A4C" w14:textId="77777777" w:rsidR="006229BF" w:rsidRPr="00570F19" w:rsidRDefault="006229BF" w:rsidP="00570F19">
      <w:pPr>
        <w:rPr>
          <w:rFonts w:ascii="Times New Roman" w:hAnsi="Times New Roman" w:cs="Times New Roman"/>
          <w:b/>
        </w:rPr>
      </w:pPr>
    </w:p>
    <w:p w14:paraId="3A597155" w14:textId="77777777" w:rsidR="00001F49" w:rsidRPr="00570F19" w:rsidRDefault="00001F49" w:rsidP="00570F19">
      <w:pPr>
        <w:rPr>
          <w:rFonts w:ascii="Times New Roman" w:hAnsi="Times New Roman" w:cs="Times New Roman"/>
          <w:b/>
        </w:rPr>
      </w:pPr>
    </w:p>
    <w:p w14:paraId="2B274840" w14:textId="77777777" w:rsidR="006229BF" w:rsidRPr="00570F19" w:rsidRDefault="006229BF" w:rsidP="00570F19">
      <w:pPr>
        <w:jc w:val="center"/>
        <w:rPr>
          <w:rFonts w:ascii="Times New Roman" w:hAnsi="Times New Roman" w:cs="Times New Roman"/>
          <w:b/>
        </w:rPr>
      </w:pPr>
    </w:p>
    <w:p w14:paraId="271D943A" w14:textId="77777777" w:rsidR="009176DB" w:rsidRPr="00570F19" w:rsidRDefault="009176DB" w:rsidP="00570F19">
      <w:pPr>
        <w:rPr>
          <w:rFonts w:ascii="Times New Roman" w:hAnsi="Times New Roman" w:cs="Times New Roman"/>
          <w:b/>
        </w:rPr>
      </w:pPr>
    </w:p>
    <w:p w14:paraId="172DF9BE" w14:textId="77777777" w:rsidR="00001F49" w:rsidRPr="00570F19" w:rsidRDefault="00001F49" w:rsidP="00570F19">
      <w:pPr>
        <w:rPr>
          <w:rFonts w:ascii="Times New Roman" w:hAnsi="Times New Roman" w:cs="Times New Roman"/>
          <w:b/>
        </w:rPr>
      </w:pPr>
    </w:p>
    <w:p w14:paraId="2257E1C5" w14:textId="77777777" w:rsidR="00E72B0B" w:rsidRDefault="00E72B0B" w:rsidP="00570F19">
      <w:pPr>
        <w:jc w:val="center"/>
        <w:rPr>
          <w:rFonts w:ascii="Times New Roman" w:hAnsi="Times New Roman" w:cs="Times New Roman"/>
          <w:b/>
        </w:rPr>
      </w:pPr>
    </w:p>
    <w:p w14:paraId="207CFFB6" w14:textId="77777777" w:rsidR="00E72B0B" w:rsidRDefault="00E72B0B" w:rsidP="00570F19">
      <w:pPr>
        <w:jc w:val="center"/>
        <w:rPr>
          <w:rFonts w:ascii="Times New Roman" w:hAnsi="Times New Roman" w:cs="Times New Roman"/>
          <w:b/>
        </w:rPr>
      </w:pPr>
    </w:p>
    <w:p w14:paraId="766AA4FB" w14:textId="77777777" w:rsidR="00E72B0B" w:rsidRDefault="00E72B0B" w:rsidP="00570F19">
      <w:pPr>
        <w:jc w:val="center"/>
        <w:rPr>
          <w:rFonts w:ascii="Times New Roman" w:hAnsi="Times New Roman" w:cs="Times New Roman"/>
          <w:b/>
        </w:rPr>
      </w:pPr>
    </w:p>
    <w:p w14:paraId="74483667" w14:textId="77777777" w:rsidR="00E72B0B" w:rsidRDefault="00E72B0B" w:rsidP="00570F19">
      <w:pPr>
        <w:jc w:val="center"/>
        <w:rPr>
          <w:rFonts w:ascii="Times New Roman" w:hAnsi="Times New Roman" w:cs="Times New Roman"/>
          <w:b/>
        </w:rPr>
      </w:pPr>
    </w:p>
    <w:p w14:paraId="115C0BFA" w14:textId="77777777" w:rsidR="00E72B0B" w:rsidRDefault="00E72B0B" w:rsidP="00570F19">
      <w:pPr>
        <w:jc w:val="center"/>
        <w:rPr>
          <w:rFonts w:ascii="Times New Roman" w:hAnsi="Times New Roman" w:cs="Times New Roman"/>
          <w:b/>
        </w:rPr>
      </w:pPr>
    </w:p>
    <w:p w14:paraId="1344215B" w14:textId="77777777" w:rsidR="00E72B0B" w:rsidRDefault="00E72B0B" w:rsidP="00570F19">
      <w:pPr>
        <w:jc w:val="center"/>
        <w:rPr>
          <w:rFonts w:ascii="Times New Roman" w:hAnsi="Times New Roman" w:cs="Times New Roman"/>
          <w:b/>
        </w:rPr>
      </w:pPr>
    </w:p>
    <w:p w14:paraId="37C067FE" w14:textId="77777777" w:rsidR="00E72B0B" w:rsidRDefault="00E72B0B" w:rsidP="00570F19">
      <w:pPr>
        <w:jc w:val="center"/>
        <w:rPr>
          <w:rFonts w:ascii="Times New Roman" w:hAnsi="Times New Roman" w:cs="Times New Roman"/>
          <w:b/>
        </w:rPr>
      </w:pPr>
    </w:p>
    <w:p w14:paraId="6B623D22" w14:textId="77777777" w:rsidR="00E72B0B" w:rsidRDefault="00E72B0B" w:rsidP="00570F19">
      <w:pPr>
        <w:jc w:val="center"/>
        <w:rPr>
          <w:rFonts w:ascii="Times New Roman" w:hAnsi="Times New Roman" w:cs="Times New Roman"/>
          <w:b/>
        </w:rPr>
      </w:pPr>
    </w:p>
    <w:p w14:paraId="2806EF60" w14:textId="77777777" w:rsidR="007114B5" w:rsidRDefault="007114B5" w:rsidP="00570F19">
      <w:pPr>
        <w:jc w:val="center"/>
        <w:rPr>
          <w:rFonts w:ascii="Times New Roman" w:hAnsi="Times New Roman" w:cs="Times New Roman"/>
          <w:b/>
        </w:rPr>
      </w:pPr>
    </w:p>
    <w:p w14:paraId="49D60F78" w14:textId="055DBA96" w:rsidR="00001F49" w:rsidRPr="00570F19" w:rsidRDefault="00001F49" w:rsidP="00570F19">
      <w:pPr>
        <w:jc w:val="center"/>
        <w:rPr>
          <w:rFonts w:ascii="Times New Roman" w:hAnsi="Times New Roman" w:cs="Times New Roman"/>
          <w:b/>
        </w:rPr>
      </w:pPr>
      <w:r w:rsidRPr="00570F19">
        <w:rPr>
          <w:rFonts w:ascii="Times New Roman" w:hAnsi="Times New Roman" w:cs="Times New Roman"/>
          <w:b/>
        </w:rPr>
        <w:lastRenderedPageBreak/>
        <w:t xml:space="preserve">Developing </w:t>
      </w:r>
      <w:r w:rsidR="0061472F">
        <w:rPr>
          <w:rFonts w:ascii="Times New Roman" w:hAnsi="Times New Roman" w:cs="Times New Roman"/>
          <w:b/>
        </w:rPr>
        <w:t>web-b</w:t>
      </w:r>
      <w:bookmarkStart w:id="0" w:name="_GoBack"/>
      <w:bookmarkEnd w:id="0"/>
      <w:r w:rsidR="0061472F">
        <w:rPr>
          <w:rFonts w:ascii="Times New Roman" w:hAnsi="Times New Roman" w:cs="Times New Roman"/>
          <w:b/>
        </w:rPr>
        <w:t xml:space="preserve">ased </w:t>
      </w:r>
      <w:r w:rsidR="0061472F" w:rsidRPr="0061472F">
        <w:rPr>
          <w:rFonts w:ascii="Times New Roman" w:hAnsi="Times New Roman" w:cs="Times New Roman"/>
          <w:b/>
        </w:rPr>
        <w:t>educational resource</w:t>
      </w:r>
      <w:r w:rsidR="0061472F">
        <w:rPr>
          <w:rFonts w:ascii="Times New Roman" w:hAnsi="Times New Roman" w:cs="Times New Roman"/>
        </w:rPr>
        <w:t xml:space="preserve"> </w:t>
      </w:r>
      <w:r w:rsidRPr="00570F19">
        <w:rPr>
          <w:rFonts w:ascii="Times New Roman" w:hAnsi="Times New Roman" w:cs="Times New Roman"/>
          <w:b/>
        </w:rPr>
        <w:t>tool to man</w:t>
      </w:r>
      <w:r w:rsidR="00E84683">
        <w:rPr>
          <w:rFonts w:ascii="Times New Roman" w:hAnsi="Times New Roman" w:cs="Times New Roman"/>
          <w:b/>
        </w:rPr>
        <w:t xml:space="preserve">age </w:t>
      </w:r>
      <w:r w:rsidR="007114B5">
        <w:rPr>
          <w:rFonts w:ascii="Times New Roman" w:hAnsi="Times New Roman" w:cs="Times New Roman"/>
          <w:b/>
        </w:rPr>
        <w:t>the Agricultural Education classroom</w:t>
      </w:r>
    </w:p>
    <w:p w14:paraId="26884F29" w14:textId="77777777" w:rsidR="00001F49" w:rsidRPr="00570F19" w:rsidRDefault="00001F49" w:rsidP="00570F19">
      <w:pPr>
        <w:jc w:val="center"/>
        <w:rPr>
          <w:rFonts w:ascii="Times New Roman" w:hAnsi="Times New Roman" w:cs="Times New Roman"/>
          <w:b/>
        </w:rPr>
      </w:pPr>
    </w:p>
    <w:p w14:paraId="402491D7" w14:textId="0D8714D6" w:rsidR="00174073" w:rsidRDefault="008D553F" w:rsidP="00E84683">
      <w:pPr>
        <w:jc w:val="center"/>
        <w:rPr>
          <w:rFonts w:ascii="Times New Roman" w:hAnsi="Times New Roman" w:cs="Times New Roman"/>
          <w:b/>
        </w:rPr>
      </w:pPr>
      <w:r w:rsidRPr="00570F19">
        <w:rPr>
          <w:rFonts w:ascii="Times New Roman" w:hAnsi="Times New Roman" w:cs="Times New Roman"/>
          <w:b/>
        </w:rPr>
        <w:t>Need for i</w:t>
      </w:r>
      <w:r w:rsidR="00C2189F" w:rsidRPr="00570F19">
        <w:rPr>
          <w:rFonts w:ascii="Times New Roman" w:hAnsi="Times New Roman" w:cs="Times New Roman"/>
          <w:b/>
        </w:rPr>
        <w:t>nnovation</w:t>
      </w:r>
    </w:p>
    <w:p w14:paraId="17E7AB0A" w14:textId="77777777" w:rsidR="00081225" w:rsidRPr="00E84683" w:rsidRDefault="00081225" w:rsidP="00E84683">
      <w:pPr>
        <w:jc w:val="center"/>
        <w:rPr>
          <w:rFonts w:ascii="Times New Roman" w:hAnsi="Times New Roman" w:cs="Times New Roman"/>
          <w:b/>
        </w:rPr>
      </w:pPr>
    </w:p>
    <w:p w14:paraId="6ADD5A28" w14:textId="347A6E42" w:rsidR="009206CC" w:rsidRDefault="009C0679" w:rsidP="00081225">
      <w:pPr>
        <w:rPr>
          <w:color w:val="1F497D"/>
        </w:rPr>
      </w:pPr>
      <w:r w:rsidRPr="00570F19">
        <w:rPr>
          <w:rFonts w:ascii="Times New Roman" w:hAnsi="Times New Roman" w:cs="Times New Roman"/>
        </w:rPr>
        <w:t>Torres,</w:t>
      </w:r>
      <w:r w:rsidR="00570F19" w:rsidRPr="00570F19">
        <w:rPr>
          <w:rFonts w:ascii="Times New Roman" w:hAnsi="Times New Roman" w:cs="Times New Roman"/>
        </w:rPr>
        <w:t xml:space="preserve"> </w:t>
      </w:r>
      <w:r w:rsidRPr="00570F19">
        <w:rPr>
          <w:rFonts w:ascii="Times New Roman" w:hAnsi="Times New Roman" w:cs="Times New Roman"/>
        </w:rPr>
        <w:t xml:space="preserve">Ulmer, and </w:t>
      </w:r>
      <w:proofErr w:type="spellStart"/>
      <w:r w:rsidRPr="00570F19">
        <w:rPr>
          <w:rFonts w:ascii="Times New Roman" w:hAnsi="Times New Roman" w:cs="Times New Roman"/>
        </w:rPr>
        <w:t>Aschenbrener</w:t>
      </w:r>
      <w:proofErr w:type="spellEnd"/>
      <w:r w:rsidRPr="00570F19">
        <w:rPr>
          <w:rFonts w:ascii="Times New Roman" w:hAnsi="Times New Roman" w:cs="Times New Roman"/>
        </w:rPr>
        <w:t xml:space="preserve"> (2007) noted that agriculture </w:t>
      </w:r>
      <w:r w:rsidR="00C1232F" w:rsidRPr="00570F19">
        <w:rPr>
          <w:rFonts w:ascii="Times New Roman" w:hAnsi="Times New Roman" w:cs="Times New Roman"/>
        </w:rPr>
        <w:t xml:space="preserve">teachers value the need to provide adequate planning and instruction to </w:t>
      </w:r>
      <w:r w:rsidR="00570F19">
        <w:rPr>
          <w:rFonts w:ascii="Times New Roman" w:hAnsi="Times New Roman" w:cs="Times New Roman"/>
        </w:rPr>
        <w:t xml:space="preserve">students.  </w:t>
      </w:r>
      <w:r w:rsidR="0040034B">
        <w:rPr>
          <w:rFonts w:ascii="Times New Roman" w:hAnsi="Times New Roman" w:cs="Times New Roman"/>
        </w:rPr>
        <w:t xml:space="preserve">Similarly, </w:t>
      </w:r>
      <w:r w:rsidR="00570F19" w:rsidRPr="00570F19">
        <w:rPr>
          <w:rFonts w:ascii="Times New Roman" w:hAnsi="Times New Roman" w:cs="Times New Roman"/>
        </w:rPr>
        <w:t xml:space="preserve">Torres, </w:t>
      </w:r>
      <w:proofErr w:type="spellStart"/>
      <w:r w:rsidR="00570F19" w:rsidRPr="00570F19">
        <w:rPr>
          <w:rFonts w:ascii="Times New Roman" w:hAnsi="Times New Roman" w:cs="Times New Roman"/>
        </w:rPr>
        <w:t>Lawver</w:t>
      </w:r>
      <w:proofErr w:type="spellEnd"/>
      <w:r w:rsidR="00570F19" w:rsidRPr="00570F19">
        <w:rPr>
          <w:rFonts w:ascii="Times New Roman" w:hAnsi="Times New Roman" w:cs="Times New Roman"/>
        </w:rPr>
        <w:t>, and Lambert</w:t>
      </w:r>
      <w:r w:rsidR="00570F19">
        <w:rPr>
          <w:rFonts w:ascii="Times New Roman" w:hAnsi="Times New Roman" w:cs="Times New Roman"/>
        </w:rPr>
        <w:t xml:space="preserve"> (2009) </w:t>
      </w:r>
      <w:r w:rsidR="0040034B">
        <w:rPr>
          <w:rFonts w:ascii="Times New Roman" w:hAnsi="Times New Roman" w:cs="Times New Roman"/>
        </w:rPr>
        <w:t>found</w:t>
      </w:r>
      <w:r w:rsidR="00570F19">
        <w:rPr>
          <w:rFonts w:ascii="Times New Roman" w:hAnsi="Times New Roman" w:cs="Times New Roman"/>
        </w:rPr>
        <w:t xml:space="preserve"> that </w:t>
      </w:r>
      <w:r w:rsidR="00F917E3" w:rsidRPr="00570F19">
        <w:rPr>
          <w:rFonts w:ascii="Times New Roman" w:hAnsi="Times New Roman" w:cs="Times New Roman"/>
        </w:rPr>
        <w:t xml:space="preserve">teachers </w:t>
      </w:r>
      <w:r w:rsidR="00570F19">
        <w:rPr>
          <w:rFonts w:ascii="Times New Roman" w:hAnsi="Times New Roman" w:cs="Times New Roman"/>
        </w:rPr>
        <w:t>have excessive demands on of their time</w:t>
      </w:r>
      <w:r w:rsidR="002C793B">
        <w:rPr>
          <w:rFonts w:ascii="Times New Roman" w:hAnsi="Times New Roman" w:cs="Times New Roman"/>
        </w:rPr>
        <w:t xml:space="preserve"> </w:t>
      </w:r>
      <w:r w:rsidR="00913B78">
        <w:rPr>
          <w:rFonts w:ascii="Times New Roman" w:hAnsi="Times New Roman" w:cs="Times New Roman"/>
        </w:rPr>
        <w:t>with</w:t>
      </w:r>
      <w:r w:rsidR="002C793B">
        <w:rPr>
          <w:rFonts w:ascii="Times New Roman" w:hAnsi="Times New Roman" w:cs="Times New Roman"/>
        </w:rPr>
        <w:t xml:space="preserve"> </w:t>
      </w:r>
      <w:r w:rsidR="00570F19">
        <w:rPr>
          <w:rFonts w:ascii="Times New Roman" w:hAnsi="Times New Roman" w:cs="Times New Roman"/>
        </w:rPr>
        <w:t>increased</w:t>
      </w:r>
      <w:r w:rsidR="00F917E3" w:rsidRPr="00570F19">
        <w:rPr>
          <w:rFonts w:ascii="Times New Roman" w:hAnsi="Times New Roman" w:cs="Times New Roman"/>
        </w:rPr>
        <w:t xml:space="preserve"> </w:t>
      </w:r>
      <w:r w:rsidR="00570F19">
        <w:rPr>
          <w:rFonts w:ascii="Times New Roman" w:hAnsi="Times New Roman" w:cs="Times New Roman"/>
        </w:rPr>
        <w:t xml:space="preserve">responsibilities from </w:t>
      </w:r>
      <w:r w:rsidR="00F917E3" w:rsidRPr="00570F19">
        <w:rPr>
          <w:rFonts w:ascii="Times New Roman" w:hAnsi="Times New Roman" w:cs="Times New Roman"/>
        </w:rPr>
        <w:t>student</w:t>
      </w:r>
      <w:r w:rsidR="002C793B">
        <w:rPr>
          <w:rFonts w:ascii="Times New Roman" w:hAnsi="Times New Roman" w:cs="Times New Roman"/>
        </w:rPr>
        <w:t>s</w:t>
      </w:r>
      <w:r w:rsidR="00F917E3" w:rsidRPr="00570F19">
        <w:rPr>
          <w:rFonts w:ascii="Times New Roman" w:hAnsi="Times New Roman" w:cs="Times New Roman"/>
        </w:rPr>
        <w:t xml:space="preserve">, parents, administrators, and peers. </w:t>
      </w:r>
      <w:r w:rsidR="009206CC">
        <w:rPr>
          <w:rFonts w:ascii="Times New Roman" w:hAnsi="Times New Roman"/>
        </w:rPr>
        <w:t xml:space="preserve">Agriculture science teachers are hard workers with mentally exhausting jobs. In addition to emotional stress, agriculture science teachers face internal and external pressures to succeed in their programs. (Cano, 1990).  </w:t>
      </w:r>
    </w:p>
    <w:p w14:paraId="26D5DC21" w14:textId="77777777" w:rsidR="00081225" w:rsidRDefault="00081225" w:rsidP="0040034B">
      <w:pPr>
        <w:rPr>
          <w:rFonts w:ascii="Times New Roman" w:hAnsi="Times New Roman" w:cs="Times New Roman"/>
        </w:rPr>
      </w:pPr>
    </w:p>
    <w:p w14:paraId="3C97A20A" w14:textId="768FF919" w:rsidR="0040034B" w:rsidRDefault="002C793B" w:rsidP="0040034B">
      <w:pPr>
        <w:rPr>
          <w:rFonts w:ascii="Times New Roman" w:hAnsi="Times New Roman" w:cs="Times New Roman"/>
        </w:rPr>
      </w:pPr>
      <w:r>
        <w:rPr>
          <w:rFonts w:ascii="Times New Roman" w:hAnsi="Times New Roman" w:cs="Times New Roman"/>
        </w:rPr>
        <w:t>A potential solution exist</w:t>
      </w:r>
      <w:r w:rsidR="00C844CC">
        <w:rPr>
          <w:rFonts w:ascii="Times New Roman" w:hAnsi="Times New Roman" w:cs="Times New Roman"/>
        </w:rPr>
        <w:t>s</w:t>
      </w:r>
      <w:r>
        <w:rPr>
          <w:rFonts w:ascii="Times New Roman" w:hAnsi="Times New Roman" w:cs="Times New Roman"/>
        </w:rPr>
        <w:t xml:space="preserve"> in using improved management of </w:t>
      </w:r>
      <w:r w:rsidR="009C0679" w:rsidRPr="00570F19">
        <w:rPr>
          <w:rFonts w:ascii="Times New Roman" w:hAnsi="Times New Roman" w:cs="Times New Roman"/>
        </w:rPr>
        <w:t>curriculum</w:t>
      </w:r>
      <w:r>
        <w:rPr>
          <w:rFonts w:ascii="Times New Roman" w:hAnsi="Times New Roman" w:cs="Times New Roman"/>
        </w:rPr>
        <w:t xml:space="preserve"> resources </w:t>
      </w:r>
      <w:r w:rsidR="00F917E3" w:rsidRPr="00570F19">
        <w:rPr>
          <w:rFonts w:ascii="Times New Roman" w:hAnsi="Times New Roman" w:cs="Times New Roman"/>
        </w:rPr>
        <w:t>to</w:t>
      </w:r>
      <w:r w:rsidR="009C0679" w:rsidRPr="00570F19">
        <w:rPr>
          <w:rFonts w:ascii="Times New Roman" w:hAnsi="Times New Roman" w:cs="Times New Roman"/>
        </w:rPr>
        <w:t xml:space="preserve"> </w:t>
      </w:r>
      <w:r>
        <w:rPr>
          <w:rFonts w:ascii="Times New Roman" w:hAnsi="Times New Roman" w:cs="Times New Roman"/>
        </w:rPr>
        <w:t xml:space="preserve">reduce </w:t>
      </w:r>
      <w:r w:rsidR="009C0679" w:rsidRPr="00570F19">
        <w:rPr>
          <w:rFonts w:ascii="Times New Roman" w:hAnsi="Times New Roman" w:cs="Times New Roman"/>
        </w:rPr>
        <w:t>prep</w:t>
      </w:r>
      <w:r>
        <w:rPr>
          <w:rFonts w:ascii="Times New Roman" w:hAnsi="Times New Roman" w:cs="Times New Roman"/>
        </w:rPr>
        <w:t>aration time</w:t>
      </w:r>
      <w:r w:rsidR="009C0679" w:rsidRPr="00570F19">
        <w:rPr>
          <w:rFonts w:ascii="Times New Roman" w:hAnsi="Times New Roman" w:cs="Times New Roman"/>
        </w:rPr>
        <w:t xml:space="preserve">, </w:t>
      </w:r>
      <w:r>
        <w:rPr>
          <w:rFonts w:ascii="Times New Roman" w:hAnsi="Times New Roman" w:cs="Times New Roman"/>
        </w:rPr>
        <w:t xml:space="preserve">improve </w:t>
      </w:r>
      <w:r w:rsidR="009C0679" w:rsidRPr="00570F19">
        <w:rPr>
          <w:rFonts w:ascii="Times New Roman" w:hAnsi="Times New Roman" w:cs="Times New Roman"/>
        </w:rPr>
        <w:t xml:space="preserve">lesson planning, </w:t>
      </w:r>
      <w:r>
        <w:rPr>
          <w:rFonts w:ascii="Times New Roman" w:hAnsi="Times New Roman" w:cs="Times New Roman"/>
        </w:rPr>
        <w:t xml:space="preserve">align to </w:t>
      </w:r>
      <w:r w:rsidR="009C0679" w:rsidRPr="00570F19">
        <w:rPr>
          <w:rFonts w:ascii="Times New Roman" w:hAnsi="Times New Roman" w:cs="Times New Roman"/>
        </w:rPr>
        <w:t xml:space="preserve">state </w:t>
      </w:r>
      <w:r>
        <w:rPr>
          <w:rFonts w:ascii="Times New Roman" w:hAnsi="Times New Roman" w:cs="Times New Roman"/>
        </w:rPr>
        <w:t xml:space="preserve">and national </w:t>
      </w:r>
      <w:r w:rsidR="009C0679" w:rsidRPr="00570F19">
        <w:rPr>
          <w:rFonts w:ascii="Times New Roman" w:hAnsi="Times New Roman" w:cs="Times New Roman"/>
        </w:rPr>
        <w:t xml:space="preserve">standards and </w:t>
      </w:r>
      <w:r>
        <w:rPr>
          <w:rFonts w:ascii="Times New Roman" w:hAnsi="Times New Roman" w:cs="Times New Roman"/>
        </w:rPr>
        <w:t>assist in bridging the gap of areas where the teacher lacks topic experience</w:t>
      </w:r>
      <w:r w:rsidR="009C0679" w:rsidRPr="00570F19">
        <w:rPr>
          <w:rFonts w:ascii="Times New Roman" w:hAnsi="Times New Roman" w:cs="Times New Roman"/>
        </w:rPr>
        <w:t xml:space="preserve">. </w:t>
      </w:r>
      <w:r w:rsidR="0040034B">
        <w:rPr>
          <w:rFonts w:ascii="Times New Roman" w:hAnsi="Times New Roman" w:cs="Times New Roman"/>
        </w:rPr>
        <w:t xml:space="preserve">Priority </w:t>
      </w:r>
      <w:r w:rsidR="008651BC">
        <w:rPr>
          <w:rFonts w:ascii="Times New Roman" w:hAnsi="Times New Roman" w:cs="Times New Roman"/>
        </w:rPr>
        <w:t>two</w:t>
      </w:r>
      <w:r w:rsidR="0040034B">
        <w:rPr>
          <w:rFonts w:ascii="Times New Roman" w:hAnsi="Times New Roman" w:cs="Times New Roman"/>
        </w:rPr>
        <w:t xml:space="preserve"> of the </w:t>
      </w:r>
      <w:r w:rsidR="0040034B" w:rsidRPr="008651BC">
        <w:rPr>
          <w:rFonts w:ascii="Times New Roman" w:hAnsi="Times New Roman" w:cs="Times New Roman"/>
        </w:rPr>
        <w:t>National Research Agenda</w:t>
      </w:r>
      <w:r w:rsidR="0040034B">
        <w:rPr>
          <w:rFonts w:ascii="Times New Roman" w:hAnsi="Times New Roman" w:cs="Times New Roman"/>
        </w:rPr>
        <w:t xml:space="preserve"> for AAAE </w:t>
      </w:r>
      <w:r w:rsidR="0040034B" w:rsidRPr="00570F19">
        <w:rPr>
          <w:rFonts w:ascii="Times New Roman" w:hAnsi="Times New Roman" w:cs="Times New Roman"/>
        </w:rPr>
        <w:t xml:space="preserve">focuses on </w:t>
      </w:r>
      <w:r w:rsidR="0040034B">
        <w:rPr>
          <w:rFonts w:ascii="Times New Roman" w:hAnsi="Times New Roman" w:cs="Times New Roman"/>
        </w:rPr>
        <w:t xml:space="preserve">the changing nature of agriculture due to the rapid progression of </w:t>
      </w:r>
      <w:r w:rsidR="0040034B" w:rsidRPr="00570F19">
        <w:rPr>
          <w:rFonts w:ascii="Times New Roman" w:hAnsi="Times New Roman" w:cs="Times New Roman"/>
        </w:rPr>
        <w:t>tech</w:t>
      </w:r>
      <w:r w:rsidR="0040034B">
        <w:rPr>
          <w:rFonts w:ascii="Times New Roman" w:hAnsi="Times New Roman" w:cs="Times New Roman"/>
        </w:rPr>
        <w:t>nologies adoption decisions made by consumers (</w:t>
      </w:r>
      <w:proofErr w:type="spellStart"/>
      <w:r w:rsidR="0040034B">
        <w:rPr>
          <w:rFonts w:ascii="Times New Roman" w:hAnsi="Times New Roman" w:cs="Times New Roman"/>
        </w:rPr>
        <w:t>Doerfert</w:t>
      </w:r>
      <w:proofErr w:type="spellEnd"/>
      <w:r w:rsidR="0040034B">
        <w:rPr>
          <w:rFonts w:ascii="Times New Roman" w:hAnsi="Times New Roman" w:cs="Times New Roman"/>
        </w:rPr>
        <w:t xml:space="preserve">, 2011). </w:t>
      </w:r>
      <w:r w:rsidR="008651BC">
        <w:rPr>
          <w:rFonts w:ascii="Times New Roman" w:hAnsi="Times New Roman" w:cs="Times New Roman"/>
        </w:rPr>
        <w:t>I</w:t>
      </w:r>
      <w:r w:rsidR="0040034B">
        <w:rPr>
          <w:rFonts w:ascii="Times New Roman" w:hAnsi="Times New Roman" w:cs="Times New Roman"/>
        </w:rPr>
        <w:t xml:space="preserve">dentifying </w:t>
      </w:r>
      <w:r w:rsidR="00C844CC">
        <w:rPr>
          <w:rFonts w:ascii="Times New Roman" w:hAnsi="Times New Roman" w:cs="Times New Roman"/>
        </w:rPr>
        <w:t>potential</w:t>
      </w:r>
      <w:r w:rsidR="008651BC">
        <w:rPr>
          <w:rFonts w:ascii="Times New Roman" w:hAnsi="Times New Roman" w:cs="Times New Roman"/>
        </w:rPr>
        <w:t xml:space="preserve"> gaps in knowledge </w:t>
      </w:r>
      <w:r w:rsidR="0040034B">
        <w:rPr>
          <w:rFonts w:ascii="Times New Roman" w:hAnsi="Times New Roman" w:cs="Times New Roman"/>
        </w:rPr>
        <w:t xml:space="preserve">can eliminate barriers in communication </w:t>
      </w:r>
      <w:r w:rsidR="008651BC">
        <w:rPr>
          <w:rFonts w:ascii="Times New Roman" w:hAnsi="Times New Roman" w:cs="Times New Roman"/>
        </w:rPr>
        <w:t>and support s</w:t>
      </w:r>
      <w:r w:rsidR="00C844CC">
        <w:rPr>
          <w:rFonts w:ascii="Times New Roman" w:hAnsi="Times New Roman" w:cs="Times New Roman"/>
        </w:rPr>
        <w:t>uccessful classroom practices. This innovation is supported by the three circle model of agricultural education, which consists of classroom instruction, supervised agricultural experiences, and premier youth leadership organizations. (</w:t>
      </w:r>
      <w:proofErr w:type="spellStart"/>
      <w:r w:rsidR="00C844CC">
        <w:rPr>
          <w:rFonts w:ascii="Times New Roman" w:hAnsi="Times New Roman" w:cs="Times New Roman"/>
        </w:rPr>
        <w:t>Croom</w:t>
      </w:r>
      <w:proofErr w:type="spellEnd"/>
      <w:r w:rsidR="00C844CC">
        <w:rPr>
          <w:rFonts w:ascii="Times New Roman" w:hAnsi="Times New Roman" w:cs="Times New Roman"/>
        </w:rPr>
        <w:t>, 2008)</w:t>
      </w:r>
      <w:r w:rsidR="0040034B">
        <w:rPr>
          <w:rFonts w:ascii="Times New Roman" w:hAnsi="Times New Roman" w:cs="Times New Roman"/>
        </w:rPr>
        <w:t xml:space="preserve"> </w:t>
      </w:r>
    </w:p>
    <w:p w14:paraId="133AFD14" w14:textId="77777777" w:rsidR="00277899" w:rsidRPr="00570F19" w:rsidRDefault="00277899" w:rsidP="00570F19">
      <w:pPr>
        <w:rPr>
          <w:rFonts w:ascii="Times New Roman" w:hAnsi="Times New Roman" w:cs="Times New Roman"/>
        </w:rPr>
      </w:pPr>
    </w:p>
    <w:p w14:paraId="5F04405C" w14:textId="608C0ABF" w:rsidR="009176DB" w:rsidRDefault="008D553F" w:rsidP="00570F19">
      <w:pPr>
        <w:jc w:val="center"/>
        <w:rPr>
          <w:rFonts w:ascii="Times New Roman" w:hAnsi="Times New Roman" w:cs="Times New Roman"/>
          <w:b/>
        </w:rPr>
      </w:pPr>
      <w:r w:rsidRPr="00570F19">
        <w:rPr>
          <w:rFonts w:ascii="Times New Roman" w:hAnsi="Times New Roman" w:cs="Times New Roman"/>
          <w:b/>
        </w:rPr>
        <w:t>How it w</w:t>
      </w:r>
      <w:r w:rsidR="009176DB" w:rsidRPr="00570F19">
        <w:rPr>
          <w:rFonts w:ascii="Times New Roman" w:hAnsi="Times New Roman" w:cs="Times New Roman"/>
          <w:b/>
        </w:rPr>
        <w:t>orks</w:t>
      </w:r>
    </w:p>
    <w:p w14:paraId="756AA923" w14:textId="77777777" w:rsidR="00081225" w:rsidRPr="00570F19" w:rsidRDefault="00081225" w:rsidP="00570F19">
      <w:pPr>
        <w:jc w:val="center"/>
        <w:rPr>
          <w:rFonts w:ascii="Times New Roman" w:hAnsi="Times New Roman" w:cs="Times New Roman"/>
          <w:b/>
        </w:rPr>
      </w:pPr>
    </w:p>
    <w:p w14:paraId="29504DD0" w14:textId="75D0E511" w:rsidR="00081225" w:rsidRDefault="008651BC" w:rsidP="00081225">
      <w:pPr>
        <w:rPr>
          <w:rFonts w:ascii="Times New Roman" w:hAnsi="Times New Roman" w:cs="Times New Roman"/>
        </w:rPr>
      </w:pPr>
      <w:r>
        <w:rPr>
          <w:rFonts w:ascii="Times New Roman" w:hAnsi="Times New Roman" w:cs="Times New Roman"/>
        </w:rPr>
        <w:t xml:space="preserve">The </w:t>
      </w:r>
      <w:r w:rsidR="005358E1" w:rsidRPr="00570F19">
        <w:rPr>
          <w:rFonts w:ascii="Times New Roman" w:hAnsi="Times New Roman" w:cs="Times New Roman"/>
        </w:rPr>
        <w:t xml:space="preserve">Instructional Material Services (IMS) was developed </w:t>
      </w:r>
      <w:r>
        <w:rPr>
          <w:rFonts w:ascii="Times New Roman" w:hAnsi="Times New Roman" w:cs="Times New Roman"/>
        </w:rPr>
        <w:t xml:space="preserve">in 1965 to provide curriculum resources.  In </w:t>
      </w:r>
      <w:r w:rsidR="008F53AD">
        <w:rPr>
          <w:rFonts w:ascii="Times New Roman" w:hAnsi="Times New Roman" w:cs="Times New Roman"/>
        </w:rPr>
        <w:t>July</w:t>
      </w:r>
      <w:r>
        <w:rPr>
          <w:rFonts w:ascii="Times New Roman" w:hAnsi="Times New Roman" w:cs="Times New Roman"/>
        </w:rPr>
        <w:t xml:space="preserve"> of 2013, </w:t>
      </w:r>
      <w:proofErr w:type="spellStart"/>
      <w:r>
        <w:rPr>
          <w:rFonts w:ascii="Times New Roman" w:hAnsi="Times New Roman" w:cs="Times New Roman"/>
        </w:rPr>
        <w:t>IMS</w:t>
      </w:r>
      <w:proofErr w:type="spellEnd"/>
      <w:r>
        <w:rPr>
          <w:rFonts w:ascii="Times New Roman" w:hAnsi="Times New Roman" w:cs="Times New Roman"/>
        </w:rPr>
        <w:t xml:space="preserve"> implemented a new online system</w:t>
      </w:r>
      <w:r w:rsidR="00081225">
        <w:rPr>
          <w:rFonts w:ascii="Times New Roman" w:hAnsi="Times New Roman" w:cs="Times New Roman"/>
        </w:rPr>
        <w:t xml:space="preserve"> (</w:t>
      </w:r>
      <w:proofErr w:type="spellStart"/>
      <w:r w:rsidR="00081225">
        <w:rPr>
          <w:rFonts w:ascii="Times New Roman" w:hAnsi="Times New Roman" w:cs="Times New Roman"/>
        </w:rPr>
        <w:t>IMS</w:t>
      </w:r>
      <w:proofErr w:type="spellEnd"/>
      <w:r w:rsidR="00081225">
        <w:rPr>
          <w:rFonts w:ascii="Times New Roman" w:hAnsi="Times New Roman" w:cs="Times New Roman"/>
        </w:rPr>
        <w:t xml:space="preserve"> Online)</w:t>
      </w:r>
      <w:r>
        <w:rPr>
          <w:rFonts w:ascii="Times New Roman" w:hAnsi="Times New Roman" w:cs="Times New Roman"/>
        </w:rPr>
        <w:t xml:space="preserve"> to expand into an online resource</w:t>
      </w:r>
      <w:r w:rsidR="00047034" w:rsidRPr="00570F19">
        <w:rPr>
          <w:rFonts w:ascii="Times New Roman" w:hAnsi="Times New Roman" w:cs="Times New Roman"/>
        </w:rPr>
        <w:t xml:space="preserve">. </w:t>
      </w:r>
      <w:r>
        <w:rPr>
          <w:rFonts w:ascii="Times New Roman" w:hAnsi="Times New Roman" w:cs="Times New Roman"/>
        </w:rPr>
        <w:t xml:space="preserve">This new system includes online access to </w:t>
      </w:r>
      <w:r w:rsidR="00081225">
        <w:rPr>
          <w:rFonts w:ascii="Times New Roman" w:hAnsi="Times New Roman" w:cs="Times New Roman"/>
        </w:rPr>
        <w:t>written materials,</w:t>
      </w:r>
      <w:r w:rsidR="00872AA0">
        <w:rPr>
          <w:rFonts w:ascii="Times New Roman" w:hAnsi="Times New Roman" w:cs="Times New Roman"/>
        </w:rPr>
        <w:t xml:space="preserve"> lesson plans,</w:t>
      </w:r>
      <w:r w:rsidR="00081225">
        <w:rPr>
          <w:rFonts w:ascii="Times New Roman" w:hAnsi="Times New Roman" w:cs="Times New Roman"/>
        </w:rPr>
        <w:t xml:space="preserve"> presentations and assessment for topics.  These materials are also cross-walked to {State} educational standards and National Agricultural Food and Natural Resources (</w:t>
      </w:r>
      <w:proofErr w:type="spellStart"/>
      <w:r w:rsidR="00081225">
        <w:rPr>
          <w:rFonts w:ascii="Times New Roman" w:hAnsi="Times New Roman" w:cs="Times New Roman"/>
        </w:rPr>
        <w:t>AFNR</w:t>
      </w:r>
      <w:proofErr w:type="spellEnd"/>
      <w:r w:rsidR="00081225">
        <w:rPr>
          <w:rFonts w:ascii="Times New Roman" w:hAnsi="Times New Roman" w:cs="Times New Roman"/>
        </w:rPr>
        <w:t xml:space="preserve">).  </w:t>
      </w:r>
    </w:p>
    <w:p w14:paraId="259A60BC" w14:textId="77777777" w:rsidR="00081225" w:rsidRDefault="00081225" w:rsidP="0040034B">
      <w:pPr>
        <w:ind w:firstLine="720"/>
        <w:rPr>
          <w:rFonts w:ascii="Times New Roman" w:hAnsi="Times New Roman" w:cs="Times New Roman"/>
        </w:rPr>
      </w:pPr>
    </w:p>
    <w:p w14:paraId="11DC6A07" w14:textId="6E34CABD" w:rsidR="005358E1" w:rsidRPr="00570F19" w:rsidRDefault="00081225" w:rsidP="00081225">
      <w:pPr>
        <w:rPr>
          <w:rFonts w:ascii="Times New Roman" w:hAnsi="Times New Roman" w:cs="Times New Roman"/>
        </w:rPr>
      </w:pPr>
      <w:r>
        <w:rPr>
          <w:rFonts w:ascii="Times New Roman" w:hAnsi="Times New Roman" w:cs="Times New Roman"/>
        </w:rPr>
        <w:t xml:space="preserve">One of the new features offered in </w:t>
      </w:r>
      <w:proofErr w:type="spellStart"/>
      <w:r>
        <w:rPr>
          <w:rFonts w:ascii="Times New Roman" w:hAnsi="Times New Roman" w:cs="Times New Roman"/>
        </w:rPr>
        <w:t>IMS</w:t>
      </w:r>
      <w:proofErr w:type="spellEnd"/>
      <w:r>
        <w:rPr>
          <w:rFonts w:ascii="Times New Roman" w:hAnsi="Times New Roman" w:cs="Times New Roman"/>
        </w:rPr>
        <w:t xml:space="preserve"> Online is a section labeled as My </w:t>
      </w:r>
      <w:proofErr w:type="spellStart"/>
      <w:r>
        <w:rPr>
          <w:rFonts w:ascii="Times New Roman" w:hAnsi="Times New Roman" w:cs="Times New Roman"/>
        </w:rPr>
        <w:t>IMS</w:t>
      </w:r>
      <w:proofErr w:type="spellEnd"/>
      <w:r>
        <w:rPr>
          <w:rFonts w:ascii="Times New Roman" w:hAnsi="Times New Roman" w:cs="Times New Roman"/>
        </w:rPr>
        <w:t xml:space="preserve">.  This aspect of the system allows users to develop their own courses and link to available </w:t>
      </w:r>
      <w:proofErr w:type="spellStart"/>
      <w:r>
        <w:rPr>
          <w:rFonts w:ascii="Times New Roman" w:hAnsi="Times New Roman" w:cs="Times New Roman"/>
        </w:rPr>
        <w:t>IMS</w:t>
      </w:r>
      <w:proofErr w:type="spellEnd"/>
      <w:r>
        <w:rPr>
          <w:rFonts w:ascii="Times New Roman" w:hAnsi="Times New Roman" w:cs="Times New Roman"/>
        </w:rPr>
        <w:t xml:space="preserve"> Online topics into their own organization of educational topics.  In addition to linking topics listed in </w:t>
      </w:r>
      <w:proofErr w:type="spellStart"/>
      <w:r>
        <w:rPr>
          <w:rFonts w:ascii="Times New Roman" w:hAnsi="Times New Roman" w:cs="Times New Roman"/>
        </w:rPr>
        <w:t>IMS</w:t>
      </w:r>
      <w:proofErr w:type="spellEnd"/>
      <w:r>
        <w:rPr>
          <w:rFonts w:ascii="Times New Roman" w:hAnsi="Times New Roman" w:cs="Times New Roman"/>
        </w:rPr>
        <w:t xml:space="preserve"> Online, users can load their own content to provide a fully customizable online resource.</w:t>
      </w:r>
      <w:r w:rsidR="00047034" w:rsidRPr="00570F19">
        <w:rPr>
          <w:rFonts w:ascii="Times New Roman" w:hAnsi="Times New Roman" w:cs="Times New Roman"/>
        </w:rPr>
        <w:t xml:space="preserve"> </w:t>
      </w:r>
    </w:p>
    <w:p w14:paraId="2A56B9CA" w14:textId="2D9953E9" w:rsidR="00081225" w:rsidRPr="00570F19" w:rsidRDefault="00081225" w:rsidP="00570F19">
      <w:pPr>
        <w:rPr>
          <w:rFonts w:ascii="Times New Roman" w:hAnsi="Times New Roman" w:cs="Times New Roman"/>
        </w:rPr>
      </w:pPr>
    </w:p>
    <w:p w14:paraId="4BCA8FEE" w14:textId="394B0BC1" w:rsidR="00432791" w:rsidRPr="00570F19" w:rsidRDefault="00081225" w:rsidP="00081225">
      <w:pPr>
        <w:rPr>
          <w:rFonts w:ascii="Times New Roman" w:hAnsi="Times New Roman" w:cs="Times New Roman"/>
        </w:rPr>
      </w:pPr>
      <w:r>
        <w:rPr>
          <w:rFonts w:ascii="Times New Roman" w:hAnsi="Times New Roman" w:cs="Times New Roman"/>
        </w:rPr>
        <w:t xml:space="preserve">Updating educational content and sharing those updates to users is an essential aspect of </w:t>
      </w:r>
      <w:proofErr w:type="spellStart"/>
      <w:r>
        <w:rPr>
          <w:rFonts w:ascii="Times New Roman" w:hAnsi="Times New Roman" w:cs="Times New Roman"/>
        </w:rPr>
        <w:t>IMS</w:t>
      </w:r>
      <w:proofErr w:type="spellEnd"/>
      <w:r>
        <w:rPr>
          <w:rFonts w:ascii="Times New Roman" w:hAnsi="Times New Roman" w:cs="Times New Roman"/>
        </w:rPr>
        <w:t xml:space="preserve"> Online and My </w:t>
      </w:r>
      <w:proofErr w:type="spellStart"/>
      <w:r>
        <w:rPr>
          <w:rFonts w:ascii="Times New Roman" w:hAnsi="Times New Roman" w:cs="Times New Roman"/>
        </w:rPr>
        <w:t>IMS</w:t>
      </w:r>
      <w:proofErr w:type="spellEnd"/>
      <w:r>
        <w:rPr>
          <w:rFonts w:ascii="Times New Roman" w:hAnsi="Times New Roman" w:cs="Times New Roman"/>
        </w:rPr>
        <w:t xml:space="preserve">.  All content from </w:t>
      </w:r>
      <w:proofErr w:type="spellStart"/>
      <w:r>
        <w:rPr>
          <w:rFonts w:ascii="Times New Roman" w:hAnsi="Times New Roman" w:cs="Times New Roman"/>
        </w:rPr>
        <w:t>IMS</w:t>
      </w:r>
      <w:proofErr w:type="spellEnd"/>
      <w:r>
        <w:rPr>
          <w:rFonts w:ascii="Times New Roman" w:hAnsi="Times New Roman" w:cs="Times New Roman"/>
        </w:rPr>
        <w:t xml:space="preserve"> is managed in a database structure, where content is individually cataloged.  If a change to content is completed, the new edited file is updated into the database and immediately updated for all users as well as those that have loaded the topic into their My </w:t>
      </w:r>
      <w:proofErr w:type="spellStart"/>
      <w:r>
        <w:rPr>
          <w:rFonts w:ascii="Times New Roman" w:hAnsi="Times New Roman" w:cs="Times New Roman"/>
        </w:rPr>
        <w:t>IMS</w:t>
      </w:r>
      <w:proofErr w:type="spellEnd"/>
      <w:r>
        <w:rPr>
          <w:rFonts w:ascii="Times New Roman" w:hAnsi="Times New Roman" w:cs="Times New Roman"/>
        </w:rPr>
        <w:t xml:space="preserve">.  Content improvement is essential for success, but effectively and automatically sharing those updates with users using traditional printed content is difficult, but through </w:t>
      </w:r>
      <w:proofErr w:type="spellStart"/>
      <w:r>
        <w:rPr>
          <w:rFonts w:ascii="Times New Roman" w:hAnsi="Times New Roman" w:cs="Times New Roman"/>
        </w:rPr>
        <w:t>IMS</w:t>
      </w:r>
      <w:proofErr w:type="spellEnd"/>
      <w:r>
        <w:rPr>
          <w:rFonts w:ascii="Times New Roman" w:hAnsi="Times New Roman" w:cs="Times New Roman"/>
        </w:rPr>
        <w:t xml:space="preserve"> Online results in an efficient and effective method.</w:t>
      </w:r>
    </w:p>
    <w:p w14:paraId="488AC459" w14:textId="77777777" w:rsidR="00001034" w:rsidRPr="00570F19" w:rsidRDefault="00001034" w:rsidP="00570F19">
      <w:pPr>
        <w:rPr>
          <w:rFonts w:ascii="Times New Roman" w:hAnsi="Times New Roman" w:cs="Times New Roman"/>
          <w:u w:val="single"/>
        </w:rPr>
      </w:pPr>
    </w:p>
    <w:p w14:paraId="38EC4384" w14:textId="560F32BE" w:rsidR="003B1103" w:rsidRPr="00570F19" w:rsidRDefault="008F53AD" w:rsidP="00570F19">
      <w:pPr>
        <w:rPr>
          <w:rFonts w:ascii="Times New Roman" w:hAnsi="Times New Roman" w:cs="Times New Roman"/>
        </w:rPr>
      </w:pPr>
      <w:r>
        <w:rPr>
          <w:rFonts w:ascii="Times New Roman" w:hAnsi="Times New Roman" w:cs="Times New Roman"/>
        </w:rPr>
        <w:t xml:space="preserve">Customized content users load into their My </w:t>
      </w:r>
      <w:proofErr w:type="spellStart"/>
      <w:r>
        <w:rPr>
          <w:rFonts w:ascii="Times New Roman" w:hAnsi="Times New Roman" w:cs="Times New Roman"/>
        </w:rPr>
        <w:t>IMS</w:t>
      </w:r>
      <w:proofErr w:type="spellEnd"/>
      <w:r>
        <w:rPr>
          <w:rFonts w:ascii="Times New Roman" w:hAnsi="Times New Roman" w:cs="Times New Roman"/>
        </w:rPr>
        <w:t xml:space="preserve"> is also potentially valuable to other teachers in the program, so My </w:t>
      </w:r>
      <w:proofErr w:type="spellStart"/>
      <w:r>
        <w:rPr>
          <w:rFonts w:ascii="Times New Roman" w:hAnsi="Times New Roman" w:cs="Times New Roman"/>
        </w:rPr>
        <w:t>IMS</w:t>
      </w:r>
      <w:proofErr w:type="spellEnd"/>
      <w:r>
        <w:rPr>
          <w:rFonts w:ascii="Times New Roman" w:hAnsi="Times New Roman" w:cs="Times New Roman"/>
        </w:rPr>
        <w:t xml:space="preserve"> users also can share files among their teachers that are listed in their team, which represents teachers in their school.</w:t>
      </w:r>
    </w:p>
    <w:p w14:paraId="68D68D1E" w14:textId="163B0BA3" w:rsidR="009176DB" w:rsidRPr="00570F19" w:rsidRDefault="008D553F" w:rsidP="00570F19">
      <w:pPr>
        <w:jc w:val="center"/>
        <w:rPr>
          <w:rFonts w:ascii="Times New Roman" w:hAnsi="Times New Roman" w:cs="Times New Roman"/>
          <w:b/>
        </w:rPr>
      </w:pPr>
      <w:r w:rsidRPr="00570F19">
        <w:rPr>
          <w:rFonts w:ascii="Times New Roman" w:hAnsi="Times New Roman" w:cs="Times New Roman"/>
          <w:b/>
        </w:rPr>
        <w:lastRenderedPageBreak/>
        <w:t>Results to date/ i</w:t>
      </w:r>
      <w:r w:rsidR="00C2189F" w:rsidRPr="00570F19">
        <w:rPr>
          <w:rFonts w:ascii="Times New Roman" w:hAnsi="Times New Roman" w:cs="Times New Roman"/>
          <w:b/>
        </w:rPr>
        <w:t>mplications</w:t>
      </w:r>
    </w:p>
    <w:p w14:paraId="12A80503" w14:textId="77777777" w:rsidR="008F53AD" w:rsidRDefault="008F53AD" w:rsidP="008F53AD">
      <w:pPr>
        <w:rPr>
          <w:rFonts w:ascii="Times New Roman" w:hAnsi="Times New Roman" w:cs="Times New Roman"/>
        </w:rPr>
      </w:pPr>
    </w:p>
    <w:p w14:paraId="7A731DFB" w14:textId="1DA65F70" w:rsidR="004A7F92" w:rsidRPr="00570F19" w:rsidRDefault="008F53AD" w:rsidP="008F53AD">
      <w:pPr>
        <w:rPr>
          <w:rFonts w:ascii="Times New Roman" w:hAnsi="Times New Roman" w:cs="Times New Roman"/>
        </w:rPr>
      </w:pPr>
      <w:r>
        <w:rPr>
          <w:rFonts w:ascii="Times New Roman" w:hAnsi="Times New Roman" w:cs="Times New Roman"/>
        </w:rPr>
        <w:t xml:space="preserve">Since launching </w:t>
      </w:r>
      <w:proofErr w:type="spellStart"/>
      <w:r w:rsidR="00CC3258" w:rsidRPr="00570F19">
        <w:rPr>
          <w:rFonts w:ascii="Times New Roman" w:hAnsi="Times New Roman" w:cs="Times New Roman"/>
        </w:rPr>
        <w:t>IMS</w:t>
      </w:r>
      <w:proofErr w:type="spellEnd"/>
      <w:r w:rsidR="00CC3258" w:rsidRPr="00570F19">
        <w:rPr>
          <w:rFonts w:ascii="Times New Roman" w:hAnsi="Times New Roman" w:cs="Times New Roman"/>
        </w:rPr>
        <w:t xml:space="preserve"> </w:t>
      </w:r>
      <w:r w:rsidR="00285EC2" w:rsidRPr="00570F19">
        <w:rPr>
          <w:rFonts w:ascii="Times New Roman" w:hAnsi="Times New Roman" w:cs="Times New Roman"/>
        </w:rPr>
        <w:t xml:space="preserve">Online in </w:t>
      </w:r>
      <w:r>
        <w:rPr>
          <w:rFonts w:ascii="Times New Roman" w:hAnsi="Times New Roman" w:cs="Times New Roman"/>
        </w:rPr>
        <w:t>July of</w:t>
      </w:r>
      <w:r w:rsidR="00CC3258" w:rsidRPr="00570F19">
        <w:rPr>
          <w:rFonts w:ascii="Times New Roman" w:hAnsi="Times New Roman" w:cs="Times New Roman"/>
        </w:rPr>
        <w:t xml:space="preserve"> 2013</w:t>
      </w:r>
      <w:r>
        <w:rPr>
          <w:rFonts w:ascii="Times New Roman" w:hAnsi="Times New Roman" w:cs="Times New Roman"/>
        </w:rPr>
        <w:t xml:space="preserve">, users developed a subscription and users accounts for teachers in each program. </w:t>
      </w:r>
      <w:r w:rsidR="004A7F92" w:rsidRPr="00570F19">
        <w:rPr>
          <w:rFonts w:ascii="Times New Roman" w:hAnsi="Times New Roman" w:cs="Times New Roman"/>
        </w:rPr>
        <w:t xml:space="preserve">In the </w:t>
      </w:r>
      <w:r>
        <w:rPr>
          <w:rFonts w:ascii="Times New Roman" w:hAnsi="Times New Roman" w:cs="Times New Roman"/>
        </w:rPr>
        <w:t xml:space="preserve">initial </w:t>
      </w:r>
      <w:r w:rsidR="004A7F92" w:rsidRPr="00570F19">
        <w:rPr>
          <w:rFonts w:ascii="Times New Roman" w:hAnsi="Times New Roman" w:cs="Times New Roman"/>
        </w:rPr>
        <w:t>month</w:t>
      </w:r>
      <w:r>
        <w:rPr>
          <w:rFonts w:ascii="Times New Roman" w:hAnsi="Times New Roman" w:cs="Times New Roman"/>
        </w:rPr>
        <w:t xml:space="preserve">, </w:t>
      </w:r>
      <w:r w:rsidR="00925EEA" w:rsidRPr="00570F19">
        <w:rPr>
          <w:rFonts w:ascii="Times New Roman" w:hAnsi="Times New Roman" w:cs="Times New Roman"/>
        </w:rPr>
        <w:t>41</w:t>
      </w:r>
      <w:r w:rsidR="00285EC2" w:rsidRPr="00570F19">
        <w:rPr>
          <w:rFonts w:ascii="Times New Roman" w:hAnsi="Times New Roman" w:cs="Times New Roman"/>
        </w:rPr>
        <w:t xml:space="preserve"> logins</w:t>
      </w:r>
      <w:r>
        <w:rPr>
          <w:rFonts w:ascii="Times New Roman" w:hAnsi="Times New Roman" w:cs="Times New Roman"/>
        </w:rPr>
        <w:t xml:space="preserve"> were reported, but have steadily increased</w:t>
      </w:r>
      <w:r w:rsidR="00CC3258" w:rsidRPr="00570F19">
        <w:rPr>
          <w:rFonts w:ascii="Times New Roman" w:hAnsi="Times New Roman" w:cs="Times New Roman"/>
        </w:rPr>
        <w:t xml:space="preserve">. </w:t>
      </w:r>
      <w:r>
        <w:rPr>
          <w:rFonts w:ascii="Times New Roman" w:hAnsi="Times New Roman" w:cs="Times New Roman"/>
        </w:rPr>
        <w:t>Logins have grown to</w:t>
      </w:r>
      <w:r w:rsidR="004A7F92" w:rsidRPr="00570F19">
        <w:rPr>
          <w:rFonts w:ascii="Times New Roman" w:hAnsi="Times New Roman" w:cs="Times New Roman"/>
        </w:rPr>
        <w:t xml:space="preserve"> 1</w:t>
      </w:r>
      <w:r>
        <w:rPr>
          <w:rFonts w:ascii="Times New Roman" w:hAnsi="Times New Roman" w:cs="Times New Roman"/>
        </w:rPr>
        <w:t>,</w:t>
      </w:r>
      <w:r w:rsidR="004A7F92" w:rsidRPr="00570F19">
        <w:rPr>
          <w:rFonts w:ascii="Times New Roman" w:hAnsi="Times New Roman" w:cs="Times New Roman"/>
        </w:rPr>
        <w:t>710</w:t>
      </w:r>
      <w:r>
        <w:rPr>
          <w:rFonts w:ascii="Times New Roman" w:hAnsi="Times New Roman" w:cs="Times New Roman"/>
        </w:rPr>
        <w:t xml:space="preserve"> logins per month, which represents a total increase of over 4,000%</w:t>
      </w:r>
      <w:r w:rsidR="004A7F92" w:rsidRPr="00570F19">
        <w:rPr>
          <w:rFonts w:ascii="Times New Roman" w:hAnsi="Times New Roman" w:cs="Times New Roman"/>
        </w:rPr>
        <w:t xml:space="preserve">.  </w:t>
      </w:r>
      <w:r w:rsidR="00CC3258" w:rsidRPr="00570F19">
        <w:rPr>
          <w:rFonts w:ascii="Times New Roman" w:hAnsi="Times New Roman" w:cs="Times New Roman"/>
        </w:rPr>
        <w:t xml:space="preserve"> </w:t>
      </w:r>
    </w:p>
    <w:p w14:paraId="08DDCADC" w14:textId="77777777" w:rsidR="005A4241" w:rsidRPr="00570F19" w:rsidRDefault="005A4241" w:rsidP="00570F19">
      <w:pPr>
        <w:rPr>
          <w:rFonts w:ascii="Times New Roman" w:hAnsi="Times New Roman" w:cs="Times New Roman"/>
        </w:rPr>
      </w:pPr>
    </w:p>
    <w:p w14:paraId="16B6B466" w14:textId="06B19F66" w:rsidR="008D553F" w:rsidRPr="00570F19" w:rsidRDefault="008F53AD" w:rsidP="008F53AD">
      <w:pPr>
        <w:rPr>
          <w:rFonts w:ascii="Times New Roman" w:hAnsi="Times New Roman" w:cs="Times New Roman"/>
        </w:rPr>
      </w:pPr>
      <w:r>
        <w:rPr>
          <w:rFonts w:ascii="Times New Roman" w:hAnsi="Times New Roman" w:cs="Times New Roman"/>
        </w:rPr>
        <w:t xml:space="preserve">The </w:t>
      </w:r>
      <w:r w:rsidR="001D0703" w:rsidRPr="00570F19">
        <w:rPr>
          <w:rFonts w:ascii="Times New Roman" w:hAnsi="Times New Roman" w:cs="Times New Roman"/>
        </w:rPr>
        <w:t>My IM</w:t>
      </w:r>
      <w:r w:rsidR="008D553F" w:rsidRPr="00570F19">
        <w:rPr>
          <w:rFonts w:ascii="Times New Roman" w:hAnsi="Times New Roman" w:cs="Times New Roman"/>
        </w:rPr>
        <w:t>S is a component included in an IMS</w:t>
      </w:r>
      <w:r w:rsidR="001D0703" w:rsidRPr="00570F19">
        <w:rPr>
          <w:rFonts w:ascii="Times New Roman" w:hAnsi="Times New Roman" w:cs="Times New Roman"/>
        </w:rPr>
        <w:t xml:space="preserve"> Online</w:t>
      </w:r>
      <w:r w:rsidR="008D553F" w:rsidRPr="00570F19">
        <w:rPr>
          <w:rFonts w:ascii="Times New Roman" w:hAnsi="Times New Roman" w:cs="Times New Roman"/>
        </w:rPr>
        <w:t xml:space="preserve"> subscription</w:t>
      </w:r>
      <w:r w:rsidR="001D0703" w:rsidRPr="00570F19">
        <w:rPr>
          <w:rFonts w:ascii="Times New Roman" w:hAnsi="Times New Roman" w:cs="Times New Roman"/>
        </w:rPr>
        <w:t>. It was included in the launch</w:t>
      </w:r>
      <w:r w:rsidR="008D553F" w:rsidRPr="00570F19">
        <w:rPr>
          <w:rFonts w:ascii="Times New Roman" w:hAnsi="Times New Roman" w:cs="Times New Roman"/>
        </w:rPr>
        <w:t xml:space="preserve"> of IMS Online</w:t>
      </w:r>
      <w:r w:rsidR="001D0703" w:rsidRPr="00570F19">
        <w:rPr>
          <w:rFonts w:ascii="Times New Roman" w:hAnsi="Times New Roman" w:cs="Times New Roman"/>
        </w:rPr>
        <w:t xml:space="preserve"> in </w:t>
      </w:r>
      <w:r>
        <w:rPr>
          <w:rFonts w:ascii="Times New Roman" w:hAnsi="Times New Roman" w:cs="Times New Roman"/>
        </w:rPr>
        <w:t>July</w:t>
      </w:r>
      <w:r w:rsidR="001D0703" w:rsidRPr="00570F19">
        <w:rPr>
          <w:rFonts w:ascii="Times New Roman" w:hAnsi="Times New Roman" w:cs="Times New Roman"/>
        </w:rPr>
        <w:t xml:space="preserve"> of this year</w:t>
      </w:r>
      <w:r w:rsidR="008D553F" w:rsidRPr="00570F19">
        <w:rPr>
          <w:rFonts w:ascii="Times New Roman" w:hAnsi="Times New Roman" w:cs="Times New Roman"/>
        </w:rPr>
        <w:t xml:space="preserve">. </w:t>
      </w:r>
      <w:r w:rsidR="0042061F" w:rsidRPr="00570F19">
        <w:rPr>
          <w:rFonts w:ascii="Times New Roman" w:hAnsi="Times New Roman" w:cs="Times New Roman"/>
        </w:rPr>
        <w:t>Figure 1</w:t>
      </w:r>
      <w:r w:rsidR="008D553F" w:rsidRPr="00570F19">
        <w:rPr>
          <w:rFonts w:ascii="Times New Roman" w:hAnsi="Times New Roman" w:cs="Times New Roman"/>
        </w:rPr>
        <w:t xml:space="preserve"> displays the summary data for My IMS courses and topics created by IMS users. </w:t>
      </w:r>
    </w:p>
    <w:p w14:paraId="5004FD88" w14:textId="77777777" w:rsidR="0042061F" w:rsidRDefault="0042061F" w:rsidP="00570F19">
      <w:pPr>
        <w:rPr>
          <w:rFonts w:ascii="Times New Roman" w:hAnsi="Times New Roman" w:cs="Times New Roman"/>
        </w:rPr>
      </w:pPr>
    </w:p>
    <w:p w14:paraId="52D4F5D7" w14:textId="77777777" w:rsidR="008F53AD" w:rsidRPr="00570F19" w:rsidRDefault="008F53AD" w:rsidP="00570F19">
      <w:pPr>
        <w:rPr>
          <w:rFonts w:ascii="Times New Roman" w:hAnsi="Times New Roman" w:cs="Times New Roman"/>
        </w:rPr>
      </w:pPr>
    </w:p>
    <w:p w14:paraId="41880E81" w14:textId="568C2999" w:rsidR="00DA1290" w:rsidRPr="00570F19" w:rsidRDefault="00F917E3" w:rsidP="00570F19">
      <w:pPr>
        <w:rPr>
          <w:rFonts w:ascii="Times New Roman" w:hAnsi="Times New Roman" w:cs="Times New Roman"/>
        </w:rPr>
      </w:pPr>
      <w:r w:rsidRPr="00570F19">
        <w:rPr>
          <w:rFonts w:ascii="Times New Roman" w:hAnsi="Times New Roman" w:cs="Times New Roman"/>
          <w:noProof/>
        </w:rPr>
        <w:drawing>
          <wp:inline distT="0" distB="0" distL="0" distR="0" wp14:anchorId="5A24BEDA" wp14:editId="3971C29A">
            <wp:extent cx="5943600" cy="1526540"/>
            <wp:effectExtent l="0" t="0" r="19050" b="1651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06D8FAA" w14:textId="1FC66925" w:rsidR="00432791" w:rsidRPr="00570F19" w:rsidRDefault="0042061F" w:rsidP="00570F19">
      <w:pPr>
        <w:rPr>
          <w:rFonts w:ascii="Times New Roman" w:hAnsi="Times New Roman" w:cs="Times New Roman"/>
        </w:rPr>
      </w:pPr>
      <w:r w:rsidRPr="00570F19">
        <w:rPr>
          <w:rFonts w:ascii="Times New Roman" w:hAnsi="Times New Roman" w:cs="Times New Roman"/>
        </w:rPr>
        <w:t>Figure 1</w:t>
      </w:r>
      <w:r w:rsidR="00570F19">
        <w:rPr>
          <w:rFonts w:ascii="Times New Roman" w:hAnsi="Times New Roman" w:cs="Times New Roman"/>
        </w:rPr>
        <w:t xml:space="preserve">. </w:t>
      </w:r>
      <w:r w:rsidRPr="00570F19">
        <w:rPr>
          <w:rFonts w:ascii="Times New Roman" w:hAnsi="Times New Roman" w:cs="Times New Roman"/>
          <w:i/>
        </w:rPr>
        <w:t>Number of My IMS courses and topics created by month</w:t>
      </w:r>
    </w:p>
    <w:p w14:paraId="19BC6A10" w14:textId="77777777" w:rsidR="00570F19" w:rsidRDefault="00570F19" w:rsidP="00570F19">
      <w:pPr>
        <w:jc w:val="center"/>
        <w:rPr>
          <w:rFonts w:ascii="Times New Roman" w:hAnsi="Times New Roman" w:cs="Times New Roman"/>
          <w:b/>
        </w:rPr>
      </w:pPr>
    </w:p>
    <w:p w14:paraId="7007CF51" w14:textId="5B7A06E1" w:rsidR="009176DB" w:rsidRDefault="008D553F" w:rsidP="00570F19">
      <w:pPr>
        <w:jc w:val="center"/>
        <w:rPr>
          <w:rFonts w:ascii="Times New Roman" w:hAnsi="Times New Roman" w:cs="Times New Roman"/>
          <w:b/>
        </w:rPr>
      </w:pPr>
      <w:r w:rsidRPr="00570F19">
        <w:rPr>
          <w:rFonts w:ascii="Times New Roman" w:hAnsi="Times New Roman" w:cs="Times New Roman"/>
          <w:b/>
        </w:rPr>
        <w:t>Future p</w:t>
      </w:r>
      <w:r w:rsidR="00C2189F" w:rsidRPr="00570F19">
        <w:rPr>
          <w:rFonts w:ascii="Times New Roman" w:hAnsi="Times New Roman" w:cs="Times New Roman"/>
          <w:b/>
        </w:rPr>
        <w:t>lans</w:t>
      </w:r>
    </w:p>
    <w:p w14:paraId="3BAC773D" w14:textId="77777777" w:rsidR="008F53AD" w:rsidRDefault="008F53AD" w:rsidP="008F53AD">
      <w:pPr>
        <w:rPr>
          <w:rFonts w:ascii="Times New Roman" w:hAnsi="Times New Roman" w:cs="Times New Roman"/>
          <w:b/>
        </w:rPr>
      </w:pPr>
    </w:p>
    <w:p w14:paraId="22400C2F" w14:textId="281A0CBD" w:rsidR="00285EC2" w:rsidRPr="00570F19" w:rsidRDefault="00FD7555" w:rsidP="008F53AD">
      <w:pPr>
        <w:rPr>
          <w:rFonts w:ascii="Times New Roman" w:hAnsi="Times New Roman" w:cs="Times New Roman"/>
        </w:rPr>
      </w:pPr>
      <w:r w:rsidRPr="00570F19">
        <w:rPr>
          <w:rFonts w:ascii="Times New Roman" w:hAnsi="Times New Roman" w:cs="Times New Roman"/>
        </w:rPr>
        <w:t xml:space="preserve">We project that with increased promotion of the innovation, more users will begin using My IMS as a teaching tool. Because this technology is relatively new to the agricultural education arena, it is likely to take some time to gain wide acceptance as a personalized teacher curriculum tool; however, based on current usage, future projections are promising.  </w:t>
      </w:r>
      <w:r w:rsidR="003B1103" w:rsidRPr="00570F19">
        <w:rPr>
          <w:rFonts w:ascii="Times New Roman" w:hAnsi="Times New Roman" w:cs="Times New Roman"/>
        </w:rPr>
        <w:t>IMS Online</w:t>
      </w:r>
      <w:r w:rsidR="000D7B35" w:rsidRPr="00570F19">
        <w:rPr>
          <w:rFonts w:ascii="Times New Roman" w:hAnsi="Times New Roman" w:cs="Times New Roman"/>
        </w:rPr>
        <w:t xml:space="preserve"> is continuously updated with an expansion to be released in the near future. Constant improvement to align with state standards coupled with educational innovat</w:t>
      </w:r>
      <w:r w:rsidR="002E2F31" w:rsidRPr="00570F19">
        <w:rPr>
          <w:rFonts w:ascii="Times New Roman" w:hAnsi="Times New Roman" w:cs="Times New Roman"/>
        </w:rPr>
        <w:t xml:space="preserve">ion will enhance the user’s experience through video and web-based design. </w:t>
      </w:r>
    </w:p>
    <w:p w14:paraId="7D9C3FA2" w14:textId="77777777" w:rsidR="00001F49" w:rsidRPr="00570F19" w:rsidRDefault="00001F49" w:rsidP="00570F19">
      <w:pPr>
        <w:ind w:firstLine="720"/>
        <w:rPr>
          <w:rFonts w:ascii="Times New Roman" w:hAnsi="Times New Roman" w:cs="Times New Roman"/>
        </w:rPr>
      </w:pPr>
    </w:p>
    <w:p w14:paraId="57E9219E" w14:textId="7880B645" w:rsidR="009176DB" w:rsidRDefault="008D553F" w:rsidP="00570F19">
      <w:pPr>
        <w:jc w:val="center"/>
        <w:rPr>
          <w:rFonts w:ascii="Times New Roman" w:hAnsi="Times New Roman" w:cs="Times New Roman"/>
          <w:b/>
        </w:rPr>
      </w:pPr>
      <w:r w:rsidRPr="00570F19">
        <w:rPr>
          <w:rFonts w:ascii="Times New Roman" w:hAnsi="Times New Roman" w:cs="Times New Roman"/>
          <w:b/>
        </w:rPr>
        <w:t>Cost of the p</w:t>
      </w:r>
      <w:r w:rsidR="00C2189F" w:rsidRPr="00570F19">
        <w:rPr>
          <w:rFonts w:ascii="Times New Roman" w:hAnsi="Times New Roman" w:cs="Times New Roman"/>
          <w:b/>
        </w:rPr>
        <w:t>rogram</w:t>
      </w:r>
    </w:p>
    <w:p w14:paraId="673CC1DA" w14:textId="77777777" w:rsidR="008F53AD" w:rsidRPr="00570F19" w:rsidRDefault="008F53AD" w:rsidP="00570F19">
      <w:pPr>
        <w:jc w:val="center"/>
        <w:rPr>
          <w:rFonts w:ascii="Times New Roman" w:hAnsi="Times New Roman" w:cs="Times New Roman"/>
          <w:b/>
        </w:rPr>
      </w:pPr>
    </w:p>
    <w:p w14:paraId="594FE017" w14:textId="3CCBE9B0" w:rsidR="009206CC" w:rsidRDefault="003B1103" w:rsidP="008F53AD">
      <w:pPr>
        <w:rPr>
          <w:rFonts w:ascii="Times New Roman" w:hAnsi="Times New Roman" w:cs="Times New Roman"/>
        </w:rPr>
      </w:pPr>
      <w:r w:rsidRPr="00570F19">
        <w:rPr>
          <w:rFonts w:ascii="Times New Roman" w:hAnsi="Times New Roman" w:cs="Times New Roman"/>
        </w:rPr>
        <w:t>The cost f</w:t>
      </w:r>
      <w:r w:rsidR="001D548C" w:rsidRPr="00570F19">
        <w:rPr>
          <w:rFonts w:ascii="Times New Roman" w:hAnsi="Times New Roman" w:cs="Times New Roman"/>
        </w:rPr>
        <w:t xml:space="preserve">or this program is standard </w:t>
      </w:r>
      <w:r w:rsidR="001D0703" w:rsidRPr="00570F19">
        <w:rPr>
          <w:rFonts w:ascii="Times New Roman" w:hAnsi="Times New Roman" w:cs="Times New Roman"/>
        </w:rPr>
        <w:t>and is</w:t>
      </w:r>
      <w:r w:rsidRPr="00570F19">
        <w:rPr>
          <w:rFonts w:ascii="Times New Roman" w:hAnsi="Times New Roman" w:cs="Times New Roman"/>
        </w:rPr>
        <w:t xml:space="preserve"> available to anyone with </w:t>
      </w:r>
      <w:r w:rsidR="00DB6E5D" w:rsidRPr="00570F19">
        <w:rPr>
          <w:rFonts w:ascii="Times New Roman" w:hAnsi="Times New Roman" w:cs="Times New Roman"/>
        </w:rPr>
        <w:t>Internet</w:t>
      </w:r>
      <w:r w:rsidRPr="00570F19">
        <w:rPr>
          <w:rFonts w:ascii="Times New Roman" w:hAnsi="Times New Roman" w:cs="Times New Roman"/>
        </w:rPr>
        <w:t xml:space="preserve"> access. The access to IMS Online is in form of </w:t>
      </w:r>
      <w:r w:rsidR="00872AA0">
        <w:rPr>
          <w:rFonts w:ascii="Times New Roman" w:hAnsi="Times New Roman" w:cs="Times New Roman"/>
        </w:rPr>
        <w:t xml:space="preserve">annual </w:t>
      </w:r>
      <w:r w:rsidRPr="00570F19">
        <w:rPr>
          <w:rFonts w:ascii="Times New Roman" w:hAnsi="Times New Roman" w:cs="Times New Roman"/>
        </w:rPr>
        <w:t xml:space="preserve">subscription. The initial user from each chapter and/or school district will </w:t>
      </w:r>
      <w:r w:rsidR="00285EC2" w:rsidRPr="00570F19">
        <w:rPr>
          <w:rFonts w:ascii="Times New Roman" w:hAnsi="Times New Roman" w:cs="Times New Roman"/>
        </w:rPr>
        <w:t xml:space="preserve">cost </w:t>
      </w:r>
      <w:r w:rsidRPr="00570F19">
        <w:rPr>
          <w:rFonts w:ascii="Times New Roman" w:hAnsi="Times New Roman" w:cs="Times New Roman"/>
        </w:rPr>
        <w:t xml:space="preserve">$250 </w:t>
      </w:r>
      <w:r w:rsidR="00285EC2" w:rsidRPr="00570F19">
        <w:rPr>
          <w:rFonts w:ascii="Times New Roman" w:hAnsi="Times New Roman" w:cs="Times New Roman"/>
        </w:rPr>
        <w:t>per year</w:t>
      </w:r>
      <w:r w:rsidRPr="00570F19">
        <w:rPr>
          <w:rFonts w:ascii="Times New Roman" w:hAnsi="Times New Roman" w:cs="Times New Roman"/>
        </w:rPr>
        <w:t xml:space="preserve">, and any additional teacher </w:t>
      </w:r>
      <w:r w:rsidR="00285EC2" w:rsidRPr="00570F19">
        <w:rPr>
          <w:rFonts w:ascii="Times New Roman" w:hAnsi="Times New Roman" w:cs="Times New Roman"/>
        </w:rPr>
        <w:t>thereafter</w:t>
      </w:r>
      <w:r w:rsidRPr="00570F19">
        <w:rPr>
          <w:rFonts w:ascii="Times New Roman" w:hAnsi="Times New Roman" w:cs="Times New Roman"/>
        </w:rPr>
        <w:t xml:space="preserve"> wou</w:t>
      </w:r>
      <w:r w:rsidR="001D548C" w:rsidRPr="00570F19">
        <w:rPr>
          <w:rFonts w:ascii="Times New Roman" w:hAnsi="Times New Roman" w:cs="Times New Roman"/>
        </w:rPr>
        <w:t xml:space="preserve">ld </w:t>
      </w:r>
      <w:r w:rsidR="00285EC2" w:rsidRPr="00570F19">
        <w:rPr>
          <w:rFonts w:ascii="Times New Roman" w:hAnsi="Times New Roman" w:cs="Times New Roman"/>
        </w:rPr>
        <w:t>be</w:t>
      </w:r>
      <w:r w:rsidR="001D548C" w:rsidRPr="00570F19">
        <w:rPr>
          <w:rFonts w:ascii="Times New Roman" w:hAnsi="Times New Roman" w:cs="Times New Roman"/>
        </w:rPr>
        <w:t xml:space="preserve"> </w:t>
      </w:r>
      <w:r w:rsidR="00285EC2" w:rsidRPr="00570F19">
        <w:rPr>
          <w:rFonts w:ascii="Times New Roman" w:hAnsi="Times New Roman" w:cs="Times New Roman"/>
        </w:rPr>
        <w:t>charged $</w:t>
      </w:r>
      <w:r w:rsidR="001D548C" w:rsidRPr="00570F19">
        <w:rPr>
          <w:rFonts w:ascii="Times New Roman" w:hAnsi="Times New Roman" w:cs="Times New Roman"/>
        </w:rPr>
        <w:t>100.</w:t>
      </w:r>
      <w:r w:rsidR="00872AA0">
        <w:rPr>
          <w:rFonts w:ascii="Times New Roman" w:hAnsi="Times New Roman" w:cs="Times New Roman"/>
        </w:rPr>
        <w:t xml:space="preserve">  </w:t>
      </w:r>
    </w:p>
    <w:p w14:paraId="20302949" w14:textId="77777777" w:rsidR="0040034B" w:rsidRDefault="0040034B" w:rsidP="009206CC">
      <w:pPr>
        <w:jc w:val="center"/>
        <w:rPr>
          <w:rFonts w:ascii="Times New Roman" w:hAnsi="Times New Roman" w:cs="Times New Roman"/>
          <w:b/>
        </w:rPr>
      </w:pPr>
    </w:p>
    <w:p w14:paraId="2FE5673E" w14:textId="77777777" w:rsidR="000639EE" w:rsidRDefault="000639EE" w:rsidP="009206CC">
      <w:pPr>
        <w:jc w:val="center"/>
        <w:rPr>
          <w:rFonts w:ascii="Times New Roman" w:hAnsi="Times New Roman" w:cs="Times New Roman"/>
          <w:b/>
        </w:rPr>
      </w:pPr>
    </w:p>
    <w:p w14:paraId="0EB67AE9" w14:textId="77777777" w:rsidR="000639EE" w:rsidRDefault="000639EE" w:rsidP="009206CC">
      <w:pPr>
        <w:jc w:val="center"/>
        <w:rPr>
          <w:rFonts w:ascii="Times New Roman" w:hAnsi="Times New Roman" w:cs="Times New Roman"/>
          <w:b/>
        </w:rPr>
      </w:pPr>
    </w:p>
    <w:p w14:paraId="72AC8C37" w14:textId="77777777" w:rsidR="0040034B" w:rsidRDefault="0040034B" w:rsidP="009206CC">
      <w:pPr>
        <w:jc w:val="center"/>
        <w:rPr>
          <w:rFonts w:ascii="Times New Roman" w:hAnsi="Times New Roman" w:cs="Times New Roman"/>
          <w:b/>
        </w:rPr>
      </w:pPr>
    </w:p>
    <w:p w14:paraId="201A8AF4" w14:textId="77777777" w:rsidR="008F53AD" w:rsidRDefault="008F53AD" w:rsidP="009206CC">
      <w:pPr>
        <w:jc w:val="center"/>
        <w:rPr>
          <w:rFonts w:ascii="Times New Roman" w:hAnsi="Times New Roman" w:cs="Times New Roman"/>
          <w:b/>
        </w:rPr>
      </w:pPr>
    </w:p>
    <w:p w14:paraId="355163A5" w14:textId="77777777" w:rsidR="008F53AD" w:rsidRDefault="008F53AD" w:rsidP="009206CC">
      <w:pPr>
        <w:jc w:val="center"/>
        <w:rPr>
          <w:rFonts w:ascii="Times New Roman" w:hAnsi="Times New Roman" w:cs="Times New Roman"/>
          <w:b/>
        </w:rPr>
      </w:pPr>
    </w:p>
    <w:p w14:paraId="0E6882D7" w14:textId="77777777" w:rsidR="008F53AD" w:rsidRDefault="008F53AD" w:rsidP="009206CC">
      <w:pPr>
        <w:jc w:val="center"/>
        <w:rPr>
          <w:rFonts w:ascii="Times New Roman" w:hAnsi="Times New Roman" w:cs="Times New Roman"/>
          <w:b/>
        </w:rPr>
      </w:pPr>
    </w:p>
    <w:p w14:paraId="5A703A09" w14:textId="77777777" w:rsidR="008F53AD" w:rsidRDefault="008F53AD" w:rsidP="009206CC">
      <w:pPr>
        <w:jc w:val="center"/>
        <w:rPr>
          <w:rFonts w:ascii="Times New Roman" w:hAnsi="Times New Roman" w:cs="Times New Roman"/>
          <w:b/>
        </w:rPr>
      </w:pPr>
    </w:p>
    <w:p w14:paraId="1E6F537F" w14:textId="77777777" w:rsidR="008F53AD" w:rsidRDefault="008F53AD" w:rsidP="009206CC">
      <w:pPr>
        <w:jc w:val="center"/>
        <w:rPr>
          <w:rFonts w:ascii="Times New Roman" w:hAnsi="Times New Roman" w:cs="Times New Roman"/>
          <w:b/>
        </w:rPr>
      </w:pPr>
    </w:p>
    <w:p w14:paraId="18F78754" w14:textId="6854BF26" w:rsidR="00001F49" w:rsidRDefault="009C0679" w:rsidP="008F53AD">
      <w:pPr>
        <w:jc w:val="center"/>
        <w:rPr>
          <w:rFonts w:ascii="Times New Roman" w:hAnsi="Times New Roman" w:cs="Times New Roman"/>
          <w:b/>
        </w:rPr>
      </w:pPr>
      <w:r w:rsidRPr="00E72B0B">
        <w:rPr>
          <w:rFonts w:ascii="Times New Roman" w:hAnsi="Times New Roman" w:cs="Times New Roman"/>
          <w:b/>
        </w:rPr>
        <w:lastRenderedPageBreak/>
        <w:t>References</w:t>
      </w:r>
    </w:p>
    <w:p w14:paraId="57A818E3" w14:textId="77777777" w:rsidR="000639EE" w:rsidRPr="009206CC" w:rsidRDefault="000639EE" w:rsidP="009206CC">
      <w:pPr>
        <w:jc w:val="center"/>
        <w:rPr>
          <w:rFonts w:ascii="Times New Roman" w:hAnsi="Times New Roman" w:cs="Times New Roman"/>
        </w:rPr>
      </w:pPr>
    </w:p>
    <w:p w14:paraId="594ED9BE" w14:textId="77777777" w:rsidR="000639EE" w:rsidRPr="00851EB8" w:rsidRDefault="000639EE" w:rsidP="000639EE">
      <w:pPr>
        <w:rPr>
          <w:rFonts w:ascii="Times New Roman" w:hAnsi="Times New Roman" w:cs="Times New Roman"/>
          <w:i/>
        </w:rPr>
      </w:pPr>
      <w:r w:rsidRPr="00116CFC">
        <w:rPr>
          <w:rFonts w:ascii="Times New Roman" w:hAnsi="Times New Roman" w:cs="Times New Roman"/>
        </w:rPr>
        <w:t xml:space="preserve">Cano, J. </w:t>
      </w:r>
      <w:r>
        <w:rPr>
          <w:rFonts w:ascii="Times New Roman" w:hAnsi="Times New Roman" w:cs="Times New Roman"/>
        </w:rPr>
        <w:t xml:space="preserve">(1990, June). Teacher stress – </w:t>
      </w:r>
      <w:r w:rsidRPr="00116CFC">
        <w:rPr>
          <w:rFonts w:ascii="Times New Roman" w:hAnsi="Times New Roman" w:cs="Times New Roman"/>
        </w:rPr>
        <w:t xml:space="preserve">Teacher burnout: A profession at risk. </w:t>
      </w:r>
      <w:r w:rsidRPr="00851EB8">
        <w:rPr>
          <w:rFonts w:ascii="Times New Roman" w:hAnsi="Times New Roman" w:cs="Times New Roman"/>
          <w:i/>
        </w:rPr>
        <w:t xml:space="preserve">The </w:t>
      </w:r>
    </w:p>
    <w:p w14:paraId="41042910" w14:textId="77777777" w:rsidR="000639EE" w:rsidRDefault="000639EE" w:rsidP="000639EE">
      <w:pPr>
        <w:ind w:firstLine="720"/>
        <w:rPr>
          <w:rFonts w:ascii="Times New Roman" w:hAnsi="Times New Roman" w:cs="Times New Roman"/>
        </w:rPr>
      </w:pPr>
      <w:proofErr w:type="gramStart"/>
      <w:r w:rsidRPr="00851EB8">
        <w:rPr>
          <w:rFonts w:ascii="Times New Roman" w:hAnsi="Times New Roman" w:cs="Times New Roman"/>
          <w:i/>
        </w:rPr>
        <w:t>Agricultural Education Magazine, 62</w:t>
      </w:r>
      <w:r w:rsidRPr="00116CFC">
        <w:rPr>
          <w:rFonts w:ascii="Times New Roman" w:hAnsi="Times New Roman" w:cs="Times New Roman"/>
        </w:rPr>
        <w:t>(12), 13-14, 22.</w:t>
      </w:r>
      <w:proofErr w:type="gramEnd"/>
    </w:p>
    <w:p w14:paraId="0995F7C4" w14:textId="77777777" w:rsidR="000639EE" w:rsidRDefault="000639EE" w:rsidP="00913B78">
      <w:pPr>
        <w:rPr>
          <w:rFonts w:ascii="Times New Roman" w:hAnsi="Times New Roman"/>
        </w:rPr>
      </w:pPr>
    </w:p>
    <w:p w14:paraId="0DC7EC7D" w14:textId="77777777" w:rsidR="00913B78" w:rsidRDefault="00913B78" w:rsidP="00913B78">
      <w:pPr>
        <w:rPr>
          <w:rFonts w:ascii="Times New Roman" w:hAnsi="Times New Roman"/>
        </w:rPr>
      </w:pPr>
      <w:proofErr w:type="spellStart"/>
      <w:proofErr w:type="gramStart"/>
      <w:r>
        <w:rPr>
          <w:rFonts w:ascii="Times New Roman" w:hAnsi="Times New Roman"/>
        </w:rPr>
        <w:t>Croom</w:t>
      </w:r>
      <w:proofErr w:type="spellEnd"/>
      <w:r>
        <w:rPr>
          <w:rFonts w:ascii="Times New Roman" w:hAnsi="Times New Roman"/>
        </w:rPr>
        <w:t>, D. B. (2008).</w:t>
      </w:r>
      <w:proofErr w:type="gramEnd"/>
      <w:r>
        <w:rPr>
          <w:rFonts w:ascii="Times New Roman" w:hAnsi="Times New Roman"/>
        </w:rPr>
        <w:t xml:space="preserve"> The development of the </w:t>
      </w:r>
      <w:proofErr w:type="spellStart"/>
      <w:r>
        <w:rPr>
          <w:rFonts w:ascii="Times New Roman" w:hAnsi="Times New Roman"/>
        </w:rPr>
        <w:t>intergrated</w:t>
      </w:r>
      <w:proofErr w:type="spellEnd"/>
      <w:r>
        <w:rPr>
          <w:rFonts w:ascii="Times New Roman" w:hAnsi="Times New Roman"/>
        </w:rPr>
        <w:t xml:space="preserve"> three-component model of agricultural </w:t>
      </w:r>
    </w:p>
    <w:p w14:paraId="6B49444E" w14:textId="61CE14F2" w:rsidR="00913B78" w:rsidRPr="00E72B0B" w:rsidRDefault="00913B78" w:rsidP="00913B78">
      <w:pPr>
        <w:ind w:left="720"/>
        <w:rPr>
          <w:rFonts w:ascii="Times New Roman" w:hAnsi="Times New Roman" w:cs="Times New Roman"/>
          <w:b/>
        </w:rPr>
      </w:pPr>
      <w:r>
        <w:rPr>
          <w:rFonts w:ascii="Times New Roman" w:hAnsi="Times New Roman"/>
        </w:rPr>
        <w:t xml:space="preserve">education. </w:t>
      </w:r>
      <w:r>
        <w:rPr>
          <w:rFonts w:ascii="Times New Roman" w:hAnsi="Times New Roman"/>
          <w:i/>
          <w:iCs/>
        </w:rPr>
        <w:t>Journal of Agricultural Education</w:t>
      </w:r>
      <w:r>
        <w:rPr>
          <w:rFonts w:ascii="Times New Roman" w:hAnsi="Times New Roman"/>
        </w:rPr>
        <w:t xml:space="preserve">, </w:t>
      </w:r>
      <w:r>
        <w:rPr>
          <w:rFonts w:ascii="Times New Roman" w:hAnsi="Times New Roman"/>
          <w:i/>
          <w:iCs/>
        </w:rPr>
        <w:t>49</w:t>
      </w:r>
      <w:r>
        <w:rPr>
          <w:rFonts w:ascii="Times New Roman" w:hAnsi="Times New Roman"/>
        </w:rPr>
        <w:t>(1), 110-120. doi: 10.5032/jae.2008.01110</w:t>
      </w:r>
    </w:p>
    <w:p w14:paraId="3A067A1B" w14:textId="77777777" w:rsidR="00913B78" w:rsidRDefault="00913B78" w:rsidP="00570F19">
      <w:pPr>
        <w:rPr>
          <w:rFonts w:ascii="Times New Roman" w:hAnsi="Times New Roman" w:cs="Times New Roman"/>
        </w:rPr>
      </w:pPr>
    </w:p>
    <w:p w14:paraId="6B0F6EEA" w14:textId="77777777" w:rsidR="00001F49" w:rsidRPr="00570F19" w:rsidRDefault="00001F49" w:rsidP="00570F19">
      <w:pPr>
        <w:rPr>
          <w:rFonts w:ascii="Times New Roman" w:hAnsi="Times New Roman" w:cs="Times New Roman"/>
          <w:i/>
        </w:rPr>
      </w:pPr>
      <w:r w:rsidRPr="00570F19">
        <w:rPr>
          <w:rFonts w:ascii="Times New Roman" w:hAnsi="Times New Roman" w:cs="Times New Roman"/>
        </w:rPr>
        <w:t xml:space="preserve">Doerfert, D. L. (Ed.) (2011). </w:t>
      </w:r>
      <w:r w:rsidRPr="00570F19">
        <w:rPr>
          <w:rFonts w:ascii="Times New Roman" w:hAnsi="Times New Roman" w:cs="Times New Roman"/>
          <w:i/>
        </w:rPr>
        <w:t xml:space="preserve">National research agenda: American Association for </w:t>
      </w:r>
    </w:p>
    <w:p w14:paraId="4A1EF933" w14:textId="77777777" w:rsidR="00001F49" w:rsidRPr="00570F19" w:rsidRDefault="00001F49" w:rsidP="00570F19">
      <w:pPr>
        <w:ind w:firstLine="720"/>
        <w:rPr>
          <w:rFonts w:ascii="Times New Roman" w:hAnsi="Times New Roman" w:cs="Times New Roman"/>
        </w:rPr>
      </w:pPr>
      <w:r w:rsidRPr="00570F19">
        <w:rPr>
          <w:rFonts w:ascii="Times New Roman" w:hAnsi="Times New Roman" w:cs="Times New Roman"/>
          <w:i/>
        </w:rPr>
        <w:t>Agricultural Education’s research priority areas for 2011-2015.</w:t>
      </w:r>
      <w:r w:rsidRPr="00570F19">
        <w:rPr>
          <w:rFonts w:ascii="Times New Roman" w:hAnsi="Times New Roman" w:cs="Times New Roman"/>
        </w:rPr>
        <w:t xml:space="preserve"> Lubbock, </w:t>
      </w:r>
    </w:p>
    <w:p w14:paraId="214AEC7A" w14:textId="77777777" w:rsidR="00001F49" w:rsidRPr="00570F19" w:rsidRDefault="00001F49" w:rsidP="00570F19">
      <w:pPr>
        <w:ind w:firstLine="720"/>
        <w:rPr>
          <w:rFonts w:ascii="Times New Roman" w:hAnsi="Times New Roman" w:cs="Times New Roman"/>
        </w:rPr>
      </w:pPr>
      <w:r w:rsidRPr="00570F19">
        <w:rPr>
          <w:rFonts w:ascii="Times New Roman" w:hAnsi="Times New Roman" w:cs="Times New Roman"/>
        </w:rPr>
        <w:t xml:space="preserve">TX: Texas Tech University, Department of Agricultural Educations and </w:t>
      </w:r>
    </w:p>
    <w:p w14:paraId="73B0B969" w14:textId="525EBAB8" w:rsidR="00001F49" w:rsidRPr="00570F19" w:rsidRDefault="00001F49" w:rsidP="00570F19">
      <w:pPr>
        <w:ind w:firstLine="720"/>
        <w:rPr>
          <w:rFonts w:ascii="Times New Roman" w:hAnsi="Times New Roman" w:cs="Times New Roman"/>
        </w:rPr>
      </w:pPr>
      <w:r w:rsidRPr="00570F19">
        <w:rPr>
          <w:rFonts w:ascii="Times New Roman" w:hAnsi="Times New Roman" w:cs="Times New Roman"/>
        </w:rPr>
        <w:t xml:space="preserve">Communications. </w:t>
      </w:r>
      <w:r w:rsidRPr="00570F19">
        <w:rPr>
          <w:rFonts w:ascii="Times New Roman" w:hAnsi="Times New Roman" w:cs="Times New Roman"/>
        </w:rPr>
        <w:cr/>
      </w:r>
    </w:p>
    <w:p w14:paraId="2C7958B7" w14:textId="6AD00BE6" w:rsidR="005358E1" w:rsidRPr="00570F19" w:rsidRDefault="005358E1" w:rsidP="00570F19">
      <w:pPr>
        <w:ind w:left="720" w:hanging="720"/>
        <w:rPr>
          <w:rFonts w:ascii="Times New Roman" w:eastAsia="Times New Roman" w:hAnsi="Times New Roman" w:cs="Times New Roman"/>
          <w:color w:val="222222"/>
          <w:shd w:val="clear" w:color="auto" w:fill="FFFFFF"/>
        </w:rPr>
      </w:pPr>
      <w:r w:rsidRPr="00570F19">
        <w:rPr>
          <w:rFonts w:ascii="Times New Roman" w:eastAsia="Times New Roman" w:hAnsi="Times New Roman" w:cs="Times New Roman"/>
          <w:color w:val="222222"/>
          <w:shd w:val="clear" w:color="auto" w:fill="FFFFFF"/>
        </w:rPr>
        <w:t xml:space="preserve">Lambert, M. D., Torres, R. M., &amp; </w:t>
      </w:r>
      <w:proofErr w:type="spellStart"/>
      <w:r w:rsidRPr="00570F19">
        <w:rPr>
          <w:rFonts w:ascii="Times New Roman" w:eastAsia="Times New Roman" w:hAnsi="Times New Roman" w:cs="Times New Roman"/>
          <w:color w:val="222222"/>
          <w:shd w:val="clear" w:color="auto" w:fill="FFFFFF"/>
        </w:rPr>
        <w:t>Tummons</w:t>
      </w:r>
      <w:proofErr w:type="spellEnd"/>
      <w:r w:rsidRPr="00570F19">
        <w:rPr>
          <w:rFonts w:ascii="Times New Roman" w:eastAsia="Times New Roman" w:hAnsi="Times New Roman" w:cs="Times New Roman"/>
          <w:color w:val="222222"/>
          <w:shd w:val="clear" w:color="auto" w:fill="FFFFFF"/>
        </w:rPr>
        <w:t>, J. D</w:t>
      </w:r>
      <w:r w:rsidR="006754EE" w:rsidRPr="00570F19">
        <w:rPr>
          <w:rFonts w:ascii="Times New Roman" w:eastAsia="Times New Roman" w:hAnsi="Times New Roman" w:cs="Times New Roman"/>
          <w:color w:val="222222"/>
          <w:shd w:val="clear" w:color="auto" w:fill="FFFFFF"/>
        </w:rPr>
        <w:t>. (2012). The influence of t</w:t>
      </w:r>
      <w:r w:rsidR="006229BF" w:rsidRPr="00570F19">
        <w:rPr>
          <w:rFonts w:ascii="Times New Roman" w:eastAsia="Times New Roman" w:hAnsi="Times New Roman" w:cs="Times New Roman"/>
          <w:color w:val="222222"/>
          <w:shd w:val="clear" w:color="auto" w:fill="FFFFFF"/>
        </w:rPr>
        <w:t xml:space="preserve">ime </w:t>
      </w:r>
      <w:r w:rsidR="006754EE" w:rsidRPr="00570F19">
        <w:rPr>
          <w:rFonts w:ascii="Times New Roman" w:eastAsia="Times New Roman" w:hAnsi="Times New Roman" w:cs="Times New Roman"/>
          <w:color w:val="222222"/>
          <w:shd w:val="clear" w:color="auto" w:fill="FFFFFF"/>
        </w:rPr>
        <w:t>management practices on j</w:t>
      </w:r>
      <w:r w:rsidRPr="00570F19">
        <w:rPr>
          <w:rFonts w:ascii="Times New Roman" w:eastAsia="Times New Roman" w:hAnsi="Times New Roman" w:cs="Times New Roman"/>
          <w:color w:val="222222"/>
          <w:shd w:val="clear" w:color="auto" w:fill="FFFFFF"/>
        </w:rPr>
        <w:t xml:space="preserve">ob </w:t>
      </w:r>
      <w:r w:rsidR="006754EE" w:rsidRPr="00570F19">
        <w:rPr>
          <w:rFonts w:ascii="Times New Roman" w:eastAsia="Times New Roman" w:hAnsi="Times New Roman" w:cs="Times New Roman"/>
          <w:color w:val="222222"/>
          <w:shd w:val="clear" w:color="auto" w:fill="FFFFFF"/>
        </w:rPr>
        <w:t>stress level among beginning secondary agriculture t</w:t>
      </w:r>
      <w:r w:rsidRPr="00570F19">
        <w:rPr>
          <w:rFonts w:ascii="Times New Roman" w:eastAsia="Times New Roman" w:hAnsi="Times New Roman" w:cs="Times New Roman"/>
          <w:color w:val="222222"/>
          <w:shd w:val="clear" w:color="auto" w:fill="FFFFFF"/>
        </w:rPr>
        <w:t>eachers. </w:t>
      </w:r>
      <w:r w:rsidRPr="00570F19">
        <w:rPr>
          <w:rFonts w:ascii="Times New Roman" w:eastAsia="Times New Roman" w:hAnsi="Times New Roman" w:cs="Times New Roman"/>
          <w:i/>
          <w:iCs/>
          <w:color w:val="222222"/>
          <w:shd w:val="clear" w:color="auto" w:fill="FFFFFF"/>
        </w:rPr>
        <w:t>Journal of Agricultural Education</w:t>
      </w:r>
      <w:r w:rsidRPr="00570F19">
        <w:rPr>
          <w:rFonts w:ascii="Times New Roman" w:eastAsia="Times New Roman" w:hAnsi="Times New Roman" w:cs="Times New Roman"/>
          <w:color w:val="222222"/>
          <w:shd w:val="clear" w:color="auto" w:fill="FFFFFF"/>
        </w:rPr>
        <w:t>, </w:t>
      </w:r>
      <w:r w:rsidRPr="00570F19">
        <w:rPr>
          <w:rFonts w:ascii="Times New Roman" w:eastAsia="Times New Roman" w:hAnsi="Times New Roman" w:cs="Times New Roman"/>
          <w:i/>
          <w:iCs/>
          <w:color w:val="222222"/>
          <w:shd w:val="clear" w:color="auto" w:fill="FFFFFF"/>
        </w:rPr>
        <w:t>53</w:t>
      </w:r>
      <w:r w:rsidRPr="00570F19">
        <w:rPr>
          <w:rFonts w:ascii="Times New Roman" w:eastAsia="Times New Roman" w:hAnsi="Times New Roman" w:cs="Times New Roman"/>
          <w:color w:val="222222"/>
          <w:shd w:val="clear" w:color="auto" w:fill="FFFFFF"/>
        </w:rPr>
        <w:t>(1), 45-56.</w:t>
      </w:r>
      <w:r w:rsidR="006754EE" w:rsidRPr="00570F19">
        <w:rPr>
          <w:rFonts w:ascii="Times New Roman" w:eastAsia="Times New Roman" w:hAnsi="Times New Roman" w:cs="Times New Roman"/>
          <w:color w:val="222222"/>
          <w:shd w:val="clear" w:color="auto" w:fill="FFFFFF"/>
        </w:rPr>
        <w:t xml:space="preserve"> doi: 10.5032/jae.2012.01045 </w:t>
      </w:r>
      <w:r w:rsidR="006754EE" w:rsidRPr="00570F19">
        <w:rPr>
          <w:rFonts w:ascii="Times New Roman" w:eastAsia="Times New Roman" w:hAnsi="Times New Roman" w:cs="Times New Roman"/>
          <w:color w:val="222222"/>
          <w:shd w:val="clear" w:color="auto" w:fill="FFFFFF"/>
        </w:rPr>
        <w:cr/>
      </w:r>
    </w:p>
    <w:p w14:paraId="71AABC07" w14:textId="6383763C" w:rsidR="00614157" w:rsidRPr="00570F19" w:rsidRDefault="00614157" w:rsidP="00570F19">
      <w:pPr>
        <w:ind w:left="720" w:hanging="720"/>
        <w:rPr>
          <w:rFonts w:ascii="Times New Roman" w:eastAsia="Times New Roman" w:hAnsi="Times New Roman" w:cs="Times New Roman"/>
        </w:rPr>
      </w:pPr>
      <w:r w:rsidRPr="00570F19">
        <w:rPr>
          <w:rFonts w:ascii="Times New Roman" w:eastAsia="Times New Roman" w:hAnsi="Times New Roman" w:cs="Times New Roman"/>
        </w:rPr>
        <w:t xml:space="preserve">Torres, R. M., </w:t>
      </w:r>
      <w:proofErr w:type="spellStart"/>
      <w:r w:rsidRPr="00570F19">
        <w:rPr>
          <w:rFonts w:ascii="Times New Roman" w:eastAsia="Times New Roman" w:hAnsi="Times New Roman" w:cs="Times New Roman"/>
        </w:rPr>
        <w:t>Lawver</w:t>
      </w:r>
      <w:proofErr w:type="spellEnd"/>
      <w:r w:rsidRPr="00570F19">
        <w:rPr>
          <w:rFonts w:ascii="Times New Roman" w:eastAsia="Times New Roman" w:hAnsi="Times New Roman" w:cs="Times New Roman"/>
        </w:rPr>
        <w:t>, R. G., &amp; Lambert, M. D. (2009). Job-related stress among secondary agricultural education teachers: A comparison study. </w:t>
      </w:r>
      <w:r w:rsidRPr="00570F19">
        <w:rPr>
          <w:rFonts w:ascii="Times New Roman" w:eastAsia="Times New Roman" w:hAnsi="Times New Roman" w:cs="Times New Roman"/>
          <w:i/>
          <w:iCs/>
        </w:rPr>
        <w:t>Journal of Agricultural Education</w:t>
      </w:r>
      <w:r w:rsidRPr="00570F19">
        <w:rPr>
          <w:rFonts w:ascii="Times New Roman" w:eastAsia="Times New Roman" w:hAnsi="Times New Roman" w:cs="Times New Roman"/>
        </w:rPr>
        <w:t>, </w:t>
      </w:r>
      <w:r w:rsidRPr="00570F19">
        <w:rPr>
          <w:rFonts w:ascii="Times New Roman" w:eastAsia="Times New Roman" w:hAnsi="Times New Roman" w:cs="Times New Roman"/>
          <w:i/>
          <w:iCs/>
        </w:rPr>
        <w:t>50</w:t>
      </w:r>
      <w:r w:rsidRPr="00570F19">
        <w:rPr>
          <w:rFonts w:ascii="Times New Roman" w:eastAsia="Times New Roman" w:hAnsi="Times New Roman" w:cs="Times New Roman"/>
        </w:rPr>
        <w:t>(3), 100. doi:</w:t>
      </w:r>
      <w:r w:rsidRPr="00570F19">
        <w:rPr>
          <w:rFonts w:ascii="Times New Roman" w:hAnsi="Times New Roman" w:cs="Times New Roman"/>
        </w:rPr>
        <w:t xml:space="preserve"> </w:t>
      </w:r>
      <w:r w:rsidRPr="00570F19">
        <w:rPr>
          <w:rFonts w:ascii="Times New Roman" w:eastAsia="Times New Roman" w:hAnsi="Times New Roman" w:cs="Times New Roman"/>
        </w:rPr>
        <w:t>10.5032/jae.2009.03100</w:t>
      </w:r>
    </w:p>
    <w:p w14:paraId="2ECA2ADF" w14:textId="77777777" w:rsidR="009C0679" w:rsidRPr="00570F19" w:rsidRDefault="009C0679" w:rsidP="00570F19">
      <w:pPr>
        <w:pStyle w:val="ListParagraph"/>
        <w:rPr>
          <w:rFonts w:ascii="Times New Roman" w:hAnsi="Times New Roman" w:cs="Times New Roman"/>
          <w:b/>
        </w:rPr>
      </w:pPr>
    </w:p>
    <w:p w14:paraId="56451F9B" w14:textId="77777777" w:rsidR="006754EE" w:rsidRPr="00570F19" w:rsidRDefault="006754EE" w:rsidP="00570F19">
      <w:pPr>
        <w:ind w:left="720" w:hanging="720"/>
        <w:rPr>
          <w:rFonts w:ascii="Times New Roman" w:hAnsi="Times New Roman" w:cs="Times New Roman"/>
        </w:rPr>
      </w:pPr>
      <w:r w:rsidRPr="00570F19">
        <w:rPr>
          <w:rFonts w:ascii="Times New Roman" w:hAnsi="Times New Roman" w:cs="Times New Roman"/>
        </w:rPr>
        <w:t xml:space="preserve">Torres, R., Ulmer, J., &amp; </w:t>
      </w:r>
      <w:proofErr w:type="spellStart"/>
      <w:r w:rsidRPr="00570F19">
        <w:rPr>
          <w:rFonts w:ascii="Times New Roman" w:hAnsi="Times New Roman" w:cs="Times New Roman"/>
        </w:rPr>
        <w:t>Aschenbrener</w:t>
      </w:r>
      <w:proofErr w:type="spellEnd"/>
      <w:r w:rsidRPr="00570F19">
        <w:rPr>
          <w:rFonts w:ascii="Times New Roman" w:hAnsi="Times New Roman" w:cs="Times New Roman"/>
        </w:rPr>
        <w:t xml:space="preserve">, M. (2007). Distribution of time usage among agricultural </w:t>
      </w:r>
    </w:p>
    <w:p w14:paraId="76971F3E" w14:textId="71D86D73" w:rsidR="005358E1" w:rsidRPr="00570F19" w:rsidRDefault="006754EE" w:rsidP="00570F19">
      <w:pPr>
        <w:ind w:left="720"/>
        <w:rPr>
          <w:rFonts w:ascii="Times New Roman" w:hAnsi="Times New Roman" w:cs="Times New Roman"/>
        </w:rPr>
      </w:pPr>
      <w:r w:rsidRPr="00570F19">
        <w:rPr>
          <w:rFonts w:ascii="Times New Roman" w:hAnsi="Times New Roman" w:cs="Times New Roman"/>
        </w:rPr>
        <w:t xml:space="preserve">education teachers: A comparison of workloads. </w:t>
      </w:r>
      <w:r w:rsidRPr="00570F19">
        <w:rPr>
          <w:rFonts w:ascii="Times New Roman" w:hAnsi="Times New Roman" w:cs="Times New Roman"/>
          <w:i/>
        </w:rPr>
        <w:t>Proceedings from the Annual AAAE Research Conference, 34</w:t>
      </w:r>
      <w:r w:rsidRPr="00570F19">
        <w:rPr>
          <w:rFonts w:ascii="Times New Roman" w:hAnsi="Times New Roman" w:cs="Times New Roman"/>
        </w:rPr>
        <w:t xml:space="preserve">, 571-584. Retrieved from http://aaaeonline.org/ </w:t>
      </w:r>
      <w:proofErr w:type="spellStart"/>
      <w:r w:rsidRPr="00570F19">
        <w:rPr>
          <w:rFonts w:ascii="Times New Roman" w:hAnsi="Times New Roman" w:cs="Times New Roman"/>
        </w:rPr>
        <w:t>allconferences.php?sorter_conf</w:t>
      </w:r>
      <w:proofErr w:type="spellEnd"/>
      <w:r w:rsidRPr="00570F19">
        <w:rPr>
          <w:rFonts w:ascii="Times New Roman" w:hAnsi="Times New Roman" w:cs="Times New Roman"/>
        </w:rPr>
        <w:t>=</w:t>
      </w:r>
      <w:proofErr w:type="spellStart"/>
      <w:r w:rsidRPr="00570F19">
        <w:rPr>
          <w:rFonts w:ascii="Times New Roman" w:hAnsi="Times New Roman" w:cs="Times New Roman"/>
        </w:rPr>
        <w:t>National&amp;sorter_year</w:t>
      </w:r>
      <w:proofErr w:type="spellEnd"/>
      <w:r w:rsidRPr="00570F19">
        <w:rPr>
          <w:rFonts w:ascii="Times New Roman" w:hAnsi="Times New Roman" w:cs="Times New Roman"/>
        </w:rPr>
        <w:t xml:space="preserve">=2007 </w:t>
      </w:r>
      <w:r w:rsidRPr="00570F19">
        <w:rPr>
          <w:rFonts w:ascii="Times New Roman" w:hAnsi="Times New Roman" w:cs="Times New Roman"/>
        </w:rPr>
        <w:cr/>
      </w:r>
    </w:p>
    <w:p w14:paraId="5F4ECC57" w14:textId="77777777" w:rsidR="00001F49" w:rsidRPr="00570F19" w:rsidRDefault="00001F49" w:rsidP="00570F19">
      <w:pPr>
        <w:ind w:left="720"/>
        <w:rPr>
          <w:rFonts w:ascii="Times New Roman" w:hAnsi="Times New Roman" w:cs="Times New Roman"/>
          <w:i/>
        </w:rPr>
      </w:pPr>
    </w:p>
    <w:sectPr w:rsidR="00001F49" w:rsidRPr="00570F19" w:rsidSect="00432791">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0D4D4C" w14:textId="77777777" w:rsidR="00081225" w:rsidRDefault="00081225" w:rsidP="00E72B0B">
      <w:r>
        <w:separator/>
      </w:r>
    </w:p>
  </w:endnote>
  <w:endnote w:type="continuationSeparator" w:id="0">
    <w:p w14:paraId="50EBBAF8" w14:textId="77777777" w:rsidR="00081225" w:rsidRDefault="00081225" w:rsidP="00E72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altName w:val="Times New Roman"/>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631018" w14:textId="77777777" w:rsidR="00081225" w:rsidRDefault="00081225" w:rsidP="00E72B0B">
      <w:r>
        <w:separator/>
      </w:r>
    </w:p>
  </w:footnote>
  <w:footnote w:type="continuationSeparator" w:id="0">
    <w:p w14:paraId="61CADA36" w14:textId="77777777" w:rsidR="00081225" w:rsidRDefault="00081225" w:rsidP="00E72B0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7EE01E" w14:textId="074EAF5E" w:rsidR="00081225" w:rsidRPr="00E72B0B" w:rsidRDefault="00081225" w:rsidP="00E72B0B">
    <w:pPr>
      <w:pStyle w:val="Header"/>
      <w:jc w:val="right"/>
      <w:rPr>
        <w:rFonts w:ascii="Times New Roman" w:hAnsi="Times New Roman" w:cs="Times New Roman"/>
      </w:rPr>
    </w:pPr>
    <w:r w:rsidRPr="00E72B0B">
      <w:rPr>
        <w:rFonts w:ascii="Times New Roman" w:hAnsi="Times New Roman" w:cs="Times New Roman"/>
      </w:rPr>
      <w:t>Innovative Idea</w:t>
    </w:r>
  </w:p>
  <w:p w14:paraId="420A5C55" w14:textId="77777777" w:rsidR="00081225" w:rsidRDefault="0008122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70A2F"/>
    <w:multiLevelType w:val="hybridMultilevel"/>
    <w:tmpl w:val="C53C4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1A2FBE"/>
    <w:multiLevelType w:val="hybridMultilevel"/>
    <w:tmpl w:val="74F67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4A48BB"/>
    <w:multiLevelType w:val="hybridMultilevel"/>
    <w:tmpl w:val="DD2A4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312EB2"/>
    <w:multiLevelType w:val="hybridMultilevel"/>
    <w:tmpl w:val="2E1C7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804741"/>
    <w:multiLevelType w:val="hybridMultilevel"/>
    <w:tmpl w:val="790A1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736"/>
    <w:rsid w:val="00001034"/>
    <w:rsid w:val="00001F49"/>
    <w:rsid w:val="00047034"/>
    <w:rsid w:val="000639EE"/>
    <w:rsid w:val="00081225"/>
    <w:rsid w:val="000B1A5E"/>
    <w:rsid w:val="000D7B35"/>
    <w:rsid w:val="00130283"/>
    <w:rsid w:val="00174073"/>
    <w:rsid w:val="001D0703"/>
    <w:rsid w:val="001D548C"/>
    <w:rsid w:val="00277899"/>
    <w:rsid w:val="00285EC2"/>
    <w:rsid w:val="002A4652"/>
    <w:rsid w:val="002C793B"/>
    <w:rsid w:val="002E2F31"/>
    <w:rsid w:val="00321736"/>
    <w:rsid w:val="00344ABD"/>
    <w:rsid w:val="00371B01"/>
    <w:rsid w:val="00381BE9"/>
    <w:rsid w:val="00392E12"/>
    <w:rsid w:val="003B1103"/>
    <w:rsid w:val="0040034B"/>
    <w:rsid w:val="0042061F"/>
    <w:rsid w:val="00432791"/>
    <w:rsid w:val="004525AD"/>
    <w:rsid w:val="004A0C06"/>
    <w:rsid w:val="004A0D0B"/>
    <w:rsid w:val="004A7F92"/>
    <w:rsid w:val="004E0566"/>
    <w:rsid w:val="0053318A"/>
    <w:rsid w:val="005358E1"/>
    <w:rsid w:val="00570F19"/>
    <w:rsid w:val="00586BD7"/>
    <w:rsid w:val="005A4241"/>
    <w:rsid w:val="005C3C44"/>
    <w:rsid w:val="00614157"/>
    <w:rsid w:val="0061472F"/>
    <w:rsid w:val="0062224E"/>
    <w:rsid w:val="006229BF"/>
    <w:rsid w:val="006754EE"/>
    <w:rsid w:val="007114B5"/>
    <w:rsid w:val="00777E20"/>
    <w:rsid w:val="00815391"/>
    <w:rsid w:val="008651BC"/>
    <w:rsid w:val="00872AA0"/>
    <w:rsid w:val="008D553F"/>
    <w:rsid w:val="008F53AD"/>
    <w:rsid w:val="008F5FA8"/>
    <w:rsid w:val="00913B78"/>
    <w:rsid w:val="009176DB"/>
    <w:rsid w:val="00920589"/>
    <w:rsid w:val="009206CC"/>
    <w:rsid w:val="00924591"/>
    <w:rsid w:val="00925EEA"/>
    <w:rsid w:val="00957E32"/>
    <w:rsid w:val="009C0679"/>
    <w:rsid w:val="009C5917"/>
    <w:rsid w:val="00A13ED5"/>
    <w:rsid w:val="00B76CC7"/>
    <w:rsid w:val="00C1232F"/>
    <w:rsid w:val="00C2189F"/>
    <w:rsid w:val="00C844CC"/>
    <w:rsid w:val="00CC3258"/>
    <w:rsid w:val="00CE6A7C"/>
    <w:rsid w:val="00D57F2A"/>
    <w:rsid w:val="00D73556"/>
    <w:rsid w:val="00D81917"/>
    <w:rsid w:val="00D87A09"/>
    <w:rsid w:val="00DA1290"/>
    <w:rsid w:val="00DB6E5D"/>
    <w:rsid w:val="00E72B0B"/>
    <w:rsid w:val="00E84683"/>
    <w:rsid w:val="00EB3F96"/>
    <w:rsid w:val="00F1575A"/>
    <w:rsid w:val="00F519CC"/>
    <w:rsid w:val="00F917E3"/>
    <w:rsid w:val="00FB1723"/>
    <w:rsid w:val="00FB46AF"/>
    <w:rsid w:val="00FD75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62DA0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76DB"/>
    <w:rPr>
      <w:color w:val="0000FF" w:themeColor="hyperlink"/>
      <w:u w:val="single"/>
    </w:rPr>
  </w:style>
  <w:style w:type="paragraph" w:styleId="ListParagraph">
    <w:name w:val="List Paragraph"/>
    <w:basedOn w:val="Normal"/>
    <w:uiPriority w:val="34"/>
    <w:qFormat/>
    <w:rsid w:val="009176DB"/>
    <w:pPr>
      <w:ind w:left="720"/>
      <w:contextualSpacing/>
    </w:pPr>
  </w:style>
  <w:style w:type="character" w:styleId="FollowedHyperlink">
    <w:name w:val="FollowedHyperlink"/>
    <w:basedOn w:val="DefaultParagraphFont"/>
    <w:uiPriority w:val="99"/>
    <w:semiHidden/>
    <w:unhideWhenUsed/>
    <w:rsid w:val="009C0679"/>
    <w:rPr>
      <w:color w:val="800080" w:themeColor="followedHyperlink"/>
      <w:u w:val="single"/>
    </w:rPr>
  </w:style>
  <w:style w:type="character" w:customStyle="1" w:styleId="apple-converted-space">
    <w:name w:val="apple-converted-space"/>
    <w:basedOn w:val="DefaultParagraphFont"/>
    <w:rsid w:val="005358E1"/>
  </w:style>
  <w:style w:type="paragraph" w:styleId="BalloonText">
    <w:name w:val="Balloon Text"/>
    <w:basedOn w:val="Normal"/>
    <w:link w:val="BalloonTextChar"/>
    <w:uiPriority w:val="99"/>
    <w:semiHidden/>
    <w:unhideWhenUsed/>
    <w:rsid w:val="00D87A0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7A09"/>
    <w:rPr>
      <w:rFonts w:ascii="Lucida Grande" w:hAnsi="Lucida Grande" w:cs="Lucida Grande"/>
      <w:sz w:val="18"/>
      <w:szCs w:val="18"/>
    </w:rPr>
  </w:style>
  <w:style w:type="paragraph" w:styleId="Header">
    <w:name w:val="header"/>
    <w:basedOn w:val="Normal"/>
    <w:link w:val="HeaderChar"/>
    <w:uiPriority w:val="99"/>
    <w:unhideWhenUsed/>
    <w:rsid w:val="00E72B0B"/>
    <w:pPr>
      <w:tabs>
        <w:tab w:val="center" w:pos="4680"/>
        <w:tab w:val="right" w:pos="9360"/>
      </w:tabs>
    </w:pPr>
  </w:style>
  <w:style w:type="character" w:customStyle="1" w:styleId="HeaderChar">
    <w:name w:val="Header Char"/>
    <w:basedOn w:val="DefaultParagraphFont"/>
    <w:link w:val="Header"/>
    <w:uiPriority w:val="99"/>
    <w:rsid w:val="00E72B0B"/>
  </w:style>
  <w:style w:type="paragraph" w:styleId="Footer">
    <w:name w:val="footer"/>
    <w:basedOn w:val="Normal"/>
    <w:link w:val="FooterChar"/>
    <w:uiPriority w:val="99"/>
    <w:unhideWhenUsed/>
    <w:rsid w:val="00E72B0B"/>
    <w:pPr>
      <w:tabs>
        <w:tab w:val="center" w:pos="4680"/>
        <w:tab w:val="right" w:pos="9360"/>
      </w:tabs>
    </w:pPr>
  </w:style>
  <w:style w:type="character" w:customStyle="1" w:styleId="FooterChar">
    <w:name w:val="Footer Char"/>
    <w:basedOn w:val="DefaultParagraphFont"/>
    <w:link w:val="Footer"/>
    <w:uiPriority w:val="99"/>
    <w:rsid w:val="00E72B0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76DB"/>
    <w:rPr>
      <w:color w:val="0000FF" w:themeColor="hyperlink"/>
      <w:u w:val="single"/>
    </w:rPr>
  </w:style>
  <w:style w:type="paragraph" w:styleId="ListParagraph">
    <w:name w:val="List Paragraph"/>
    <w:basedOn w:val="Normal"/>
    <w:uiPriority w:val="34"/>
    <w:qFormat/>
    <w:rsid w:val="009176DB"/>
    <w:pPr>
      <w:ind w:left="720"/>
      <w:contextualSpacing/>
    </w:pPr>
  </w:style>
  <w:style w:type="character" w:styleId="FollowedHyperlink">
    <w:name w:val="FollowedHyperlink"/>
    <w:basedOn w:val="DefaultParagraphFont"/>
    <w:uiPriority w:val="99"/>
    <w:semiHidden/>
    <w:unhideWhenUsed/>
    <w:rsid w:val="009C0679"/>
    <w:rPr>
      <w:color w:val="800080" w:themeColor="followedHyperlink"/>
      <w:u w:val="single"/>
    </w:rPr>
  </w:style>
  <w:style w:type="character" w:customStyle="1" w:styleId="apple-converted-space">
    <w:name w:val="apple-converted-space"/>
    <w:basedOn w:val="DefaultParagraphFont"/>
    <w:rsid w:val="005358E1"/>
  </w:style>
  <w:style w:type="paragraph" w:styleId="BalloonText">
    <w:name w:val="Balloon Text"/>
    <w:basedOn w:val="Normal"/>
    <w:link w:val="BalloonTextChar"/>
    <w:uiPriority w:val="99"/>
    <w:semiHidden/>
    <w:unhideWhenUsed/>
    <w:rsid w:val="00D87A0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7A09"/>
    <w:rPr>
      <w:rFonts w:ascii="Lucida Grande" w:hAnsi="Lucida Grande" w:cs="Lucida Grande"/>
      <w:sz w:val="18"/>
      <w:szCs w:val="18"/>
    </w:rPr>
  </w:style>
  <w:style w:type="paragraph" w:styleId="Header">
    <w:name w:val="header"/>
    <w:basedOn w:val="Normal"/>
    <w:link w:val="HeaderChar"/>
    <w:uiPriority w:val="99"/>
    <w:unhideWhenUsed/>
    <w:rsid w:val="00E72B0B"/>
    <w:pPr>
      <w:tabs>
        <w:tab w:val="center" w:pos="4680"/>
        <w:tab w:val="right" w:pos="9360"/>
      </w:tabs>
    </w:pPr>
  </w:style>
  <w:style w:type="character" w:customStyle="1" w:styleId="HeaderChar">
    <w:name w:val="Header Char"/>
    <w:basedOn w:val="DefaultParagraphFont"/>
    <w:link w:val="Header"/>
    <w:uiPriority w:val="99"/>
    <w:rsid w:val="00E72B0B"/>
  </w:style>
  <w:style w:type="paragraph" w:styleId="Footer">
    <w:name w:val="footer"/>
    <w:basedOn w:val="Normal"/>
    <w:link w:val="FooterChar"/>
    <w:uiPriority w:val="99"/>
    <w:unhideWhenUsed/>
    <w:rsid w:val="00E72B0B"/>
    <w:pPr>
      <w:tabs>
        <w:tab w:val="center" w:pos="4680"/>
        <w:tab w:val="right" w:pos="9360"/>
      </w:tabs>
    </w:pPr>
  </w:style>
  <w:style w:type="character" w:customStyle="1" w:styleId="FooterChar">
    <w:name w:val="Footer Char"/>
    <w:basedOn w:val="DefaultParagraphFont"/>
    <w:link w:val="Footer"/>
    <w:uiPriority w:val="99"/>
    <w:rsid w:val="00E72B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069712">
      <w:bodyDiv w:val="1"/>
      <w:marLeft w:val="0"/>
      <w:marRight w:val="0"/>
      <w:marTop w:val="0"/>
      <w:marBottom w:val="0"/>
      <w:divBdr>
        <w:top w:val="none" w:sz="0" w:space="0" w:color="auto"/>
        <w:left w:val="none" w:sz="0" w:space="0" w:color="auto"/>
        <w:bottom w:val="none" w:sz="0" w:space="0" w:color="auto"/>
        <w:right w:val="none" w:sz="0" w:space="0" w:color="auto"/>
      </w:divBdr>
    </w:div>
    <w:div w:id="1179393004">
      <w:bodyDiv w:val="1"/>
      <w:marLeft w:val="0"/>
      <w:marRight w:val="0"/>
      <w:marTop w:val="0"/>
      <w:marBottom w:val="0"/>
      <w:divBdr>
        <w:top w:val="none" w:sz="0" w:space="0" w:color="auto"/>
        <w:left w:val="none" w:sz="0" w:space="0" w:color="auto"/>
        <w:bottom w:val="none" w:sz="0" w:space="0" w:color="auto"/>
        <w:right w:val="none" w:sz="0" w:space="0" w:color="auto"/>
      </w:divBdr>
    </w:div>
    <w:div w:id="1208879346">
      <w:bodyDiv w:val="1"/>
      <w:marLeft w:val="0"/>
      <w:marRight w:val="0"/>
      <w:marTop w:val="0"/>
      <w:marBottom w:val="0"/>
      <w:divBdr>
        <w:top w:val="none" w:sz="0" w:space="0" w:color="auto"/>
        <w:left w:val="none" w:sz="0" w:space="0" w:color="auto"/>
        <w:bottom w:val="none" w:sz="0" w:space="0" w:color="auto"/>
        <w:right w:val="none" w:sz="0" w:space="0" w:color="auto"/>
      </w:divBdr>
    </w:div>
    <w:div w:id="1639719573">
      <w:bodyDiv w:val="1"/>
      <w:marLeft w:val="0"/>
      <w:marRight w:val="0"/>
      <w:marTop w:val="0"/>
      <w:marBottom w:val="0"/>
      <w:divBdr>
        <w:top w:val="none" w:sz="0" w:space="0" w:color="auto"/>
        <w:left w:val="none" w:sz="0" w:space="0" w:color="auto"/>
        <w:bottom w:val="none" w:sz="0" w:space="0" w:color="auto"/>
        <w:right w:val="none" w:sz="0" w:space="0" w:color="auto"/>
      </w:divBdr>
    </w:div>
    <w:div w:id="19919073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chart" Target="charts/chart1.xml"/><Relationship Id="rId10"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vanessa.rutherford\AppData\Local\Microsoft\Windows\Temporary%20Internet%20Files\Content.Outlook\IXT74F8P\Copy%20of%20IMS_%20MYIMS%20data_oct-%20RHVER.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'Summary of MyIMS users'!$B$1</c:f>
              <c:strCache>
                <c:ptCount val="1"/>
                <c:pt idx="0">
                  <c:v>My IMS Courses</c:v>
                </c:pt>
              </c:strCache>
            </c:strRef>
          </c:tx>
          <c:marker>
            <c:symbol val="none"/>
          </c:marker>
          <c:cat>
            <c:strRef>
              <c:f>'Summary of MyIMS users'!$E$2:$E$5</c:f>
              <c:strCache>
                <c:ptCount val="4"/>
                <c:pt idx="0">
                  <c:v>July</c:v>
                </c:pt>
                <c:pt idx="1">
                  <c:v>August</c:v>
                </c:pt>
                <c:pt idx="2">
                  <c:v>September</c:v>
                </c:pt>
                <c:pt idx="3">
                  <c:v>October</c:v>
                </c:pt>
              </c:strCache>
            </c:strRef>
          </c:cat>
          <c:val>
            <c:numRef>
              <c:f>'Summary of MyIMS users'!$F$2:$F$5</c:f>
              <c:numCache>
                <c:formatCode>General</c:formatCode>
                <c:ptCount val="4"/>
                <c:pt idx="0">
                  <c:v>7.0</c:v>
                </c:pt>
                <c:pt idx="1">
                  <c:v>137.0</c:v>
                </c:pt>
                <c:pt idx="2">
                  <c:v>267.0</c:v>
                </c:pt>
                <c:pt idx="3">
                  <c:v>317.0</c:v>
                </c:pt>
              </c:numCache>
            </c:numRef>
          </c:val>
          <c:smooth val="0"/>
        </c:ser>
        <c:ser>
          <c:idx val="1"/>
          <c:order val="1"/>
          <c:tx>
            <c:strRef>
              <c:f>'Summary of MyIMS users'!$C$1</c:f>
              <c:strCache>
                <c:ptCount val="1"/>
                <c:pt idx="0">
                  <c:v>My IMS Topics</c:v>
                </c:pt>
              </c:strCache>
            </c:strRef>
          </c:tx>
          <c:spPr>
            <a:ln>
              <a:prstDash val="sysDash"/>
            </a:ln>
          </c:spPr>
          <c:marker>
            <c:symbol val="none"/>
          </c:marker>
          <c:cat>
            <c:strRef>
              <c:f>'Summary of MyIMS users'!$E$2:$E$5</c:f>
              <c:strCache>
                <c:ptCount val="4"/>
                <c:pt idx="0">
                  <c:v>July</c:v>
                </c:pt>
                <c:pt idx="1">
                  <c:v>August</c:v>
                </c:pt>
                <c:pt idx="2">
                  <c:v>September</c:v>
                </c:pt>
                <c:pt idx="3">
                  <c:v>October</c:v>
                </c:pt>
              </c:strCache>
            </c:strRef>
          </c:cat>
          <c:val>
            <c:numRef>
              <c:f>'Summary of MyIMS users'!$G$2:$G$5</c:f>
              <c:numCache>
                <c:formatCode>General</c:formatCode>
                <c:ptCount val="4"/>
                <c:pt idx="0">
                  <c:v>57.0</c:v>
                </c:pt>
                <c:pt idx="1">
                  <c:v>543.0</c:v>
                </c:pt>
                <c:pt idx="2">
                  <c:v>718.0</c:v>
                </c:pt>
                <c:pt idx="3">
                  <c:v>767.0</c:v>
                </c:pt>
              </c:numCache>
            </c:numRef>
          </c:val>
          <c:smooth val="0"/>
        </c:ser>
        <c:dLbls>
          <c:showLegendKey val="0"/>
          <c:showVal val="0"/>
          <c:showCatName val="0"/>
          <c:showSerName val="0"/>
          <c:showPercent val="0"/>
          <c:showBubbleSize val="0"/>
        </c:dLbls>
        <c:marker val="1"/>
        <c:smooth val="0"/>
        <c:axId val="2114779928"/>
        <c:axId val="2082277352"/>
      </c:lineChart>
      <c:catAx>
        <c:axId val="2114779928"/>
        <c:scaling>
          <c:orientation val="minMax"/>
        </c:scaling>
        <c:delete val="0"/>
        <c:axPos val="b"/>
        <c:numFmt formatCode="mmm\-yy" sourceLinked="1"/>
        <c:majorTickMark val="out"/>
        <c:minorTickMark val="none"/>
        <c:tickLblPos val="nextTo"/>
        <c:crossAx val="2082277352"/>
        <c:crosses val="autoZero"/>
        <c:auto val="1"/>
        <c:lblAlgn val="ctr"/>
        <c:lblOffset val="100"/>
        <c:noMultiLvlLbl val="0"/>
      </c:catAx>
      <c:valAx>
        <c:axId val="2082277352"/>
        <c:scaling>
          <c:orientation val="minMax"/>
        </c:scaling>
        <c:delete val="0"/>
        <c:axPos val="l"/>
        <c:numFmt formatCode="General" sourceLinked="1"/>
        <c:majorTickMark val="out"/>
        <c:minorTickMark val="none"/>
        <c:tickLblPos val="nextTo"/>
        <c:crossAx val="2114779928"/>
        <c:crosses val="autoZero"/>
        <c:crossBetween val="between"/>
      </c:valAx>
    </c:plotArea>
    <c:legend>
      <c:legendPos val="r"/>
      <c:layout/>
      <c:overlay val="0"/>
    </c:legend>
    <c:plotVisOnly val="1"/>
    <c:dispBlanksAs val="gap"/>
    <c:showDLblsOverMax val="0"/>
  </c:chart>
  <c:txPr>
    <a:bodyPr/>
    <a:lstStyle/>
    <a:p>
      <a:pPr>
        <a:defRPr sz="120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0749B-0F0A-0D4D-BD1E-3A7CDCF8C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975</Words>
  <Characters>5564</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TAMU</Company>
  <LinksUpToDate>false</LinksUpToDate>
  <CharactersWithSpaces>6526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Rutherford</dc:creator>
  <cp:lastModifiedBy>Roger Hanagriff</cp:lastModifiedBy>
  <cp:revision>4</cp:revision>
  <cp:lastPrinted>2013-10-21T23:28:00Z</cp:lastPrinted>
  <dcterms:created xsi:type="dcterms:W3CDTF">2013-10-22T03:45:00Z</dcterms:created>
  <dcterms:modified xsi:type="dcterms:W3CDTF">2013-10-22T03:52:00Z</dcterms:modified>
</cp:coreProperties>
</file>