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5CEE" w:rsidRDefault="003D0C0D" w:rsidP="003D0C0D">
      <w:pPr>
        <w:jc w:val="right"/>
        <w:rPr>
          <w:b/>
        </w:rPr>
      </w:pPr>
      <w:r>
        <w:tab/>
      </w:r>
      <w:r>
        <w:tab/>
      </w:r>
      <w:r w:rsidR="00DC2287">
        <w:rPr>
          <w:b/>
        </w:rPr>
        <w:t>Innovative Idea Poster</w:t>
      </w:r>
    </w:p>
    <w:p w:rsidR="003D0C0D" w:rsidRDefault="003D0C0D" w:rsidP="003D0C0D">
      <w:pPr>
        <w:jc w:val="right"/>
        <w:rPr>
          <w:b/>
        </w:rPr>
      </w:pPr>
    </w:p>
    <w:p w:rsidR="003D0C0D" w:rsidRDefault="00912030" w:rsidP="003D0C0D">
      <w:pPr>
        <w:jc w:val="center"/>
        <w:rPr>
          <w:b/>
        </w:rPr>
      </w:pPr>
      <w:r>
        <w:rPr>
          <w:b/>
        </w:rPr>
        <w:t xml:space="preserve">Creating an App for an Agricultural Communications Capstone Magazine </w:t>
      </w:r>
      <w:r w:rsidR="00EB4F79">
        <w:rPr>
          <w:b/>
        </w:rPr>
        <w:t xml:space="preserve">Using </w:t>
      </w:r>
      <w:r>
        <w:rPr>
          <w:b/>
        </w:rPr>
        <w:t xml:space="preserve">Adobe </w:t>
      </w:r>
      <w:r w:rsidR="00EB4F79">
        <w:rPr>
          <w:b/>
        </w:rPr>
        <w:t xml:space="preserve">Desktop Publishing Suite </w:t>
      </w:r>
    </w:p>
    <w:p w:rsidR="003D0C0D" w:rsidRDefault="003D0C0D" w:rsidP="003D0C0D">
      <w:pPr>
        <w:jc w:val="center"/>
        <w:rPr>
          <w:b/>
        </w:rPr>
      </w:pPr>
    </w:p>
    <w:p w:rsidR="003D0C0D" w:rsidRDefault="003D0C0D" w:rsidP="003D0C0D">
      <w:pPr>
        <w:jc w:val="center"/>
      </w:pPr>
      <w:r>
        <w:t>Chelsey Ann Ahrens</w:t>
      </w:r>
    </w:p>
    <w:p w:rsidR="005D5AE7" w:rsidRDefault="005D5AE7" w:rsidP="005D5AE7">
      <w:pPr>
        <w:jc w:val="center"/>
      </w:pPr>
      <w:r>
        <w:t>Doctoral Candidate</w:t>
      </w:r>
    </w:p>
    <w:p w:rsidR="005D5AE7" w:rsidRDefault="005D5AE7" w:rsidP="005D5AE7">
      <w:pPr>
        <w:jc w:val="center"/>
      </w:pPr>
      <w:r>
        <w:t>Texas Tech University</w:t>
      </w:r>
    </w:p>
    <w:p w:rsidR="005D5AE7" w:rsidRDefault="005D5AE7" w:rsidP="005D5AE7">
      <w:pPr>
        <w:jc w:val="center"/>
      </w:pPr>
      <w:r>
        <w:t>Box 42132</w:t>
      </w:r>
    </w:p>
    <w:p w:rsidR="005D5AE7" w:rsidRDefault="005D5AE7" w:rsidP="005D5AE7">
      <w:pPr>
        <w:jc w:val="center"/>
      </w:pPr>
      <w:r>
        <w:t>Lubbock, TX 79409</w:t>
      </w:r>
    </w:p>
    <w:p w:rsidR="005D5AE7" w:rsidRDefault="005D5AE7" w:rsidP="005D5AE7">
      <w:pPr>
        <w:jc w:val="center"/>
      </w:pPr>
      <w:r>
        <w:t>806-834-7706</w:t>
      </w:r>
    </w:p>
    <w:p w:rsidR="005D5AE7" w:rsidRDefault="005D5AE7" w:rsidP="005D5AE7">
      <w:pPr>
        <w:jc w:val="center"/>
      </w:pPr>
      <w:r>
        <w:t>chelsey.ahrens@ttu.edu</w:t>
      </w:r>
    </w:p>
    <w:p w:rsidR="00EB4F79" w:rsidRDefault="00EB4F79" w:rsidP="00E14621">
      <w:pPr>
        <w:jc w:val="center"/>
      </w:pPr>
    </w:p>
    <w:p w:rsidR="00EB4F79" w:rsidRDefault="00EB4F79" w:rsidP="00E14621">
      <w:pPr>
        <w:jc w:val="center"/>
      </w:pPr>
      <w:r>
        <w:t>Faith Ju</w:t>
      </w:r>
      <w:r w:rsidR="004C176A">
        <w:t>re</w:t>
      </w:r>
      <w:r>
        <w:t xml:space="preserve">k </w:t>
      </w:r>
    </w:p>
    <w:p w:rsidR="00EB4F79" w:rsidRDefault="00EB4F79" w:rsidP="00E14621">
      <w:pPr>
        <w:jc w:val="center"/>
      </w:pPr>
      <w:r>
        <w:t>Graduate Assistant</w:t>
      </w:r>
    </w:p>
    <w:p w:rsidR="005D5AE7" w:rsidRDefault="00EB4F79" w:rsidP="00E14621">
      <w:pPr>
        <w:jc w:val="center"/>
      </w:pPr>
      <w:r>
        <w:t>Texas Tech University</w:t>
      </w:r>
    </w:p>
    <w:p w:rsidR="005D5AE7" w:rsidRDefault="005D5AE7" w:rsidP="005D5AE7">
      <w:pPr>
        <w:jc w:val="center"/>
      </w:pPr>
      <w:r>
        <w:t>Box 42132</w:t>
      </w:r>
    </w:p>
    <w:p w:rsidR="005D5AE7" w:rsidRDefault="005D5AE7" w:rsidP="005D5AE7">
      <w:pPr>
        <w:jc w:val="center"/>
      </w:pPr>
      <w:r>
        <w:t>Lubbock, TX 79409</w:t>
      </w:r>
    </w:p>
    <w:p w:rsidR="005D5AE7" w:rsidRDefault="005D5AE7" w:rsidP="005D5AE7">
      <w:pPr>
        <w:jc w:val="center"/>
      </w:pPr>
      <w:r>
        <w:t>806-834-0972</w:t>
      </w:r>
    </w:p>
    <w:p w:rsidR="003D0C0D" w:rsidRDefault="005D5AE7" w:rsidP="005D5AE7">
      <w:pPr>
        <w:jc w:val="center"/>
      </w:pPr>
      <w:r>
        <w:t>faith.jurek@ttu.edu</w:t>
      </w:r>
      <w:r w:rsidR="003D0C0D">
        <w:br w:type="page"/>
      </w:r>
    </w:p>
    <w:p w:rsidR="00912030" w:rsidRDefault="00912030" w:rsidP="00912030">
      <w:pPr>
        <w:jc w:val="center"/>
        <w:rPr>
          <w:b/>
        </w:rPr>
      </w:pPr>
      <w:r>
        <w:rPr>
          <w:b/>
        </w:rPr>
        <w:lastRenderedPageBreak/>
        <w:t xml:space="preserve">Creating an App for an Agricultural Communications Capstone Magazine Using Adobe Desktop Publishing Suite </w:t>
      </w:r>
    </w:p>
    <w:p w:rsidR="003D0C0D" w:rsidRDefault="003D0C0D" w:rsidP="003D0C0D">
      <w:pPr>
        <w:jc w:val="center"/>
      </w:pPr>
    </w:p>
    <w:p w:rsidR="005D5AE7" w:rsidRPr="003D0C0D" w:rsidRDefault="00DC2287" w:rsidP="00707990">
      <w:pPr>
        <w:jc w:val="center"/>
        <w:rPr>
          <w:b/>
        </w:rPr>
      </w:pPr>
      <w:r>
        <w:rPr>
          <w:b/>
        </w:rPr>
        <w:t>Introduction</w:t>
      </w:r>
    </w:p>
    <w:p w:rsidR="001525BD" w:rsidRDefault="00D76CAC" w:rsidP="00707990">
      <w:pPr>
        <w:ind w:firstLine="720"/>
      </w:pPr>
      <w:r>
        <w:t xml:space="preserve">Many agricultural communications programs </w:t>
      </w:r>
      <w:r w:rsidR="000E61BB">
        <w:t xml:space="preserve">across the nation </w:t>
      </w:r>
      <w:r>
        <w:t xml:space="preserve">utilize a magazine capstone course </w:t>
      </w:r>
      <w:r w:rsidR="000E61BB">
        <w:t>that allows</w:t>
      </w:r>
      <w:r>
        <w:t xml:space="preserve"> students</w:t>
      </w:r>
      <w:r w:rsidR="000E61BB">
        <w:t xml:space="preserve"> to</w:t>
      </w:r>
      <w:r w:rsidR="00C1075A">
        <w:t xml:space="preserve"> “connect disjointed information gathered through a variety of methods and tactics employed over time in a classroom into a unified understanding of the ‘the big picture’” (Edgar, Edgar, &amp; Miller, 2011</w:t>
      </w:r>
      <w:r w:rsidR="00A9764B">
        <w:t>, p. 21</w:t>
      </w:r>
      <w:r w:rsidR="00C1075A">
        <w:t xml:space="preserve">).  </w:t>
      </w:r>
      <w:r w:rsidR="002D3A3A">
        <w:t>Hall, Rhoades, and</w:t>
      </w:r>
      <w:r w:rsidR="004C52D2">
        <w:t xml:space="preserve"> </w:t>
      </w:r>
      <w:proofErr w:type="spellStart"/>
      <w:r w:rsidR="004C52D2">
        <w:t>Agunga</w:t>
      </w:r>
      <w:proofErr w:type="spellEnd"/>
      <w:r w:rsidR="004C52D2">
        <w:t xml:space="preserve"> (2009) found topics covered in magazine capstone courses included design, writing, editing, photography, </w:t>
      </w:r>
      <w:r w:rsidR="000E61BB">
        <w:t xml:space="preserve">the </w:t>
      </w:r>
      <w:r w:rsidR="004C52D2">
        <w:t xml:space="preserve">publication industry, and HTML/online publishing. These are all concepts students </w:t>
      </w:r>
      <w:r w:rsidR="000E61BB">
        <w:t>typically learn</w:t>
      </w:r>
      <w:r w:rsidR="004C52D2">
        <w:t xml:space="preserve"> before taking </w:t>
      </w:r>
      <w:r w:rsidR="000E61BB">
        <w:t>a</w:t>
      </w:r>
      <w:r w:rsidR="004C52D2">
        <w:t xml:space="preserve"> capstone magazine course. By enrolling in </w:t>
      </w:r>
      <w:r w:rsidR="000E61BB">
        <w:t>a</w:t>
      </w:r>
      <w:r w:rsidR="004C52D2">
        <w:t xml:space="preserve"> capstone magazine course, students are able to take all </w:t>
      </w:r>
      <w:r w:rsidR="00912030">
        <w:t>previously learned concepts</w:t>
      </w:r>
      <w:r w:rsidR="004C52D2">
        <w:t xml:space="preserve">, </w:t>
      </w:r>
      <w:r w:rsidR="000E61BB">
        <w:t>combine them</w:t>
      </w:r>
      <w:r w:rsidR="004C52D2">
        <w:t xml:space="preserve">, and produce a magazine. </w:t>
      </w:r>
    </w:p>
    <w:p w:rsidR="00626546" w:rsidRDefault="00912030" w:rsidP="00707990">
      <w:pPr>
        <w:ind w:firstLine="720"/>
      </w:pPr>
      <w:r>
        <w:t>With the push for digital, m</w:t>
      </w:r>
      <w:r w:rsidR="001525BD">
        <w:t>agazine publishers are r</w:t>
      </w:r>
      <w:r>
        <w:t xml:space="preserve">eplicating their print magazines and converting them </w:t>
      </w:r>
      <w:r w:rsidR="001525BD">
        <w:t xml:space="preserve">into </w:t>
      </w:r>
      <w:r w:rsidR="000E61BB">
        <w:t>digital</w:t>
      </w:r>
      <w:r w:rsidR="001525BD">
        <w:t xml:space="preserve"> versions</w:t>
      </w:r>
      <w:r w:rsidR="000E61BB">
        <w:t xml:space="preserve">, known </w:t>
      </w:r>
      <w:proofErr w:type="gramStart"/>
      <w:r w:rsidR="000E61BB">
        <w:t>as a digital publication</w:t>
      </w:r>
      <w:r w:rsidR="002D3A3A">
        <w:t>s</w:t>
      </w:r>
      <w:proofErr w:type="gramEnd"/>
      <w:r w:rsidR="001525BD">
        <w:t xml:space="preserve">. </w:t>
      </w:r>
      <w:r w:rsidR="000E61BB">
        <w:t xml:space="preserve">Digital publications </w:t>
      </w:r>
      <w:r w:rsidR="001525BD">
        <w:t>c</w:t>
      </w:r>
      <w:r w:rsidR="002D3A3A">
        <w:t>onsist</w:t>
      </w:r>
      <w:r w:rsidR="000E61BB">
        <w:t xml:space="preserve"> of</w:t>
      </w:r>
      <w:r w:rsidR="001525BD">
        <w:t xml:space="preserve"> tablet or smartphone apps, PDF replicas, restricted-access websites or e-reader editions (</w:t>
      </w:r>
      <w:proofErr w:type="spellStart"/>
      <w:r w:rsidR="001525BD">
        <w:t>Lulofs</w:t>
      </w:r>
      <w:proofErr w:type="spellEnd"/>
      <w:r w:rsidR="001525BD">
        <w:t xml:space="preserve">, 2013). </w:t>
      </w:r>
      <w:r w:rsidR="000E61BB">
        <w:t>Last year, Adobe Systems reported that the total number of digital publication</w:t>
      </w:r>
      <w:r w:rsidR="002D3A3A">
        <w:t>s</w:t>
      </w:r>
      <w:r w:rsidR="000E61BB">
        <w:t xml:space="preserve"> downloaded reached 150 million (</w:t>
      </w:r>
      <w:r w:rsidR="00EC4748">
        <w:t>Schmidt, 2014</w:t>
      </w:r>
      <w:r w:rsidR="000E61BB">
        <w:t>). Recognizing the growing trend, a</w:t>
      </w:r>
      <w:r>
        <w:t xml:space="preserve">n agricultural communications program at a major Southwestern university created an </w:t>
      </w:r>
      <w:r w:rsidR="005D5AE7">
        <w:t xml:space="preserve">iPad </w:t>
      </w:r>
      <w:r>
        <w:t xml:space="preserve">app during their capstone magazine course to view the </w:t>
      </w:r>
      <w:proofErr w:type="gramStart"/>
      <w:r>
        <w:t>Spring</w:t>
      </w:r>
      <w:proofErr w:type="gramEnd"/>
      <w:r>
        <w:t xml:space="preserve"> 2014 magazine they created in</w:t>
      </w:r>
      <w:r w:rsidR="00A9764B">
        <w:t xml:space="preserve"> the</w:t>
      </w:r>
      <w:r>
        <w:t xml:space="preserve"> Fall 2013 course. </w:t>
      </w:r>
    </w:p>
    <w:p w:rsidR="001525BD" w:rsidRDefault="001525BD" w:rsidP="00626546">
      <w:pPr>
        <w:ind w:firstLine="720"/>
      </w:pPr>
    </w:p>
    <w:p w:rsidR="005D5AE7" w:rsidRPr="00DC2287" w:rsidRDefault="00DC2287" w:rsidP="00707990">
      <w:pPr>
        <w:jc w:val="center"/>
        <w:rPr>
          <w:b/>
        </w:rPr>
      </w:pPr>
      <w:r>
        <w:rPr>
          <w:b/>
        </w:rPr>
        <w:t>How it Works</w:t>
      </w:r>
    </w:p>
    <w:p w:rsidR="001525BD" w:rsidRDefault="000E61BB" w:rsidP="00707990">
      <w:pPr>
        <w:ind w:firstLine="720"/>
      </w:pPr>
      <w:r>
        <w:t>W</w:t>
      </w:r>
      <w:r w:rsidR="001525BD">
        <w:t xml:space="preserve">ith the release of the Adobe Creative Cloud </w:t>
      </w:r>
      <w:r>
        <w:t xml:space="preserve">in 2012 </w:t>
      </w:r>
      <w:r w:rsidR="001525BD">
        <w:t xml:space="preserve">also came the Adobe Desktop Publishing Suite (DPS). DPS is </w:t>
      </w:r>
      <w:r w:rsidR="001A3B25">
        <w:t xml:space="preserve">a solution for small and mid-size publishers, such as agricultural communications magazines, to produce </w:t>
      </w:r>
      <w:r w:rsidR="00466C47">
        <w:t xml:space="preserve">free or paid </w:t>
      </w:r>
      <w:r>
        <w:t>digital</w:t>
      </w:r>
      <w:r w:rsidR="001A3B25">
        <w:t xml:space="preserve"> publications via an app. Through Adobe InDesign, </w:t>
      </w:r>
      <w:r>
        <w:t>interactive magazines</w:t>
      </w:r>
      <w:r w:rsidR="001A3B25">
        <w:t xml:space="preserve"> can be created</w:t>
      </w:r>
      <w:r>
        <w:t xml:space="preserve"> and transitioned</w:t>
      </w:r>
      <w:r w:rsidR="001A3B25">
        <w:t xml:space="preserve"> from InDesign to the DPS App Builder. For this step, users must have a Mac operating system since the DPS App Builder is</w:t>
      </w:r>
      <w:r w:rsidR="00466C47">
        <w:t xml:space="preserve"> currently</w:t>
      </w:r>
      <w:r w:rsidR="001A3B25">
        <w:t xml:space="preserve"> only available as a Mac application. Once the app is complete, it </w:t>
      </w:r>
      <w:r w:rsidR="00466C47">
        <w:t>can be processed and</w:t>
      </w:r>
      <w:r w:rsidR="001A3B25">
        <w:t xml:space="preserve"> submitted to the Apple App Store. </w:t>
      </w:r>
      <w:r>
        <w:t>While digital publications have a number of benefits, increased interactivity has proven to increase reader engagement (</w:t>
      </w:r>
      <w:r w:rsidR="00EC4748">
        <w:t>Schmidt</w:t>
      </w:r>
      <w:r>
        <w:t xml:space="preserve">, 2014). With digital publications, readers can enjoy slideshows, videos, hyperlinks and more. Readers can also easily share their favorite articles on social media sites, such as Facebook and Twitter. </w:t>
      </w:r>
      <w:r w:rsidR="004C176A">
        <w:t>Furthermore, utilizing DPS in a</w:t>
      </w:r>
      <w:r>
        <w:t>n agricultural communications</w:t>
      </w:r>
      <w:r w:rsidR="004C176A">
        <w:t xml:space="preserve"> magazine capstone course helps prepare students for career success since more employers are looking for graduates who possess digital content creation skills</w:t>
      </w:r>
      <w:r w:rsidR="001A3B25">
        <w:t xml:space="preserve"> </w:t>
      </w:r>
      <w:r w:rsidR="004C176A">
        <w:t xml:space="preserve">(Adobe, 2013). </w:t>
      </w:r>
    </w:p>
    <w:p w:rsidR="00DC2287" w:rsidRDefault="00DC2287" w:rsidP="00DC2287"/>
    <w:p w:rsidR="005D5AE7" w:rsidRDefault="00DC2287" w:rsidP="00707990">
      <w:pPr>
        <w:jc w:val="center"/>
        <w:rPr>
          <w:b/>
        </w:rPr>
      </w:pPr>
      <w:r>
        <w:rPr>
          <w:b/>
        </w:rPr>
        <w:t>Results to Date/Implications</w:t>
      </w:r>
    </w:p>
    <w:p w:rsidR="00A9764B" w:rsidRDefault="00A9764B" w:rsidP="00707990">
      <w:pPr>
        <w:ind w:firstLine="720"/>
      </w:pPr>
      <w:r w:rsidRPr="00136C05">
        <w:t xml:space="preserve">This is the first semester </w:t>
      </w:r>
      <w:r>
        <w:t>digital publishing was utilized in the university’s agricultural communications program. In the spring and fall of 2013, the course instructor and teaching assistants attended an Adobe InDesign Digital Publishing Workshop to learn how to use the software and the available opportunities DPS provides. After learning the software, the instructor and teaching assistants established which aspects of the software to implement in the classroom</w:t>
      </w:r>
      <w:r w:rsidR="00707990">
        <w:t xml:space="preserve"> in the fall of 2013</w:t>
      </w:r>
      <w:r>
        <w:t xml:space="preserve">. </w:t>
      </w:r>
      <w:r w:rsidR="00707990">
        <w:t xml:space="preserve">An iPad app was created as this is the only device app that can be created with the DPS, Single Edition in which the class utilized. </w:t>
      </w:r>
      <w:r>
        <w:t>Lesson plans were established and taught to the stud</w:t>
      </w:r>
      <w:r w:rsidR="00707990">
        <w:t>ents with step-by-step guides. In addition to print layouts, s</w:t>
      </w:r>
      <w:r>
        <w:t xml:space="preserve">tudents were </w:t>
      </w:r>
      <w:r>
        <w:lastRenderedPageBreak/>
        <w:t>required to create two digital layouts</w:t>
      </w:r>
      <w:r w:rsidR="00707990">
        <w:t>,</w:t>
      </w:r>
      <w:r>
        <w:t xml:space="preserve"> which utilized at least one interactive component taught by the instructor and teaching assistants. </w:t>
      </w:r>
      <w:r w:rsidR="00707990">
        <w:t>A student editor was responsible for compiling all student digital layouts into an Adobe InDesign folio. The instructor and teaching assistants then carried out the final app creation and implementation, as well as obtaining Apple and Adobe certificates.</w:t>
      </w:r>
    </w:p>
    <w:p w:rsidR="00A9764B" w:rsidRDefault="00836AFD" w:rsidP="00707990">
      <w:pPr>
        <w:ind w:firstLine="720"/>
      </w:pPr>
      <w:r>
        <w:t>Preliminary responses from alumni and those who have downloaded the app have been positive. Furthermore, s</w:t>
      </w:r>
      <w:r w:rsidR="00A9764B">
        <w:t>tudents have responded positively about the new innovation to classroom curriculum. In result to learning the new material, one student stated:</w:t>
      </w:r>
    </w:p>
    <w:p w:rsidR="00A9764B" w:rsidRDefault="00A9764B" w:rsidP="00A9764B"/>
    <w:p w:rsidR="00A9764B" w:rsidRDefault="00A9764B" w:rsidP="00A9764B">
      <w:pPr>
        <w:ind w:left="720" w:right="720"/>
      </w:pPr>
      <w:r>
        <w:t>“I think digital publishing is the next big step in the communications industry, and I think agriculturalists have shown their willingness to adapt and adopt new technologies. I really think that using the digital publishing suite is going to put our agricultural communications program ahead of the industry curve and prep our graduates for the industry standards.”</w:t>
      </w:r>
    </w:p>
    <w:p w:rsidR="00A9764B" w:rsidRDefault="00A9764B" w:rsidP="00A9764B"/>
    <w:p w:rsidR="00A9764B" w:rsidRDefault="00A9764B" w:rsidP="00A9764B">
      <w:r>
        <w:t>Benefiting from learning the new material, another student said:</w:t>
      </w:r>
    </w:p>
    <w:p w:rsidR="00A9764B" w:rsidRDefault="00A9764B" w:rsidP="00A9764B"/>
    <w:p w:rsidR="00A9764B" w:rsidRDefault="00A9764B" w:rsidP="00A9764B">
      <w:pPr>
        <w:ind w:left="720" w:right="720"/>
      </w:pPr>
      <w:r>
        <w:t>“As a student, experience in digital publishing will not only make me more competitive in my job search, but also more valuable as an employee and advocate for agriculture. As an agricultural communicator, digital publishing will help us to weaken the digital divide between our urban and rural audiences by allowing us to reach both ends of the modern agriculture spectrum.”</w:t>
      </w:r>
    </w:p>
    <w:p w:rsidR="00836AFD" w:rsidRDefault="00836AFD" w:rsidP="00836AFD">
      <w:pPr>
        <w:ind w:right="720"/>
      </w:pPr>
    </w:p>
    <w:p w:rsidR="005D5AE7" w:rsidRDefault="00DC2287" w:rsidP="00707990">
      <w:pPr>
        <w:jc w:val="center"/>
        <w:rPr>
          <w:b/>
        </w:rPr>
      </w:pPr>
      <w:r>
        <w:rPr>
          <w:b/>
        </w:rPr>
        <w:t>Future Plans/Advice to Others</w:t>
      </w:r>
    </w:p>
    <w:p w:rsidR="00A9764B" w:rsidRDefault="004A398C" w:rsidP="00707990">
      <w:pPr>
        <w:ind w:firstLine="720"/>
      </w:pPr>
      <w:r>
        <w:t xml:space="preserve">DPS </w:t>
      </w:r>
      <w:r w:rsidR="00A9764B" w:rsidRPr="0097636B">
        <w:t xml:space="preserve">will continue to be </w:t>
      </w:r>
      <w:r>
        <w:t>utilized in future magazine courses</w:t>
      </w:r>
      <w:r w:rsidR="00A9764B" w:rsidRPr="0097636B">
        <w:t xml:space="preserve">. While many students were nervous about learning new material, many </w:t>
      </w:r>
      <w:r w:rsidR="00A9764B">
        <w:t xml:space="preserve">thrived and took their creativity to the next level. </w:t>
      </w:r>
      <w:r>
        <w:t>The instructor and teaching assistants</w:t>
      </w:r>
      <w:r w:rsidR="00A9764B">
        <w:t xml:space="preserve"> deliberately selected only a minimal amount of interactions students could create due to the complexity</w:t>
      </w:r>
      <w:r>
        <w:t xml:space="preserve"> and time restraints to teach and manage</w:t>
      </w:r>
      <w:r w:rsidR="00A9764B">
        <w:t xml:space="preserve"> them. Apps c</w:t>
      </w:r>
      <w:r w:rsidR="0097684B">
        <w:t>an</w:t>
      </w:r>
      <w:r w:rsidR="00A9764B">
        <w:t xml:space="preserve"> be created for a number of devices, but based on various size requirements and time restraints, </w:t>
      </w:r>
      <w:r w:rsidR="0097684B">
        <w:t xml:space="preserve">the </w:t>
      </w:r>
      <w:r w:rsidR="00A9764B">
        <w:t>iP</w:t>
      </w:r>
      <w:r w:rsidR="005D5AE7">
        <w:t>ad</w:t>
      </w:r>
      <w:r w:rsidR="00A9764B">
        <w:t xml:space="preserve"> app</w:t>
      </w:r>
      <w:r w:rsidR="0097684B">
        <w:t xml:space="preserve"> was selected as the </w:t>
      </w:r>
      <w:r w:rsidR="002D3A3A">
        <w:t xml:space="preserve">only </w:t>
      </w:r>
      <w:r w:rsidR="0097684B">
        <w:t>format for the magazine app</w:t>
      </w:r>
      <w:r w:rsidR="005D5AE7">
        <w:t xml:space="preserve">. Future </w:t>
      </w:r>
      <w:r w:rsidR="00707990">
        <w:t>courses, however, will create</w:t>
      </w:r>
      <w:r w:rsidR="005D5AE7">
        <w:t xml:space="preserve"> iPad, iPhone, Android</w:t>
      </w:r>
      <w:r w:rsidR="00707990">
        <w:t xml:space="preserve"> devices</w:t>
      </w:r>
      <w:r w:rsidR="005D5AE7">
        <w:t xml:space="preserve">, and Kindle app versions. </w:t>
      </w:r>
      <w:r w:rsidR="00707990">
        <w:t>Additionally, student</w:t>
      </w:r>
      <w:r w:rsidR="002D3A3A">
        <w:t>s</w:t>
      </w:r>
      <w:r w:rsidR="00707990">
        <w:t xml:space="preserve"> will be given the opportunity to serve as a design-team lead for one of the devices. In this role, design-team leads will be responsible for a team of students where they will create one version of the magazine app. </w:t>
      </w:r>
      <w:r w:rsidR="00A9764B">
        <w:t>When implementing digital publishing, other instructors should c</w:t>
      </w:r>
      <w:r w:rsidR="00707990">
        <w:t>autiously determine exactly which</w:t>
      </w:r>
      <w:r w:rsidR="00A9764B">
        <w:t xml:space="preserve"> interactions will be used, as well as which electronic device</w:t>
      </w:r>
      <w:r w:rsidR="00707990">
        <w:t>(s)</w:t>
      </w:r>
      <w:r w:rsidR="002D3A3A">
        <w:t xml:space="preserve"> the app should be created for</w:t>
      </w:r>
      <w:r w:rsidR="00A9764B">
        <w:t xml:space="preserve">. </w:t>
      </w:r>
      <w:r w:rsidR="00707990">
        <w:tab/>
      </w:r>
    </w:p>
    <w:p w:rsidR="00A9764B" w:rsidRPr="0097636B" w:rsidRDefault="00A9764B" w:rsidP="00707990">
      <w:pPr>
        <w:ind w:firstLine="720"/>
      </w:pPr>
      <w:r>
        <w:t xml:space="preserve">After conducting an evaluation of the digital publication, the curriculum will be assessed and improved to meet educational standards. The utilization of digital publishing will foster innovation to enhance curriculum taught in the classroom to meet industry needs, while also empowering students with the necessary skill set to compete in the job market. </w:t>
      </w:r>
    </w:p>
    <w:p w:rsidR="00A9764B" w:rsidRDefault="00A9764B" w:rsidP="00DC2287">
      <w:pPr>
        <w:jc w:val="center"/>
        <w:rPr>
          <w:b/>
        </w:rPr>
      </w:pPr>
    </w:p>
    <w:p w:rsidR="005D5AE7" w:rsidRDefault="00DC2287" w:rsidP="00707990">
      <w:pPr>
        <w:jc w:val="center"/>
        <w:rPr>
          <w:b/>
        </w:rPr>
      </w:pPr>
      <w:r>
        <w:rPr>
          <w:b/>
        </w:rPr>
        <w:t>Costs/Resources Needed</w:t>
      </w:r>
    </w:p>
    <w:p w:rsidR="00DC2287" w:rsidRPr="00DC2287" w:rsidRDefault="00DC2287" w:rsidP="00707990">
      <w:pPr>
        <w:ind w:firstLine="720"/>
      </w:pPr>
      <w:r>
        <w:t xml:space="preserve">In order to use Adobe </w:t>
      </w:r>
      <w:r w:rsidR="00A9764B">
        <w:t>DPS</w:t>
      </w:r>
      <w:r>
        <w:t xml:space="preserve">, you must have Adobe Creative Cloud. Currently, students and teachers can </w:t>
      </w:r>
      <w:r w:rsidR="00A9764B">
        <w:t>purchase</w:t>
      </w:r>
      <w:r>
        <w:t xml:space="preserve"> Adobe Creative Cloud for $19.99/month</w:t>
      </w:r>
      <w:r w:rsidR="005D5AE7">
        <w:t xml:space="preserve"> or $199.99/yr</w:t>
      </w:r>
      <w:r>
        <w:t xml:space="preserve">. A Mac computer is also required. Mac’s can be purchased from $999 - $1,999. </w:t>
      </w:r>
      <w:r w:rsidR="006538A4">
        <w:t>In order to publish apps from DPS, you need an Apple Mac Developer Certification which costs $99/year. Finally, t</w:t>
      </w:r>
      <w:r>
        <w:t xml:space="preserve">he Adobe Viewer </w:t>
      </w:r>
      <w:r w:rsidR="00A9764B">
        <w:t xml:space="preserve">app </w:t>
      </w:r>
      <w:r>
        <w:t xml:space="preserve">should be downloaded </w:t>
      </w:r>
      <w:r w:rsidR="00A9764B">
        <w:t xml:space="preserve">for free </w:t>
      </w:r>
      <w:r>
        <w:t>on the smart-device</w:t>
      </w:r>
      <w:r w:rsidR="00A9764B">
        <w:t xml:space="preserve"> to preview design work</w:t>
      </w:r>
      <w:r>
        <w:t xml:space="preserve">. </w:t>
      </w:r>
    </w:p>
    <w:p w:rsidR="003D0C0D" w:rsidRDefault="00A9764B" w:rsidP="005D5AE7">
      <w:pPr>
        <w:jc w:val="center"/>
        <w:rPr>
          <w:b/>
        </w:rPr>
      </w:pPr>
      <w:r>
        <w:rPr>
          <w:b/>
        </w:rPr>
        <w:br w:type="page"/>
      </w:r>
      <w:r w:rsidR="003D0C0D">
        <w:rPr>
          <w:b/>
        </w:rPr>
        <w:lastRenderedPageBreak/>
        <w:t>References</w:t>
      </w:r>
    </w:p>
    <w:p w:rsidR="003D0C0D" w:rsidRDefault="003D0C0D" w:rsidP="003D0C0D">
      <w:pPr>
        <w:jc w:val="center"/>
        <w:rPr>
          <w:b/>
        </w:rPr>
      </w:pPr>
    </w:p>
    <w:p w:rsidR="004C176A" w:rsidRPr="004C176A" w:rsidRDefault="004C176A" w:rsidP="003D0C0D">
      <w:pPr>
        <w:ind w:left="720" w:hanging="720"/>
      </w:pPr>
      <w:proofErr w:type="gramStart"/>
      <w:r>
        <w:t>Adobe.</w:t>
      </w:r>
      <w:proofErr w:type="gramEnd"/>
      <w:r>
        <w:t xml:space="preserve"> </w:t>
      </w:r>
      <w:proofErr w:type="gramStart"/>
      <w:r>
        <w:t xml:space="preserve">(2013). </w:t>
      </w:r>
      <w:r w:rsidRPr="00EC4748">
        <w:t>Adobe Digital Publishing Suite for higher education</w:t>
      </w:r>
      <w:r>
        <w:rPr>
          <w:i/>
        </w:rPr>
        <w:t>.</w:t>
      </w:r>
      <w:proofErr w:type="gramEnd"/>
      <w:r w:rsidR="00EC4748">
        <w:rPr>
          <w:i/>
        </w:rPr>
        <w:t xml:space="preserve"> </w:t>
      </w:r>
      <w:proofErr w:type="gramStart"/>
      <w:r w:rsidR="00EC4748">
        <w:rPr>
          <w:i/>
        </w:rPr>
        <w:t>Higher Education Solution Brief.</w:t>
      </w:r>
      <w:proofErr w:type="gramEnd"/>
      <w:r>
        <w:t xml:space="preserve"> Retrieved from </w:t>
      </w:r>
      <w:r w:rsidRPr="004C176A">
        <w:t>http://wwwimages.adobe.com/www.adobe.com/content/dam/Adobe/en/education/pdfs/hed-digital-publishing-suite-solution-brief.pdf</w:t>
      </w:r>
    </w:p>
    <w:p w:rsidR="004C176A" w:rsidRDefault="004C176A" w:rsidP="003D0C0D">
      <w:pPr>
        <w:ind w:left="720" w:hanging="720"/>
      </w:pPr>
    </w:p>
    <w:p w:rsidR="00626546" w:rsidRDefault="00626546" w:rsidP="003D0C0D">
      <w:pPr>
        <w:ind w:left="720" w:hanging="720"/>
      </w:pPr>
      <w:proofErr w:type="gramStart"/>
      <w:r>
        <w:t>Duggan, M. (2013).</w:t>
      </w:r>
      <w:proofErr w:type="gramEnd"/>
      <w:r>
        <w:t xml:space="preserve"> </w:t>
      </w:r>
      <w:proofErr w:type="gramStart"/>
      <w:r>
        <w:t>Cell phone activities 2013.</w:t>
      </w:r>
      <w:proofErr w:type="gramEnd"/>
      <w:r>
        <w:t xml:space="preserve"> </w:t>
      </w:r>
      <w:proofErr w:type="gramStart"/>
      <w:r>
        <w:rPr>
          <w:i/>
        </w:rPr>
        <w:t>Pew Research Center.</w:t>
      </w:r>
      <w:proofErr w:type="gramEnd"/>
      <w:r>
        <w:t xml:space="preserve"> Retrieved from </w:t>
      </w:r>
      <w:r w:rsidR="00C1075A" w:rsidRPr="00C1075A">
        <w:t>http://pewinternet.org/~/media//Files/Reports/2013/PIP_Cell%20Phone%20Activities%20May%202013.pdf</w:t>
      </w:r>
    </w:p>
    <w:p w:rsidR="00C1075A" w:rsidRDefault="00C1075A" w:rsidP="003D0C0D">
      <w:pPr>
        <w:ind w:left="720" w:hanging="720"/>
      </w:pPr>
    </w:p>
    <w:p w:rsidR="00C1075A" w:rsidRDefault="00C1075A" w:rsidP="00C1075A">
      <w:pPr>
        <w:ind w:left="720" w:hanging="720"/>
      </w:pPr>
      <w:r>
        <w:t xml:space="preserve">Edgar, D. W., Edgar, L.D., &amp; Miller, J. D. (2011). Putting it all together! Capstone experiences </w:t>
      </w:r>
    </w:p>
    <w:p w:rsidR="00C1075A" w:rsidRDefault="00C1075A" w:rsidP="00C1075A">
      <w:pPr>
        <w:ind w:left="720"/>
      </w:pPr>
      <w:proofErr w:type="gramStart"/>
      <w:r>
        <w:t>and</w:t>
      </w:r>
      <w:proofErr w:type="gramEnd"/>
      <w:r>
        <w:t xml:space="preserve"> projects. </w:t>
      </w:r>
      <w:r w:rsidRPr="004C52D2">
        <w:rPr>
          <w:i/>
        </w:rPr>
        <w:t>The Agricultural Education Magazine, 83</w:t>
      </w:r>
      <w:r>
        <w:t>(4), 21-22.</w:t>
      </w:r>
    </w:p>
    <w:p w:rsidR="004C52D2" w:rsidRDefault="004C52D2" w:rsidP="00C1075A">
      <w:pPr>
        <w:ind w:left="720"/>
      </w:pPr>
    </w:p>
    <w:p w:rsidR="004C52D2" w:rsidRDefault="004C52D2" w:rsidP="004C52D2">
      <w:pPr>
        <w:ind w:left="720" w:hanging="720"/>
      </w:pPr>
      <w:proofErr w:type="gramStart"/>
      <w:r>
        <w:t xml:space="preserve">Hall, K., Rhoades, E., &amp; </w:t>
      </w:r>
      <w:proofErr w:type="spellStart"/>
      <w:r>
        <w:t>Agunga</w:t>
      </w:r>
      <w:proofErr w:type="spellEnd"/>
      <w:r>
        <w:t>, R. (2009).</w:t>
      </w:r>
      <w:proofErr w:type="gramEnd"/>
      <w:r>
        <w:t xml:space="preserve"> </w:t>
      </w:r>
      <w:proofErr w:type="gramStart"/>
      <w:r>
        <w:t>Student publications’ place in the agricultural communication curricula.</w:t>
      </w:r>
      <w:proofErr w:type="gramEnd"/>
      <w:r>
        <w:t xml:space="preserve"> </w:t>
      </w:r>
      <w:r>
        <w:rPr>
          <w:i/>
        </w:rPr>
        <w:t>Journal of Applied Communications, 93</w:t>
      </w:r>
      <w:r>
        <w:t>(1-2), 35-44.</w:t>
      </w:r>
    </w:p>
    <w:p w:rsidR="001525BD" w:rsidRDefault="001525BD" w:rsidP="004C52D2">
      <w:pPr>
        <w:ind w:left="720" w:hanging="720"/>
      </w:pPr>
    </w:p>
    <w:p w:rsidR="001525BD" w:rsidRDefault="001525BD" w:rsidP="004C52D2">
      <w:pPr>
        <w:ind w:left="720" w:hanging="720"/>
      </w:pPr>
      <w:proofErr w:type="spellStart"/>
      <w:r>
        <w:t>Lulofs</w:t>
      </w:r>
      <w:proofErr w:type="spellEnd"/>
      <w:r>
        <w:t xml:space="preserve">, N. (2013). Data dive: Examining U.S. magazine digital editions for the second half of 2012. </w:t>
      </w:r>
      <w:proofErr w:type="gramStart"/>
      <w:r>
        <w:rPr>
          <w:i/>
        </w:rPr>
        <w:t>Alliance for Audited Media.</w:t>
      </w:r>
      <w:proofErr w:type="gramEnd"/>
      <w:r>
        <w:t xml:space="preserve"> Retrieved from </w:t>
      </w:r>
      <w:r w:rsidR="00912030" w:rsidRPr="00912030">
        <w:t>http://www.auditedmedia.com/news/blog/2013/july/data-dive-examining-us-magazine-digital-editions-for-the-second-half-of-2012.aspx</w:t>
      </w:r>
    </w:p>
    <w:p w:rsidR="00912030" w:rsidRDefault="00912030" w:rsidP="004C52D2">
      <w:pPr>
        <w:ind w:left="720" w:hanging="720"/>
      </w:pPr>
    </w:p>
    <w:p w:rsidR="00EC4748" w:rsidRDefault="00EC4748" w:rsidP="00EC4748">
      <w:pPr>
        <w:ind w:left="720" w:hanging="720"/>
        <w:rPr>
          <w:color w:val="000000"/>
        </w:rPr>
      </w:pPr>
      <w:r>
        <w:rPr>
          <w:color w:val="000000"/>
        </w:rPr>
        <w:t>Schmidt, D. (2014). Best p</w:t>
      </w:r>
      <w:bookmarkStart w:id="0" w:name="_GoBack"/>
      <w:bookmarkEnd w:id="0"/>
      <w:r>
        <w:rPr>
          <w:color w:val="000000"/>
        </w:rPr>
        <w:t xml:space="preserve">ractices for driving readership with Adobe Digital Publishing Suite. </w:t>
      </w:r>
      <w:r>
        <w:rPr>
          <w:i/>
          <w:iCs/>
          <w:color w:val="000000"/>
        </w:rPr>
        <w:t>Adobe Digital Publishing Best Practices</w:t>
      </w:r>
      <w:r>
        <w:rPr>
          <w:color w:val="000000"/>
        </w:rPr>
        <w:t xml:space="preserve">. Retrieved from </w:t>
      </w:r>
      <w:r w:rsidRPr="00EC4748">
        <w:rPr>
          <w:color w:val="000000"/>
        </w:rPr>
        <w:t>http://wwwimages.adobe.com/www.adobe.com/content/dam/Adobe/en/devnet/digitalpublishingsuite/pdfs/driving-dps-readership.pdf</w:t>
      </w:r>
    </w:p>
    <w:p w:rsidR="00EC4748" w:rsidRDefault="00EC4748" w:rsidP="004C52D2">
      <w:pPr>
        <w:ind w:left="720" w:hanging="720"/>
      </w:pPr>
    </w:p>
    <w:p w:rsidR="00912030" w:rsidRPr="00912030" w:rsidRDefault="00912030" w:rsidP="004C52D2">
      <w:pPr>
        <w:ind w:left="720" w:hanging="720"/>
      </w:pPr>
      <w:proofErr w:type="spellStart"/>
      <w:r>
        <w:t>Zickuhr</w:t>
      </w:r>
      <w:proofErr w:type="spellEnd"/>
      <w:r>
        <w:t xml:space="preserve">, K. (2013). </w:t>
      </w:r>
      <w:proofErr w:type="gramStart"/>
      <w:r>
        <w:t>Tablet ownership 2013.</w:t>
      </w:r>
      <w:proofErr w:type="gramEnd"/>
      <w:r>
        <w:t xml:space="preserve"> </w:t>
      </w:r>
      <w:proofErr w:type="gramStart"/>
      <w:r>
        <w:rPr>
          <w:i/>
        </w:rPr>
        <w:t>Pew Research Center.</w:t>
      </w:r>
      <w:proofErr w:type="gramEnd"/>
      <w:r>
        <w:rPr>
          <w:i/>
        </w:rPr>
        <w:t xml:space="preserve"> </w:t>
      </w:r>
      <w:r>
        <w:t xml:space="preserve">Retrieved from </w:t>
      </w:r>
      <w:r w:rsidRPr="00912030">
        <w:t>http://www.pewinternet.org/Reports/2013/Tablet-Ownership-2013.aspx</w:t>
      </w:r>
    </w:p>
    <w:p w:rsidR="001525BD" w:rsidRDefault="001525BD" w:rsidP="004C52D2">
      <w:pPr>
        <w:ind w:left="720" w:hanging="720"/>
      </w:pPr>
    </w:p>
    <w:p w:rsidR="001525BD" w:rsidRPr="001525BD" w:rsidRDefault="001525BD" w:rsidP="004C52D2">
      <w:pPr>
        <w:ind w:left="720" w:hanging="720"/>
      </w:pPr>
    </w:p>
    <w:p w:rsidR="00626546" w:rsidRPr="00626546" w:rsidRDefault="00626546" w:rsidP="003D0C0D">
      <w:pPr>
        <w:ind w:left="720" w:hanging="720"/>
      </w:pPr>
    </w:p>
    <w:p w:rsidR="003D0C0D" w:rsidRPr="003D0C0D" w:rsidRDefault="003D0C0D" w:rsidP="003D0C0D"/>
    <w:sectPr w:rsidR="003D0C0D" w:rsidRPr="003D0C0D" w:rsidSect="006555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C9250D"/>
    <w:multiLevelType w:val="hybridMultilevel"/>
    <w:tmpl w:val="4CDCF4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C0D"/>
    <w:rsid w:val="000023C2"/>
    <w:rsid w:val="000E61BB"/>
    <w:rsid w:val="00131598"/>
    <w:rsid w:val="001525BD"/>
    <w:rsid w:val="001A3B25"/>
    <w:rsid w:val="00220280"/>
    <w:rsid w:val="002B6CC7"/>
    <w:rsid w:val="002D3A3A"/>
    <w:rsid w:val="00361EBC"/>
    <w:rsid w:val="003D0C0D"/>
    <w:rsid w:val="004600D2"/>
    <w:rsid w:val="00466C47"/>
    <w:rsid w:val="004A398C"/>
    <w:rsid w:val="004B72FA"/>
    <w:rsid w:val="004C176A"/>
    <w:rsid w:val="004C52D2"/>
    <w:rsid w:val="005D5AE7"/>
    <w:rsid w:val="005F276B"/>
    <w:rsid w:val="00626546"/>
    <w:rsid w:val="006538A4"/>
    <w:rsid w:val="00655566"/>
    <w:rsid w:val="006F05FA"/>
    <w:rsid w:val="00707990"/>
    <w:rsid w:val="007A6668"/>
    <w:rsid w:val="007F749B"/>
    <w:rsid w:val="00836AFD"/>
    <w:rsid w:val="008A119A"/>
    <w:rsid w:val="008B158F"/>
    <w:rsid w:val="00912030"/>
    <w:rsid w:val="00940C40"/>
    <w:rsid w:val="0097684B"/>
    <w:rsid w:val="00A9764B"/>
    <w:rsid w:val="00C1075A"/>
    <w:rsid w:val="00D67B8E"/>
    <w:rsid w:val="00D76CAC"/>
    <w:rsid w:val="00D943F3"/>
    <w:rsid w:val="00DC2287"/>
    <w:rsid w:val="00E14621"/>
    <w:rsid w:val="00EB4F79"/>
    <w:rsid w:val="00EC4748"/>
    <w:rsid w:val="00FD0D38"/>
    <w:rsid w:val="00FE69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55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0C0D"/>
    <w:pPr>
      <w:ind w:left="720"/>
      <w:contextualSpacing/>
    </w:pPr>
    <w:rPr>
      <w:rFonts w:cs="Times New Roman"/>
    </w:rPr>
  </w:style>
  <w:style w:type="character" w:styleId="Hyperlink">
    <w:name w:val="Hyperlink"/>
    <w:basedOn w:val="DefaultParagraphFont"/>
    <w:uiPriority w:val="99"/>
    <w:unhideWhenUsed/>
    <w:rsid w:val="0062654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55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0C0D"/>
    <w:pPr>
      <w:ind w:left="720"/>
      <w:contextualSpacing/>
    </w:pPr>
    <w:rPr>
      <w:rFonts w:cs="Times New Roman"/>
    </w:rPr>
  </w:style>
  <w:style w:type="character" w:styleId="Hyperlink">
    <w:name w:val="Hyperlink"/>
    <w:basedOn w:val="DefaultParagraphFont"/>
    <w:uiPriority w:val="99"/>
    <w:unhideWhenUsed/>
    <w:rsid w:val="0062654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751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4</Pages>
  <Words>1299</Words>
  <Characters>7408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8690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Ahrens, Chelsey</dc:creator>
  <cp:lastModifiedBy>Ahrens, Chelsey</cp:lastModifiedBy>
  <cp:revision>5</cp:revision>
  <dcterms:created xsi:type="dcterms:W3CDTF">2014-02-07T21:20:00Z</dcterms:created>
  <dcterms:modified xsi:type="dcterms:W3CDTF">2014-02-11T17:52:00Z</dcterms:modified>
</cp:coreProperties>
</file>