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99" w:rsidRDefault="00C52499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524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Increas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ing Hispanic Population in the S</w:t>
      </w:r>
      <w:r w:rsidRPr="00C524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tate of Ok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Pr="00C5249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ahoma: Challenges and Opportunities for Agricultural Extension and Research</w:t>
      </w:r>
    </w:p>
    <w:p w:rsidR="00C52499" w:rsidRDefault="00C52499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856354" w:rsidRPr="008816C7" w:rsidRDefault="00B15024" w:rsidP="000F6238">
      <w:pPr>
        <w:spacing w:after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Jose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Uscanga</w:t>
      </w:r>
      <w:bookmarkStart w:id="0" w:name="_GoBack"/>
      <w:bookmarkEnd w:id="0"/>
      <w:proofErr w:type="spellEnd"/>
    </w:p>
    <w:p w:rsidR="00E12C42" w:rsidRPr="00741BEC" w:rsidRDefault="00E12C42" w:rsidP="00E12C42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Oklahoma State University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454</w:t>
      </w:r>
      <w:r w:rsidR="00195E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Agricultural Hall</w:t>
      </w:r>
    </w:p>
    <w:p w:rsidR="00856354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Stillwater, OK 74078</w:t>
      </w:r>
      <w:r w:rsidR="00B059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-6032</w:t>
      </w:r>
    </w:p>
    <w:p w:rsidR="00195E37" w:rsidRPr="00741BEC" w:rsidRDefault="00195E37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Phone</w:t>
      </w:r>
      <w:r w:rsidR="00B059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</w:t>
      </w: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405-744-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8136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jose.uscanga@okstate.edu</w:t>
      </w:r>
    </w:p>
    <w:p w:rsidR="000F6238" w:rsidRDefault="000F6238" w:rsidP="000F623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856354" w:rsidRPr="000F6238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0F6238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Maria G. Fabregas Janeiro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Oklahoma State University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137 Human Sciences Building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Stillwater, OK 74078-6111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Phone</w:t>
      </w:r>
      <w:r w:rsidR="00B059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:</w:t>
      </w: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405-744-6288</w:t>
      </w:r>
    </w:p>
    <w:p w:rsidR="00856354" w:rsidRPr="00741BEC" w:rsidRDefault="00856354" w:rsidP="000F623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41BE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lupita.fabregas@okstate.edu</w:t>
      </w:r>
    </w:p>
    <w:p w:rsidR="00856354" w:rsidRPr="00214A2D" w:rsidRDefault="00856354" w:rsidP="008563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56354" w:rsidRPr="00214A2D" w:rsidRDefault="00856354" w:rsidP="0085635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F6238" w:rsidRDefault="000F6238" w:rsidP="00856354">
      <w:pPr>
        <w:rPr>
          <w:rFonts w:ascii="Times New Roman" w:hAnsi="Times New Roman" w:cs="Times New Roman"/>
          <w:b/>
          <w:sz w:val="24"/>
          <w:szCs w:val="24"/>
          <w:lang w:val="en-US"/>
        </w:rPr>
        <w:sectPr w:rsidR="000F6238" w:rsidSect="00C24124">
          <w:headerReference w:type="default" r:id="rId7"/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:rsidR="00C52499" w:rsidRDefault="00C52499" w:rsidP="0004666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C52499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lastRenderedPageBreak/>
        <w:t>Increasing Hispanic Population in the State of Oklahoma: Challenges and Opportunities for Agricultural Extension and Research</w:t>
      </w:r>
    </w:p>
    <w:p w:rsidR="00856354" w:rsidRDefault="00856354" w:rsidP="0004666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245A5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Introduction</w:t>
      </w:r>
      <w:r w:rsidR="00161BB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/Need for research</w:t>
      </w:r>
    </w:p>
    <w:p w:rsidR="00856354" w:rsidRDefault="00856354" w:rsidP="00541D9B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5635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79021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 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state of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Oklahoma, 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79021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C968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population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is </w:t>
      </w:r>
      <w:r w:rsidR="00EA38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rapid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growing </w:t>
      </w:r>
      <w:r w:rsidR="00C968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minority</w:t>
      </w:r>
      <w:r w:rsidR="00C9682A" w:rsidRPr="0079021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C303A" w:rsidRPr="003F2E1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(Enni</w:t>
      </w:r>
      <w:r w:rsidR="002C303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s, Ríos-Vargas, &amp; Albert, 2011) </w:t>
      </w:r>
      <w:r w:rsidR="00C968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also</w:t>
      </w:r>
      <w:r w:rsidR="00EA38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population with</w:t>
      </w:r>
      <w:r w:rsidR="002C303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E1C83" w:rsidRPr="00346CD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high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poverty rate</w:t>
      </w:r>
      <w:r w:rsidR="002C303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="002C303A">
        <w:rPr>
          <w:rFonts w:ascii="Times New Roman" w:hAnsi="Times New Roman" w:cs="Times New Roman"/>
          <w:sz w:val="24"/>
          <w:szCs w:val="24"/>
          <w:lang w:val="en-US"/>
        </w:rPr>
        <w:t>DeNavas</w:t>
      </w:r>
      <w:proofErr w:type="spellEnd"/>
      <w:r w:rsidR="002C303A">
        <w:rPr>
          <w:rFonts w:ascii="Times New Roman" w:hAnsi="Times New Roman" w:cs="Times New Roman"/>
          <w:sz w:val="24"/>
          <w:szCs w:val="24"/>
          <w:lang w:val="en-US"/>
        </w:rPr>
        <w:t xml:space="preserve">-Walt, Proctor, &amp; Smith, </w:t>
      </w:r>
      <w:r w:rsidR="002C303A" w:rsidRPr="00395DA1">
        <w:rPr>
          <w:rFonts w:ascii="Times New Roman" w:hAnsi="Times New Roman" w:cs="Times New Roman"/>
          <w:sz w:val="24"/>
          <w:szCs w:val="24"/>
          <w:lang w:val="en-US"/>
        </w:rPr>
        <w:t>2011)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This population could benefit f</w:t>
      </w:r>
      <w:r w:rsidR="00526A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rom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Cooperative Extension Service</w:t>
      </w:r>
      <w:r w:rsidR="00D715C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(OCES)</w:t>
      </w:r>
      <w:r w:rsidR="00161BB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the state</w:t>
      </w:r>
      <w:r w:rsidR="00526A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939EB" w:rsidRPr="00321429">
        <w:rPr>
          <w:rFonts w:ascii="Times New Roman" w:hAnsi="Times New Roman" w:cs="Times New Roman"/>
          <w:sz w:val="24"/>
          <w:szCs w:val="24"/>
          <w:lang w:val="en-US"/>
        </w:rPr>
        <w:t>The objectives of this paper were</w:t>
      </w:r>
      <w:r w:rsidR="00F939EB">
        <w:rPr>
          <w:rFonts w:ascii="Times New Roman" w:hAnsi="Times New Roman" w:cs="Times New Roman"/>
          <w:sz w:val="24"/>
          <w:szCs w:val="24"/>
          <w:lang w:val="en-US"/>
        </w:rPr>
        <w:t xml:space="preserve">: (1) 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to highlight the </w:t>
      </w:r>
      <w:r w:rsidR="00F939EB" w:rsidRPr="003214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significance 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 the Hispanic community in </w:t>
      </w:r>
      <w:r w:rsidR="00F939EB" w:rsidRPr="003214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Oklahoma; and (2) 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to address </w:t>
      </w:r>
      <w:r w:rsidR="00F939EB">
        <w:rPr>
          <w:rFonts w:ascii="Times New Roman" w:hAnsi="Times New Roman" w:cs="Times New Roman"/>
          <w:sz w:val="24"/>
          <w:szCs w:val="24"/>
          <w:lang w:val="en-US"/>
        </w:rPr>
        <w:t xml:space="preserve">the need for research in regards to serving 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Hispanics by the OCES in Oklahoma.</w:t>
      </w:r>
    </w:p>
    <w:p w:rsidR="00856354" w:rsidRPr="004245A5" w:rsidRDefault="00B40AFD" w:rsidP="0004666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Conceptual</w:t>
      </w:r>
      <w:r w:rsidRPr="004245A5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r w:rsidR="00856354" w:rsidRPr="004245A5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Framework</w:t>
      </w:r>
    </w:p>
    <w:p w:rsidR="00F939EB" w:rsidRDefault="0069205E" w:rsidP="00541D9B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856354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2219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population </w:t>
      </w:r>
      <w:r w:rsidR="00822193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represents</w:t>
      </w:r>
      <w:r w:rsidR="00C968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46CD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346CDE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16.3</w:t>
      </w:r>
      <w:r w:rsidR="00856354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% of the United States population</w:t>
      </w:r>
      <w:r w:rsidR="00346CDE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50.5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million people; they</w:t>
      </w:r>
      <w:r w:rsidR="00856354" w:rsidRPr="00627A7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grew 43% from 2000 to 2010, more than four times the nation’s 9.7% growth rate</w:t>
      </w:r>
      <w:r w:rsidR="00916520" w:rsidRP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B12E9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(Ennis et a</w:t>
      </w:r>
      <w:r w:rsidR="008B12E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l., 2011)</w:t>
      </w:r>
      <w:r w:rsidR="00E75973">
        <w:rPr>
          <w:rFonts w:ascii="Times New Roman" w:hAnsi="Times New Roman" w:cs="Times New Roman"/>
          <w:sz w:val="24"/>
          <w:szCs w:val="24"/>
          <w:lang w:val="en-US"/>
        </w:rPr>
        <w:t xml:space="preserve">, and it is the </w:t>
      </w:r>
      <w:r w:rsidR="00916520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most rapidly growing demographic group in r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ural areas in the United States</w:t>
      </w:r>
      <w:r w:rsidR="0082219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by</w:t>
      </w:r>
      <w:r w:rsidR="00916520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2000, half of rural Hispanics 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resid</w:t>
      </w:r>
      <w:r w:rsidR="00916520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 outside traditional settlement areas of the Southwest (</w:t>
      </w:r>
      <w:proofErr w:type="spellStart"/>
      <w:r w:rsidR="00916520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Kandel</w:t>
      </w:r>
      <w:proofErr w:type="spellEnd"/>
      <w:r w:rsidR="00916520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&amp; Cromartie, 2004)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916520" w:rsidRPr="00C719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A40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By 2012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population </w:t>
      </w:r>
      <w:r w:rsidR="007A40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represented 9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% of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Oklahoma’s population, growing at a rate of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85.2%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from 2000 to 2010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(Ennis et a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l., 2011)</w:t>
      </w:r>
      <w:r w:rsidR="00856354" w:rsidRPr="00320D2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According to </w:t>
      </w:r>
      <w:proofErr w:type="spellStart"/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DeNavas</w:t>
      </w:r>
      <w:proofErr w:type="spellEnd"/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-Walt, Proctor, </w:t>
      </w:r>
      <w:r w:rsidR="001716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and Smith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2011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), p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overty </w:t>
      </w:r>
      <w:r w:rsidR="00A44E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among the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United States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A44E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population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went from 14.3% in 2009 to 15.1</w:t>
      </w:r>
      <w:r w:rsidR="00C9682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% in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A40C5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2010</w:t>
      </w:r>
      <w:r w:rsidR="007A40C5" w:rsidRPr="00A02CC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or 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population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number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 </w:t>
      </w:r>
      <w:r w:rsidR="007A40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are higher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25.3% to 26.6% for the same period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Sullivan and </w:t>
      </w:r>
      <w:proofErr w:type="spellStart"/>
      <w:r w:rsidR="00856354">
        <w:rPr>
          <w:rFonts w:ascii="Times New Roman" w:hAnsi="Times New Roman" w:cs="Times New Roman"/>
          <w:sz w:val="24"/>
          <w:szCs w:val="24"/>
          <w:lang w:val="en-US"/>
        </w:rPr>
        <w:t>Ziegert</w:t>
      </w:r>
      <w:proofErr w:type="spellEnd"/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6354" w:rsidRPr="00320D24">
        <w:rPr>
          <w:rFonts w:ascii="Times New Roman" w:hAnsi="Times New Roman" w:cs="Times New Roman"/>
          <w:sz w:val="24"/>
          <w:szCs w:val="24"/>
          <w:lang w:val="en-US"/>
        </w:rPr>
        <w:t>(2008)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 concluded that, although it may slightly vary according to country of origin,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main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causes of poverty among </w:t>
      </w:r>
      <w:r w:rsidR="0082219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9165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A40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population </w:t>
      </w:r>
      <w:r w:rsidR="007A40C5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United States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A3C1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were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low level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 of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education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English language proficiency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and </w:t>
      </w:r>
      <w:r w:rsidR="007A16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time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A3C1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 permanence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 the </w:t>
      </w:r>
      <w:r w:rsidR="007A16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country</w:t>
      </w:r>
      <w:r w:rsidR="0085635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856354" w:rsidRPr="00205D9C" w:rsidRDefault="00E75973" w:rsidP="0004666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Methodology</w:t>
      </w:r>
    </w:p>
    <w:p w:rsidR="00F939EB" w:rsidRPr="00201AEE" w:rsidRDefault="00E75973" w:rsidP="008816C7">
      <w:pPr>
        <w:spacing w:after="120" w:line="24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methodology used in this study </w:t>
      </w:r>
      <w:r w:rsidR="007A16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was </w:t>
      </w:r>
      <w:r w:rsidR="00CD73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literature</w:t>
      </w:r>
      <w:r w:rsidR="00B004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review</w:t>
      </w:r>
      <w:r w:rsidR="00CD73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researcher</w:t>
      </w:r>
      <w:r w:rsidR="00C301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reviewed different sources to highlight the significance of the Hispanic population in the state of Oklahoma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the need to conduct research </w:t>
      </w:r>
      <w:r w:rsidR="007A16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 better serve the Hispanic population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through the </w:t>
      </w:r>
      <w:r w:rsidR="001B51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Cooperative Extension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Service</w:t>
      </w:r>
      <w:r w:rsidR="00F939E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F939EB">
        <w:rPr>
          <w:rFonts w:ascii="Times New Roman" w:hAnsi="Times New Roman" w:cs="Times New Roman"/>
          <w:sz w:val="24"/>
          <w:szCs w:val="24"/>
          <w:lang w:val="en-US"/>
        </w:rPr>
        <w:t xml:space="preserve">Sources of information were subjected to internal and external criticism, for accuracy and authenticity (McDowell, 2002). </w:t>
      </w:r>
      <w:r w:rsidR="004D759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Analysis of arguments and critical thinking were used to find relationships between sources</w:t>
      </w:r>
      <w:r w:rsidR="00E52F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r w:rsidR="00E52F9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Hart, </w:t>
      </w:r>
      <w:r w:rsidR="00E52F91" w:rsidRPr="00F82FA6">
        <w:rPr>
          <w:rFonts w:ascii="Times New Roman" w:hAnsi="Times New Roman" w:cs="Times New Roman"/>
          <w:noProof/>
          <w:sz w:val="24"/>
          <w:szCs w:val="24"/>
          <w:lang w:val="en-US"/>
        </w:rPr>
        <w:t>1998)</w:t>
      </w:r>
      <w:r w:rsidR="004D759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7A1604" w:rsidRDefault="00F939EB" w:rsidP="0004666B">
      <w:pPr>
        <w:spacing w:after="1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5D9C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Findings</w:t>
      </w:r>
    </w:p>
    <w:p w:rsidR="00040432" w:rsidRDefault="007A1604" w:rsidP="00541D9B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0A0B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literature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showed that </w:t>
      </w:r>
      <w:r w:rsidR="002737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number of farms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oper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ated by Hispanics</w:t>
      </w:r>
      <w:r w:rsidR="002737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A20403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Oklahoma</w:t>
      </w:r>
      <w:r w:rsidR="00A204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737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went from 1,498 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farms </w:t>
      </w:r>
      <w:r w:rsidR="002737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 2002 to 784 in 2007, a 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47% </w:t>
      </w:r>
      <w:r w:rsidR="001952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decrease.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67%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4C7F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 these</w:t>
      </w:r>
      <w:r w:rsidR="003C551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farms</w:t>
      </w:r>
      <w:r w:rsidR="000A0BD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were 50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acres or larger</w:t>
      </w:r>
      <w:r w:rsidR="004D3B2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70%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out of the 784 farms 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were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fully owned by Hispanics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(U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nited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tates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epartment of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griculture</w:t>
      </w:r>
      <w:r w:rsidR="00F670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[USDA]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2009)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4C7F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By 2002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497A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21% of farms operated by Hispanics in 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state of </w:t>
      </w:r>
      <w:r w:rsidR="00497A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Oklahoma accessed gover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nment programs, compared with </w:t>
      </w:r>
      <w:r w:rsidR="00497A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28% for the state</w:t>
      </w:r>
      <w:r w:rsidR="00BA79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average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 also, Hispanic</w:t>
      </w:r>
      <w:r w:rsidR="00BA79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farms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received 26% less funding </w:t>
      </w:r>
      <w:r w:rsidR="00497A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than the state average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(US</w:t>
      </w:r>
      <w:r w:rsidR="00F670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</w:t>
      </w:r>
      <w:r w:rsidR="00856354" w:rsidRPr="009A27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2009)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 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This information showed the need of the Hispanic population to approach services like the ones offer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by the OCES. It also show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need of conducting research to make these programs 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accessible and adapt them to the culture and specific needs of the Hispanic population in the state.</w:t>
      </w:r>
    </w:p>
    <w:p w:rsidR="00C9682A" w:rsidRDefault="00856354" w:rsidP="00541D9B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Extension pro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grams have adapted for Hispanic population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</w:t>
      </w:r>
      <w:r w:rsidR="00A577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states like </w:t>
      </w:r>
      <w:r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California, New Mexico, Texas, Florida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Puerto Rico</w:t>
      </w:r>
      <w:r w:rsidR="00A577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showing </w:t>
      </w:r>
      <w:r w:rsidR="00800C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positive outcomes</w:t>
      </w:r>
      <w:r w:rsidR="00B96C8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r w:rsidR="00B96C8E">
        <w:rPr>
          <w:rFonts w:ascii="Times New Roman" w:hAnsi="Times New Roman" w:cs="Times New Roman"/>
          <w:sz w:val="24"/>
          <w:szCs w:val="24"/>
          <w:lang w:val="en-US"/>
        </w:rPr>
        <w:t xml:space="preserve">Swisher, Brennan, </w:t>
      </w:r>
      <w:r w:rsidR="00B96C8E" w:rsidRPr="00B96C8E">
        <w:rPr>
          <w:rFonts w:ascii="Times New Roman" w:hAnsi="Times New Roman" w:cs="Times New Roman"/>
          <w:sz w:val="24"/>
          <w:szCs w:val="24"/>
          <w:lang w:val="en-US"/>
        </w:rPr>
        <w:t>Shah</w:t>
      </w:r>
      <w:r w:rsidR="00B96C8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96C8E" w:rsidRPr="00B96C8E">
        <w:rPr>
          <w:rFonts w:ascii="Times New Roman" w:hAnsi="Times New Roman" w:cs="Times New Roman"/>
          <w:sz w:val="24"/>
          <w:szCs w:val="24"/>
          <w:lang w:val="en-US"/>
        </w:rPr>
        <w:t xml:space="preserve">&amp; </w:t>
      </w:r>
      <w:r w:rsidR="00B96C8E">
        <w:rPr>
          <w:rFonts w:ascii="Times New Roman" w:hAnsi="Times New Roman" w:cs="Times New Roman"/>
          <w:sz w:val="24"/>
          <w:szCs w:val="24"/>
          <w:lang w:val="en-US"/>
        </w:rPr>
        <w:t xml:space="preserve">Rodriguez, </w:t>
      </w:r>
      <w:r w:rsidR="00B96C8E" w:rsidRPr="00B96C8E">
        <w:rPr>
          <w:rFonts w:ascii="Times New Roman" w:hAnsi="Times New Roman" w:cs="Times New Roman"/>
          <w:sz w:val="24"/>
          <w:szCs w:val="24"/>
          <w:lang w:val="en-US"/>
        </w:rPr>
        <w:t>2008)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Offering extension services by Spanish-English bilingual agents, in combination with support</w:t>
      </w:r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material translated to Spanish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had positive effects reaching Hispanic population </w:t>
      </w:r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proofErr w:type="spellStart"/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Israelsen</w:t>
      </w:r>
      <w:proofErr w:type="spellEnd"/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Young, &amp; </w:t>
      </w:r>
      <w:proofErr w:type="spellStart"/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Boman</w:t>
      </w:r>
      <w:proofErr w:type="spellEnd"/>
      <w:r w:rsidR="00BB39F8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2006). 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 population felt</w:t>
      </w:r>
      <w:r w:rsidR="00BB39F8" w:rsidRPr="00084E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more comfortable sharing i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nformation with people from their same culture (</w:t>
      </w:r>
      <w:r w:rsidR="00BB39F8" w:rsidRPr="00BB39F8">
        <w:rPr>
          <w:rFonts w:ascii="Times New Roman" w:hAnsi="Times New Roman" w:cs="Times New Roman"/>
          <w:noProof/>
          <w:sz w:val="24"/>
          <w:szCs w:val="24"/>
          <w:lang w:val="en-US"/>
        </w:rPr>
        <w:t>Justen, Haynes, VanDerZanden, &amp; Grudens-Schuck</w:t>
      </w:r>
      <w:r w:rsidR="00BB39F8" w:rsidRPr="00084E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2011)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However, there are other states where </w:t>
      </w:r>
      <w:r w:rsidR="0069205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non-Hispanic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</w:t>
      </w:r>
      <w:r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xten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sion agents were not </w:t>
      </w:r>
      <w:r w:rsidR="003360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culturally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prepared</w:t>
      </w:r>
      <w:r w:rsidR="00C34ED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and were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not receiving any training</w:t>
      </w:r>
      <w:r w:rsidR="00C34ED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reach 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3360A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needs of the </w:t>
      </w:r>
      <w:r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Hispanic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population</w:t>
      </w:r>
      <w:r w:rsidR="007A7A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Wyman, Escobedo, </w:t>
      </w:r>
      <w:r w:rsidRPr="003534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Varel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Asuaje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Mayer, Swisher, &amp;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Hermansen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Pr="003534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2011</w:t>
      </w:r>
      <w:r w:rsidR="00C622B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A23C6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</w:p>
    <w:p w:rsidR="00856354" w:rsidRPr="00627A71" w:rsidRDefault="00C9682A" w:rsidP="00541D9B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the state of Oklahoma, b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y</w:t>
      </w:r>
      <w:r w:rsidR="001A1DB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2011, on</w:t>
      </w:r>
      <w:r w:rsidR="00F1752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ly </w:t>
      </w:r>
      <w:r w:rsidR="001716F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one extension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agent was providing Spanish-English bilingual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/cultural adapted</w:t>
      </w:r>
      <w:r w:rsidR="0085635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services to the Hispanic community, focusing on family nutrition (Oklahoma State University, 2011).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However, in 2013,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5F0728" w:rsidRPr="00346CD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Oklahoma State University’s College of Human Sciences and </w:t>
      </w:r>
      <w:r w:rsidR="001A1DB9">
        <w:rPr>
          <w:rFonts w:ascii="Times New Roman" w:hAnsi="Times New Roman" w:cs="Times New Roman"/>
          <w:bCs/>
          <w:sz w:val="24"/>
          <w:szCs w:val="24"/>
          <w:lang w:val="en-US"/>
        </w:rPr>
        <w:t>OCES</w:t>
      </w:r>
      <w:r w:rsidR="005F0728" w:rsidRP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>hire</w:t>
      </w:r>
      <w:r w:rsidR="000E64DE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 specialist in </w:t>
      </w:r>
      <w:r w:rsidR="001A1DB9">
        <w:rPr>
          <w:rFonts w:ascii="Times New Roman" w:hAnsi="Times New Roman" w:cs="Times New Roman"/>
          <w:bCs/>
          <w:sz w:val="24"/>
          <w:szCs w:val="24"/>
          <w:lang w:val="en-US"/>
        </w:rPr>
        <w:t>m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ulticultural and </w:t>
      </w:r>
      <w:r w:rsidR="001A1DB9"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>ommunity engagement</w:t>
      </w:r>
      <w:r w:rsidR="00AB1357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AB135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aiming </w:t>
      </w:r>
      <w:r w:rsidR="005F0728" w:rsidRPr="00346CDE">
        <w:rPr>
          <w:rFonts w:ascii="Times New Roman" w:hAnsi="Times New Roman" w:cs="Times New Roman"/>
          <w:bCs/>
          <w:sz w:val="24"/>
          <w:szCs w:val="24"/>
          <w:lang w:val="en-US"/>
        </w:rPr>
        <w:t>to determine multicultural and diversity training needs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of the </w:t>
      </w:r>
      <w:r w:rsidR="001A1DB9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xtension </w:t>
      </w:r>
      <w:r w:rsidR="001A1DB9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>ducators</w:t>
      </w:r>
      <w:r w:rsidR="004004E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 the state</w:t>
      </w:r>
      <w:r w:rsidR="0014728D" w:rsidRP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proofErr w:type="spellStart"/>
      <w:r w:rsidR="0014728D" w:rsidRPr="00B4311F">
        <w:rPr>
          <w:rFonts w:ascii="Times New Roman" w:hAnsi="Times New Roman" w:cs="Times New Roman"/>
          <w:sz w:val="24"/>
          <w:szCs w:val="24"/>
          <w:lang w:val="en-US"/>
        </w:rPr>
        <w:t>Fabregas</w:t>
      </w:r>
      <w:proofErr w:type="spellEnd"/>
      <w:r w:rsidR="0014728D" w:rsidRPr="00B4311F">
        <w:rPr>
          <w:rFonts w:ascii="Times New Roman" w:hAnsi="Times New Roman" w:cs="Times New Roman"/>
          <w:sz w:val="24"/>
          <w:szCs w:val="24"/>
          <w:lang w:val="en-US"/>
        </w:rPr>
        <w:t xml:space="preserve"> Janeiro, &amp; </w:t>
      </w:r>
      <w:proofErr w:type="spellStart"/>
      <w:r w:rsidR="0014728D" w:rsidRPr="00B4311F">
        <w:rPr>
          <w:rFonts w:ascii="Times New Roman" w:hAnsi="Times New Roman" w:cs="Times New Roman"/>
          <w:sz w:val="24"/>
          <w:szCs w:val="24"/>
          <w:lang w:val="en-US"/>
        </w:rPr>
        <w:t>Atiles</w:t>
      </w:r>
      <w:proofErr w:type="spellEnd"/>
      <w:r w:rsidR="0014728D" w:rsidRPr="00B4311F">
        <w:rPr>
          <w:rFonts w:ascii="Times New Roman" w:hAnsi="Times New Roman" w:cs="Times New Roman"/>
          <w:sz w:val="24"/>
          <w:szCs w:val="24"/>
          <w:lang w:val="en-US"/>
        </w:rPr>
        <w:t>, 2013</w:t>
      </w:r>
      <w:r w:rsid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). This information will</w:t>
      </w:r>
      <w:r w:rsidR="00E86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be used</w:t>
      </w:r>
      <w:r w:rsid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design training according to extension educators intercultural competence needs.</w:t>
      </w:r>
      <w:r w:rsidR="0014728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</w:t>
      </w:r>
      <w:r w:rsidR="00AB1357">
        <w:rPr>
          <w:rFonts w:ascii="Times New Roman" w:hAnsi="Times New Roman" w:cs="Times New Roman"/>
          <w:bCs/>
          <w:sz w:val="24"/>
          <w:szCs w:val="24"/>
          <w:lang w:val="en-US"/>
        </w:rPr>
        <w:t>lso, this specialist would</w:t>
      </w:r>
      <w:r w:rsidR="005F072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design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programs to better serve minorities and underserve</w:t>
      </w:r>
      <w:r w:rsidR="005760A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population</w:t>
      </w:r>
      <w:r w:rsidR="001813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groups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including the Hispanic population.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C0AA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This approach includes</w:t>
      </w:r>
      <w:r w:rsidR="004004E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translation </w:t>
      </w:r>
      <w:r w:rsidR="003C0AA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 learning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materials</w:t>
      </w:r>
      <w:r w:rsidR="004004E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identification of needs for intercultural </w:t>
      </w:r>
      <w:r w:rsidR="003C0AA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training</w:t>
      </w:r>
      <w:r w:rsidR="004004E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for extension educators</w:t>
      </w:r>
      <w:r w:rsidR="005F07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and the assessme</w:t>
      </w:r>
      <w:r w:rsidR="001472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nt of intercultural competence </w:t>
      </w:r>
      <w:r w:rsidR="00D56CC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D56CC4" w:rsidRPr="00B4311F">
        <w:rPr>
          <w:rFonts w:ascii="Times New Roman" w:hAnsi="Times New Roman" w:cs="Times New Roman"/>
          <w:sz w:val="24"/>
          <w:szCs w:val="24"/>
          <w:lang w:val="en-US"/>
        </w:rPr>
        <w:t>Fabregas Janeiro, Martin</w:t>
      </w:r>
      <w:r w:rsidR="00F17526">
        <w:rPr>
          <w:rFonts w:ascii="Times New Roman" w:hAnsi="Times New Roman" w:cs="Times New Roman"/>
          <w:sz w:val="24"/>
          <w:szCs w:val="24"/>
          <w:lang w:val="en-US"/>
        </w:rPr>
        <w:t xml:space="preserve"> &amp;</w:t>
      </w:r>
      <w:r w:rsidR="00D56CC4" w:rsidRPr="00B4311F">
        <w:rPr>
          <w:rFonts w:ascii="Times New Roman" w:hAnsi="Times New Roman" w:cs="Times New Roman"/>
          <w:sz w:val="24"/>
          <w:szCs w:val="24"/>
          <w:lang w:val="en-US"/>
        </w:rPr>
        <w:t xml:space="preserve"> Atiles, 2013)</w:t>
      </w:r>
      <w:r w:rsidR="002B7A02" w:rsidRPr="00B4311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56354" w:rsidRPr="00162F21" w:rsidRDefault="0004666B" w:rsidP="0004666B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Conclusions/</w:t>
      </w:r>
      <w:r w:rsidR="00856354" w:rsidRPr="00162F2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Recommendations</w:t>
      </w:r>
      <w:r w:rsidR="003A14B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/Impacts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on the </w:t>
      </w:r>
      <w:r w:rsidR="003A14BE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Profession</w:t>
      </w:r>
    </w:p>
    <w:p w:rsidR="00CF3157" w:rsidRPr="00BB39F8" w:rsidRDefault="003D2894" w:rsidP="00541D9B">
      <w:pPr>
        <w:spacing w:after="120"/>
        <w:ind w:firstLine="708"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17526">
        <w:rPr>
          <w:rFonts w:ascii="Times New Roman" w:hAnsi="Times New Roman" w:cs="Times New Roman"/>
          <w:sz w:val="24"/>
          <w:szCs w:val="24"/>
          <w:lang w:val="en-US"/>
        </w:rPr>
        <w:t>he conclusions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this study </w:t>
      </w:r>
      <w:r w:rsidR="00F17526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175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1) in the state of Oklahoma, like in other states of the 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>country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the </w:t>
      </w:r>
      <w:r w:rsidR="00856354" w:rsidRPr="00246A39">
        <w:rPr>
          <w:rFonts w:ascii="Times New Roman" w:hAnsi="Times New Roman" w:cs="Times New Roman"/>
          <w:sz w:val="24"/>
          <w:szCs w:val="24"/>
          <w:lang w:val="en-US"/>
        </w:rPr>
        <w:t>Hispanics</w:t>
      </w:r>
      <w:r w:rsidR="00F17526">
        <w:rPr>
          <w:rFonts w:ascii="Times New Roman" w:hAnsi="Times New Roman" w:cs="Times New Roman"/>
          <w:sz w:val="24"/>
          <w:szCs w:val="24"/>
          <w:lang w:val="en-US"/>
        </w:rPr>
        <w:t xml:space="preserve"> population</w:t>
      </w:r>
      <w:r w:rsidR="00856354" w:rsidRPr="00246A39">
        <w:rPr>
          <w:rFonts w:ascii="Times New Roman" w:hAnsi="Times New Roman" w:cs="Times New Roman"/>
          <w:sz w:val="24"/>
          <w:szCs w:val="24"/>
          <w:lang w:val="en-US"/>
        </w:rPr>
        <w:t xml:space="preserve"> continue to grow at a rate substantially higher than the rest of the population</w:t>
      </w:r>
      <w:r w:rsidR="0018130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B7A02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>poverty is</w:t>
      </w:r>
      <w:r w:rsidR="002B7A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>highly affecting th</w:t>
      </w:r>
      <w:r w:rsidR="002B7A02">
        <w:rPr>
          <w:rFonts w:ascii="Times New Roman" w:hAnsi="Times New Roman" w:cs="Times New Roman"/>
          <w:sz w:val="24"/>
          <w:szCs w:val="24"/>
          <w:lang w:val="en-US"/>
        </w:rPr>
        <w:t>is population group</w:t>
      </w:r>
      <w:r w:rsidR="00D978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978F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(Ennis et a</w:t>
      </w:r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l., 2011; </w:t>
      </w:r>
      <w:proofErr w:type="spellStart"/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DeNavas</w:t>
      </w:r>
      <w:proofErr w:type="spellEnd"/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-Walt et al.,</w:t>
      </w:r>
      <w:r w:rsidR="00D978F4" w:rsidRPr="00B671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2011</w:t>
      </w:r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  <w:r w:rsidR="00D978F4" w:rsidRPr="00BB39F8">
        <w:rPr>
          <w:lang w:val="en-US"/>
        </w:rPr>
        <w:t xml:space="preserve"> </w:t>
      </w:r>
      <w:proofErr w:type="spellStart"/>
      <w:r w:rsidR="00D978F4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Kandel</w:t>
      </w:r>
      <w:proofErr w:type="spellEnd"/>
      <w:r w:rsidR="00D978F4" w:rsidRPr="002F7A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&amp; Cromartie, 2004)</w:t>
      </w:r>
      <w:r w:rsidR="00856354" w:rsidRPr="00246A3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29FB">
        <w:rPr>
          <w:rFonts w:ascii="Times New Roman" w:hAnsi="Times New Roman" w:cs="Times New Roman"/>
          <w:sz w:val="24"/>
          <w:szCs w:val="24"/>
          <w:lang w:val="en-US"/>
        </w:rPr>
        <w:t>Diverse factors may explain poverty among Hispanics but l</w:t>
      </w:r>
      <w:r w:rsidR="00856354" w:rsidRPr="00246A39">
        <w:rPr>
          <w:rFonts w:ascii="Times New Roman" w:hAnsi="Times New Roman" w:cs="Times New Roman"/>
          <w:sz w:val="24"/>
          <w:szCs w:val="24"/>
          <w:lang w:val="en-US"/>
        </w:rPr>
        <w:t xml:space="preserve">ow level of education is </w:t>
      </w:r>
      <w:r w:rsidR="003929FB">
        <w:rPr>
          <w:rFonts w:ascii="Times New Roman" w:hAnsi="Times New Roman" w:cs="Times New Roman"/>
          <w:sz w:val="24"/>
          <w:szCs w:val="24"/>
          <w:lang w:val="en-US"/>
        </w:rPr>
        <w:t xml:space="preserve">reported as 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>one of the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 xml:space="preserve"> main factors</w:t>
      </w:r>
      <w:r w:rsidR="009F33BE">
        <w:rPr>
          <w:rFonts w:ascii="Times New Roman" w:hAnsi="Times New Roman" w:cs="Times New Roman"/>
          <w:sz w:val="24"/>
          <w:szCs w:val="24"/>
          <w:lang w:val="en-US"/>
        </w:rPr>
        <w:t xml:space="preserve"> (Sullivan &amp; </w:t>
      </w:r>
      <w:proofErr w:type="spellStart"/>
      <w:r w:rsidR="009F33BE">
        <w:rPr>
          <w:rFonts w:ascii="Times New Roman" w:hAnsi="Times New Roman" w:cs="Times New Roman"/>
          <w:sz w:val="24"/>
          <w:szCs w:val="24"/>
          <w:lang w:val="en-US"/>
        </w:rPr>
        <w:t>Ziegert</w:t>
      </w:r>
      <w:proofErr w:type="spellEnd"/>
      <w:r w:rsidR="009F33B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F33BE" w:rsidRPr="00320D24">
        <w:rPr>
          <w:rFonts w:ascii="Times New Roman" w:hAnsi="Times New Roman" w:cs="Times New Roman"/>
          <w:sz w:val="24"/>
          <w:szCs w:val="24"/>
          <w:lang w:val="en-US"/>
        </w:rPr>
        <w:t>2008)</w:t>
      </w:r>
      <w:r w:rsidR="00E862A4">
        <w:rPr>
          <w:rFonts w:ascii="Times New Roman" w:hAnsi="Times New Roman" w:cs="Times New Roman"/>
          <w:sz w:val="24"/>
          <w:szCs w:val="24"/>
          <w:lang w:val="en-US"/>
        </w:rPr>
        <w:t>. Extension educators may</w:t>
      </w:r>
      <w:r w:rsidR="00BB39F8">
        <w:rPr>
          <w:rFonts w:ascii="Times New Roman" w:hAnsi="Times New Roman" w:cs="Times New Roman"/>
          <w:sz w:val="24"/>
          <w:szCs w:val="24"/>
          <w:lang w:val="en-US"/>
        </w:rPr>
        <w:t xml:space="preserve"> contribute to raise the level of education of Hispanic population</w:t>
      </w:r>
      <w:r w:rsidR="00E862A4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r w:rsidR="00856354" w:rsidRPr="00246A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>Studies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 xml:space="preserve"> have shown success</w:t>
      </w:r>
      <w:r w:rsidR="00856354">
        <w:rPr>
          <w:rFonts w:ascii="Times New Roman" w:hAnsi="Times New Roman" w:cs="Times New Roman"/>
          <w:sz w:val="24"/>
          <w:szCs w:val="24"/>
          <w:lang w:val="en-US"/>
        </w:rPr>
        <w:t xml:space="preserve"> when </w:t>
      </w:r>
      <w:r>
        <w:rPr>
          <w:rFonts w:ascii="Times New Roman" w:hAnsi="Times New Roman" w:cs="Times New Roman"/>
          <w:sz w:val="24"/>
          <w:szCs w:val="24"/>
          <w:lang w:val="en-US"/>
        </w:rPr>
        <w:t>Hispanics are approach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>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offer</w:t>
      </w:r>
      <w:r w:rsidR="00291038">
        <w:rPr>
          <w:rFonts w:ascii="Times New Roman" w:hAnsi="Times New Roman" w:cs="Times New Roman"/>
          <w:sz w:val="24"/>
          <w:szCs w:val="24"/>
          <w:lang w:val="en-US"/>
        </w:rPr>
        <w:t>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services design</w:t>
      </w:r>
      <w:r w:rsidR="004E243D">
        <w:rPr>
          <w:rFonts w:ascii="Times New Roman" w:hAnsi="Times New Roman" w:cs="Times New Roman"/>
          <w:sz w:val="24"/>
          <w:szCs w:val="24"/>
          <w:lang w:val="en-US"/>
        </w:rPr>
        <w:t>ed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consider c</w:t>
      </w:r>
      <w:r w:rsidR="009708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ulture, education</w:t>
      </w:r>
      <w:r w:rsidR="008F0B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and </w:t>
      </w:r>
      <w:r w:rsidR="0097086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language</w:t>
      </w:r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="000E4FC0" w:rsidRPr="0056450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Israelsen</w:t>
      </w:r>
      <w:proofErr w:type="spellEnd"/>
      <w:r w:rsidR="000E4FC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 al</w:t>
      </w:r>
      <w:r w:rsidR="003A14B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0E4FC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2006; </w:t>
      </w:r>
      <w:r w:rsidR="000E4FC0" w:rsidRPr="00BB39F8">
        <w:rPr>
          <w:rFonts w:ascii="Times New Roman" w:hAnsi="Times New Roman" w:cs="Times New Roman"/>
          <w:noProof/>
          <w:sz w:val="24"/>
          <w:szCs w:val="24"/>
          <w:lang w:val="en-US"/>
        </w:rPr>
        <w:t>Justen et al.</w:t>
      </w:r>
      <w:r w:rsidR="000E4FC0" w:rsidRPr="00084E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2011</w:t>
      </w:r>
      <w:r w:rsidR="000E4FC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; </w:t>
      </w:r>
      <w:r w:rsidR="00D978F4">
        <w:rPr>
          <w:rFonts w:ascii="Times New Roman" w:hAnsi="Times New Roman" w:cs="Times New Roman"/>
          <w:sz w:val="24"/>
          <w:szCs w:val="24"/>
          <w:lang w:val="en-US"/>
        </w:rPr>
        <w:t xml:space="preserve">Swisher et al., </w:t>
      </w:r>
      <w:r w:rsidR="00D978F4" w:rsidRPr="00B96C8E">
        <w:rPr>
          <w:rFonts w:ascii="Times New Roman" w:hAnsi="Times New Roman" w:cs="Times New Roman"/>
          <w:sz w:val="24"/>
          <w:szCs w:val="24"/>
          <w:lang w:val="en-US"/>
        </w:rPr>
        <w:t>2008</w:t>
      </w:r>
      <w:r w:rsidR="00D978F4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D978F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Wyman et al., </w:t>
      </w:r>
      <w:r w:rsidR="00D978F4" w:rsidRPr="0035346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2011</w:t>
      </w:r>
      <w:r w:rsidR="00D978F4" w:rsidRPr="00084E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4E24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These aspects should be considered when </w:t>
      </w:r>
      <w:r w:rsidR="008F0B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conducting research and/or dev</w:t>
      </w:r>
      <w:r w:rsidR="008A4BD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eloping services for Hispanics. </w:t>
      </w:r>
      <w:r w:rsidR="00AF792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ore research is needed to better serve the Hispanic population in the state.</w:t>
      </w:r>
    </w:p>
    <w:p w:rsidR="00790CA4" w:rsidRDefault="003D2894" w:rsidP="00541D9B">
      <w:pPr>
        <w:spacing w:after="12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This study </w:t>
      </w:r>
      <w:r w:rsidR="00A9117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recommends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offering</w:t>
      </w:r>
      <w:r w:rsidR="00F732D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services related to the general well-being of the H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ispanic families, 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such as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services related to </w:t>
      </w:r>
      <w:r w:rsidR="00E86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family support, agriculture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government programs</w:t>
      </w:r>
      <w:r w:rsidR="00E86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access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and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grant opportunities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This approach </w:t>
      </w:r>
      <w:r w:rsidR="00341A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Includ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es,</w:t>
      </w:r>
      <w:r w:rsidR="00341A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F347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but 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is </w:t>
      </w:r>
      <w:r w:rsidR="007F347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not limited to</w:t>
      </w:r>
      <w:r w:rsidR="00044D9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7F347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41A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translation of learning materials, identification of needs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the Hispanic population </w:t>
      </w:r>
      <w:r w:rsidR="0095040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and intercultural</w:t>
      </w:r>
      <w:r w:rsidR="00341A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training for extension ed</w:t>
      </w:r>
      <w:r w:rsidR="00BB39F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ucators. </w:t>
      </w:r>
    </w:p>
    <w:p w:rsidR="00541D9B" w:rsidRDefault="00541D9B" w:rsidP="00541D9B">
      <w:pPr>
        <w:spacing w:after="100"/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sectPr w:rsidR="00541D9B" w:rsidSect="00C24124">
          <w:pgSz w:w="12240" w:h="15840"/>
          <w:pgMar w:top="1440" w:right="1440" w:bottom="1440" w:left="1440" w:header="709" w:footer="709" w:gutter="0"/>
          <w:cols w:space="708"/>
          <w:docGrid w:linePitch="360"/>
        </w:sectPr>
      </w:pPr>
    </w:p>
    <w:p w:rsidR="00856354" w:rsidRPr="00F365E5" w:rsidRDefault="00856354" w:rsidP="00790CA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365E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References</w:t>
      </w:r>
    </w:p>
    <w:p w:rsidR="00E92DEA" w:rsidRDefault="00856354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95DA1">
        <w:rPr>
          <w:rFonts w:ascii="Times New Roman" w:hAnsi="Times New Roman" w:cs="Times New Roman"/>
          <w:sz w:val="24"/>
          <w:szCs w:val="24"/>
          <w:lang w:val="en-US"/>
        </w:rPr>
        <w:t>DeNavas</w:t>
      </w:r>
      <w:proofErr w:type="spellEnd"/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-Walt, C., Proctor, B. D., &amp; Smith, J. C. (2011). </w:t>
      </w:r>
      <w:r w:rsidR="004132D4">
        <w:rPr>
          <w:rFonts w:ascii="Times New Roman" w:hAnsi="Times New Roman" w:cs="Times New Roman"/>
          <w:i/>
          <w:sz w:val="24"/>
          <w:szCs w:val="24"/>
          <w:lang w:val="en-US"/>
        </w:rPr>
        <w:t>Income, poverty, and health insurance c</w:t>
      </w:r>
      <w:r w:rsidRPr="00246A39">
        <w:rPr>
          <w:rFonts w:ascii="Times New Roman" w:hAnsi="Times New Roman" w:cs="Times New Roman"/>
          <w:i/>
          <w:sz w:val="24"/>
          <w:szCs w:val="24"/>
          <w:lang w:val="en-US"/>
        </w:rPr>
        <w:t xml:space="preserve">overage in the United States: 2010. 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>Washington, DC: U</w:t>
      </w:r>
      <w:r w:rsidR="004B0822">
        <w:rPr>
          <w:rFonts w:ascii="Times New Roman" w:hAnsi="Times New Roman" w:cs="Times New Roman"/>
          <w:sz w:val="24"/>
          <w:szCs w:val="24"/>
          <w:lang w:val="en-US"/>
        </w:rPr>
        <w:t xml:space="preserve">nited 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B0822">
        <w:rPr>
          <w:rFonts w:ascii="Times New Roman" w:hAnsi="Times New Roman" w:cs="Times New Roman"/>
          <w:sz w:val="24"/>
          <w:szCs w:val="24"/>
          <w:lang w:val="en-US"/>
        </w:rPr>
        <w:t>tates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 Census Bureau.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Retrieved from 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>http://www.census.gov/prod/2011pubs/p60-239.pdf</w:t>
      </w:r>
    </w:p>
    <w:p w:rsidR="00856354" w:rsidRDefault="00856354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627A71">
        <w:rPr>
          <w:rFonts w:ascii="Times New Roman" w:hAnsi="Times New Roman" w:cs="Times New Roman"/>
          <w:sz w:val="24"/>
          <w:szCs w:val="24"/>
          <w:lang w:val="en-US"/>
        </w:rPr>
        <w:t xml:space="preserve">Ennis, S. R., Ríos-Vargas, M., &amp; Albert, N. G. (2011). </w:t>
      </w:r>
      <w:r w:rsidR="004132D4">
        <w:rPr>
          <w:rFonts w:ascii="Times New Roman" w:hAnsi="Times New Roman" w:cs="Times New Roman"/>
          <w:i/>
          <w:sz w:val="24"/>
          <w:szCs w:val="24"/>
          <w:lang w:val="en-US"/>
        </w:rPr>
        <w:t>The Hispanic p</w:t>
      </w:r>
      <w:r w:rsidRPr="00246A39">
        <w:rPr>
          <w:rFonts w:ascii="Times New Roman" w:hAnsi="Times New Roman" w:cs="Times New Roman"/>
          <w:i/>
          <w:sz w:val="24"/>
          <w:szCs w:val="24"/>
          <w:lang w:val="en-US"/>
        </w:rPr>
        <w:t>opulation: 2010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Washington, DC: </w:t>
      </w:r>
      <w:r w:rsidR="004B0822" w:rsidRPr="00395DA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4B0822">
        <w:rPr>
          <w:rFonts w:ascii="Times New Roman" w:hAnsi="Times New Roman" w:cs="Times New Roman"/>
          <w:sz w:val="24"/>
          <w:szCs w:val="24"/>
          <w:lang w:val="en-US"/>
        </w:rPr>
        <w:t xml:space="preserve">nited </w:t>
      </w:r>
      <w:r w:rsidR="004B0822" w:rsidRPr="00395DA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B0822">
        <w:rPr>
          <w:rFonts w:ascii="Times New Roman" w:hAnsi="Times New Roman" w:cs="Times New Roman"/>
          <w:sz w:val="24"/>
          <w:szCs w:val="24"/>
          <w:lang w:val="en-US"/>
        </w:rPr>
        <w:t>tates</w:t>
      </w:r>
      <w:r w:rsidR="004B0822"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 Census Bureau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Retrieved from </w:t>
      </w:r>
      <w:r w:rsidRPr="00627A71">
        <w:rPr>
          <w:rFonts w:ascii="Times New Roman" w:hAnsi="Times New Roman" w:cs="Times New Roman"/>
          <w:sz w:val="24"/>
          <w:szCs w:val="24"/>
          <w:lang w:val="en-US"/>
        </w:rPr>
        <w:t>http://www.census.gov/prod/cen2010/briefs/c2010br-04.pdf</w:t>
      </w:r>
    </w:p>
    <w:p w:rsidR="00C6740B" w:rsidRDefault="000E64DE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ENREF_23"/>
      <w:proofErr w:type="spellStart"/>
      <w:r w:rsidRPr="009E611C">
        <w:rPr>
          <w:rFonts w:ascii="Times New Roman" w:hAnsi="Times New Roman" w:cs="Times New Roman"/>
          <w:sz w:val="24"/>
          <w:szCs w:val="24"/>
          <w:lang w:val="en-US"/>
        </w:rPr>
        <w:t>Fabregas</w:t>
      </w:r>
      <w:proofErr w:type="spellEnd"/>
      <w:r w:rsidRPr="009E611C">
        <w:rPr>
          <w:rFonts w:ascii="Times New Roman" w:hAnsi="Times New Roman" w:cs="Times New Roman"/>
          <w:sz w:val="24"/>
          <w:szCs w:val="24"/>
          <w:lang w:val="en-US"/>
        </w:rPr>
        <w:t xml:space="preserve"> Janeiro, M. G. &amp; Atiles, J. (2013</w:t>
      </w:r>
      <w:r w:rsidR="00C6740B" w:rsidRPr="009E611C">
        <w:rPr>
          <w:rFonts w:ascii="Times New Roman" w:hAnsi="Times New Roman" w:cs="Times New Roman"/>
          <w:sz w:val="24"/>
          <w:szCs w:val="24"/>
          <w:lang w:val="en-US"/>
        </w:rPr>
        <w:t>, November</w:t>
      </w:r>
      <w:r w:rsidRPr="009E611C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C6740B" w:rsidRPr="00C6740B">
        <w:rPr>
          <w:rFonts w:ascii="Times New Roman" w:hAnsi="Times New Roman" w:cs="Times New Roman"/>
          <w:i/>
          <w:sz w:val="24"/>
          <w:szCs w:val="24"/>
          <w:lang w:val="en-US"/>
        </w:rPr>
        <w:t>Building an intercultural competent community in an academic setting</w:t>
      </w:r>
      <w:r w:rsidR="00C6740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6740B" w:rsidRPr="00C6740B">
        <w:rPr>
          <w:rFonts w:ascii="Times New Roman" w:hAnsi="Times New Roman" w:cs="Times New Roman"/>
          <w:sz w:val="24"/>
          <w:szCs w:val="24"/>
          <w:lang w:val="en-US"/>
        </w:rPr>
        <w:t>Paper presented at the 6th International Conference of Education, Research and Innovation</w:t>
      </w:r>
      <w:r w:rsidR="0088220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6740B" w:rsidRPr="00C6740B">
        <w:rPr>
          <w:rFonts w:ascii="Times New Roman" w:hAnsi="Times New Roman" w:cs="Times New Roman"/>
          <w:sz w:val="24"/>
          <w:szCs w:val="24"/>
          <w:lang w:val="en-US"/>
        </w:rPr>
        <w:t xml:space="preserve"> Seville, Spain. </w:t>
      </w:r>
    </w:p>
    <w:p w:rsidR="008C79E0" w:rsidRDefault="008C79E0" w:rsidP="008C79E0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E611C">
        <w:rPr>
          <w:rFonts w:ascii="Times New Roman" w:hAnsi="Times New Roman" w:cs="Times New Roman"/>
          <w:sz w:val="24"/>
          <w:szCs w:val="24"/>
          <w:lang w:val="en-US"/>
        </w:rPr>
        <w:t>Fabregas</w:t>
      </w:r>
      <w:proofErr w:type="spellEnd"/>
      <w:r w:rsidRPr="009E611C">
        <w:rPr>
          <w:rFonts w:ascii="Times New Roman" w:hAnsi="Times New Roman" w:cs="Times New Roman"/>
          <w:sz w:val="24"/>
          <w:szCs w:val="24"/>
          <w:lang w:val="en-US"/>
        </w:rPr>
        <w:t xml:space="preserve"> Janeiro, M. G., Martin, J., &amp; Atil</w:t>
      </w:r>
      <w:r>
        <w:rPr>
          <w:rFonts w:ascii="Times New Roman" w:hAnsi="Times New Roman" w:cs="Times New Roman"/>
          <w:sz w:val="24"/>
          <w:szCs w:val="24"/>
          <w:lang w:val="en-US"/>
        </w:rPr>
        <w:t>es J. H. (2013). Multicultural needs assessment of extension e</w:t>
      </w:r>
      <w:r w:rsidRPr="009E611C">
        <w:rPr>
          <w:rFonts w:ascii="Times New Roman" w:hAnsi="Times New Roman" w:cs="Times New Roman"/>
          <w:sz w:val="24"/>
          <w:szCs w:val="24"/>
          <w:lang w:val="en-US"/>
        </w:rPr>
        <w:t xml:space="preserve">ducators. </w:t>
      </w:r>
      <w:r w:rsidRPr="009E611C">
        <w:rPr>
          <w:rFonts w:ascii="Times New Roman" w:hAnsi="Times New Roman" w:cs="Times New Roman"/>
          <w:i/>
          <w:sz w:val="24"/>
          <w:szCs w:val="24"/>
          <w:lang w:val="en-US"/>
        </w:rPr>
        <w:t>Manuscript submitted for publication</w:t>
      </w:r>
      <w:r w:rsidRPr="00282BE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82FA6" w:rsidRPr="00B4311F" w:rsidRDefault="00F82FA6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F82FA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Hart, C. (1998). </w:t>
      </w:r>
      <w:r w:rsidRPr="00F82FA6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Doing a literature review: Releasing the social science research imagination</w:t>
      </w:r>
      <w:r w:rsidRPr="00F82FA6">
        <w:rPr>
          <w:rFonts w:ascii="Times New Roman" w:hAnsi="Times New Roman" w:cs="Times New Roman"/>
          <w:noProof/>
          <w:sz w:val="24"/>
          <w:szCs w:val="24"/>
          <w:lang w:val="en-US"/>
        </w:rPr>
        <w:t>. London: Sage Publications.</w:t>
      </w:r>
    </w:p>
    <w:p w:rsidR="00856354" w:rsidRDefault="00856354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634BA5">
        <w:rPr>
          <w:rFonts w:ascii="Times New Roman" w:hAnsi="Times New Roman" w:cs="Times New Roman"/>
          <w:noProof/>
          <w:sz w:val="24"/>
          <w:szCs w:val="24"/>
          <w:lang w:val="en-US"/>
        </w:rPr>
        <w:t>Israelsen, C. E., Young, A. J., &amp; Bo</w:t>
      </w:r>
      <w:r w:rsidR="004132D4">
        <w:rPr>
          <w:rFonts w:ascii="Times New Roman" w:hAnsi="Times New Roman" w:cs="Times New Roman"/>
          <w:noProof/>
          <w:sz w:val="24"/>
          <w:szCs w:val="24"/>
          <w:lang w:val="en-US"/>
        </w:rPr>
        <w:t>man, R. L. (2006). Milking and calf care s</w:t>
      </w:r>
      <w:r w:rsidRPr="00634BA5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chools for Hispanics in Cache County. </w:t>
      </w:r>
      <w:r w:rsidRPr="00634BA5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Journal of Extension, 44</w:t>
      </w:r>
      <w:r w:rsidRPr="00634BA5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(4).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Retrieved from </w:t>
      </w:r>
      <w:r w:rsidRPr="00916B2B">
        <w:rPr>
          <w:rFonts w:ascii="Times New Roman" w:hAnsi="Times New Roman" w:cs="Times New Roman"/>
          <w:noProof/>
          <w:sz w:val="24"/>
          <w:szCs w:val="24"/>
          <w:lang w:val="en-US"/>
        </w:rPr>
        <w:t>http://www.joe.org/joe/2006august/iw2.php</w:t>
      </w:r>
    </w:p>
    <w:p w:rsidR="00856354" w:rsidRDefault="00856354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246A39">
        <w:rPr>
          <w:rFonts w:ascii="Times New Roman" w:hAnsi="Times New Roman" w:cs="Times New Roman"/>
          <w:noProof/>
          <w:sz w:val="24"/>
          <w:szCs w:val="24"/>
        </w:rPr>
        <w:t xml:space="preserve">Justen, E., Haynes, C., VanDerZanden, A. M., &amp; Grudens-Schuck, N. (2011). </w:t>
      </w:r>
      <w:r w:rsidRPr="00DB100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Insights from Spanish-speaking employees in the Iowa horticultural industry. </w:t>
      </w:r>
      <w:r w:rsidRPr="00FD3269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Journal of Extension, 49</w:t>
      </w:r>
      <w:r w:rsidRPr="00DB1006">
        <w:rPr>
          <w:rFonts w:ascii="Times New Roman" w:hAnsi="Times New Roman" w:cs="Times New Roman"/>
          <w:noProof/>
          <w:sz w:val="24"/>
          <w:szCs w:val="24"/>
          <w:lang w:val="en-US"/>
        </w:rPr>
        <w:t>(6).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Retrieved from </w:t>
      </w:r>
      <w:r w:rsidRPr="00DA583B">
        <w:rPr>
          <w:rFonts w:ascii="Times New Roman" w:hAnsi="Times New Roman" w:cs="Times New Roman"/>
          <w:noProof/>
          <w:sz w:val="24"/>
          <w:szCs w:val="24"/>
          <w:lang w:val="en-US"/>
        </w:rPr>
        <w:t>http://www.joe.org/joe/2011december/rb8.php</w:t>
      </w:r>
    </w:p>
    <w:p w:rsidR="008413A0" w:rsidRDefault="00856354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A4EF7">
        <w:rPr>
          <w:rFonts w:ascii="Times New Roman" w:hAnsi="Times New Roman" w:cs="Times New Roman"/>
          <w:noProof/>
          <w:sz w:val="24"/>
          <w:szCs w:val="24"/>
          <w:lang w:val="en-US"/>
        </w:rPr>
        <w:t>Kand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el, W.</w:t>
      </w:r>
      <w:r w:rsidR="00E20956">
        <w:rPr>
          <w:rFonts w:ascii="Times New Roman" w:hAnsi="Times New Roman" w:cs="Times New Roman"/>
          <w:noProof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&amp; Cromartie,</w:t>
      </w:r>
      <w:r w:rsidRPr="009577F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J. (2004). </w:t>
      </w:r>
      <w:r w:rsidRPr="00246A39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New patterns of Hispanic settlement in rural America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</w:t>
      </w:r>
      <w:r w:rsidRPr="00AA4EF7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Rural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Development and Research Report </w:t>
      </w:r>
      <w:r w:rsidRPr="00AA4EF7">
        <w:rPr>
          <w:rFonts w:ascii="Times New Roman" w:hAnsi="Times New Roman" w:cs="Times New Roman"/>
          <w:noProof/>
          <w:sz w:val="24"/>
          <w:szCs w:val="24"/>
          <w:lang w:val="en-US"/>
        </w:rPr>
        <w:t>99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)</w:t>
      </w:r>
      <w:r w:rsidRPr="00AA4EF7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Washington, DC: </w:t>
      </w:r>
      <w:r w:rsidR="008413A0" w:rsidRPr="008413A0">
        <w:rPr>
          <w:rFonts w:ascii="Times New Roman" w:hAnsi="Times New Roman" w:cs="Times New Roman"/>
          <w:noProof/>
          <w:sz w:val="24"/>
          <w:szCs w:val="24"/>
          <w:lang w:val="en-US"/>
        </w:rPr>
        <w:t>U</w:t>
      </w:r>
      <w:r w:rsidR="008413A0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nited </w:t>
      </w:r>
      <w:r w:rsidR="008413A0" w:rsidRPr="008413A0">
        <w:rPr>
          <w:rFonts w:ascii="Times New Roman" w:hAnsi="Times New Roman" w:cs="Times New Roman"/>
          <w:noProof/>
          <w:sz w:val="24"/>
          <w:szCs w:val="24"/>
          <w:lang w:val="en-US"/>
        </w:rPr>
        <w:t>S</w:t>
      </w:r>
      <w:r w:rsidR="008413A0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tates Department of </w:t>
      </w:r>
      <w:r w:rsidR="008413A0" w:rsidRPr="008413A0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Agriculture</w:t>
      </w:r>
      <w:r w:rsidR="008413A0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, </w:t>
      </w:r>
      <w:r w:rsidRPr="00AA4EF7">
        <w:rPr>
          <w:rFonts w:ascii="Times New Roman" w:hAnsi="Times New Roman" w:cs="Times New Roman"/>
          <w:noProof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conomic Research</w:t>
      </w:r>
      <w:r w:rsidR="008413A0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Service.</w:t>
      </w:r>
    </w:p>
    <w:p w:rsidR="00856354" w:rsidRDefault="00856354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McDowell, W. H. (2002). </w:t>
      </w:r>
      <w:r w:rsidRPr="00246A39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Historical Research: A guide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 Upper Saddle River, NJ: Pearson.</w:t>
      </w:r>
    </w:p>
    <w:p w:rsidR="00856354" w:rsidRDefault="00856354" w:rsidP="00F82FA6">
      <w:pPr>
        <w:spacing w:after="40" w:line="240" w:lineRule="auto"/>
        <w:ind w:left="709" w:hanging="709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710AA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Oklahoma State University. (2011). </w:t>
      </w:r>
      <w:r w:rsidR="004132D4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The d</w:t>
      </w:r>
      <w:r w:rsidRPr="00246A39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ivision triangle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Pr="00710AA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Stillwater, OK: </w:t>
      </w:r>
      <w:r w:rsidRPr="00710AA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Oklahoma State University, Division of Agricultural Sciences and Natural Resources.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Retrieved from </w:t>
      </w:r>
      <w:r w:rsidRPr="00A10EA8">
        <w:rPr>
          <w:rFonts w:ascii="Times New Roman" w:hAnsi="Times New Roman" w:cs="Times New Roman"/>
          <w:noProof/>
          <w:sz w:val="24"/>
          <w:szCs w:val="24"/>
          <w:lang w:val="en-US"/>
        </w:rPr>
        <w:t>http://agsp.dasnr.okstate.edu/The%20Division%20Triangle%202012.pdf/?searchterm</w:t>
      </w:r>
    </w:p>
    <w:bookmarkEnd w:id="1"/>
    <w:p w:rsidR="00856354" w:rsidRDefault="00856354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9A70C4">
        <w:rPr>
          <w:rFonts w:ascii="Times New Roman" w:hAnsi="Times New Roman" w:cs="Times New Roman"/>
          <w:sz w:val="24"/>
          <w:szCs w:val="24"/>
        </w:rPr>
        <w:t xml:space="preserve">Sullivan, D. H., &amp; </w:t>
      </w:r>
      <w:proofErr w:type="spellStart"/>
      <w:r w:rsidRPr="009A70C4">
        <w:rPr>
          <w:rFonts w:ascii="Times New Roman" w:hAnsi="Times New Roman" w:cs="Times New Roman"/>
          <w:sz w:val="24"/>
          <w:szCs w:val="24"/>
        </w:rPr>
        <w:t>Ziegert</w:t>
      </w:r>
      <w:proofErr w:type="spellEnd"/>
      <w:r w:rsidRPr="009A70C4">
        <w:rPr>
          <w:rFonts w:ascii="Times New Roman" w:hAnsi="Times New Roman" w:cs="Times New Roman"/>
          <w:sz w:val="24"/>
          <w:szCs w:val="24"/>
        </w:rPr>
        <w:t xml:space="preserve">, A. L. (2008). </w:t>
      </w:r>
      <w:r w:rsidR="004132D4">
        <w:rPr>
          <w:rFonts w:ascii="Times New Roman" w:hAnsi="Times New Roman" w:cs="Times New Roman"/>
          <w:sz w:val="24"/>
          <w:szCs w:val="24"/>
          <w:lang w:val="en-US"/>
        </w:rPr>
        <w:t>Hispanic immigrant poverty: Does e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4132D4">
        <w:rPr>
          <w:rFonts w:ascii="Times New Roman" w:hAnsi="Times New Roman" w:cs="Times New Roman"/>
          <w:sz w:val="24"/>
          <w:szCs w:val="24"/>
          <w:lang w:val="en-US"/>
        </w:rPr>
        <w:t>nic origin m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atter? </w:t>
      </w:r>
      <w:r w:rsidRPr="00395DA1">
        <w:rPr>
          <w:rFonts w:ascii="Times New Roman" w:hAnsi="Times New Roman" w:cs="Times New Roman"/>
          <w:i/>
          <w:sz w:val="24"/>
          <w:szCs w:val="24"/>
          <w:lang w:val="en-US"/>
        </w:rPr>
        <w:t>Population Research and Policy Review, 27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(6), 667-687. </w:t>
      </w:r>
      <w:proofErr w:type="spellStart"/>
      <w:proofErr w:type="gramStart"/>
      <w:r w:rsidRPr="00395DA1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proofErr w:type="gramEnd"/>
      <w:r w:rsidRPr="00395DA1">
        <w:rPr>
          <w:rFonts w:ascii="Times New Roman" w:hAnsi="Times New Roman" w:cs="Times New Roman"/>
          <w:sz w:val="24"/>
          <w:szCs w:val="24"/>
          <w:lang w:val="en-US"/>
        </w:rPr>
        <w:t>: 10.1007/s11113-008-9096-3</w:t>
      </w:r>
    </w:p>
    <w:p w:rsidR="00B96C8E" w:rsidRPr="00A7057E" w:rsidRDefault="00B96C8E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bookmarkStart w:id="2" w:name="_ENREF_38"/>
      <w:r w:rsidRPr="00B96C8E">
        <w:rPr>
          <w:rFonts w:ascii="Times New Roman" w:hAnsi="Times New Roman" w:cs="Times New Roman"/>
          <w:sz w:val="24"/>
          <w:szCs w:val="24"/>
          <w:lang w:val="en-US"/>
        </w:rPr>
        <w:t xml:space="preserve">Swisher, M. E., Brennan, M., Shah, M., &amp; Rodriguez, J. (2008). </w:t>
      </w:r>
      <w:r w:rsidR="004132D4">
        <w:rPr>
          <w:rFonts w:ascii="Times New Roman" w:hAnsi="Times New Roman" w:cs="Times New Roman"/>
          <w:i/>
          <w:sz w:val="24"/>
          <w:szCs w:val="24"/>
          <w:lang w:val="en-US"/>
        </w:rPr>
        <w:t>Hispanic-Latino farmers and ranchers p</w:t>
      </w:r>
      <w:r w:rsidRPr="00B96C8E">
        <w:rPr>
          <w:rFonts w:ascii="Times New Roman" w:hAnsi="Times New Roman" w:cs="Times New Roman"/>
          <w:i/>
          <w:sz w:val="24"/>
          <w:szCs w:val="24"/>
          <w:lang w:val="en-US"/>
        </w:rPr>
        <w:t xml:space="preserve">roject </w:t>
      </w:r>
      <w:r w:rsidRPr="00B96C8E">
        <w:rPr>
          <w:rFonts w:ascii="Times New Roman" w:hAnsi="Times New Roman" w:cs="Times New Roman"/>
          <w:sz w:val="24"/>
          <w:szCs w:val="24"/>
          <w:lang w:val="en-US"/>
        </w:rPr>
        <w:t xml:space="preserve">(Report for the National Institute of Food and Agriculture). </w:t>
      </w:r>
      <w:proofErr w:type="spellStart"/>
      <w:r w:rsidRPr="00A7057E">
        <w:rPr>
          <w:rFonts w:ascii="Times New Roman" w:hAnsi="Times New Roman" w:cs="Times New Roman"/>
          <w:sz w:val="24"/>
          <w:szCs w:val="24"/>
          <w:lang w:val="en-US"/>
        </w:rPr>
        <w:t>Geinesville</w:t>
      </w:r>
      <w:proofErr w:type="spellEnd"/>
      <w:r w:rsidRPr="00A7057E">
        <w:rPr>
          <w:rFonts w:ascii="Times New Roman" w:hAnsi="Times New Roman" w:cs="Times New Roman"/>
          <w:sz w:val="24"/>
          <w:szCs w:val="24"/>
          <w:lang w:val="en-US"/>
        </w:rPr>
        <w:t>, FL: University of Florida, Center for Organic Agriculture. Retrieved from http://www.csrees.usda.gov/nea/ag_systems/pdfs/hispanic_full_report.pdf</w:t>
      </w:r>
    </w:p>
    <w:p w:rsidR="00856354" w:rsidRDefault="00856354" w:rsidP="00F82FA6">
      <w:pPr>
        <w:spacing w:after="4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0F01F6">
        <w:rPr>
          <w:rFonts w:ascii="Times New Roman" w:hAnsi="Times New Roman" w:cs="Times New Roman"/>
          <w:noProof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nited </w:t>
      </w:r>
      <w:r w:rsidRPr="000F01F6">
        <w:rPr>
          <w:rFonts w:ascii="Times New Roman" w:hAnsi="Times New Roman" w:cs="Times New Roman"/>
          <w:noProof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tates </w:t>
      </w:r>
      <w:r w:rsidRPr="000F01F6">
        <w:rPr>
          <w:rFonts w:ascii="Times New Roman" w:hAnsi="Times New Roman" w:cs="Times New Roman"/>
          <w:noProof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epartment of </w:t>
      </w:r>
      <w:r w:rsidRPr="000F01F6">
        <w:rPr>
          <w:rFonts w:ascii="Times New Roman" w:hAnsi="Times New Roman" w:cs="Times New Roman"/>
          <w:noProof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griculture</w:t>
      </w:r>
      <w:r w:rsidRPr="000F01F6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(2009). </w:t>
      </w:r>
      <w:r w:rsidR="00221C2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Table 52: </w:t>
      </w:r>
      <w:r w:rsidR="004132D4">
        <w:rPr>
          <w:rFonts w:ascii="Times New Roman" w:hAnsi="Times New Roman" w:cs="Times New Roman"/>
          <w:noProof/>
          <w:sz w:val="24"/>
          <w:szCs w:val="24"/>
          <w:lang w:val="en-US"/>
        </w:rPr>
        <w:t>Spanish, Hispanic, or Latino origin principal o</w:t>
      </w:r>
      <w:r w:rsidR="00221C22" w:rsidRPr="00221C22">
        <w:rPr>
          <w:rFonts w:ascii="Times New Roman" w:hAnsi="Times New Roman" w:cs="Times New Roman"/>
          <w:noProof/>
          <w:sz w:val="24"/>
          <w:szCs w:val="24"/>
          <w:lang w:val="en-US"/>
        </w:rPr>
        <w:t>perators -</w:t>
      </w:r>
      <w:r w:rsidR="004132D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selected farm c</w:t>
      </w:r>
      <w:r w:rsidR="00221C2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haracteristics: </w:t>
      </w:r>
      <w:r w:rsidR="00221C22" w:rsidRPr="00221C22">
        <w:rPr>
          <w:rFonts w:ascii="Times New Roman" w:hAnsi="Times New Roman" w:cs="Times New Roman"/>
          <w:noProof/>
          <w:sz w:val="24"/>
          <w:szCs w:val="24"/>
          <w:lang w:val="en-US"/>
        </w:rPr>
        <w:t>2007 and 2002</w:t>
      </w:r>
      <w:r w:rsidR="00221C2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in </w:t>
      </w:r>
      <w:r w:rsidR="004132D4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2007 census of agriculture state and county d</w:t>
      </w:r>
      <w:r w:rsidR="00221C22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ata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395DA1">
        <w:rPr>
          <w:rFonts w:ascii="Times New Roman" w:hAnsi="Times New Roman" w:cs="Times New Roman"/>
          <w:sz w:val="24"/>
          <w:szCs w:val="24"/>
          <w:lang w:val="en-US"/>
        </w:rPr>
        <w:t xml:space="preserve">Washington, DC: </w:t>
      </w:r>
      <w:r w:rsidRPr="00751ED2">
        <w:rPr>
          <w:rFonts w:ascii="Times New Roman" w:hAnsi="Times New Roman" w:cs="Times New Roman"/>
          <w:sz w:val="24"/>
          <w:szCs w:val="24"/>
          <w:lang w:val="en-US"/>
        </w:rPr>
        <w:t>National Agricultural Statistics Service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Retrieved from</w:t>
      </w:r>
      <w:bookmarkEnd w:id="2"/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6B62E2">
        <w:rPr>
          <w:rFonts w:ascii="Times New Roman" w:hAnsi="Times New Roman" w:cs="Times New Roman"/>
          <w:noProof/>
          <w:sz w:val="24"/>
          <w:szCs w:val="24"/>
          <w:lang w:val="en-US"/>
        </w:rPr>
        <w:t>http://www.agcensus.usda.gov/Publications/2007/Full_Report/Volume_1,_Chapter_1_State_Level/Oklahoma/st40_1_052_052.pdf</w:t>
      </w:r>
    </w:p>
    <w:p w:rsidR="00E500EA" w:rsidRDefault="00856354" w:rsidP="00F82FA6">
      <w:pPr>
        <w:spacing w:after="4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D5883">
        <w:rPr>
          <w:rFonts w:ascii="Times New Roman" w:hAnsi="Times New Roman" w:cs="Times New Roman"/>
          <w:sz w:val="24"/>
          <w:szCs w:val="24"/>
        </w:rPr>
        <w:t>Wyman</w:t>
      </w:r>
      <w:proofErr w:type="spellEnd"/>
      <w:r w:rsidRPr="002D5883">
        <w:rPr>
          <w:rFonts w:ascii="Times New Roman" w:hAnsi="Times New Roman" w:cs="Times New Roman"/>
          <w:sz w:val="24"/>
          <w:szCs w:val="24"/>
        </w:rPr>
        <w:t xml:space="preserve">, M., Escobedo, F., Varela, S., </w:t>
      </w:r>
      <w:proofErr w:type="spellStart"/>
      <w:r w:rsidRPr="002D5883">
        <w:rPr>
          <w:rFonts w:ascii="Times New Roman" w:hAnsi="Times New Roman" w:cs="Times New Roman"/>
          <w:sz w:val="24"/>
          <w:szCs w:val="24"/>
        </w:rPr>
        <w:t>Asuaje</w:t>
      </w:r>
      <w:proofErr w:type="spellEnd"/>
      <w:r w:rsidRPr="002D5883">
        <w:rPr>
          <w:rFonts w:ascii="Times New Roman" w:hAnsi="Times New Roman" w:cs="Times New Roman"/>
          <w:sz w:val="24"/>
          <w:szCs w:val="24"/>
        </w:rPr>
        <w:t xml:space="preserve">, C., Mayer, H., </w:t>
      </w:r>
      <w:proofErr w:type="spellStart"/>
      <w:r w:rsidRPr="002D5883">
        <w:rPr>
          <w:rFonts w:ascii="Times New Roman" w:hAnsi="Times New Roman" w:cs="Times New Roman"/>
          <w:sz w:val="24"/>
          <w:szCs w:val="24"/>
        </w:rPr>
        <w:t>Swisher</w:t>
      </w:r>
      <w:proofErr w:type="spellEnd"/>
      <w:r w:rsidRPr="002D5883">
        <w:rPr>
          <w:rFonts w:ascii="Times New Roman" w:hAnsi="Times New Roman" w:cs="Times New Roman"/>
          <w:sz w:val="24"/>
          <w:szCs w:val="24"/>
        </w:rPr>
        <w:t xml:space="preserve">, M. &amp; </w:t>
      </w:r>
      <w:proofErr w:type="spellStart"/>
      <w:r w:rsidRPr="002D5883">
        <w:rPr>
          <w:rFonts w:ascii="Times New Roman" w:hAnsi="Times New Roman" w:cs="Times New Roman"/>
          <w:sz w:val="24"/>
          <w:szCs w:val="24"/>
        </w:rPr>
        <w:t>Hermansen</w:t>
      </w:r>
      <w:proofErr w:type="spellEnd"/>
      <w:r w:rsidRPr="002D5883">
        <w:rPr>
          <w:rFonts w:ascii="Times New Roman" w:hAnsi="Times New Roman" w:cs="Times New Roman"/>
          <w:sz w:val="24"/>
          <w:szCs w:val="24"/>
        </w:rPr>
        <w:t xml:space="preserve">, A. (2011). </w:t>
      </w:r>
      <w:r w:rsidRPr="002D5883">
        <w:rPr>
          <w:rFonts w:ascii="Times New Roman" w:hAnsi="Times New Roman" w:cs="Times New Roman"/>
          <w:sz w:val="24"/>
          <w:szCs w:val="24"/>
          <w:lang w:val="en-US"/>
        </w:rPr>
        <w:t xml:space="preserve">Analyzing the natural resource extension needs of Spanish-speakers: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D5883">
        <w:rPr>
          <w:rFonts w:ascii="Times New Roman" w:hAnsi="Times New Roman" w:cs="Times New Roman"/>
          <w:sz w:val="24"/>
          <w:szCs w:val="24"/>
          <w:lang w:val="en-US"/>
        </w:rPr>
        <w:t xml:space="preserve"> perspective from Florida. </w:t>
      </w:r>
      <w:r w:rsidRPr="00FC6E48">
        <w:rPr>
          <w:rFonts w:ascii="Times New Roman" w:hAnsi="Times New Roman" w:cs="Times New Roman"/>
          <w:i/>
          <w:sz w:val="24"/>
          <w:szCs w:val="24"/>
          <w:lang w:val="en-US"/>
        </w:rPr>
        <w:t>Journal of Extension, 49</w:t>
      </w:r>
      <w:r w:rsidRPr="002D5883">
        <w:rPr>
          <w:rFonts w:ascii="Times New Roman" w:hAnsi="Times New Roman" w:cs="Times New Roman"/>
          <w:sz w:val="24"/>
          <w:szCs w:val="24"/>
          <w:lang w:val="en-US"/>
        </w:rPr>
        <w:t>(2)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Retrieved from </w:t>
      </w:r>
      <w:r w:rsidR="00800CD2" w:rsidRPr="009A3598">
        <w:rPr>
          <w:rFonts w:ascii="Times New Roman" w:hAnsi="Times New Roman" w:cs="Times New Roman"/>
          <w:sz w:val="24"/>
          <w:szCs w:val="24"/>
          <w:lang w:val="en-US"/>
        </w:rPr>
        <w:t>http://www.joe.org/joe/2011april/a3.php</w:t>
      </w:r>
    </w:p>
    <w:sectPr w:rsidR="00E500EA" w:rsidSect="00C24124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BB2" w:rsidRDefault="00876BB2" w:rsidP="00783F6F">
      <w:pPr>
        <w:spacing w:after="0" w:line="240" w:lineRule="auto"/>
      </w:pPr>
      <w:r>
        <w:separator/>
      </w:r>
    </w:p>
  </w:endnote>
  <w:endnote w:type="continuationSeparator" w:id="0">
    <w:p w:rsidR="00876BB2" w:rsidRDefault="00876BB2" w:rsidP="00783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BB2" w:rsidRDefault="00876BB2" w:rsidP="00783F6F">
      <w:pPr>
        <w:spacing w:after="0" w:line="240" w:lineRule="auto"/>
      </w:pPr>
      <w:r>
        <w:separator/>
      </w:r>
    </w:p>
  </w:footnote>
  <w:footnote w:type="continuationSeparator" w:id="0">
    <w:p w:rsidR="00876BB2" w:rsidRDefault="00876BB2" w:rsidP="00783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F6F" w:rsidRPr="007677BA" w:rsidRDefault="00783F6F" w:rsidP="00783F6F">
    <w:pPr>
      <w:spacing w:line="240" w:lineRule="auto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Research Poster Abstract</w:t>
    </w:r>
  </w:p>
  <w:p w:rsidR="00783F6F" w:rsidRDefault="00783F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54"/>
    <w:rsid w:val="000211CB"/>
    <w:rsid w:val="00032913"/>
    <w:rsid w:val="00040432"/>
    <w:rsid w:val="00044D98"/>
    <w:rsid w:val="0004666B"/>
    <w:rsid w:val="000A0BD4"/>
    <w:rsid w:val="000A215B"/>
    <w:rsid w:val="000E4FC0"/>
    <w:rsid w:val="000E64DE"/>
    <w:rsid w:val="000F6238"/>
    <w:rsid w:val="000F67E6"/>
    <w:rsid w:val="00112EC5"/>
    <w:rsid w:val="0014728D"/>
    <w:rsid w:val="00161BB1"/>
    <w:rsid w:val="0016412B"/>
    <w:rsid w:val="001716FE"/>
    <w:rsid w:val="00181304"/>
    <w:rsid w:val="00195246"/>
    <w:rsid w:val="00195E37"/>
    <w:rsid w:val="001A1DB9"/>
    <w:rsid w:val="001B51CD"/>
    <w:rsid w:val="001D7E4F"/>
    <w:rsid w:val="001E54BD"/>
    <w:rsid w:val="00221C22"/>
    <w:rsid w:val="002737E4"/>
    <w:rsid w:val="00280288"/>
    <w:rsid w:val="00282BE4"/>
    <w:rsid w:val="0028654C"/>
    <w:rsid w:val="00291038"/>
    <w:rsid w:val="002A4412"/>
    <w:rsid w:val="002B7A02"/>
    <w:rsid w:val="002C303A"/>
    <w:rsid w:val="002D3FAC"/>
    <w:rsid w:val="002D4212"/>
    <w:rsid w:val="003360A2"/>
    <w:rsid w:val="003418CA"/>
    <w:rsid w:val="00341A37"/>
    <w:rsid w:val="00346CDE"/>
    <w:rsid w:val="00362793"/>
    <w:rsid w:val="00373138"/>
    <w:rsid w:val="003738BF"/>
    <w:rsid w:val="003742E2"/>
    <w:rsid w:val="003857F1"/>
    <w:rsid w:val="00386F5E"/>
    <w:rsid w:val="0039089C"/>
    <w:rsid w:val="003929FB"/>
    <w:rsid w:val="003A14BE"/>
    <w:rsid w:val="003A1B69"/>
    <w:rsid w:val="003A2815"/>
    <w:rsid w:val="003C0AAC"/>
    <w:rsid w:val="003C5510"/>
    <w:rsid w:val="003D2894"/>
    <w:rsid w:val="003D7302"/>
    <w:rsid w:val="003F3BDB"/>
    <w:rsid w:val="004004E5"/>
    <w:rsid w:val="0040783B"/>
    <w:rsid w:val="004132D4"/>
    <w:rsid w:val="00440FEE"/>
    <w:rsid w:val="004752B1"/>
    <w:rsid w:val="00480BA2"/>
    <w:rsid w:val="0049187F"/>
    <w:rsid w:val="00497AFE"/>
    <w:rsid w:val="004B0822"/>
    <w:rsid w:val="004B67A2"/>
    <w:rsid w:val="004C7F03"/>
    <w:rsid w:val="004D3B2D"/>
    <w:rsid w:val="004D759B"/>
    <w:rsid w:val="004E243D"/>
    <w:rsid w:val="004E5719"/>
    <w:rsid w:val="004F6E59"/>
    <w:rsid w:val="00504A74"/>
    <w:rsid w:val="00526A9A"/>
    <w:rsid w:val="00541D9B"/>
    <w:rsid w:val="005760A5"/>
    <w:rsid w:val="005879BB"/>
    <w:rsid w:val="005958E5"/>
    <w:rsid w:val="005A3374"/>
    <w:rsid w:val="005B63AC"/>
    <w:rsid w:val="005C3663"/>
    <w:rsid w:val="005D4B8A"/>
    <w:rsid w:val="005D4F6D"/>
    <w:rsid w:val="005D7711"/>
    <w:rsid w:val="005F0728"/>
    <w:rsid w:val="00606281"/>
    <w:rsid w:val="00614112"/>
    <w:rsid w:val="00644B5A"/>
    <w:rsid w:val="006620AB"/>
    <w:rsid w:val="0069205E"/>
    <w:rsid w:val="006A3C1A"/>
    <w:rsid w:val="006D6D6D"/>
    <w:rsid w:val="006F2E8C"/>
    <w:rsid w:val="00707A94"/>
    <w:rsid w:val="00783F6F"/>
    <w:rsid w:val="00790CA4"/>
    <w:rsid w:val="0079566E"/>
    <w:rsid w:val="007A1604"/>
    <w:rsid w:val="007A1631"/>
    <w:rsid w:val="007A40C5"/>
    <w:rsid w:val="007A7A45"/>
    <w:rsid w:val="007B1CEE"/>
    <w:rsid w:val="007F3478"/>
    <w:rsid w:val="00800CD2"/>
    <w:rsid w:val="00806CA6"/>
    <w:rsid w:val="00822193"/>
    <w:rsid w:val="008413A0"/>
    <w:rsid w:val="00846ECE"/>
    <w:rsid w:val="00856354"/>
    <w:rsid w:val="00876BB2"/>
    <w:rsid w:val="008816C7"/>
    <w:rsid w:val="00882201"/>
    <w:rsid w:val="008A4BD0"/>
    <w:rsid w:val="008B12E9"/>
    <w:rsid w:val="008C79E0"/>
    <w:rsid w:val="008F0BA4"/>
    <w:rsid w:val="008F36D2"/>
    <w:rsid w:val="008F3E32"/>
    <w:rsid w:val="00916520"/>
    <w:rsid w:val="0095040F"/>
    <w:rsid w:val="00953E24"/>
    <w:rsid w:val="0097086A"/>
    <w:rsid w:val="0098031A"/>
    <w:rsid w:val="00995777"/>
    <w:rsid w:val="009A3598"/>
    <w:rsid w:val="009E611C"/>
    <w:rsid w:val="009F33BE"/>
    <w:rsid w:val="00A20403"/>
    <w:rsid w:val="00A23C67"/>
    <w:rsid w:val="00A44E9E"/>
    <w:rsid w:val="00A468A1"/>
    <w:rsid w:val="00A46F04"/>
    <w:rsid w:val="00A5770D"/>
    <w:rsid w:val="00A7057E"/>
    <w:rsid w:val="00A847F9"/>
    <w:rsid w:val="00A9117E"/>
    <w:rsid w:val="00AB1357"/>
    <w:rsid w:val="00AF7928"/>
    <w:rsid w:val="00B004B8"/>
    <w:rsid w:val="00B059A2"/>
    <w:rsid w:val="00B15024"/>
    <w:rsid w:val="00B40AFD"/>
    <w:rsid w:val="00B4311F"/>
    <w:rsid w:val="00B53322"/>
    <w:rsid w:val="00B95AED"/>
    <w:rsid w:val="00B96C8E"/>
    <w:rsid w:val="00BA06E0"/>
    <w:rsid w:val="00BA4A19"/>
    <w:rsid w:val="00BA79B7"/>
    <w:rsid w:val="00BB39F8"/>
    <w:rsid w:val="00BD2866"/>
    <w:rsid w:val="00BD36F5"/>
    <w:rsid w:val="00C04917"/>
    <w:rsid w:val="00C1245C"/>
    <w:rsid w:val="00C30144"/>
    <w:rsid w:val="00C30273"/>
    <w:rsid w:val="00C31EC1"/>
    <w:rsid w:val="00C34ED7"/>
    <w:rsid w:val="00C42833"/>
    <w:rsid w:val="00C4316A"/>
    <w:rsid w:val="00C52499"/>
    <w:rsid w:val="00C579B2"/>
    <w:rsid w:val="00C622B1"/>
    <w:rsid w:val="00C646CC"/>
    <w:rsid w:val="00C66E7E"/>
    <w:rsid w:val="00C6740B"/>
    <w:rsid w:val="00C9682A"/>
    <w:rsid w:val="00CA27EB"/>
    <w:rsid w:val="00CA49D9"/>
    <w:rsid w:val="00CD739C"/>
    <w:rsid w:val="00CE3050"/>
    <w:rsid w:val="00CF3157"/>
    <w:rsid w:val="00D0590F"/>
    <w:rsid w:val="00D2027F"/>
    <w:rsid w:val="00D252ED"/>
    <w:rsid w:val="00D56CC4"/>
    <w:rsid w:val="00D629C2"/>
    <w:rsid w:val="00D715C2"/>
    <w:rsid w:val="00D8046A"/>
    <w:rsid w:val="00D978F4"/>
    <w:rsid w:val="00DB01F9"/>
    <w:rsid w:val="00DB4821"/>
    <w:rsid w:val="00DC4690"/>
    <w:rsid w:val="00DE1C83"/>
    <w:rsid w:val="00DE7E52"/>
    <w:rsid w:val="00E036AC"/>
    <w:rsid w:val="00E12C42"/>
    <w:rsid w:val="00E20956"/>
    <w:rsid w:val="00E500EA"/>
    <w:rsid w:val="00E52F91"/>
    <w:rsid w:val="00E56A4B"/>
    <w:rsid w:val="00E6546E"/>
    <w:rsid w:val="00E71272"/>
    <w:rsid w:val="00E75973"/>
    <w:rsid w:val="00E862A4"/>
    <w:rsid w:val="00E87479"/>
    <w:rsid w:val="00E92DEA"/>
    <w:rsid w:val="00EA38FA"/>
    <w:rsid w:val="00EB48B9"/>
    <w:rsid w:val="00EC599D"/>
    <w:rsid w:val="00F17526"/>
    <w:rsid w:val="00F234F5"/>
    <w:rsid w:val="00F31E4D"/>
    <w:rsid w:val="00F365E5"/>
    <w:rsid w:val="00F670CE"/>
    <w:rsid w:val="00F732D9"/>
    <w:rsid w:val="00F77AD5"/>
    <w:rsid w:val="00F82FA6"/>
    <w:rsid w:val="00F84397"/>
    <w:rsid w:val="00F939EB"/>
    <w:rsid w:val="00FA265D"/>
    <w:rsid w:val="00FA4397"/>
    <w:rsid w:val="00FE2D04"/>
    <w:rsid w:val="00FF1996"/>
    <w:rsid w:val="00FF23BB"/>
    <w:rsid w:val="00F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635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96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6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68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8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68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2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8654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5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8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F6F"/>
  </w:style>
  <w:style w:type="paragraph" w:styleId="Footer">
    <w:name w:val="footer"/>
    <w:basedOn w:val="Normal"/>
    <w:link w:val="FooterChar"/>
    <w:uiPriority w:val="99"/>
    <w:unhideWhenUsed/>
    <w:rsid w:val="0078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F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635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96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6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68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8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68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82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28654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5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8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F6F"/>
  </w:style>
  <w:style w:type="paragraph" w:styleId="Footer">
    <w:name w:val="footer"/>
    <w:basedOn w:val="Normal"/>
    <w:link w:val="FooterChar"/>
    <w:uiPriority w:val="99"/>
    <w:unhideWhenUsed/>
    <w:rsid w:val="00783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5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1480</Words>
  <Characters>8439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2014-02-28T01:47:00Z</dcterms:created>
  <dcterms:modified xsi:type="dcterms:W3CDTF">2014-02-28T17:10:00Z</dcterms:modified>
</cp:coreProperties>
</file>