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916" w:rsidRPr="00853B85" w:rsidRDefault="006D6916" w:rsidP="006D6916">
      <w:pPr>
        <w:pStyle w:val="Title"/>
        <w:jc w:val="right"/>
        <w:rPr>
          <w:rFonts w:cs="Times New Roman"/>
          <w:szCs w:val="24"/>
        </w:rPr>
      </w:pPr>
      <w:r w:rsidRPr="00853B85">
        <w:rPr>
          <w:rFonts w:cs="Times New Roman"/>
          <w:szCs w:val="24"/>
        </w:rPr>
        <w:t>Poster Type (</w:t>
      </w:r>
      <w:r w:rsidR="00961CA3">
        <w:rPr>
          <w:rFonts w:cs="Times New Roman"/>
          <w:szCs w:val="24"/>
        </w:rPr>
        <w:t>Innovative</w:t>
      </w:r>
      <w:r w:rsidRPr="00853B85">
        <w:rPr>
          <w:rFonts w:cs="Times New Roman"/>
          <w:szCs w:val="24"/>
        </w:rPr>
        <w:t>)</w:t>
      </w:r>
    </w:p>
    <w:p w:rsidR="006D6916" w:rsidRPr="00853B85" w:rsidRDefault="006D6916" w:rsidP="006D6916">
      <w:pPr>
        <w:pStyle w:val="Title"/>
        <w:rPr>
          <w:rFonts w:cs="Times New Roman"/>
          <w:szCs w:val="24"/>
        </w:rPr>
      </w:pPr>
    </w:p>
    <w:p w:rsidR="006D6916" w:rsidRPr="00853B85" w:rsidRDefault="006D6916" w:rsidP="006D6916">
      <w:pPr>
        <w:pStyle w:val="Title"/>
        <w:rPr>
          <w:rFonts w:cs="Times New Roman"/>
          <w:szCs w:val="24"/>
        </w:rPr>
      </w:pPr>
    </w:p>
    <w:p w:rsidR="006D6916" w:rsidRPr="00853B85" w:rsidRDefault="006D6916" w:rsidP="006D6916">
      <w:pPr>
        <w:pStyle w:val="Title"/>
        <w:rPr>
          <w:rFonts w:cs="Times New Roman"/>
          <w:szCs w:val="24"/>
        </w:rPr>
      </w:pPr>
    </w:p>
    <w:p w:rsidR="006D6916" w:rsidRPr="00853B85" w:rsidRDefault="006D6916" w:rsidP="006D6916">
      <w:pPr>
        <w:pStyle w:val="Title"/>
        <w:rPr>
          <w:rFonts w:cs="Times New Roman"/>
          <w:szCs w:val="24"/>
        </w:rPr>
      </w:pPr>
    </w:p>
    <w:p w:rsidR="004922BD" w:rsidRPr="004922BD" w:rsidRDefault="007F551A" w:rsidP="004922BD">
      <w:pPr>
        <w:jc w:val="center"/>
        <w:rPr>
          <w:rFonts w:ascii="Times New Roman" w:hAnsi="Times New Roman" w:cs="Times New Roman"/>
          <w:sz w:val="24"/>
          <w:szCs w:val="24"/>
        </w:rPr>
      </w:pPr>
      <w:r>
        <w:rPr>
          <w:rFonts w:ascii="Times New Roman" w:hAnsi="Times New Roman" w:cs="Times New Roman"/>
          <w:sz w:val="24"/>
          <w:szCs w:val="24"/>
        </w:rPr>
        <w:t>Coaching the coaches: A course in e</w:t>
      </w:r>
      <w:r w:rsidR="004922BD" w:rsidRPr="004922BD">
        <w:rPr>
          <w:rFonts w:ascii="Times New Roman" w:hAnsi="Times New Roman" w:cs="Times New Roman"/>
          <w:sz w:val="24"/>
          <w:szCs w:val="24"/>
        </w:rPr>
        <w:t>xperiential</w:t>
      </w:r>
      <w:r>
        <w:rPr>
          <w:rFonts w:ascii="Times New Roman" w:hAnsi="Times New Roman" w:cs="Times New Roman"/>
          <w:sz w:val="24"/>
          <w:szCs w:val="24"/>
        </w:rPr>
        <w:t xml:space="preserve"> contest skill d</w:t>
      </w:r>
      <w:r w:rsidR="006A1BDC">
        <w:rPr>
          <w:rFonts w:ascii="Times New Roman" w:hAnsi="Times New Roman" w:cs="Times New Roman"/>
          <w:sz w:val="24"/>
          <w:szCs w:val="24"/>
        </w:rPr>
        <w:t xml:space="preserve">evelopment and </w:t>
      </w:r>
      <w:r>
        <w:rPr>
          <w:rFonts w:ascii="Times New Roman" w:hAnsi="Times New Roman" w:cs="Times New Roman"/>
          <w:sz w:val="24"/>
          <w:szCs w:val="24"/>
        </w:rPr>
        <w:t>coaching methods for future e</w:t>
      </w:r>
      <w:r w:rsidR="004922BD" w:rsidRPr="004922BD">
        <w:rPr>
          <w:rFonts w:ascii="Times New Roman" w:hAnsi="Times New Roman" w:cs="Times New Roman"/>
          <w:sz w:val="24"/>
          <w:szCs w:val="24"/>
        </w:rPr>
        <w:t>ducators</w:t>
      </w:r>
    </w:p>
    <w:p w:rsidR="006D6916" w:rsidRPr="00853B85" w:rsidRDefault="006917F2" w:rsidP="00961CA3">
      <w:pPr>
        <w:pStyle w:val="Title"/>
        <w:rPr>
          <w:rFonts w:cs="Times New Roman"/>
          <w:b w:val="0"/>
          <w:szCs w:val="24"/>
        </w:rPr>
      </w:pPr>
      <w:r>
        <w:rPr>
          <w:rFonts w:cs="Times New Roman"/>
          <w:b w:val="0"/>
          <w:szCs w:val="24"/>
        </w:rPr>
        <w:t>Dr.</w:t>
      </w:r>
      <w:r w:rsidR="006D6916" w:rsidRPr="00853B85">
        <w:rPr>
          <w:rFonts w:cs="Times New Roman"/>
          <w:b w:val="0"/>
          <w:szCs w:val="24"/>
        </w:rPr>
        <w:t xml:space="preserve"> Kristin Stair</w:t>
      </w:r>
      <w:r w:rsidR="006D6916" w:rsidRPr="00853B85">
        <w:rPr>
          <w:rFonts w:cs="Times New Roman"/>
          <w:b w:val="0"/>
          <w:szCs w:val="24"/>
        </w:rPr>
        <w:br/>
        <w:t>New Mexico State University</w:t>
      </w: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jc w:val="center"/>
        <w:rPr>
          <w:rFonts w:ascii="Times New Roman" w:hAnsi="Times New Roman" w:cs="Times New Roman"/>
          <w:b/>
          <w:sz w:val="24"/>
          <w:szCs w:val="24"/>
        </w:rPr>
      </w:pPr>
      <w:r w:rsidRPr="00853B85">
        <w:rPr>
          <w:rFonts w:ascii="Times New Roman" w:hAnsi="Times New Roman" w:cs="Times New Roman"/>
          <w:sz w:val="24"/>
          <w:szCs w:val="24"/>
        </w:rPr>
        <w:t>MSC 3501</w:t>
      </w:r>
      <w:r w:rsidRPr="00853B85">
        <w:rPr>
          <w:rFonts w:ascii="Times New Roman" w:hAnsi="Times New Roman" w:cs="Times New Roman"/>
          <w:sz w:val="24"/>
          <w:szCs w:val="24"/>
        </w:rPr>
        <w:br/>
        <w:t>P.O. Box 30003</w:t>
      </w:r>
      <w:r w:rsidRPr="00853B85">
        <w:rPr>
          <w:rFonts w:ascii="Times New Roman" w:hAnsi="Times New Roman" w:cs="Times New Roman"/>
          <w:sz w:val="24"/>
          <w:szCs w:val="24"/>
        </w:rPr>
        <w:br/>
        <w:t>Las Cruces, NM 88003-8003</w:t>
      </w:r>
      <w:r w:rsidRPr="00853B85">
        <w:rPr>
          <w:rFonts w:ascii="Times New Roman" w:hAnsi="Times New Roman" w:cs="Times New Roman"/>
          <w:sz w:val="24"/>
          <w:szCs w:val="24"/>
        </w:rPr>
        <w:br/>
      </w:r>
      <w:r w:rsidRPr="00853B85">
        <w:rPr>
          <w:rFonts w:ascii="Times New Roman" w:hAnsi="Times New Roman" w:cs="Times New Roman"/>
          <w:sz w:val="24"/>
          <w:szCs w:val="24"/>
        </w:rPr>
        <w:br/>
        <w:t>Office Phone: 575-646-4511</w:t>
      </w:r>
      <w:r w:rsidRPr="00853B85">
        <w:rPr>
          <w:rFonts w:ascii="Times New Roman" w:hAnsi="Times New Roman" w:cs="Times New Roman"/>
          <w:sz w:val="24"/>
          <w:szCs w:val="24"/>
        </w:rPr>
        <w:br/>
        <w:t xml:space="preserve">Office Fax: 575-646-4082 </w:t>
      </w:r>
      <w:r w:rsidRPr="00853B85">
        <w:rPr>
          <w:rFonts w:ascii="Times New Roman" w:hAnsi="Times New Roman" w:cs="Times New Roman"/>
          <w:sz w:val="24"/>
          <w:szCs w:val="24"/>
        </w:rPr>
        <w:br/>
      </w:r>
      <w:r w:rsidRPr="00266852">
        <w:rPr>
          <w:rFonts w:ascii="Times New Roman" w:hAnsi="Times New Roman" w:cs="Times New Roman"/>
          <w:sz w:val="24"/>
          <w:szCs w:val="24"/>
        </w:rPr>
        <w:t>ksstair@nmsu.edu</w:t>
      </w:r>
    </w:p>
    <w:p w:rsidR="006D6916" w:rsidRPr="00853B85" w:rsidRDefault="006D6916" w:rsidP="006D6916">
      <w:pPr>
        <w:pStyle w:val="Title"/>
        <w:rPr>
          <w:rFonts w:cs="Times New Roman"/>
          <w:b w:val="0"/>
          <w:szCs w:val="24"/>
        </w:rPr>
      </w:pPr>
    </w:p>
    <w:p w:rsidR="006D6916" w:rsidRPr="00853B85" w:rsidRDefault="006D6916" w:rsidP="006D6916">
      <w:pPr>
        <w:spacing w:line="240" w:lineRule="auto"/>
        <w:rPr>
          <w:rFonts w:ascii="Times New Roman" w:hAnsi="Times New Roman" w:cs="Times New Roman"/>
          <w:sz w:val="24"/>
          <w:szCs w:val="24"/>
        </w:rPr>
      </w:pPr>
    </w:p>
    <w:p w:rsidR="006D6916" w:rsidRPr="00853B85"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7F551A" w:rsidRDefault="007F551A" w:rsidP="006D6916">
      <w:pPr>
        <w:spacing w:line="240" w:lineRule="auto"/>
        <w:rPr>
          <w:rFonts w:ascii="Times New Roman" w:hAnsi="Times New Roman" w:cs="Times New Roman"/>
          <w:sz w:val="24"/>
          <w:szCs w:val="24"/>
        </w:rPr>
      </w:pPr>
    </w:p>
    <w:p w:rsidR="00961CA3" w:rsidRDefault="00961CA3" w:rsidP="006D6916">
      <w:pPr>
        <w:spacing w:line="240" w:lineRule="auto"/>
        <w:rPr>
          <w:rFonts w:ascii="Times New Roman" w:hAnsi="Times New Roman" w:cs="Times New Roman"/>
          <w:sz w:val="24"/>
          <w:szCs w:val="24"/>
        </w:rPr>
      </w:pPr>
    </w:p>
    <w:p w:rsidR="00D90115" w:rsidRPr="007F551A" w:rsidRDefault="004F1B72" w:rsidP="00D90115">
      <w:pPr>
        <w:jc w:val="center"/>
        <w:rPr>
          <w:rFonts w:ascii="Times New Roman" w:hAnsi="Times New Roman" w:cs="Times New Roman"/>
          <w:b/>
          <w:sz w:val="24"/>
          <w:szCs w:val="24"/>
        </w:rPr>
      </w:pPr>
      <w:r w:rsidRPr="007F551A">
        <w:rPr>
          <w:rFonts w:ascii="Times New Roman" w:hAnsi="Times New Roman" w:cs="Times New Roman"/>
          <w:b/>
          <w:sz w:val="24"/>
          <w:szCs w:val="24"/>
        </w:rPr>
        <w:lastRenderedPageBreak/>
        <w:t>Introduction</w:t>
      </w:r>
      <w:r w:rsidR="00961CA3" w:rsidRPr="007F551A">
        <w:rPr>
          <w:rFonts w:ascii="Times New Roman" w:hAnsi="Times New Roman" w:cs="Times New Roman"/>
          <w:b/>
          <w:sz w:val="24"/>
          <w:szCs w:val="24"/>
        </w:rPr>
        <w:t>/Need for Idea</w:t>
      </w:r>
    </w:p>
    <w:p w:rsidR="00D90115" w:rsidRPr="00D90115" w:rsidRDefault="00D90115" w:rsidP="00E75C10">
      <w:pPr>
        <w:ind w:firstLine="720"/>
        <w:rPr>
          <w:rFonts w:ascii="Times New Roman" w:hAnsi="Times New Roman" w:cs="Times New Roman"/>
          <w:sz w:val="24"/>
          <w:szCs w:val="24"/>
        </w:rPr>
      </w:pPr>
      <w:r>
        <w:rPr>
          <w:rFonts w:ascii="Times New Roman" w:hAnsi="Times New Roman" w:cs="Times New Roman"/>
          <w:sz w:val="24"/>
          <w:szCs w:val="24"/>
        </w:rPr>
        <w:t>I</w:t>
      </w:r>
      <w:r w:rsidRPr="00D90115">
        <w:rPr>
          <w:rFonts w:ascii="Times New Roman" w:hAnsi="Times New Roman" w:cs="Times New Roman"/>
          <w:sz w:val="24"/>
          <w:szCs w:val="24"/>
        </w:rPr>
        <w:t>n Agricultural Education, as in other areas of Career and Technical Education, graduates are ofte</w:t>
      </w:r>
      <w:r w:rsidR="006A1BDC">
        <w:rPr>
          <w:rFonts w:ascii="Times New Roman" w:hAnsi="Times New Roman" w:cs="Times New Roman"/>
          <w:sz w:val="24"/>
          <w:szCs w:val="24"/>
        </w:rPr>
        <w:t>n expected to serve as trainers</w:t>
      </w:r>
      <w:r w:rsidRPr="00D90115">
        <w:rPr>
          <w:rFonts w:ascii="Times New Roman" w:hAnsi="Times New Roman" w:cs="Times New Roman"/>
          <w:sz w:val="24"/>
          <w:szCs w:val="24"/>
        </w:rPr>
        <w:t xml:space="preserve"> or coaches for </w:t>
      </w:r>
      <w:r w:rsidR="00622E6F">
        <w:rPr>
          <w:rFonts w:ascii="Times New Roman" w:hAnsi="Times New Roman" w:cs="Times New Roman"/>
          <w:sz w:val="24"/>
          <w:szCs w:val="24"/>
        </w:rPr>
        <w:t xml:space="preserve">youth. However, this process can be </w:t>
      </w:r>
      <w:r w:rsidRPr="00D90115">
        <w:rPr>
          <w:rFonts w:ascii="Times New Roman" w:hAnsi="Times New Roman" w:cs="Times New Roman"/>
          <w:sz w:val="24"/>
          <w:szCs w:val="24"/>
        </w:rPr>
        <w:t>difficult for new graduates who may have very little experience with coaching as a teac</w:t>
      </w:r>
      <w:r w:rsidR="007F551A">
        <w:rPr>
          <w:rFonts w:ascii="Times New Roman" w:hAnsi="Times New Roman" w:cs="Times New Roman"/>
          <w:sz w:val="24"/>
          <w:szCs w:val="24"/>
        </w:rPr>
        <w:t>hing method. This course was developed</w:t>
      </w:r>
      <w:r w:rsidRPr="00D90115">
        <w:rPr>
          <w:rFonts w:ascii="Times New Roman" w:hAnsi="Times New Roman" w:cs="Times New Roman"/>
          <w:sz w:val="24"/>
          <w:szCs w:val="24"/>
        </w:rPr>
        <w:t xml:space="preserve"> to provide students with an opportunity to bet</w:t>
      </w:r>
      <w:r w:rsidR="007F551A">
        <w:rPr>
          <w:rFonts w:ascii="Times New Roman" w:hAnsi="Times New Roman" w:cs="Times New Roman"/>
          <w:sz w:val="24"/>
          <w:szCs w:val="24"/>
        </w:rPr>
        <w:t>ter understand contest components within</w:t>
      </w:r>
      <w:r w:rsidRPr="00D90115">
        <w:rPr>
          <w:rFonts w:ascii="Times New Roman" w:hAnsi="Times New Roman" w:cs="Times New Roman"/>
          <w:sz w:val="24"/>
          <w:szCs w:val="24"/>
        </w:rPr>
        <w:t xml:space="preserve"> FFA and 4-H as well as understand more </w:t>
      </w:r>
      <w:r w:rsidR="00622E6F">
        <w:rPr>
          <w:rFonts w:ascii="Times New Roman" w:hAnsi="Times New Roman" w:cs="Times New Roman"/>
          <w:sz w:val="24"/>
          <w:szCs w:val="24"/>
        </w:rPr>
        <w:t xml:space="preserve">about the process of coaching. Another problem that is often experienced by new teachers and agents is that they may be less likely to try a contest if it is completely unfamiliar to them. </w:t>
      </w:r>
      <w:r w:rsidR="00A71D27">
        <w:rPr>
          <w:rFonts w:ascii="Times New Roman" w:hAnsi="Times New Roman" w:cs="Times New Roman"/>
          <w:sz w:val="24"/>
          <w:szCs w:val="24"/>
        </w:rPr>
        <w:t>By providing intentional instruction in methods</w:t>
      </w:r>
      <w:r w:rsidR="006917F2">
        <w:rPr>
          <w:rFonts w:ascii="Times New Roman" w:hAnsi="Times New Roman" w:cs="Times New Roman"/>
          <w:sz w:val="24"/>
          <w:szCs w:val="24"/>
        </w:rPr>
        <w:t xml:space="preserve"> of coaching</w:t>
      </w:r>
      <w:r w:rsidR="00A71D27">
        <w:rPr>
          <w:rFonts w:ascii="Times New Roman" w:hAnsi="Times New Roman" w:cs="Times New Roman"/>
          <w:sz w:val="24"/>
          <w:szCs w:val="24"/>
        </w:rPr>
        <w:t>, organization, and planning</w:t>
      </w:r>
      <w:r w:rsidR="006917F2">
        <w:rPr>
          <w:rFonts w:ascii="Times New Roman" w:hAnsi="Times New Roman" w:cs="Times New Roman"/>
          <w:sz w:val="24"/>
          <w:szCs w:val="24"/>
        </w:rPr>
        <w:t>;</w:t>
      </w:r>
      <w:r w:rsidR="00A71D27">
        <w:rPr>
          <w:rFonts w:ascii="Times New Roman" w:hAnsi="Times New Roman" w:cs="Times New Roman"/>
          <w:sz w:val="24"/>
          <w:szCs w:val="24"/>
        </w:rPr>
        <w:t xml:space="preserve"> and by exposing students to a variety of contests, the course is </w:t>
      </w:r>
      <w:r w:rsidR="007F551A">
        <w:rPr>
          <w:rFonts w:ascii="Times New Roman" w:hAnsi="Times New Roman" w:cs="Times New Roman"/>
          <w:sz w:val="24"/>
          <w:szCs w:val="24"/>
        </w:rPr>
        <w:t xml:space="preserve">designed </w:t>
      </w:r>
      <w:r w:rsidR="00A71D27">
        <w:rPr>
          <w:rFonts w:ascii="Times New Roman" w:hAnsi="Times New Roman" w:cs="Times New Roman"/>
          <w:sz w:val="24"/>
          <w:szCs w:val="24"/>
        </w:rPr>
        <w:t xml:space="preserve">to help graduates be more successful upon entering the field. </w:t>
      </w:r>
    </w:p>
    <w:p w:rsidR="00D90115" w:rsidRPr="007F551A" w:rsidRDefault="00D90115" w:rsidP="00D90115">
      <w:pPr>
        <w:jc w:val="center"/>
        <w:rPr>
          <w:rFonts w:ascii="Times New Roman" w:hAnsi="Times New Roman" w:cs="Times New Roman"/>
          <w:b/>
          <w:sz w:val="24"/>
          <w:szCs w:val="24"/>
        </w:rPr>
      </w:pPr>
      <w:r w:rsidRPr="007F551A">
        <w:rPr>
          <w:rFonts w:ascii="Times New Roman" w:hAnsi="Times New Roman" w:cs="Times New Roman"/>
          <w:b/>
          <w:sz w:val="24"/>
          <w:szCs w:val="24"/>
        </w:rPr>
        <w:t>How it Works</w:t>
      </w:r>
    </w:p>
    <w:p w:rsidR="00087B73" w:rsidRDefault="00622E6F" w:rsidP="00E75C10">
      <w:pPr>
        <w:ind w:firstLine="720"/>
        <w:rPr>
          <w:rFonts w:ascii="Times New Roman" w:hAnsi="Times New Roman" w:cs="Times New Roman"/>
          <w:sz w:val="24"/>
          <w:szCs w:val="24"/>
        </w:rPr>
      </w:pPr>
      <w:r>
        <w:rPr>
          <w:rFonts w:ascii="Times New Roman" w:hAnsi="Times New Roman" w:cs="Times New Roman"/>
          <w:sz w:val="24"/>
          <w:szCs w:val="24"/>
        </w:rPr>
        <w:t>Students in this program complete a 1</w:t>
      </w:r>
      <w:r w:rsidR="006917F2">
        <w:rPr>
          <w:rFonts w:ascii="Times New Roman" w:hAnsi="Times New Roman" w:cs="Times New Roman"/>
          <w:sz w:val="24"/>
          <w:szCs w:val="24"/>
        </w:rPr>
        <w:t>7-</w:t>
      </w:r>
      <w:r w:rsidR="00D90115" w:rsidRPr="00D90115">
        <w:rPr>
          <w:rFonts w:ascii="Times New Roman" w:hAnsi="Times New Roman" w:cs="Times New Roman"/>
          <w:sz w:val="24"/>
          <w:szCs w:val="24"/>
        </w:rPr>
        <w:t>week course duri</w:t>
      </w:r>
      <w:r w:rsidR="006A1BDC">
        <w:rPr>
          <w:rFonts w:ascii="Times New Roman" w:hAnsi="Times New Roman" w:cs="Times New Roman"/>
          <w:sz w:val="24"/>
          <w:szCs w:val="24"/>
        </w:rPr>
        <w:t>ng the spring semester</w:t>
      </w:r>
      <w:r w:rsidR="00D90115" w:rsidRPr="00D90115">
        <w:rPr>
          <w:rFonts w:ascii="Times New Roman" w:hAnsi="Times New Roman" w:cs="Times New Roman"/>
          <w:sz w:val="24"/>
          <w:szCs w:val="24"/>
        </w:rPr>
        <w:t xml:space="preserve">. </w:t>
      </w:r>
      <w:r w:rsidR="007F551A">
        <w:rPr>
          <w:rFonts w:ascii="Times New Roman" w:hAnsi="Times New Roman" w:cs="Times New Roman"/>
          <w:sz w:val="24"/>
          <w:szCs w:val="24"/>
        </w:rPr>
        <w:t>In</w:t>
      </w:r>
      <w:r w:rsidR="00D90115" w:rsidRPr="00D90115">
        <w:rPr>
          <w:rFonts w:ascii="Times New Roman" w:hAnsi="Times New Roman" w:cs="Times New Roman"/>
          <w:sz w:val="24"/>
          <w:szCs w:val="24"/>
        </w:rPr>
        <w:t xml:space="preserve"> the first week of class</w:t>
      </w:r>
      <w:r w:rsidR="007F551A">
        <w:rPr>
          <w:rFonts w:ascii="Times New Roman" w:hAnsi="Times New Roman" w:cs="Times New Roman"/>
          <w:sz w:val="24"/>
          <w:szCs w:val="24"/>
        </w:rPr>
        <w:t>,</w:t>
      </w:r>
      <w:r w:rsidR="00D90115" w:rsidRPr="00D90115">
        <w:rPr>
          <w:rFonts w:ascii="Times New Roman" w:hAnsi="Times New Roman" w:cs="Times New Roman"/>
          <w:sz w:val="24"/>
          <w:szCs w:val="24"/>
        </w:rPr>
        <w:t xml:space="preserve"> students </w:t>
      </w:r>
      <w:r w:rsidR="007F551A">
        <w:rPr>
          <w:rFonts w:ascii="Times New Roman" w:hAnsi="Times New Roman" w:cs="Times New Roman"/>
          <w:sz w:val="24"/>
          <w:szCs w:val="24"/>
        </w:rPr>
        <w:t>are</w:t>
      </w:r>
      <w:r w:rsidR="00D90115" w:rsidRPr="00D90115">
        <w:rPr>
          <w:rFonts w:ascii="Times New Roman" w:hAnsi="Times New Roman" w:cs="Times New Roman"/>
          <w:sz w:val="24"/>
          <w:szCs w:val="24"/>
        </w:rPr>
        <w:t xml:space="preserve"> asked about </w:t>
      </w:r>
      <w:r w:rsidR="006A1BDC">
        <w:rPr>
          <w:rFonts w:ascii="Times New Roman" w:hAnsi="Times New Roman" w:cs="Times New Roman"/>
          <w:sz w:val="24"/>
          <w:szCs w:val="24"/>
        </w:rPr>
        <w:t>their experiences with contests</w:t>
      </w:r>
      <w:r w:rsidR="00D90115" w:rsidRPr="00D90115">
        <w:rPr>
          <w:rFonts w:ascii="Times New Roman" w:hAnsi="Times New Roman" w:cs="Times New Roman"/>
          <w:sz w:val="24"/>
          <w:szCs w:val="24"/>
        </w:rPr>
        <w:t xml:space="preserve"> and being part of a team. </w:t>
      </w:r>
      <w:r w:rsidR="006A1BDC">
        <w:rPr>
          <w:rFonts w:ascii="Times New Roman" w:hAnsi="Times New Roman" w:cs="Times New Roman"/>
          <w:sz w:val="24"/>
          <w:szCs w:val="24"/>
        </w:rPr>
        <w:t xml:space="preserve">The following four weeks address topics such as ethics, team building, characteristics of successful teams and planning successful practices. </w:t>
      </w:r>
      <w:r w:rsidR="00D90115" w:rsidRPr="00D90115">
        <w:rPr>
          <w:rFonts w:ascii="Times New Roman" w:hAnsi="Times New Roman" w:cs="Times New Roman"/>
          <w:sz w:val="24"/>
          <w:szCs w:val="24"/>
        </w:rPr>
        <w:t xml:space="preserve">During the </w:t>
      </w:r>
      <w:r w:rsidR="006A1BDC">
        <w:rPr>
          <w:rFonts w:ascii="Times New Roman" w:hAnsi="Times New Roman" w:cs="Times New Roman"/>
          <w:sz w:val="24"/>
          <w:szCs w:val="24"/>
        </w:rPr>
        <w:t xml:space="preserve">remaining portion of the </w:t>
      </w:r>
      <w:r w:rsidR="00D90115" w:rsidRPr="00D90115">
        <w:rPr>
          <w:rFonts w:ascii="Times New Roman" w:hAnsi="Times New Roman" w:cs="Times New Roman"/>
          <w:sz w:val="24"/>
          <w:szCs w:val="24"/>
        </w:rPr>
        <w:t xml:space="preserve">semester, </w:t>
      </w:r>
      <w:r w:rsidR="006A1BDC">
        <w:rPr>
          <w:rFonts w:ascii="Times New Roman" w:hAnsi="Times New Roman" w:cs="Times New Roman"/>
          <w:sz w:val="24"/>
          <w:szCs w:val="24"/>
        </w:rPr>
        <w:t>teacher</w:t>
      </w:r>
      <w:r w:rsidR="007F551A">
        <w:rPr>
          <w:rFonts w:ascii="Times New Roman" w:hAnsi="Times New Roman" w:cs="Times New Roman"/>
          <w:sz w:val="24"/>
          <w:szCs w:val="24"/>
        </w:rPr>
        <w:t>s</w:t>
      </w:r>
      <w:r w:rsidR="006A1BDC">
        <w:rPr>
          <w:rFonts w:ascii="Times New Roman" w:hAnsi="Times New Roman" w:cs="Times New Roman"/>
          <w:sz w:val="24"/>
          <w:szCs w:val="24"/>
        </w:rPr>
        <w:t xml:space="preserve"> and extension agents come to class as guest lecturers to address specific career development events </w:t>
      </w:r>
      <w:r w:rsidR="007F551A">
        <w:rPr>
          <w:rFonts w:ascii="Times New Roman" w:hAnsi="Times New Roman" w:cs="Times New Roman"/>
          <w:sz w:val="24"/>
          <w:szCs w:val="24"/>
        </w:rPr>
        <w:t xml:space="preserve">(CDE’s) </w:t>
      </w:r>
      <w:r w:rsidR="006A1BDC">
        <w:rPr>
          <w:rFonts w:ascii="Times New Roman" w:hAnsi="Times New Roman" w:cs="Times New Roman"/>
          <w:sz w:val="24"/>
          <w:szCs w:val="24"/>
        </w:rPr>
        <w:t>and contest</w:t>
      </w:r>
      <w:r w:rsidR="007F551A">
        <w:rPr>
          <w:rFonts w:ascii="Times New Roman" w:hAnsi="Times New Roman" w:cs="Times New Roman"/>
          <w:sz w:val="24"/>
          <w:szCs w:val="24"/>
        </w:rPr>
        <w:t>s</w:t>
      </w:r>
      <w:r w:rsidR="006A1BDC">
        <w:rPr>
          <w:rFonts w:ascii="Times New Roman" w:hAnsi="Times New Roman" w:cs="Times New Roman"/>
          <w:sz w:val="24"/>
          <w:szCs w:val="24"/>
        </w:rPr>
        <w:t xml:space="preserve">. Speakers are asked not only to address the </w:t>
      </w:r>
      <w:r w:rsidR="007F551A">
        <w:rPr>
          <w:rFonts w:ascii="Times New Roman" w:hAnsi="Times New Roman" w:cs="Times New Roman"/>
          <w:sz w:val="24"/>
          <w:szCs w:val="24"/>
        </w:rPr>
        <w:t>logistics</w:t>
      </w:r>
      <w:r w:rsidR="006A1BDC">
        <w:rPr>
          <w:rFonts w:ascii="Times New Roman" w:hAnsi="Times New Roman" w:cs="Times New Roman"/>
          <w:sz w:val="24"/>
          <w:szCs w:val="24"/>
        </w:rPr>
        <w:t xml:space="preserve"> of the contests, but to provide hands-on practice of contest components and share hints and tips for training teams. S</w:t>
      </w:r>
      <w:r w:rsidR="00D90115" w:rsidRPr="00D90115">
        <w:rPr>
          <w:rFonts w:ascii="Times New Roman" w:hAnsi="Times New Roman" w:cs="Times New Roman"/>
          <w:sz w:val="24"/>
          <w:szCs w:val="24"/>
        </w:rPr>
        <w:t xml:space="preserve">tudents </w:t>
      </w:r>
      <w:r w:rsidR="006A1BDC">
        <w:rPr>
          <w:rFonts w:ascii="Times New Roman" w:hAnsi="Times New Roman" w:cs="Times New Roman"/>
          <w:sz w:val="24"/>
          <w:szCs w:val="24"/>
        </w:rPr>
        <w:t xml:space="preserve">receive </w:t>
      </w:r>
      <w:r w:rsidR="006917F2">
        <w:rPr>
          <w:rFonts w:ascii="Times New Roman" w:hAnsi="Times New Roman" w:cs="Times New Roman"/>
          <w:sz w:val="24"/>
          <w:szCs w:val="24"/>
        </w:rPr>
        <w:t xml:space="preserve">course </w:t>
      </w:r>
      <w:r w:rsidR="006A1BDC">
        <w:rPr>
          <w:rFonts w:ascii="Times New Roman" w:hAnsi="Times New Roman" w:cs="Times New Roman"/>
          <w:sz w:val="24"/>
          <w:szCs w:val="24"/>
        </w:rPr>
        <w:t xml:space="preserve">grades based on participation in lectures and </w:t>
      </w:r>
      <w:r w:rsidR="00D90115" w:rsidRPr="00D90115">
        <w:rPr>
          <w:rFonts w:ascii="Times New Roman" w:hAnsi="Times New Roman" w:cs="Times New Roman"/>
          <w:sz w:val="24"/>
          <w:szCs w:val="24"/>
        </w:rPr>
        <w:t>hands on activities</w:t>
      </w:r>
      <w:r w:rsidR="006A1BDC">
        <w:rPr>
          <w:rFonts w:ascii="Times New Roman" w:hAnsi="Times New Roman" w:cs="Times New Roman"/>
          <w:sz w:val="24"/>
          <w:szCs w:val="24"/>
        </w:rPr>
        <w:t>, assist</w:t>
      </w:r>
      <w:r w:rsidR="007F551A">
        <w:rPr>
          <w:rFonts w:ascii="Times New Roman" w:hAnsi="Times New Roman" w:cs="Times New Roman"/>
          <w:sz w:val="24"/>
          <w:szCs w:val="24"/>
        </w:rPr>
        <w:t>ance</w:t>
      </w:r>
      <w:r w:rsidR="006A1BDC">
        <w:rPr>
          <w:rFonts w:ascii="Times New Roman" w:hAnsi="Times New Roman" w:cs="Times New Roman"/>
          <w:sz w:val="24"/>
          <w:szCs w:val="24"/>
        </w:rPr>
        <w:t xml:space="preserve"> with state career development events </w:t>
      </w:r>
      <w:r w:rsidR="00D90115" w:rsidRPr="00D90115">
        <w:rPr>
          <w:rFonts w:ascii="Times New Roman" w:hAnsi="Times New Roman" w:cs="Times New Roman"/>
          <w:sz w:val="24"/>
          <w:szCs w:val="24"/>
        </w:rPr>
        <w:t xml:space="preserve">and </w:t>
      </w:r>
      <w:r w:rsidR="006A1BDC">
        <w:rPr>
          <w:rFonts w:ascii="Times New Roman" w:hAnsi="Times New Roman" w:cs="Times New Roman"/>
          <w:sz w:val="24"/>
          <w:szCs w:val="24"/>
        </w:rPr>
        <w:t xml:space="preserve">the completion of </w:t>
      </w:r>
      <w:r w:rsidR="00D90115" w:rsidRPr="00D90115">
        <w:rPr>
          <w:rFonts w:ascii="Times New Roman" w:hAnsi="Times New Roman" w:cs="Times New Roman"/>
          <w:sz w:val="24"/>
          <w:szCs w:val="24"/>
        </w:rPr>
        <w:t xml:space="preserve">weekly assignments related to John </w:t>
      </w:r>
      <w:proofErr w:type="spellStart"/>
      <w:r w:rsidR="00D90115" w:rsidRPr="00D90115">
        <w:rPr>
          <w:rFonts w:ascii="Times New Roman" w:hAnsi="Times New Roman" w:cs="Times New Roman"/>
          <w:sz w:val="24"/>
          <w:szCs w:val="24"/>
        </w:rPr>
        <w:t>Wooden’s</w:t>
      </w:r>
      <w:proofErr w:type="spellEnd"/>
      <w:r w:rsidR="00D90115" w:rsidRPr="00D90115">
        <w:rPr>
          <w:rFonts w:ascii="Times New Roman" w:hAnsi="Times New Roman" w:cs="Times New Roman"/>
          <w:sz w:val="24"/>
          <w:szCs w:val="24"/>
        </w:rPr>
        <w:t xml:space="preserve"> Pyramid of </w:t>
      </w:r>
      <w:r w:rsidR="006917F2">
        <w:rPr>
          <w:rFonts w:ascii="Times New Roman" w:hAnsi="Times New Roman" w:cs="Times New Roman"/>
          <w:sz w:val="24"/>
          <w:szCs w:val="24"/>
        </w:rPr>
        <w:t>S</w:t>
      </w:r>
      <w:r w:rsidR="00D90115" w:rsidRPr="00D90115">
        <w:rPr>
          <w:rFonts w:ascii="Times New Roman" w:hAnsi="Times New Roman" w:cs="Times New Roman"/>
          <w:sz w:val="24"/>
          <w:szCs w:val="24"/>
        </w:rPr>
        <w:t>uccess. This pyramid includes 15 steps to successful coaching as well as 12 lessons on leadership.  These lessons build on each other so that industriousness and enthusias</w:t>
      </w:r>
      <w:r w:rsidR="00D90115">
        <w:rPr>
          <w:rFonts w:ascii="Times New Roman" w:hAnsi="Times New Roman" w:cs="Times New Roman"/>
          <w:sz w:val="24"/>
          <w:szCs w:val="24"/>
        </w:rPr>
        <w:t xml:space="preserve">m form the base of the pyramid </w:t>
      </w:r>
      <w:r w:rsidR="00D90115" w:rsidRPr="00D90115">
        <w:rPr>
          <w:rFonts w:ascii="Times New Roman" w:hAnsi="Times New Roman" w:cs="Times New Roman"/>
          <w:sz w:val="24"/>
          <w:szCs w:val="24"/>
        </w:rPr>
        <w:t>and compe</w:t>
      </w:r>
      <w:r w:rsidR="006A1BDC">
        <w:rPr>
          <w:rFonts w:ascii="Times New Roman" w:hAnsi="Times New Roman" w:cs="Times New Roman"/>
          <w:sz w:val="24"/>
          <w:szCs w:val="24"/>
        </w:rPr>
        <w:t xml:space="preserve">titive greatness is the </w:t>
      </w:r>
      <w:r w:rsidR="00D90115" w:rsidRPr="00D90115">
        <w:rPr>
          <w:rFonts w:ascii="Times New Roman" w:hAnsi="Times New Roman" w:cs="Times New Roman"/>
          <w:sz w:val="24"/>
          <w:szCs w:val="24"/>
        </w:rPr>
        <w:t>ultimate goal.</w:t>
      </w:r>
    </w:p>
    <w:p w:rsidR="00D90115" w:rsidRPr="00D90115" w:rsidRDefault="00D90115" w:rsidP="00D90115">
      <w:pPr>
        <w:rPr>
          <w:rFonts w:ascii="Times New Roman" w:hAnsi="Times New Roman" w:cs="Times New Roman"/>
          <w:sz w:val="24"/>
          <w:szCs w:val="24"/>
        </w:rPr>
      </w:pPr>
      <w:r>
        <w:rPr>
          <w:rFonts w:ascii="Times New Roman" w:hAnsi="Times New Roman" w:cs="Times New Roman"/>
          <w:sz w:val="24"/>
          <w:szCs w:val="24"/>
        </w:rPr>
        <w:t xml:space="preserve"> </w:t>
      </w:r>
      <w:r w:rsidR="00E75C10">
        <w:rPr>
          <w:rFonts w:ascii="Times New Roman" w:hAnsi="Times New Roman" w:cs="Times New Roman"/>
          <w:sz w:val="24"/>
          <w:szCs w:val="24"/>
        </w:rPr>
        <w:tab/>
      </w:r>
      <w:r w:rsidR="00087B73">
        <w:rPr>
          <w:rFonts w:ascii="Times New Roman" w:hAnsi="Times New Roman" w:cs="Times New Roman"/>
          <w:sz w:val="24"/>
          <w:szCs w:val="24"/>
        </w:rPr>
        <w:t xml:space="preserve">Students also complete a midterm and final project called the Contest Resource Assignment (CRA). The CRA requires </w:t>
      </w:r>
      <w:r w:rsidR="006917F2">
        <w:rPr>
          <w:rFonts w:ascii="Times New Roman" w:hAnsi="Times New Roman" w:cs="Times New Roman"/>
          <w:sz w:val="24"/>
          <w:szCs w:val="24"/>
        </w:rPr>
        <w:t>students to</w:t>
      </w:r>
      <w:r w:rsidR="00087B73">
        <w:rPr>
          <w:rFonts w:ascii="Times New Roman" w:hAnsi="Times New Roman" w:cs="Times New Roman"/>
          <w:sz w:val="24"/>
          <w:szCs w:val="24"/>
        </w:rPr>
        <w:t xml:space="preserve"> draw two contest from the complete list of state FFA and 4-H contests. As part of the assignment</w:t>
      </w:r>
      <w:r w:rsidR="006917F2">
        <w:rPr>
          <w:rFonts w:ascii="Times New Roman" w:hAnsi="Times New Roman" w:cs="Times New Roman"/>
          <w:sz w:val="24"/>
          <w:szCs w:val="24"/>
        </w:rPr>
        <w:t>,</w:t>
      </w:r>
      <w:r w:rsidR="00087B73">
        <w:rPr>
          <w:rFonts w:ascii="Times New Roman" w:hAnsi="Times New Roman" w:cs="Times New Roman"/>
          <w:sz w:val="24"/>
          <w:szCs w:val="24"/>
        </w:rPr>
        <w:t xml:space="preserve"> they must visit the FFA and 4-H state offices and</w:t>
      </w:r>
      <w:r w:rsidR="00E75C10">
        <w:rPr>
          <w:rFonts w:ascii="Times New Roman" w:hAnsi="Times New Roman" w:cs="Times New Roman"/>
          <w:sz w:val="24"/>
          <w:szCs w:val="24"/>
        </w:rPr>
        <w:t xml:space="preserve"> get advice as to who</w:t>
      </w:r>
      <w:r w:rsidR="00087B73">
        <w:rPr>
          <w:rFonts w:ascii="Times New Roman" w:hAnsi="Times New Roman" w:cs="Times New Roman"/>
          <w:sz w:val="24"/>
          <w:szCs w:val="24"/>
        </w:rPr>
        <w:t xml:space="preserve"> the experts are for that </w:t>
      </w:r>
      <w:r w:rsidR="00E75C10">
        <w:rPr>
          <w:rFonts w:ascii="Times New Roman" w:hAnsi="Times New Roman" w:cs="Times New Roman"/>
          <w:sz w:val="24"/>
          <w:szCs w:val="24"/>
        </w:rPr>
        <w:t>contest</w:t>
      </w:r>
      <w:r w:rsidR="00087B73">
        <w:rPr>
          <w:rFonts w:ascii="Times New Roman" w:hAnsi="Times New Roman" w:cs="Times New Roman"/>
          <w:sz w:val="24"/>
          <w:szCs w:val="24"/>
        </w:rPr>
        <w:t xml:space="preserve">. Students then </w:t>
      </w:r>
      <w:r w:rsidR="00E75C10">
        <w:rPr>
          <w:rFonts w:ascii="Times New Roman" w:hAnsi="Times New Roman" w:cs="Times New Roman"/>
          <w:sz w:val="24"/>
          <w:szCs w:val="24"/>
        </w:rPr>
        <w:t>interview that agent or teacher</w:t>
      </w:r>
      <w:r w:rsidR="00087B73">
        <w:rPr>
          <w:rFonts w:ascii="Times New Roman" w:hAnsi="Times New Roman" w:cs="Times New Roman"/>
          <w:sz w:val="24"/>
          <w:szCs w:val="24"/>
        </w:rPr>
        <w:t xml:space="preserve"> and create a file that includes state rules</w:t>
      </w:r>
      <w:r w:rsidR="00E75C10">
        <w:rPr>
          <w:rFonts w:ascii="Times New Roman" w:hAnsi="Times New Roman" w:cs="Times New Roman"/>
          <w:sz w:val="24"/>
          <w:szCs w:val="24"/>
        </w:rPr>
        <w:t>,</w:t>
      </w:r>
      <w:r w:rsidR="00087B73">
        <w:rPr>
          <w:rFonts w:ascii="Times New Roman" w:hAnsi="Times New Roman" w:cs="Times New Roman"/>
          <w:sz w:val="24"/>
          <w:szCs w:val="24"/>
        </w:rPr>
        <w:t xml:space="preserve"> a summary of that contest in their own words and the tips provided by the teacher or</w:t>
      </w:r>
      <w:r w:rsidR="00E75C10">
        <w:rPr>
          <w:rFonts w:ascii="Times New Roman" w:hAnsi="Times New Roman" w:cs="Times New Roman"/>
          <w:sz w:val="24"/>
          <w:szCs w:val="24"/>
        </w:rPr>
        <w:t xml:space="preserve"> agent </w:t>
      </w:r>
      <w:r w:rsidR="007F551A">
        <w:rPr>
          <w:rFonts w:ascii="Times New Roman" w:hAnsi="Times New Roman" w:cs="Times New Roman"/>
          <w:sz w:val="24"/>
          <w:szCs w:val="24"/>
        </w:rPr>
        <w:t xml:space="preserve">during the </w:t>
      </w:r>
      <w:r w:rsidR="00E75C10">
        <w:rPr>
          <w:rFonts w:ascii="Times New Roman" w:hAnsi="Times New Roman" w:cs="Times New Roman"/>
          <w:sz w:val="24"/>
          <w:szCs w:val="24"/>
        </w:rPr>
        <w:t xml:space="preserve">interview. At </w:t>
      </w:r>
      <w:r w:rsidR="00087B73">
        <w:rPr>
          <w:rFonts w:ascii="Times New Roman" w:hAnsi="Times New Roman" w:cs="Times New Roman"/>
          <w:sz w:val="24"/>
          <w:szCs w:val="24"/>
        </w:rPr>
        <w:t>the end of the semester</w:t>
      </w:r>
      <w:r w:rsidR="007F551A">
        <w:rPr>
          <w:rFonts w:ascii="Times New Roman" w:hAnsi="Times New Roman" w:cs="Times New Roman"/>
          <w:sz w:val="24"/>
          <w:szCs w:val="24"/>
        </w:rPr>
        <w:t>,</w:t>
      </w:r>
      <w:r w:rsidR="00087B73">
        <w:rPr>
          <w:rFonts w:ascii="Times New Roman" w:hAnsi="Times New Roman" w:cs="Times New Roman"/>
          <w:sz w:val="24"/>
          <w:szCs w:val="24"/>
        </w:rPr>
        <w:t xml:space="preserve"> students present their CRA’s and share their files with the class so students have a complete set of contest materials.  </w:t>
      </w:r>
    </w:p>
    <w:p w:rsidR="00EC3C03" w:rsidRPr="00290329" w:rsidRDefault="0083328F" w:rsidP="00D90115">
      <w:pPr>
        <w:jc w:val="center"/>
        <w:rPr>
          <w:rFonts w:ascii="Times New Roman" w:hAnsi="Times New Roman" w:cs="Times New Roman"/>
          <w:b/>
          <w:sz w:val="24"/>
          <w:szCs w:val="24"/>
        </w:rPr>
      </w:pPr>
      <w:r w:rsidRPr="00290329">
        <w:rPr>
          <w:rFonts w:ascii="Times New Roman" w:hAnsi="Times New Roman" w:cs="Times New Roman"/>
          <w:b/>
          <w:sz w:val="24"/>
          <w:szCs w:val="24"/>
        </w:rPr>
        <w:t>Results</w:t>
      </w:r>
      <w:r w:rsidR="00961CA3" w:rsidRPr="00290329">
        <w:rPr>
          <w:rFonts w:ascii="Times New Roman" w:hAnsi="Times New Roman" w:cs="Times New Roman"/>
          <w:b/>
          <w:sz w:val="24"/>
          <w:szCs w:val="24"/>
        </w:rPr>
        <w:t xml:space="preserve"> to Date</w:t>
      </w:r>
    </w:p>
    <w:p w:rsidR="00D90115" w:rsidRDefault="00087B73" w:rsidP="00E75C10">
      <w:pPr>
        <w:ind w:firstLine="720"/>
        <w:rPr>
          <w:rFonts w:ascii="Times New Roman" w:hAnsi="Times New Roman" w:cs="Times New Roman"/>
          <w:sz w:val="24"/>
          <w:szCs w:val="24"/>
        </w:rPr>
      </w:pPr>
      <w:r w:rsidRPr="00D90115">
        <w:rPr>
          <w:rFonts w:ascii="Times New Roman" w:hAnsi="Times New Roman" w:cs="Times New Roman"/>
          <w:sz w:val="24"/>
          <w:szCs w:val="24"/>
        </w:rPr>
        <w:t xml:space="preserve">The NMSU course evaluation instruments </w:t>
      </w:r>
      <w:r w:rsidR="007F551A">
        <w:rPr>
          <w:rFonts w:ascii="Times New Roman" w:hAnsi="Times New Roman" w:cs="Times New Roman"/>
          <w:sz w:val="24"/>
          <w:szCs w:val="24"/>
        </w:rPr>
        <w:t xml:space="preserve">are </w:t>
      </w:r>
      <w:r>
        <w:rPr>
          <w:rFonts w:ascii="Times New Roman" w:hAnsi="Times New Roman" w:cs="Times New Roman"/>
          <w:sz w:val="24"/>
          <w:szCs w:val="24"/>
        </w:rPr>
        <w:t xml:space="preserve">administered to students </w:t>
      </w:r>
      <w:r w:rsidRPr="00D90115">
        <w:rPr>
          <w:rFonts w:ascii="Times New Roman" w:hAnsi="Times New Roman" w:cs="Times New Roman"/>
          <w:sz w:val="24"/>
          <w:szCs w:val="24"/>
        </w:rPr>
        <w:t>at the end of the semester with both quantitative and open ended questions.</w:t>
      </w:r>
      <w:r>
        <w:rPr>
          <w:rFonts w:ascii="Times New Roman" w:hAnsi="Times New Roman" w:cs="Times New Roman"/>
          <w:sz w:val="24"/>
          <w:szCs w:val="24"/>
        </w:rPr>
        <w:t xml:space="preserve"> </w:t>
      </w:r>
      <w:r w:rsidR="00D90115" w:rsidRPr="00D90115">
        <w:rPr>
          <w:rFonts w:ascii="Times New Roman" w:hAnsi="Times New Roman" w:cs="Times New Roman"/>
          <w:sz w:val="24"/>
          <w:szCs w:val="24"/>
        </w:rPr>
        <w:t>Based on formal and informal student feedback, this co</w:t>
      </w:r>
      <w:r w:rsidR="006A1BDC">
        <w:rPr>
          <w:rFonts w:ascii="Times New Roman" w:hAnsi="Times New Roman" w:cs="Times New Roman"/>
          <w:sz w:val="24"/>
          <w:szCs w:val="24"/>
        </w:rPr>
        <w:t>urse is</w:t>
      </w:r>
      <w:r w:rsidR="00D90115" w:rsidRPr="00D90115">
        <w:rPr>
          <w:rFonts w:ascii="Times New Roman" w:hAnsi="Times New Roman" w:cs="Times New Roman"/>
          <w:sz w:val="24"/>
          <w:szCs w:val="24"/>
        </w:rPr>
        <w:t xml:space="preserve"> a valuable addition to our spring curriculum.  Overall, students strongly </w:t>
      </w:r>
      <w:r w:rsidR="00D90115" w:rsidRPr="00D90115">
        <w:rPr>
          <w:rFonts w:ascii="Times New Roman" w:hAnsi="Times New Roman" w:cs="Times New Roman"/>
          <w:sz w:val="24"/>
          <w:szCs w:val="24"/>
        </w:rPr>
        <w:lastRenderedPageBreak/>
        <w:t>agreed that the course was well organized, that it increased their knowledge of the subject matter, that it was interesting and that the class was appropriate and well organized. Open ended question responses indicated that the hands-on nature of the course as well as the information and the resources provided, made this class enjoyable and educational.</w:t>
      </w:r>
      <w:r w:rsidR="006A1BDC">
        <w:rPr>
          <w:rFonts w:ascii="Times New Roman" w:hAnsi="Times New Roman" w:cs="Times New Roman"/>
          <w:sz w:val="24"/>
          <w:szCs w:val="24"/>
        </w:rPr>
        <w:t xml:space="preserve"> This class routinely exceeds department averages in information, relevance and importance. </w:t>
      </w:r>
      <w:r w:rsidR="00A71D27">
        <w:rPr>
          <w:rFonts w:ascii="Times New Roman" w:hAnsi="Times New Roman" w:cs="Times New Roman"/>
          <w:sz w:val="24"/>
          <w:szCs w:val="24"/>
        </w:rPr>
        <w:t xml:space="preserve">Comments from this course include: </w:t>
      </w:r>
    </w:p>
    <w:p w:rsidR="00A71D27" w:rsidRPr="00290329" w:rsidRDefault="00A71D27" w:rsidP="00D90115">
      <w:pPr>
        <w:rPr>
          <w:rFonts w:ascii="Times New Roman" w:hAnsi="Times New Roman" w:cs="Times New Roman"/>
          <w:sz w:val="24"/>
          <w:szCs w:val="24"/>
        </w:rPr>
      </w:pPr>
      <w:r w:rsidRPr="00290329">
        <w:rPr>
          <w:rFonts w:ascii="Times New Roman" w:hAnsi="Times New Roman" w:cs="Times New Roman"/>
          <w:i/>
          <w:iCs/>
          <w:sz w:val="24"/>
          <w:szCs w:val="24"/>
        </w:rPr>
        <w:t xml:space="preserve">“There was so much information that will be valuable to me in the future. The guest speakers were great and I really liked the contest resource assignment” </w:t>
      </w:r>
      <w:r w:rsidRPr="00290329">
        <w:rPr>
          <w:rFonts w:ascii="Times New Roman" w:hAnsi="Times New Roman" w:cs="Times New Roman"/>
          <w:sz w:val="24"/>
          <w:szCs w:val="24"/>
        </w:rPr>
        <w:t>(</w:t>
      </w:r>
      <w:proofErr w:type="gramStart"/>
      <w:r w:rsidRPr="00290329">
        <w:rPr>
          <w:rFonts w:ascii="Times New Roman" w:hAnsi="Times New Roman" w:cs="Times New Roman"/>
          <w:sz w:val="24"/>
          <w:szCs w:val="24"/>
        </w:rPr>
        <w:t>Spring</w:t>
      </w:r>
      <w:proofErr w:type="gramEnd"/>
      <w:r w:rsidR="006917F2" w:rsidRPr="00290329">
        <w:rPr>
          <w:rFonts w:ascii="Times New Roman" w:hAnsi="Times New Roman" w:cs="Times New Roman"/>
          <w:sz w:val="24"/>
          <w:szCs w:val="24"/>
        </w:rPr>
        <w:t>,</w:t>
      </w:r>
      <w:r w:rsidRPr="00290329">
        <w:rPr>
          <w:rFonts w:ascii="Times New Roman" w:hAnsi="Times New Roman" w:cs="Times New Roman"/>
          <w:sz w:val="24"/>
          <w:szCs w:val="24"/>
        </w:rPr>
        <w:t xml:space="preserve"> 2013)</w:t>
      </w:r>
    </w:p>
    <w:p w:rsidR="006917F2" w:rsidRPr="00290329" w:rsidRDefault="006917F2" w:rsidP="006917F2">
      <w:pPr>
        <w:rPr>
          <w:rFonts w:ascii="Times New Roman" w:hAnsi="Times New Roman" w:cs="Times New Roman"/>
          <w:sz w:val="24"/>
          <w:szCs w:val="24"/>
        </w:rPr>
      </w:pPr>
      <w:r w:rsidRPr="00290329">
        <w:rPr>
          <w:rFonts w:ascii="Times New Roman" w:hAnsi="Times New Roman" w:cs="Times New Roman"/>
          <w:i/>
          <w:sz w:val="24"/>
          <w:szCs w:val="24"/>
        </w:rPr>
        <w:t xml:space="preserve">There wasn't a favorite thing I had about this course, I enjoyed and learned a lot from this class. Learning </w:t>
      </w:r>
      <w:proofErr w:type="gramStart"/>
      <w:r w:rsidRPr="00290329">
        <w:rPr>
          <w:rFonts w:ascii="Times New Roman" w:hAnsi="Times New Roman" w:cs="Times New Roman"/>
          <w:i/>
          <w:sz w:val="24"/>
          <w:szCs w:val="24"/>
        </w:rPr>
        <w:t>all the</w:t>
      </w:r>
      <w:proofErr w:type="gramEnd"/>
      <w:r w:rsidRPr="00290329">
        <w:rPr>
          <w:rFonts w:ascii="Times New Roman" w:hAnsi="Times New Roman" w:cs="Times New Roman"/>
          <w:i/>
          <w:sz w:val="24"/>
          <w:szCs w:val="24"/>
        </w:rPr>
        <w:t xml:space="preserve"> different contest and being able to help first hand was something that I felt was very intriguing. </w:t>
      </w:r>
      <w:r w:rsidRPr="00290329">
        <w:rPr>
          <w:rFonts w:ascii="Times New Roman" w:hAnsi="Times New Roman" w:cs="Times New Roman"/>
          <w:sz w:val="24"/>
          <w:szCs w:val="24"/>
        </w:rPr>
        <w:t>(Spring, 2011)</w:t>
      </w:r>
    </w:p>
    <w:p w:rsidR="006917F2" w:rsidRPr="00290329" w:rsidRDefault="006917F2" w:rsidP="006917F2">
      <w:pPr>
        <w:rPr>
          <w:rFonts w:ascii="Times New Roman" w:hAnsi="Times New Roman" w:cs="Times New Roman"/>
          <w:sz w:val="24"/>
          <w:szCs w:val="24"/>
        </w:rPr>
      </w:pPr>
      <w:r w:rsidRPr="00290329">
        <w:rPr>
          <w:rFonts w:ascii="Times New Roman" w:hAnsi="Times New Roman" w:cs="Times New Roman"/>
          <w:i/>
          <w:sz w:val="24"/>
          <w:szCs w:val="24"/>
        </w:rPr>
        <w:t>The best part of this class was that guest speakers that came to our class and taught us in different styles.</w:t>
      </w:r>
      <w:r w:rsidRPr="00290329">
        <w:rPr>
          <w:rFonts w:ascii="Times New Roman" w:hAnsi="Times New Roman" w:cs="Times New Roman"/>
          <w:sz w:val="24"/>
          <w:szCs w:val="24"/>
        </w:rPr>
        <w:t xml:space="preserve"> (Spring, 2012)</w:t>
      </w:r>
    </w:p>
    <w:p w:rsidR="006917F2" w:rsidRPr="006917F2" w:rsidRDefault="006917F2" w:rsidP="006917F2">
      <w:pPr>
        <w:rPr>
          <w:rFonts w:ascii="Times New Roman" w:hAnsi="Times New Roman" w:cs="Times New Roman"/>
          <w:i/>
          <w:sz w:val="24"/>
          <w:szCs w:val="24"/>
        </w:rPr>
      </w:pPr>
      <w:r w:rsidRPr="00290329">
        <w:rPr>
          <w:rFonts w:ascii="Times New Roman" w:hAnsi="Times New Roman" w:cs="Times New Roman"/>
          <w:i/>
          <w:sz w:val="24"/>
          <w:szCs w:val="24"/>
        </w:rPr>
        <w:t>I really gained knowledge for my career</w:t>
      </w:r>
      <w:r w:rsidRPr="00290329">
        <w:rPr>
          <w:rFonts w:ascii="Times New Roman" w:hAnsi="Times New Roman" w:cs="Times New Roman"/>
          <w:sz w:val="24"/>
          <w:szCs w:val="24"/>
        </w:rPr>
        <w:t xml:space="preserve"> (</w:t>
      </w:r>
      <w:proofErr w:type="gramStart"/>
      <w:r w:rsidRPr="00290329">
        <w:rPr>
          <w:rFonts w:ascii="Times New Roman" w:hAnsi="Times New Roman" w:cs="Times New Roman"/>
          <w:sz w:val="24"/>
          <w:szCs w:val="24"/>
        </w:rPr>
        <w:t>Spring</w:t>
      </w:r>
      <w:proofErr w:type="gramEnd"/>
      <w:r w:rsidRPr="00290329">
        <w:rPr>
          <w:rFonts w:ascii="Times New Roman" w:hAnsi="Times New Roman" w:cs="Times New Roman"/>
          <w:sz w:val="24"/>
          <w:szCs w:val="24"/>
        </w:rPr>
        <w:t>, 2012</w:t>
      </w:r>
      <w:r w:rsidRPr="006917F2">
        <w:rPr>
          <w:rFonts w:ascii="Times New Roman" w:hAnsi="Times New Roman" w:cs="Times New Roman"/>
          <w:sz w:val="24"/>
          <w:szCs w:val="24"/>
        </w:rPr>
        <w:t>)</w:t>
      </w:r>
    </w:p>
    <w:p w:rsidR="00D90115" w:rsidRPr="00290329" w:rsidRDefault="00961CA3" w:rsidP="00D90115">
      <w:pPr>
        <w:jc w:val="center"/>
        <w:rPr>
          <w:rFonts w:ascii="Times New Roman" w:hAnsi="Times New Roman" w:cs="Times New Roman"/>
          <w:b/>
          <w:sz w:val="24"/>
          <w:szCs w:val="24"/>
        </w:rPr>
      </w:pPr>
      <w:r w:rsidRPr="00290329">
        <w:rPr>
          <w:rFonts w:ascii="Times New Roman" w:hAnsi="Times New Roman" w:cs="Times New Roman"/>
          <w:b/>
          <w:sz w:val="24"/>
          <w:szCs w:val="24"/>
        </w:rPr>
        <w:t>Future Plans/Advice to Others</w:t>
      </w:r>
    </w:p>
    <w:p w:rsidR="00D90115" w:rsidRPr="00D90115" w:rsidRDefault="00D90115" w:rsidP="00E75C10">
      <w:pPr>
        <w:ind w:firstLine="720"/>
        <w:rPr>
          <w:rFonts w:ascii="Times New Roman" w:hAnsi="Times New Roman" w:cs="Times New Roman"/>
          <w:sz w:val="24"/>
          <w:szCs w:val="24"/>
        </w:rPr>
      </w:pPr>
      <w:r w:rsidRPr="00D90115">
        <w:rPr>
          <w:rFonts w:ascii="Times New Roman" w:hAnsi="Times New Roman" w:cs="Times New Roman"/>
          <w:sz w:val="24"/>
          <w:szCs w:val="24"/>
        </w:rPr>
        <w:t>Similar courses could be adopted at other universities and even with other C</w:t>
      </w:r>
      <w:r w:rsidR="00290329">
        <w:rPr>
          <w:rFonts w:ascii="Times New Roman" w:hAnsi="Times New Roman" w:cs="Times New Roman"/>
          <w:sz w:val="24"/>
          <w:szCs w:val="24"/>
        </w:rPr>
        <w:t xml:space="preserve">areer and </w:t>
      </w:r>
      <w:r w:rsidRPr="00D90115">
        <w:rPr>
          <w:rFonts w:ascii="Times New Roman" w:hAnsi="Times New Roman" w:cs="Times New Roman"/>
          <w:sz w:val="24"/>
          <w:szCs w:val="24"/>
        </w:rPr>
        <w:t>T</w:t>
      </w:r>
      <w:r w:rsidR="00290329">
        <w:rPr>
          <w:rFonts w:ascii="Times New Roman" w:hAnsi="Times New Roman" w:cs="Times New Roman"/>
          <w:sz w:val="24"/>
          <w:szCs w:val="24"/>
        </w:rPr>
        <w:t>echnical Education</w:t>
      </w:r>
      <w:r w:rsidRPr="00D90115">
        <w:rPr>
          <w:rFonts w:ascii="Times New Roman" w:hAnsi="Times New Roman" w:cs="Times New Roman"/>
          <w:sz w:val="24"/>
          <w:szCs w:val="24"/>
        </w:rPr>
        <w:t xml:space="preserve"> programs. St</w:t>
      </w:r>
      <w:r w:rsidR="006A1BDC">
        <w:rPr>
          <w:rFonts w:ascii="Times New Roman" w:hAnsi="Times New Roman" w:cs="Times New Roman"/>
          <w:sz w:val="24"/>
          <w:szCs w:val="24"/>
        </w:rPr>
        <w:t>udents seemed to greatly enjoy</w:t>
      </w:r>
      <w:r w:rsidRPr="00D90115">
        <w:rPr>
          <w:rFonts w:ascii="Times New Roman" w:hAnsi="Times New Roman" w:cs="Times New Roman"/>
          <w:sz w:val="24"/>
          <w:szCs w:val="24"/>
        </w:rPr>
        <w:t xml:space="preserve"> participating in this class and results from course evaluation</w:t>
      </w:r>
      <w:r w:rsidR="006A1BDC">
        <w:rPr>
          <w:rFonts w:ascii="Times New Roman" w:hAnsi="Times New Roman" w:cs="Times New Roman"/>
          <w:sz w:val="24"/>
          <w:szCs w:val="24"/>
        </w:rPr>
        <w:t>s</w:t>
      </w:r>
      <w:r w:rsidRPr="00D90115">
        <w:rPr>
          <w:rFonts w:ascii="Times New Roman" w:hAnsi="Times New Roman" w:cs="Times New Roman"/>
          <w:sz w:val="24"/>
          <w:szCs w:val="24"/>
        </w:rPr>
        <w:t xml:space="preserve"> indicate outstanding scores on </w:t>
      </w:r>
      <w:r w:rsidR="006A1BDC">
        <w:rPr>
          <w:rFonts w:ascii="Times New Roman" w:hAnsi="Times New Roman" w:cs="Times New Roman"/>
          <w:sz w:val="24"/>
          <w:szCs w:val="24"/>
        </w:rPr>
        <w:t xml:space="preserve">all </w:t>
      </w:r>
      <w:r w:rsidRPr="00D90115">
        <w:rPr>
          <w:rFonts w:ascii="Times New Roman" w:hAnsi="Times New Roman" w:cs="Times New Roman"/>
          <w:sz w:val="24"/>
          <w:szCs w:val="24"/>
        </w:rPr>
        <w:t xml:space="preserve">aspects of this course. </w:t>
      </w:r>
      <w:r w:rsidR="006C694A">
        <w:rPr>
          <w:rFonts w:ascii="Times New Roman" w:hAnsi="Times New Roman" w:cs="Times New Roman"/>
          <w:sz w:val="24"/>
          <w:szCs w:val="24"/>
        </w:rPr>
        <w:t>F</w:t>
      </w:r>
      <w:r w:rsidRPr="00D90115">
        <w:rPr>
          <w:rFonts w:ascii="Times New Roman" w:hAnsi="Times New Roman" w:cs="Times New Roman"/>
          <w:sz w:val="24"/>
          <w:szCs w:val="24"/>
        </w:rPr>
        <w:t xml:space="preserve">uture research </w:t>
      </w:r>
      <w:r w:rsidR="006C694A">
        <w:rPr>
          <w:rFonts w:ascii="Times New Roman" w:hAnsi="Times New Roman" w:cs="Times New Roman"/>
          <w:sz w:val="24"/>
          <w:szCs w:val="24"/>
        </w:rPr>
        <w:t xml:space="preserve">will be conducted by teaching </w:t>
      </w:r>
      <w:r w:rsidRPr="00D90115">
        <w:rPr>
          <w:rFonts w:ascii="Times New Roman" w:hAnsi="Times New Roman" w:cs="Times New Roman"/>
          <w:sz w:val="24"/>
          <w:szCs w:val="24"/>
        </w:rPr>
        <w:t xml:space="preserve">this course </w:t>
      </w:r>
      <w:r w:rsidR="006A1BDC">
        <w:rPr>
          <w:rFonts w:ascii="Times New Roman" w:hAnsi="Times New Roman" w:cs="Times New Roman"/>
          <w:sz w:val="24"/>
          <w:szCs w:val="24"/>
        </w:rPr>
        <w:t xml:space="preserve">with </w:t>
      </w:r>
      <w:r w:rsidR="00290329">
        <w:rPr>
          <w:rFonts w:ascii="Times New Roman" w:hAnsi="Times New Roman" w:cs="Times New Roman"/>
          <w:sz w:val="24"/>
          <w:szCs w:val="24"/>
        </w:rPr>
        <w:t xml:space="preserve">a </w:t>
      </w:r>
      <w:r w:rsidRPr="00D90115">
        <w:rPr>
          <w:rFonts w:ascii="Times New Roman" w:hAnsi="Times New Roman" w:cs="Times New Roman"/>
          <w:sz w:val="24"/>
          <w:szCs w:val="24"/>
        </w:rPr>
        <w:t xml:space="preserve">pre-test and post-test to better understand what areas of this course are </w:t>
      </w:r>
      <w:r w:rsidR="006A1BDC">
        <w:rPr>
          <w:rFonts w:ascii="Times New Roman" w:hAnsi="Times New Roman" w:cs="Times New Roman"/>
          <w:sz w:val="24"/>
          <w:szCs w:val="24"/>
        </w:rPr>
        <w:t>most</w:t>
      </w:r>
      <w:r w:rsidRPr="00D90115">
        <w:rPr>
          <w:rFonts w:ascii="Times New Roman" w:hAnsi="Times New Roman" w:cs="Times New Roman"/>
          <w:sz w:val="24"/>
          <w:szCs w:val="24"/>
        </w:rPr>
        <w:t xml:space="preserve"> beneficial for students. A formal pre and post assessment </w:t>
      </w:r>
      <w:r w:rsidR="00E75C10">
        <w:rPr>
          <w:rFonts w:ascii="Times New Roman" w:hAnsi="Times New Roman" w:cs="Times New Roman"/>
          <w:sz w:val="24"/>
          <w:szCs w:val="24"/>
        </w:rPr>
        <w:t xml:space="preserve">as well as longitudinal research </w:t>
      </w:r>
      <w:r w:rsidRPr="00D90115">
        <w:rPr>
          <w:rFonts w:ascii="Times New Roman" w:hAnsi="Times New Roman" w:cs="Times New Roman"/>
          <w:sz w:val="24"/>
          <w:szCs w:val="24"/>
        </w:rPr>
        <w:t xml:space="preserve">would allow for a better understanding of how this course may change </w:t>
      </w:r>
      <w:r w:rsidR="00E75C10" w:rsidRPr="00D90115">
        <w:rPr>
          <w:rFonts w:ascii="Times New Roman" w:hAnsi="Times New Roman" w:cs="Times New Roman"/>
          <w:sz w:val="24"/>
          <w:szCs w:val="24"/>
        </w:rPr>
        <w:t>student’s</w:t>
      </w:r>
      <w:r w:rsidRPr="00D90115">
        <w:rPr>
          <w:rFonts w:ascii="Times New Roman" w:hAnsi="Times New Roman" w:cs="Times New Roman"/>
          <w:sz w:val="24"/>
          <w:szCs w:val="24"/>
        </w:rPr>
        <w:t xml:space="preserve"> opinions and attitudes about coaching over time.</w:t>
      </w:r>
    </w:p>
    <w:p w:rsidR="0083328F" w:rsidRPr="00D90115" w:rsidRDefault="00087B73" w:rsidP="00E75C10">
      <w:pPr>
        <w:ind w:firstLine="720"/>
        <w:rPr>
          <w:rFonts w:ascii="Times New Roman" w:hAnsi="Times New Roman" w:cs="Times New Roman"/>
          <w:sz w:val="24"/>
          <w:szCs w:val="24"/>
        </w:rPr>
      </w:pPr>
      <w:r>
        <w:rPr>
          <w:rFonts w:ascii="Times New Roman" w:hAnsi="Times New Roman" w:cs="Times New Roman"/>
          <w:sz w:val="24"/>
          <w:szCs w:val="24"/>
        </w:rPr>
        <w:t xml:space="preserve">For those </w:t>
      </w:r>
      <w:r w:rsidR="006A1BDC">
        <w:rPr>
          <w:rFonts w:ascii="Times New Roman" w:hAnsi="Times New Roman" w:cs="Times New Roman"/>
          <w:sz w:val="24"/>
          <w:szCs w:val="24"/>
        </w:rPr>
        <w:t xml:space="preserve">interested in </w:t>
      </w:r>
      <w:r>
        <w:rPr>
          <w:rFonts w:ascii="Times New Roman" w:hAnsi="Times New Roman" w:cs="Times New Roman"/>
          <w:sz w:val="24"/>
          <w:szCs w:val="24"/>
        </w:rPr>
        <w:t xml:space="preserve">creating </w:t>
      </w:r>
      <w:r w:rsidR="006A1BDC">
        <w:rPr>
          <w:rFonts w:ascii="Times New Roman" w:hAnsi="Times New Roman" w:cs="Times New Roman"/>
          <w:sz w:val="24"/>
          <w:szCs w:val="24"/>
        </w:rPr>
        <w:t>a similar course</w:t>
      </w:r>
      <w:r>
        <w:rPr>
          <w:rFonts w:ascii="Times New Roman" w:hAnsi="Times New Roman" w:cs="Times New Roman"/>
          <w:sz w:val="24"/>
          <w:szCs w:val="24"/>
        </w:rPr>
        <w:t xml:space="preserve">, it is important that the class </w:t>
      </w:r>
      <w:r w:rsidR="006A1BDC">
        <w:rPr>
          <w:rFonts w:ascii="Times New Roman" w:hAnsi="Times New Roman" w:cs="Times New Roman"/>
          <w:sz w:val="24"/>
          <w:szCs w:val="24"/>
        </w:rPr>
        <w:t>have participation f</w:t>
      </w:r>
      <w:r>
        <w:rPr>
          <w:rFonts w:ascii="Times New Roman" w:hAnsi="Times New Roman" w:cs="Times New Roman"/>
          <w:sz w:val="24"/>
          <w:szCs w:val="24"/>
        </w:rPr>
        <w:t>rom</w:t>
      </w:r>
      <w:r w:rsidR="006A1BDC">
        <w:rPr>
          <w:rFonts w:ascii="Times New Roman" w:hAnsi="Times New Roman" w:cs="Times New Roman"/>
          <w:sz w:val="24"/>
          <w:szCs w:val="24"/>
        </w:rPr>
        <w:t xml:space="preserve"> agents and agricultural education teachers. One of the key components of the course is that students hear advice straight from the “experts”. This connection allows students to make contacts, </w:t>
      </w:r>
      <w:r w:rsidR="006C694A">
        <w:rPr>
          <w:rFonts w:ascii="Times New Roman" w:hAnsi="Times New Roman" w:cs="Times New Roman"/>
          <w:sz w:val="24"/>
          <w:szCs w:val="24"/>
        </w:rPr>
        <w:t xml:space="preserve">hear advice about coaching and develop a greater understanding about their future professions. </w:t>
      </w:r>
    </w:p>
    <w:p w:rsidR="00EC3C03" w:rsidRPr="00290329" w:rsidRDefault="00087B73" w:rsidP="00E75C10">
      <w:pPr>
        <w:jc w:val="center"/>
        <w:rPr>
          <w:rFonts w:ascii="Times New Roman" w:hAnsi="Times New Roman" w:cs="Times New Roman"/>
          <w:b/>
          <w:sz w:val="24"/>
          <w:szCs w:val="24"/>
        </w:rPr>
      </w:pPr>
      <w:r w:rsidRPr="00290329">
        <w:rPr>
          <w:rFonts w:ascii="Times New Roman" w:hAnsi="Times New Roman" w:cs="Times New Roman"/>
          <w:b/>
          <w:sz w:val="24"/>
          <w:szCs w:val="24"/>
        </w:rPr>
        <w:t>Costs/R</w:t>
      </w:r>
      <w:r w:rsidR="00290329">
        <w:rPr>
          <w:rFonts w:ascii="Times New Roman" w:hAnsi="Times New Roman" w:cs="Times New Roman"/>
          <w:b/>
          <w:sz w:val="24"/>
          <w:szCs w:val="24"/>
        </w:rPr>
        <w:t>esources N</w:t>
      </w:r>
      <w:r w:rsidR="00961CA3" w:rsidRPr="00290329">
        <w:rPr>
          <w:rFonts w:ascii="Times New Roman" w:hAnsi="Times New Roman" w:cs="Times New Roman"/>
          <w:b/>
          <w:sz w:val="24"/>
          <w:szCs w:val="24"/>
        </w:rPr>
        <w:t>eeded</w:t>
      </w:r>
    </w:p>
    <w:p w:rsidR="00266852" w:rsidRPr="00D90115" w:rsidRDefault="006C694A" w:rsidP="00E75C10">
      <w:pPr>
        <w:ind w:firstLine="720"/>
        <w:rPr>
          <w:rFonts w:ascii="Times New Roman" w:hAnsi="Times New Roman" w:cs="Times New Roman"/>
          <w:sz w:val="24"/>
          <w:szCs w:val="24"/>
        </w:rPr>
      </w:pPr>
      <w:r>
        <w:rPr>
          <w:rFonts w:ascii="Times New Roman" w:hAnsi="Times New Roman" w:cs="Times New Roman"/>
          <w:sz w:val="24"/>
          <w:szCs w:val="24"/>
        </w:rPr>
        <w:t>As previousl</w:t>
      </w:r>
      <w:r w:rsidR="00087B73">
        <w:rPr>
          <w:rFonts w:ascii="Times New Roman" w:hAnsi="Times New Roman" w:cs="Times New Roman"/>
          <w:sz w:val="24"/>
          <w:szCs w:val="24"/>
        </w:rPr>
        <w:t xml:space="preserve">y mentioned, the </w:t>
      </w:r>
      <w:bookmarkStart w:id="0" w:name="_GoBack"/>
      <w:bookmarkEnd w:id="0"/>
      <w:r w:rsidR="00087B73">
        <w:rPr>
          <w:rFonts w:ascii="Times New Roman" w:hAnsi="Times New Roman" w:cs="Times New Roman"/>
          <w:sz w:val="24"/>
          <w:szCs w:val="24"/>
        </w:rPr>
        <w:t>most important</w:t>
      </w:r>
      <w:r>
        <w:rPr>
          <w:rFonts w:ascii="Times New Roman" w:hAnsi="Times New Roman" w:cs="Times New Roman"/>
          <w:sz w:val="24"/>
          <w:szCs w:val="24"/>
        </w:rPr>
        <w:t xml:space="preserve"> resources are local agents and teachers willing to come into the program and share their experiences. With each speaker, the department offers to purchase materials or make copies of materials for the presentation. Cost for each class may vary gr</w:t>
      </w:r>
      <w:r w:rsidR="00087B73">
        <w:rPr>
          <w:rFonts w:ascii="Times New Roman" w:hAnsi="Times New Roman" w:cs="Times New Roman"/>
          <w:sz w:val="24"/>
          <w:szCs w:val="24"/>
        </w:rPr>
        <w:t>e</w:t>
      </w:r>
      <w:r>
        <w:rPr>
          <w:rFonts w:ascii="Times New Roman" w:hAnsi="Times New Roman" w:cs="Times New Roman"/>
          <w:sz w:val="24"/>
          <w:szCs w:val="24"/>
        </w:rPr>
        <w:t xml:space="preserve">atly depending on the content and the contest. </w:t>
      </w:r>
      <w:r w:rsidR="00087B73">
        <w:rPr>
          <w:rFonts w:ascii="Times New Roman" w:hAnsi="Times New Roman" w:cs="Times New Roman"/>
          <w:sz w:val="24"/>
          <w:szCs w:val="24"/>
        </w:rPr>
        <w:t xml:space="preserve">Most speakers provide their own materials and resources so the cost to the program is usually minimal. </w:t>
      </w:r>
    </w:p>
    <w:p w:rsidR="00266852" w:rsidRDefault="00266852">
      <w:pPr>
        <w:rPr>
          <w:rFonts w:ascii="Times New Roman" w:hAnsi="Times New Roman" w:cs="Times New Roman"/>
          <w:sz w:val="24"/>
          <w:szCs w:val="24"/>
        </w:rPr>
      </w:pPr>
    </w:p>
    <w:p w:rsidR="00087B73" w:rsidRPr="00087B73" w:rsidRDefault="00266852" w:rsidP="00087B73">
      <w:pPr>
        <w:jc w:val="center"/>
        <w:rPr>
          <w:rFonts w:ascii="Times New Roman" w:hAnsi="Times New Roman" w:cs="Times New Roman"/>
          <w:b/>
          <w:sz w:val="24"/>
          <w:szCs w:val="24"/>
        </w:rPr>
      </w:pPr>
      <w:r w:rsidRPr="00087B73">
        <w:rPr>
          <w:rFonts w:ascii="Times New Roman" w:hAnsi="Times New Roman" w:cs="Times New Roman"/>
          <w:b/>
          <w:sz w:val="24"/>
          <w:szCs w:val="24"/>
        </w:rPr>
        <w:lastRenderedPageBreak/>
        <w:t>References</w:t>
      </w:r>
    </w:p>
    <w:p w:rsidR="00D90115" w:rsidRPr="00D90115" w:rsidRDefault="00D90115" w:rsidP="00A71D27">
      <w:pPr>
        <w:ind w:left="720" w:hanging="720"/>
        <w:rPr>
          <w:rFonts w:ascii="Times New Roman" w:hAnsi="Times New Roman" w:cs="Times New Roman"/>
          <w:sz w:val="24"/>
          <w:szCs w:val="24"/>
        </w:rPr>
      </w:pPr>
      <w:proofErr w:type="gramStart"/>
      <w:r w:rsidRPr="00D90115">
        <w:rPr>
          <w:rFonts w:ascii="Times New Roman" w:hAnsi="Times New Roman" w:cs="Times New Roman"/>
          <w:sz w:val="24"/>
          <w:szCs w:val="24"/>
        </w:rPr>
        <w:t>Wooden, J. (1948).</w:t>
      </w:r>
      <w:proofErr w:type="gramEnd"/>
      <w:r w:rsidRPr="00D90115">
        <w:rPr>
          <w:rFonts w:ascii="Times New Roman" w:hAnsi="Times New Roman" w:cs="Times New Roman"/>
          <w:sz w:val="24"/>
          <w:szCs w:val="24"/>
        </w:rPr>
        <w:t xml:space="preserve"> </w:t>
      </w:r>
      <w:proofErr w:type="gramStart"/>
      <w:r w:rsidRPr="00D90115">
        <w:rPr>
          <w:rFonts w:ascii="Times New Roman" w:hAnsi="Times New Roman" w:cs="Times New Roman"/>
          <w:sz w:val="24"/>
          <w:szCs w:val="24"/>
        </w:rPr>
        <w:t>The Pyramid of Success.</w:t>
      </w:r>
      <w:proofErr w:type="gramEnd"/>
      <w:r w:rsidRPr="00D90115">
        <w:rPr>
          <w:rFonts w:ascii="Times New Roman" w:hAnsi="Times New Roman" w:cs="Times New Roman"/>
          <w:sz w:val="24"/>
          <w:szCs w:val="24"/>
        </w:rPr>
        <w:t xml:space="preserve"> </w:t>
      </w:r>
      <w:proofErr w:type="gramStart"/>
      <w:r w:rsidRPr="00D90115">
        <w:rPr>
          <w:rFonts w:ascii="Times New Roman" w:hAnsi="Times New Roman" w:cs="Times New Roman"/>
          <w:sz w:val="24"/>
          <w:szCs w:val="24"/>
        </w:rPr>
        <w:t>The John Wooden Course.</w:t>
      </w:r>
      <w:proofErr w:type="gramEnd"/>
      <w:r w:rsidRPr="00D90115">
        <w:rPr>
          <w:rFonts w:ascii="Times New Roman" w:hAnsi="Times New Roman" w:cs="Times New Roman"/>
          <w:sz w:val="24"/>
          <w:szCs w:val="24"/>
        </w:rPr>
        <w:t xml:space="preserve"> Retrieved October 28, 2011 </w:t>
      </w:r>
      <w:proofErr w:type="gramStart"/>
      <w:r w:rsidRPr="00D90115">
        <w:rPr>
          <w:rFonts w:ascii="Times New Roman" w:hAnsi="Times New Roman" w:cs="Times New Roman"/>
          <w:sz w:val="24"/>
          <w:szCs w:val="24"/>
        </w:rPr>
        <w:t>from :</w:t>
      </w:r>
      <w:proofErr w:type="gramEnd"/>
      <w:r w:rsidRPr="00D90115">
        <w:rPr>
          <w:rFonts w:ascii="Times New Roman" w:hAnsi="Times New Roman" w:cs="Times New Roman"/>
          <w:sz w:val="24"/>
          <w:szCs w:val="24"/>
        </w:rPr>
        <w:t xml:space="preserve"> http://www.coachwooden.com/pyramidpdf.pdf </w:t>
      </w:r>
    </w:p>
    <w:p w:rsidR="00266852" w:rsidRPr="00D90115" w:rsidRDefault="00266852">
      <w:pPr>
        <w:rPr>
          <w:rFonts w:ascii="Times New Roman" w:hAnsi="Times New Roman" w:cs="Times New Roman"/>
          <w:sz w:val="24"/>
          <w:szCs w:val="24"/>
        </w:rPr>
      </w:pPr>
    </w:p>
    <w:sectPr w:rsidR="00266852" w:rsidRPr="00D90115" w:rsidSect="006D69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D705D"/>
    <w:multiLevelType w:val="hybridMultilevel"/>
    <w:tmpl w:val="73F02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B72"/>
    <w:rsid w:val="00073604"/>
    <w:rsid w:val="00087B73"/>
    <w:rsid w:val="000C10F4"/>
    <w:rsid w:val="00266852"/>
    <w:rsid w:val="00290329"/>
    <w:rsid w:val="002D78CF"/>
    <w:rsid w:val="003C0FE9"/>
    <w:rsid w:val="004861EC"/>
    <w:rsid w:val="004922BD"/>
    <w:rsid w:val="004F1B72"/>
    <w:rsid w:val="00622E6F"/>
    <w:rsid w:val="00626328"/>
    <w:rsid w:val="006514FD"/>
    <w:rsid w:val="006917F2"/>
    <w:rsid w:val="006A1BDC"/>
    <w:rsid w:val="006C694A"/>
    <w:rsid w:val="006D6916"/>
    <w:rsid w:val="007F551A"/>
    <w:rsid w:val="0083328F"/>
    <w:rsid w:val="0090309C"/>
    <w:rsid w:val="00961CA3"/>
    <w:rsid w:val="00A71D27"/>
    <w:rsid w:val="00B85CEF"/>
    <w:rsid w:val="00D90115"/>
    <w:rsid w:val="00E00E20"/>
    <w:rsid w:val="00E54531"/>
    <w:rsid w:val="00E75C10"/>
    <w:rsid w:val="00EC3C03"/>
    <w:rsid w:val="00EC3E3D"/>
    <w:rsid w:val="00EE5243"/>
    <w:rsid w:val="00F35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E9"/>
    <w:pPr>
      <w:ind w:left="720"/>
      <w:contextualSpacing/>
    </w:pPr>
  </w:style>
  <w:style w:type="table" w:styleId="TableGrid">
    <w:name w:val="Table Grid"/>
    <w:basedOn w:val="TableNormal"/>
    <w:uiPriority w:val="59"/>
    <w:rsid w:val="00F35F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C1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0F4"/>
    <w:rPr>
      <w:rFonts w:ascii="Tahoma" w:hAnsi="Tahoma" w:cs="Tahoma"/>
      <w:sz w:val="16"/>
      <w:szCs w:val="16"/>
    </w:rPr>
  </w:style>
  <w:style w:type="paragraph" w:styleId="Title">
    <w:name w:val="Title"/>
    <w:basedOn w:val="Normal"/>
    <w:link w:val="TitleChar"/>
    <w:qFormat/>
    <w:rsid w:val="006D6916"/>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6D6916"/>
    <w:rPr>
      <w:rFonts w:ascii="Times New Roman" w:eastAsia="Times New Roman" w:hAnsi="Times New Roman" w:cs="Arial"/>
      <w:b/>
      <w:bCs/>
      <w:kern w:val="28"/>
      <w:sz w:val="24"/>
      <w:szCs w:val="32"/>
    </w:rPr>
  </w:style>
  <w:style w:type="paragraph" w:styleId="NormalWeb">
    <w:name w:val="Normal (Web)"/>
    <w:basedOn w:val="Normal"/>
    <w:uiPriority w:val="99"/>
    <w:semiHidden/>
    <w:unhideWhenUsed/>
    <w:rsid w:val="00D9011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E9"/>
    <w:pPr>
      <w:ind w:left="720"/>
      <w:contextualSpacing/>
    </w:pPr>
  </w:style>
  <w:style w:type="table" w:styleId="TableGrid">
    <w:name w:val="Table Grid"/>
    <w:basedOn w:val="TableNormal"/>
    <w:uiPriority w:val="59"/>
    <w:rsid w:val="00F35F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C1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0F4"/>
    <w:rPr>
      <w:rFonts w:ascii="Tahoma" w:hAnsi="Tahoma" w:cs="Tahoma"/>
      <w:sz w:val="16"/>
      <w:szCs w:val="16"/>
    </w:rPr>
  </w:style>
  <w:style w:type="paragraph" w:styleId="Title">
    <w:name w:val="Title"/>
    <w:basedOn w:val="Normal"/>
    <w:link w:val="TitleChar"/>
    <w:qFormat/>
    <w:rsid w:val="006D6916"/>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6D6916"/>
    <w:rPr>
      <w:rFonts w:ascii="Times New Roman" w:eastAsia="Times New Roman" w:hAnsi="Times New Roman" w:cs="Arial"/>
      <w:b/>
      <w:bCs/>
      <w:kern w:val="28"/>
      <w:sz w:val="24"/>
      <w:szCs w:val="32"/>
    </w:rPr>
  </w:style>
  <w:style w:type="paragraph" w:styleId="NormalWeb">
    <w:name w:val="Normal (Web)"/>
    <w:basedOn w:val="Normal"/>
    <w:uiPriority w:val="99"/>
    <w:semiHidden/>
    <w:unhideWhenUsed/>
    <w:rsid w:val="00D901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68498">
      <w:bodyDiv w:val="1"/>
      <w:marLeft w:val="0"/>
      <w:marRight w:val="0"/>
      <w:marTop w:val="0"/>
      <w:marBottom w:val="0"/>
      <w:divBdr>
        <w:top w:val="none" w:sz="0" w:space="0" w:color="auto"/>
        <w:left w:val="none" w:sz="0" w:space="0" w:color="auto"/>
        <w:bottom w:val="none" w:sz="0" w:space="0" w:color="auto"/>
        <w:right w:val="none" w:sz="0" w:space="0" w:color="auto"/>
      </w:divBdr>
    </w:div>
    <w:div w:id="180704113">
      <w:bodyDiv w:val="1"/>
      <w:marLeft w:val="0"/>
      <w:marRight w:val="0"/>
      <w:marTop w:val="0"/>
      <w:marBottom w:val="0"/>
      <w:divBdr>
        <w:top w:val="none" w:sz="0" w:space="0" w:color="auto"/>
        <w:left w:val="none" w:sz="0" w:space="0" w:color="auto"/>
        <w:bottom w:val="none" w:sz="0" w:space="0" w:color="auto"/>
        <w:right w:val="none" w:sz="0" w:space="0" w:color="auto"/>
      </w:divBdr>
    </w:div>
    <w:div w:id="1508514887">
      <w:bodyDiv w:val="1"/>
      <w:marLeft w:val="0"/>
      <w:marRight w:val="0"/>
      <w:marTop w:val="0"/>
      <w:marBottom w:val="0"/>
      <w:divBdr>
        <w:top w:val="none" w:sz="0" w:space="0" w:color="auto"/>
        <w:left w:val="none" w:sz="0" w:space="0" w:color="auto"/>
        <w:bottom w:val="none" w:sz="0" w:space="0" w:color="auto"/>
        <w:right w:val="none" w:sz="0" w:space="0" w:color="auto"/>
      </w:divBdr>
    </w:div>
    <w:div w:id="1546675364">
      <w:bodyDiv w:val="1"/>
      <w:marLeft w:val="0"/>
      <w:marRight w:val="0"/>
      <w:marTop w:val="0"/>
      <w:marBottom w:val="0"/>
      <w:divBdr>
        <w:top w:val="none" w:sz="0" w:space="0" w:color="auto"/>
        <w:left w:val="none" w:sz="0" w:space="0" w:color="auto"/>
        <w:bottom w:val="none" w:sz="0" w:space="0" w:color="auto"/>
        <w:right w:val="none" w:sz="0" w:space="0" w:color="auto"/>
      </w:divBdr>
    </w:div>
    <w:div w:id="1615286007">
      <w:bodyDiv w:val="1"/>
      <w:marLeft w:val="0"/>
      <w:marRight w:val="0"/>
      <w:marTop w:val="0"/>
      <w:marBottom w:val="0"/>
      <w:divBdr>
        <w:top w:val="none" w:sz="0" w:space="0" w:color="auto"/>
        <w:left w:val="none" w:sz="0" w:space="0" w:color="auto"/>
        <w:bottom w:val="none" w:sz="0" w:space="0" w:color="auto"/>
        <w:right w:val="none" w:sz="0" w:space="0" w:color="auto"/>
      </w:divBdr>
    </w:div>
    <w:div w:id="1701855903">
      <w:bodyDiv w:val="1"/>
      <w:marLeft w:val="0"/>
      <w:marRight w:val="0"/>
      <w:marTop w:val="0"/>
      <w:marBottom w:val="0"/>
      <w:divBdr>
        <w:top w:val="none" w:sz="0" w:space="0" w:color="auto"/>
        <w:left w:val="none" w:sz="0" w:space="0" w:color="auto"/>
        <w:bottom w:val="none" w:sz="0" w:space="0" w:color="auto"/>
        <w:right w:val="none" w:sz="0" w:space="0" w:color="auto"/>
      </w:divBdr>
    </w:div>
    <w:div w:id="1749498478">
      <w:bodyDiv w:val="1"/>
      <w:marLeft w:val="0"/>
      <w:marRight w:val="0"/>
      <w:marTop w:val="0"/>
      <w:marBottom w:val="0"/>
      <w:divBdr>
        <w:top w:val="none" w:sz="0" w:space="0" w:color="auto"/>
        <w:left w:val="none" w:sz="0" w:space="0" w:color="auto"/>
        <w:bottom w:val="none" w:sz="0" w:space="0" w:color="auto"/>
        <w:right w:val="none" w:sz="0" w:space="0" w:color="auto"/>
      </w:divBdr>
    </w:div>
    <w:div w:id="207562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NMSU</Company>
  <LinksUpToDate>false</LinksUpToDate>
  <CharactersWithSpaces>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Stair, Kristin</dc:creator>
  <cp:lastModifiedBy>Stair, Kristin</cp:lastModifiedBy>
  <cp:revision>2</cp:revision>
  <dcterms:created xsi:type="dcterms:W3CDTF">2014-03-01T03:58:00Z</dcterms:created>
  <dcterms:modified xsi:type="dcterms:W3CDTF">2014-03-01T03:58:00Z</dcterms:modified>
</cp:coreProperties>
</file>