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917373" w14:textId="5B38A951" w:rsidR="003861A0" w:rsidRDefault="003861A0" w:rsidP="003861A0">
      <w:pPr>
        <w:jc w:val="right"/>
        <w:rPr>
          <w:rFonts w:ascii="Times New Roman" w:hAnsi="Times New Roman" w:cs="Times New Roman"/>
          <w:b/>
        </w:rPr>
      </w:pPr>
      <w:r>
        <w:rPr>
          <w:rFonts w:ascii="Times New Roman" w:hAnsi="Times New Roman" w:cs="Times New Roman"/>
          <w:b/>
        </w:rPr>
        <w:t>Innovative Poster</w:t>
      </w:r>
    </w:p>
    <w:p w14:paraId="2E06F02D" w14:textId="77777777" w:rsidR="003861A0" w:rsidRDefault="003861A0" w:rsidP="003861A0">
      <w:pPr>
        <w:jc w:val="right"/>
        <w:rPr>
          <w:rFonts w:ascii="Times New Roman" w:hAnsi="Times New Roman" w:cs="Times New Roman"/>
          <w:b/>
        </w:rPr>
      </w:pPr>
    </w:p>
    <w:p w14:paraId="27C46065" w14:textId="77777777" w:rsidR="003861A0" w:rsidRDefault="003861A0" w:rsidP="003861A0">
      <w:pPr>
        <w:jc w:val="right"/>
        <w:rPr>
          <w:rFonts w:ascii="Times New Roman" w:hAnsi="Times New Roman" w:cs="Times New Roman"/>
          <w:b/>
        </w:rPr>
      </w:pPr>
    </w:p>
    <w:p w14:paraId="33B2BF9C" w14:textId="77777777" w:rsidR="003861A0" w:rsidRDefault="003861A0" w:rsidP="003861A0">
      <w:pPr>
        <w:jc w:val="right"/>
        <w:rPr>
          <w:rFonts w:ascii="Times New Roman" w:hAnsi="Times New Roman" w:cs="Times New Roman"/>
          <w:b/>
        </w:rPr>
      </w:pPr>
    </w:p>
    <w:p w14:paraId="1BA4162C" w14:textId="38CBED1B" w:rsidR="003861A0" w:rsidRDefault="003861A0" w:rsidP="003861A0">
      <w:pPr>
        <w:jc w:val="center"/>
        <w:rPr>
          <w:rFonts w:ascii="Times New Roman" w:hAnsi="Times New Roman" w:cs="Times New Roman"/>
          <w:b/>
        </w:rPr>
      </w:pPr>
      <w:r>
        <w:rPr>
          <w:rFonts w:ascii="Times New Roman" w:hAnsi="Times New Roman" w:cs="Times New Roman"/>
          <w:b/>
        </w:rPr>
        <w:t>Early Field Experience Summer Reading Program for Teacher Candidates</w:t>
      </w:r>
    </w:p>
    <w:p w14:paraId="18393E75" w14:textId="77777777" w:rsidR="003861A0" w:rsidRDefault="003861A0" w:rsidP="003861A0">
      <w:pPr>
        <w:jc w:val="center"/>
        <w:rPr>
          <w:rFonts w:ascii="Times New Roman" w:hAnsi="Times New Roman" w:cs="Times New Roman"/>
          <w:b/>
        </w:rPr>
      </w:pPr>
    </w:p>
    <w:p w14:paraId="671DD828" w14:textId="67179995" w:rsidR="003861A0" w:rsidRPr="003861A0" w:rsidRDefault="003861A0" w:rsidP="003861A0">
      <w:pPr>
        <w:jc w:val="center"/>
        <w:rPr>
          <w:rFonts w:ascii="Times New Roman" w:hAnsi="Times New Roman" w:cs="Times New Roman"/>
        </w:rPr>
      </w:pPr>
      <w:r w:rsidRPr="003861A0">
        <w:rPr>
          <w:rFonts w:ascii="Times New Roman" w:hAnsi="Times New Roman" w:cs="Times New Roman"/>
        </w:rPr>
        <w:t>Laura L. Rice, M.S. and Daniel D. Foster, PhD</w:t>
      </w:r>
    </w:p>
    <w:p w14:paraId="7EFA6592" w14:textId="77777777" w:rsidR="003861A0" w:rsidRPr="003861A0" w:rsidRDefault="003861A0" w:rsidP="003861A0">
      <w:pPr>
        <w:jc w:val="center"/>
        <w:rPr>
          <w:rFonts w:ascii="Times New Roman" w:hAnsi="Times New Roman" w:cs="Times New Roman"/>
        </w:rPr>
      </w:pPr>
    </w:p>
    <w:p w14:paraId="0F6BD999" w14:textId="667AA492" w:rsidR="003861A0" w:rsidRPr="003861A0" w:rsidRDefault="003861A0" w:rsidP="003861A0">
      <w:pPr>
        <w:jc w:val="center"/>
        <w:rPr>
          <w:rFonts w:ascii="Times New Roman" w:hAnsi="Times New Roman" w:cs="Times New Roman"/>
        </w:rPr>
      </w:pPr>
      <w:r w:rsidRPr="003861A0">
        <w:rPr>
          <w:rFonts w:ascii="Times New Roman" w:hAnsi="Times New Roman" w:cs="Times New Roman"/>
        </w:rPr>
        <w:t>The Pennsylvania State University</w:t>
      </w:r>
    </w:p>
    <w:p w14:paraId="37878EB6" w14:textId="77777777" w:rsidR="003861A0" w:rsidRPr="003861A0" w:rsidRDefault="003861A0" w:rsidP="003861A0">
      <w:pPr>
        <w:jc w:val="center"/>
        <w:rPr>
          <w:rFonts w:ascii="Times New Roman" w:hAnsi="Times New Roman" w:cs="Times New Roman"/>
        </w:rPr>
      </w:pPr>
    </w:p>
    <w:p w14:paraId="0A0867AF" w14:textId="2C808258" w:rsidR="003861A0" w:rsidRPr="003861A0" w:rsidRDefault="003861A0" w:rsidP="003861A0">
      <w:pPr>
        <w:jc w:val="center"/>
        <w:rPr>
          <w:rFonts w:ascii="Times New Roman" w:hAnsi="Times New Roman" w:cs="Times New Roman"/>
        </w:rPr>
      </w:pPr>
      <w:r w:rsidRPr="003861A0">
        <w:rPr>
          <w:rFonts w:ascii="Times New Roman" w:hAnsi="Times New Roman" w:cs="Times New Roman"/>
        </w:rPr>
        <w:t>204A Ferguson Building</w:t>
      </w:r>
    </w:p>
    <w:p w14:paraId="7F7E549A" w14:textId="1F6FB287" w:rsidR="003861A0" w:rsidRPr="003861A0" w:rsidRDefault="003861A0" w:rsidP="003861A0">
      <w:pPr>
        <w:jc w:val="center"/>
        <w:rPr>
          <w:rFonts w:ascii="Times New Roman" w:hAnsi="Times New Roman" w:cs="Times New Roman"/>
        </w:rPr>
      </w:pPr>
      <w:r w:rsidRPr="003861A0">
        <w:rPr>
          <w:rFonts w:ascii="Times New Roman" w:hAnsi="Times New Roman" w:cs="Times New Roman"/>
        </w:rPr>
        <w:t>University Park, PA 16830</w:t>
      </w:r>
    </w:p>
    <w:p w14:paraId="5915411C" w14:textId="77777777" w:rsidR="003861A0" w:rsidRPr="003861A0" w:rsidRDefault="003861A0" w:rsidP="003861A0">
      <w:pPr>
        <w:jc w:val="center"/>
        <w:rPr>
          <w:rFonts w:ascii="Times New Roman" w:hAnsi="Times New Roman" w:cs="Times New Roman"/>
        </w:rPr>
      </w:pPr>
    </w:p>
    <w:p w14:paraId="6BF533AA" w14:textId="059ED1E7" w:rsidR="003861A0" w:rsidRPr="003861A0" w:rsidRDefault="003861A0" w:rsidP="003861A0">
      <w:pPr>
        <w:jc w:val="center"/>
        <w:rPr>
          <w:rFonts w:ascii="Times New Roman" w:hAnsi="Times New Roman" w:cs="Times New Roman"/>
        </w:rPr>
      </w:pPr>
      <w:r w:rsidRPr="003861A0">
        <w:rPr>
          <w:rFonts w:ascii="Times New Roman" w:hAnsi="Times New Roman" w:cs="Times New Roman"/>
        </w:rPr>
        <w:t>Office Telephone: 814.865.6987</w:t>
      </w:r>
    </w:p>
    <w:p w14:paraId="38E74D3B" w14:textId="0D460188" w:rsidR="003861A0" w:rsidRPr="003861A0" w:rsidRDefault="003861A0" w:rsidP="003861A0">
      <w:pPr>
        <w:jc w:val="center"/>
        <w:rPr>
          <w:rFonts w:ascii="Times New Roman" w:hAnsi="Times New Roman" w:cs="Times New Roman"/>
        </w:rPr>
      </w:pPr>
      <w:r w:rsidRPr="003861A0">
        <w:rPr>
          <w:rFonts w:ascii="Times New Roman" w:hAnsi="Times New Roman" w:cs="Times New Roman"/>
        </w:rPr>
        <w:t>Cell: 814.553.0324</w:t>
      </w:r>
    </w:p>
    <w:p w14:paraId="656071DB" w14:textId="77777777" w:rsidR="003861A0" w:rsidRDefault="003861A0" w:rsidP="003861A0">
      <w:pPr>
        <w:jc w:val="center"/>
        <w:rPr>
          <w:rFonts w:ascii="Times New Roman" w:hAnsi="Times New Roman" w:cs="Times New Roman"/>
        </w:rPr>
      </w:pPr>
    </w:p>
    <w:p w14:paraId="3FFCDC10" w14:textId="6293352A" w:rsidR="003861A0" w:rsidRDefault="003861A0" w:rsidP="003861A0">
      <w:pPr>
        <w:jc w:val="center"/>
        <w:rPr>
          <w:rFonts w:ascii="Times New Roman" w:hAnsi="Times New Roman" w:cs="Times New Roman"/>
        </w:rPr>
      </w:pPr>
      <w:r>
        <w:rPr>
          <w:rFonts w:ascii="Times New Roman" w:hAnsi="Times New Roman" w:cs="Times New Roman"/>
        </w:rPr>
        <w:t>sankey@psu.edu</w:t>
      </w:r>
    </w:p>
    <w:p w14:paraId="4FE4EB1A" w14:textId="183CE7B3" w:rsidR="003861A0" w:rsidRPr="003861A0" w:rsidRDefault="003861A0" w:rsidP="003861A0">
      <w:pPr>
        <w:jc w:val="center"/>
        <w:rPr>
          <w:rFonts w:ascii="Times New Roman" w:hAnsi="Times New Roman" w:cs="Times New Roman"/>
        </w:rPr>
      </w:pPr>
      <w:r w:rsidRPr="003861A0">
        <w:rPr>
          <w:rFonts w:ascii="Times New Roman" w:hAnsi="Times New Roman" w:cs="Times New Roman"/>
        </w:rPr>
        <w:t>foster@psu.edu</w:t>
      </w:r>
    </w:p>
    <w:p w14:paraId="359FCEB1" w14:textId="4EC93577" w:rsidR="003861A0" w:rsidRPr="003861A0" w:rsidRDefault="003861A0" w:rsidP="003861A0">
      <w:pPr>
        <w:rPr>
          <w:rFonts w:ascii="Times New Roman" w:hAnsi="Times New Roman" w:cs="Times New Roman"/>
        </w:rPr>
      </w:pPr>
      <w:r w:rsidRPr="003861A0">
        <w:rPr>
          <w:rFonts w:ascii="Times New Roman" w:hAnsi="Times New Roman" w:cs="Times New Roman"/>
        </w:rPr>
        <w:br w:type="page"/>
      </w:r>
    </w:p>
    <w:p w14:paraId="20FDC6C9" w14:textId="77777777" w:rsidR="003861A0" w:rsidRDefault="003861A0">
      <w:pPr>
        <w:rPr>
          <w:rFonts w:ascii="Times New Roman" w:hAnsi="Times New Roman" w:cs="Times New Roman"/>
          <w:b/>
        </w:rPr>
      </w:pPr>
    </w:p>
    <w:p w14:paraId="694B4E5B" w14:textId="6B0AE29A" w:rsidR="005B62E1" w:rsidRPr="00910D69" w:rsidRDefault="005B62E1" w:rsidP="003861A0">
      <w:pPr>
        <w:widowControl w:val="0"/>
        <w:tabs>
          <w:tab w:val="left" w:pos="220"/>
          <w:tab w:val="left" w:pos="720"/>
        </w:tabs>
        <w:autoSpaceDE w:val="0"/>
        <w:autoSpaceDN w:val="0"/>
        <w:adjustRightInd w:val="0"/>
        <w:spacing w:after="320"/>
        <w:jc w:val="center"/>
        <w:rPr>
          <w:rFonts w:ascii="Times New Roman" w:hAnsi="Times New Roman" w:cs="Times New Roman"/>
          <w:b/>
        </w:rPr>
      </w:pPr>
      <w:r w:rsidRPr="00910D69">
        <w:rPr>
          <w:rFonts w:ascii="Times New Roman" w:hAnsi="Times New Roman" w:cs="Times New Roman"/>
          <w:b/>
        </w:rPr>
        <w:t>Introduction/need for innovation or idea</w:t>
      </w:r>
    </w:p>
    <w:p w14:paraId="0909FB5D" w14:textId="10C38081" w:rsidR="005B62E1" w:rsidRPr="00910D69" w:rsidRDefault="00910D69" w:rsidP="00337A85">
      <w:pPr>
        <w:widowControl w:val="0"/>
        <w:tabs>
          <w:tab w:val="left" w:pos="220"/>
          <w:tab w:val="left" w:pos="720"/>
        </w:tabs>
        <w:autoSpaceDE w:val="0"/>
        <w:autoSpaceDN w:val="0"/>
        <w:adjustRightInd w:val="0"/>
        <w:spacing w:after="320"/>
        <w:rPr>
          <w:rFonts w:ascii="Times New Roman" w:hAnsi="Times New Roman" w:cs="Times New Roman"/>
        </w:rPr>
      </w:pPr>
      <w:r w:rsidRPr="00910D69">
        <w:rPr>
          <w:rFonts w:ascii="Times New Roman" w:hAnsi="Times New Roman" w:cs="Times New Roman"/>
        </w:rPr>
        <w:t xml:space="preserve">Student </w:t>
      </w:r>
      <w:r>
        <w:rPr>
          <w:rFonts w:ascii="Times New Roman" w:hAnsi="Times New Roman" w:cs="Times New Roman"/>
        </w:rPr>
        <w:t xml:space="preserve">personal and professional development is an area of increasing importance in teacher education preparation programs.  The practitioner of the future needs to be able to reflect and self-assess his/her learning in order to take intentional steps toward developing and improving their teaching competency.   </w:t>
      </w:r>
      <w:r w:rsidR="006C08C2" w:rsidRPr="006C08C2">
        <w:rPr>
          <w:rFonts w:ascii="Times New Roman" w:hAnsi="Times New Roman" w:cs="Times New Roman"/>
        </w:rPr>
        <w:t xml:space="preserve">Many view the development of reflective practice as the foundation for the highest professional competence (Cole &amp; Knowles, 2000; </w:t>
      </w:r>
      <w:r w:rsidR="006C08C2">
        <w:rPr>
          <w:rFonts w:ascii="Times New Roman" w:hAnsi="Times New Roman" w:cs="Times New Roman"/>
        </w:rPr>
        <w:t>Jay, 2003). Hatton and Smith (1995) define reflective practice as t</w:t>
      </w:r>
      <w:r w:rsidR="006C08C2" w:rsidRPr="006C08C2">
        <w:rPr>
          <w:rFonts w:ascii="Times New Roman" w:hAnsi="Times New Roman" w:cs="Times New Roman"/>
        </w:rPr>
        <w:t>he use of higher-level thinking</w:t>
      </w:r>
      <w:r w:rsidR="006C08C2">
        <w:rPr>
          <w:rFonts w:ascii="Times New Roman" w:hAnsi="Times New Roman" w:cs="Times New Roman"/>
        </w:rPr>
        <w:t xml:space="preserve">, such as critical inquiry and </w:t>
      </w:r>
      <w:r w:rsidR="006C08C2" w:rsidRPr="006C08C2">
        <w:rPr>
          <w:rFonts w:ascii="Times New Roman" w:hAnsi="Times New Roman" w:cs="Times New Roman"/>
        </w:rPr>
        <w:t>metacognition, which allow one to move beyond a focus on isolated facts or data to perceive a broader context for und</w:t>
      </w:r>
      <w:r w:rsidR="006C08C2">
        <w:rPr>
          <w:rFonts w:ascii="Times New Roman" w:hAnsi="Times New Roman" w:cs="Times New Roman"/>
        </w:rPr>
        <w:t xml:space="preserve">erstanding behavior and events.  In order for agriculture education student teacher candidates to develop a reflective mindset, the </w:t>
      </w:r>
      <w:r w:rsidR="00C8336E">
        <w:rPr>
          <w:rFonts w:ascii="Times New Roman" w:hAnsi="Times New Roman" w:cs="Times New Roman"/>
        </w:rPr>
        <w:t xml:space="preserve">(State University) Agriculture Education teacher preparation program has implemented a summer reading program for the incoming student teacher candidates.  </w:t>
      </w:r>
      <w:r w:rsidR="000D1A4E" w:rsidRPr="00337A85">
        <w:rPr>
          <w:rFonts w:ascii="Times New Roman" w:hAnsi="Times New Roman" w:cs="Times New Roman"/>
        </w:rPr>
        <w:t>To encourage thoughtful and balanced assessment of</w:t>
      </w:r>
      <w:r w:rsidR="000D1A4E">
        <w:rPr>
          <w:rFonts w:ascii="Times New Roman" w:hAnsi="Times New Roman" w:cs="Times New Roman"/>
        </w:rPr>
        <w:t xml:space="preserve"> their selected</w:t>
      </w:r>
      <w:r w:rsidR="000D1A4E" w:rsidRPr="00337A85">
        <w:rPr>
          <w:rFonts w:ascii="Times New Roman" w:hAnsi="Times New Roman" w:cs="Times New Roman"/>
        </w:rPr>
        <w:t xml:space="preserve"> readings, </w:t>
      </w:r>
      <w:r w:rsidR="000D1A4E">
        <w:rPr>
          <w:rFonts w:ascii="Times New Roman" w:hAnsi="Times New Roman" w:cs="Times New Roman"/>
        </w:rPr>
        <w:t xml:space="preserve">students are required to </w:t>
      </w:r>
      <w:r w:rsidR="000D1A4E" w:rsidRPr="00337A85">
        <w:rPr>
          <w:rFonts w:ascii="Times New Roman" w:hAnsi="Times New Roman" w:cs="Times New Roman"/>
        </w:rPr>
        <w:t xml:space="preserve">submit a reading reflection. </w:t>
      </w:r>
      <w:r w:rsidR="00C8336E">
        <w:rPr>
          <w:rFonts w:ascii="Times New Roman" w:hAnsi="Times New Roman" w:cs="Times New Roman"/>
        </w:rPr>
        <w:t>The program is designed to actively involve the student in his/her education by writing sel</w:t>
      </w:r>
      <w:r w:rsidR="00DF6D52">
        <w:rPr>
          <w:rFonts w:ascii="Times New Roman" w:hAnsi="Times New Roman" w:cs="Times New Roman"/>
        </w:rPr>
        <w:t>f-reflective blog posts throughout the summer focused</w:t>
      </w:r>
      <w:r w:rsidR="00C8336E">
        <w:rPr>
          <w:rFonts w:ascii="Times New Roman" w:hAnsi="Times New Roman" w:cs="Times New Roman"/>
        </w:rPr>
        <w:t xml:space="preserve"> on the</w:t>
      </w:r>
      <w:r w:rsidR="00DF6D52">
        <w:rPr>
          <w:rFonts w:ascii="Times New Roman" w:hAnsi="Times New Roman" w:cs="Times New Roman"/>
        </w:rPr>
        <w:t xml:space="preserve"> reading text selected.</w:t>
      </w:r>
      <w:r w:rsidR="00C8336E">
        <w:rPr>
          <w:rFonts w:ascii="Times New Roman" w:hAnsi="Times New Roman" w:cs="Times New Roman"/>
        </w:rPr>
        <w:t xml:space="preserve"> </w:t>
      </w:r>
      <w:r w:rsidR="00DF6D52">
        <w:rPr>
          <w:rFonts w:ascii="Times New Roman" w:hAnsi="Times New Roman" w:cs="Times New Roman"/>
        </w:rPr>
        <w:t>Through this program, students will apply higher-level thinking to broaden their understanding of teaching practices.</w:t>
      </w:r>
      <w:r w:rsidR="0086763D">
        <w:rPr>
          <w:rFonts w:ascii="Times New Roman" w:hAnsi="Times New Roman" w:cs="Times New Roman"/>
        </w:rPr>
        <w:t xml:space="preserve"> The purpose of the Summer Reading Program is to also provide teacher candidates with “food for thought” as they embark on their </w:t>
      </w:r>
      <w:proofErr w:type="spellStart"/>
      <w:r w:rsidR="0086763D">
        <w:rPr>
          <w:rFonts w:ascii="Times New Roman" w:hAnsi="Times New Roman" w:cs="Times New Roman"/>
        </w:rPr>
        <w:t>preservice</w:t>
      </w:r>
      <w:proofErr w:type="spellEnd"/>
      <w:r w:rsidR="0086763D">
        <w:rPr>
          <w:rFonts w:ascii="Times New Roman" w:hAnsi="Times New Roman" w:cs="Times New Roman"/>
        </w:rPr>
        <w:t xml:space="preserve"> professional development, specifically addressing dispositions of successful educator</w:t>
      </w:r>
      <w:r w:rsidR="000D1A4E">
        <w:rPr>
          <w:rFonts w:ascii="Times New Roman" w:hAnsi="Times New Roman" w:cs="Times New Roman"/>
        </w:rPr>
        <w:t xml:space="preserve">s and </w:t>
      </w:r>
      <w:r w:rsidR="00E91EFE" w:rsidRPr="00337A85">
        <w:rPr>
          <w:rFonts w:ascii="Times New Roman" w:hAnsi="Times New Roman" w:cs="Times New Roman"/>
        </w:rPr>
        <w:t>stimulate</w:t>
      </w:r>
      <w:r w:rsidR="00337A85" w:rsidRPr="00337A85">
        <w:rPr>
          <w:rFonts w:ascii="Times New Roman" w:hAnsi="Times New Roman" w:cs="Times New Roman"/>
        </w:rPr>
        <w:t xml:space="preserve"> </w:t>
      </w:r>
      <w:r w:rsidR="000D1A4E">
        <w:rPr>
          <w:rFonts w:ascii="Times New Roman" w:hAnsi="Times New Roman" w:cs="Times New Roman"/>
        </w:rPr>
        <w:t>the teacher candidates</w:t>
      </w:r>
      <w:r w:rsidR="00337A85" w:rsidRPr="00337A85">
        <w:rPr>
          <w:rFonts w:ascii="Times New Roman" w:hAnsi="Times New Roman" w:cs="Times New Roman"/>
        </w:rPr>
        <w:t xml:space="preserve"> informed opinions about ideas presented in the text and to consider how they affect </w:t>
      </w:r>
      <w:r w:rsidR="000D1A4E">
        <w:rPr>
          <w:rFonts w:ascii="Times New Roman" w:hAnsi="Times New Roman" w:cs="Times New Roman"/>
        </w:rPr>
        <w:t>their</w:t>
      </w:r>
      <w:r w:rsidR="00337A85" w:rsidRPr="00337A85">
        <w:rPr>
          <w:rFonts w:ascii="Times New Roman" w:hAnsi="Times New Roman" w:cs="Times New Roman"/>
        </w:rPr>
        <w:t xml:space="preserve"> interpretation.</w:t>
      </w:r>
      <w:r w:rsidR="00337A85">
        <w:rPr>
          <w:rFonts w:ascii="Times New Roman" w:hAnsi="Times New Roman" w:cs="Times New Roman"/>
        </w:rPr>
        <w:t xml:space="preserve"> </w:t>
      </w:r>
      <w:r w:rsidR="00337A85" w:rsidRPr="00337A85">
        <w:rPr>
          <w:rFonts w:ascii="Times New Roman" w:hAnsi="Times New Roman" w:cs="Times New Roman"/>
        </w:rPr>
        <w:t xml:space="preserve">Reading reflections offer an opportunity to recognize – and perhaps break down – </w:t>
      </w:r>
      <w:r w:rsidR="000D1A4E">
        <w:rPr>
          <w:rFonts w:ascii="Times New Roman" w:hAnsi="Times New Roman" w:cs="Times New Roman"/>
        </w:rPr>
        <w:t>the teacher candidates’</w:t>
      </w:r>
      <w:r w:rsidR="00337A85" w:rsidRPr="00337A85">
        <w:rPr>
          <w:rFonts w:ascii="Times New Roman" w:hAnsi="Times New Roman" w:cs="Times New Roman"/>
        </w:rPr>
        <w:t xml:space="preserve"> </w:t>
      </w:r>
      <w:r w:rsidR="000D1A4E" w:rsidRPr="00337A85">
        <w:rPr>
          <w:rFonts w:ascii="Times New Roman" w:hAnsi="Times New Roman" w:cs="Times New Roman"/>
        </w:rPr>
        <w:t>assumptions, which</w:t>
      </w:r>
      <w:r w:rsidR="00337A85" w:rsidRPr="00337A85">
        <w:rPr>
          <w:rFonts w:ascii="Times New Roman" w:hAnsi="Times New Roman" w:cs="Times New Roman"/>
        </w:rPr>
        <w:t xml:space="preserve"> may be challenged by the text(s).</w:t>
      </w:r>
    </w:p>
    <w:p w14:paraId="5EFCCD64" w14:textId="77777777" w:rsidR="005B62E1" w:rsidRDefault="005B62E1" w:rsidP="005B62E1">
      <w:pPr>
        <w:widowControl w:val="0"/>
        <w:tabs>
          <w:tab w:val="left" w:pos="220"/>
          <w:tab w:val="left" w:pos="720"/>
        </w:tabs>
        <w:autoSpaceDE w:val="0"/>
        <w:autoSpaceDN w:val="0"/>
        <w:adjustRightInd w:val="0"/>
        <w:spacing w:after="320"/>
        <w:jc w:val="center"/>
        <w:rPr>
          <w:rFonts w:ascii="Times New Roman" w:hAnsi="Times New Roman" w:cs="Times New Roman"/>
          <w:b/>
        </w:rPr>
      </w:pPr>
      <w:r w:rsidRPr="00910D69">
        <w:rPr>
          <w:rFonts w:ascii="Times New Roman" w:hAnsi="Times New Roman" w:cs="Times New Roman"/>
          <w:b/>
        </w:rPr>
        <w:t>How it works/methodology/program phases/steps</w:t>
      </w:r>
    </w:p>
    <w:p w14:paraId="23604E6C" w14:textId="4853E803" w:rsidR="00DF6D52" w:rsidRPr="00DF6D52" w:rsidRDefault="00DF6D52" w:rsidP="00DF6D52">
      <w:pPr>
        <w:widowControl w:val="0"/>
        <w:tabs>
          <w:tab w:val="left" w:pos="220"/>
          <w:tab w:val="left" w:pos="720"/>
        </w:tabs>
        <w:autoSpaceDE w:val="0"/>
        <w:autoSpaceDN w:val="0"/>
        <w:adjustRightInd w:val="0"/>
        <w:spacing w:after="320"/>
        <w:rPr>
          <w:rFonts w:ascii="Times New Roman" w:hAnsi="Times New Roman" w:cs="Times New Roman"/>
        </w:rPr>
      </w:pPr>
      <w:r>
        <w:rPr>
          <w:rFonts w:ascii="Times New Roman" w:hAnsi="Times New Roman" w:cs="Times New Roman"/>
        </w:rPr>
        <w:t xml:space="preserve">The incoming student teacher candidates </w:t>
      </w:r>
      <w:r w:rsidR="003861A0">
        <w:rPr>
          <w:rFonts w:ascii="Times New Roman" w:hAnsi="Times New Roman" w:cs="Times New Roman"/>
        </w:rPr>
        <w:t>are required to take an early field experience course the fall of the</w:t>
      </w:r>
      <w:r w:rsidR="0025395B">
        <w:rPr>
          <w:rFonts w:ascii="Times New Roman" w:hAnsi="Times New Roman" w:cs="Times New Roman"/>
        </w:rPr>
        <w:t>ir</w:t>
      </w:r>
      <w:r w:rsidR="003861A0">
        <w:rPr>
          <w:rFonts w:ascii="Times New Roman" w:hAnsi="Times New Roman" w:cs="Times New Roman"/>
        </w:rPr>
        <w:t xml:space="preserve"> senior year.  The students </w:t>
      </w:r>
      <w:r>
        <w:rPr>
          <w:rFonts w:ascii="Times New Roman" w:hAnsi="Times New Roman" w:cs="Times New Roman"/>
        </w:rPr>
        <w:t>are pr</w:t>
      </w:r>
      <w:r w:rsidR="00337A85">
        <w:rPr>
          <w:rFonts w:ascii="Times New Roman" w:hAnsi="Times New Roman" w:cs="Times New Roman"/>
        </w:rPr>
        <w:t>ovided a list of texts that center on educational practices, educational research, teaching inspiration, practical teaching techniques, and innovative ideas for teaching.  Students are required to select</w:t>
      </w:r>
      <w:r w:rsidR="0025395B">
        <w:rPr>
          <w:rFonts w:ascii="Times New Roman" w:hAnsi="Times New Roman" w:cs="Times New Roman"/>
        </w:rPr>
        <w:t xml:space="preserve"> a </w:t>
      </w:r>
      <w:r w:rsidR="00337A85">
        <w:rPr>
          <w:rFonts w:ascii="Times New Roman" w:hAnsi="Times New Roman" w:cs="Times New Roman"/>
        </w:rPr>
        <w:t xml:space="preserve">text prior to the end of the spring semester of their junior year.  The </w:t>
      </w:r>
      <w:r w:rsidR="001A3053">
        <w:rPr>
          <w:rFonts w:ascii="Times New Roman" w:hAnsi="Times New Roman" w:cs="Times New Roman"/>
        </w:rPr>
        <w:t>course instructor must approve the selected text</w:t>
      </w:r>
      <w:r w:rsidR="00337A85">
        <w:rPr>
          <w:rFonts w:ascii="Times New Roman" w:hAnsi="Times New Roman" w:cs="Times New Roman"/>
        </w:rPr>
        <w:t xml:space="preserve">.  </w:t>
      </w:r>
      <w:r w:rsidR="001A3053">
        <w:rPr>
          <w:rFonts w:ascii="Times New Roman" w:hAnsi="Times New Roman" w:cs="Times New Roman"/>
        </w:rPr>
        <w:t>The assignment associated with the reading program is for students to read the text in stages and post reflective blog posts.  Along with posting their own blog posts, tea</w:t>
      </w:r>
      <w:r w:rsidR="0025395B">
        <w:rPr>
          <w:rFonts w:ascii="Times New Roman" w:hAnsi="Times New Roman" w:cs="Times New Roman"/>
        </w:rPr>
        <w:t xml:space="preserve">cher candidates are required and </w:t>
      </w:r>
      <w:r w:rsidR="001A3053">
        <w:rPr>
          <w:rFonts w:ascii="Times New Roman" w:hAnsi="Times New Roman" w:cs="Times New Roman"/>
        </w:rPr>
        <w:t>encourage</w:t>
      </w:r>
      <w:r w:rsidR="0025395B">
        <w:rPr>
          <w:rFonts w:ascii="Times New Roman" w:hAnsi="Times New Roman" w:cs="Times New Roman"/>
        </w:rPr>
        <w:t>d</w:t>
      </w:r>
      <w:r w:rsidR="001A3053">
        <w:rPr>
          <w:rFonts w:ascii="Times New Roman" w:hAnsi="Times New Roman" w:cs="Times New Roman"/>
        </w:rPr>
        <w:t xml:space="preserve"> to read and comment on their </w:t>
      </w:r>
      <w:proofErr w:type="gramStart"/>
      <w:r w:rsidR="001A3053">
        <w:rPr>
          <w:rFonts w:ascii="Times New Roman" w:hAnsi="Times New Roman" w:cs="Times New Roman"/>
        </w:rPr>
        <w:t>peers</w:t>
      </w:r>
      <w:proofErr w:type="gramEnd"/>
      <w:r w:rsidR="001A3053">
        <w:rPr>
          <w:rFonts w:ascii="Times New Roman" w:hAnsi="Times New Roman" w:cs="Times New Roman"/>
        </w:rPr>
        <w:t xml:space="preserve"> reflections to foster conversations to expand their knowledge, skills, and dispositions. T</w:t>
      </w:r>
      <w:r w:rsidR="00337A85">
        <w:rPr>
          <w:rFonts w:ascii="Times New Roman" w:hAnsi="Times New Roman" w:cs="Times New Roman"/>
        </w:rPr>
        <w:t xml:space="preserve">he first third of the book </w:t>
      </w:r>
      <w:r w:rsidR="001A3053">
        <w:rPr>
          <w:rFonts w:ascii="Times New Roman" w:hAnsi="Times New Roman" w:cs="Times New Roman"/>
        </w:rPr>
        <w:t xml:space="preserve">is to be read </w:t>
      </w:r>
      <w:r w:rsidR="00337A85">
        <w:rPr>
          <w:rFonts w:ascii="Times New Roman" w:hAnsi="Times New Roman" w:cs="Times New Roman"/>
        </w:rPr>
        <w:t>by the middle of June.  A reflective blog post on the first third of the book must be posted to the teacher candidates dedicated NAAE Communities of Practice sub-space</w:t>
      </w:r>
      <w:r w:rsidR="001A3053">
        <w:rPr>
          <w:rFonts w:ascii="Times New Roman" w:hAnsi="Times New Roman" w:cs="Times New Roman"/>
        </w:rPr>
        <w:t>, where they post comments on their peers’ posts</w:t>
      </w:r>
      <w:r w:rsidR="00337A85">
        <w:rPr>
          <w:rFonts w:ascii="Times New Roman" w:hAnsi="Times New Roman" w:cs="Times New Roman"/>
        </w:rPr>
        <w:t>.</w:t>
      </w:r>
      <w:r w:rsidR="000D1A4E">
        <w:rPr>
          <w:rFonts w:ascii="Times New Roman" w:hAnsi="Times New Roman" w:cs="Times New Roman"/>
        </w:rPr>
        <w:t xml:space="preserve">  The second third of the book is to be read and reflected upon by the middle of July.  Again, a reflective blog post must be uploaded and thoughtful responses to their </w:t>
      </w:r>
      <w:r w:rsidR="001A3053">
        <w:rPr>
          <w:rFonts w:ascii="Times New Roman" w:hAnsi="Times New Roman" w:cs="Times New Roman"/>
        </w:rPr>
        <w:t>peers’</w:t>
      </w:r>
      <w:r w:rsidR="000D1A4E">
        <w:rPr>
          <w:rFonts w:ascii="Times New Roman" w:hAnsi="Times New Roman" w:cs="Times New Roman"/>
        </w:rPr>
        <w:t xml:space="preserve"> reflections are required.  The final third of the book is to be completed and reflected upon by the middle of August.  As required for the other two reflections, students must post their reflective blog post and comment on their peers’ reflections as well.  A final blog post is required to be posted by the first day of the governing class.   The final reflection encourages students to reflect on the entire reading and answering the question, “How is/has this reading going to impact me as a teacher?”  Th</w:t>
      </w:r>
      <w:r w:rsidR="001A3053">
        <w:rPr>
          <w:rFonts w:ascii="Times New Roman" w:hAnsi="Times New Roman" w:cs="Times New Roman"/>
        </w:rPr>
        <w:t>e final reflection is posted on the NAAE Communities of Practice sub-space and teacher candidates post comments on their p</w:t>
      </w:r>
      <w:r w:rsidR="00A66672">
        <w:rPr>
          <w:rFonts w:ascii="Times New Roman" w:hAnsi="Times New Roman" w:cs="Times New Roman"/>
        </w:rPr>
        <w:t>eers’ reflections.  Teacher candidates receive points based on their timeliness, quality, and fulfilling all requirements.</w:t>
      </w:r>
      <w:r w:rsidR="004B1396">
        <w:rPr>
          <w:rFonts w:ascii="Times New Roman" w:hAnsi="Times New Roman" w:cs="Times New Roman"/>
        </w:rPr>
        <w:t xml:space="preserve"> The course instructor posts comments to all </w:t>
      </w:r>
      <w:proofErr w:type="gramStart"/>
      <w:r w:rsidR="004B1396">
        <w:rPr>
          <w:rFonts w:ascii="Times New Roman" w:hAnsi="Times New Roman" w:cs="Times New Roman"/>
        </w:rPr>
        <w:t>students</w:t>
      </w:r>
      <w:proofErr w:type="gramEnd"/>
      <w:r w:rsidR="004B1396">
        <w:rPr>
          <w:rFonts w:ascii="Times New Roman" w:hAnsi="Times New Roman" w:cs="Times New Roman"/>
        </w:rPr>
        <w:t xml:space="preserve"> blogs to provide feedback and encourage more reflective thought.</w:t>
      </w:r>
    </w:p>
    <w:p w14:paraId="40AD3796" w14:textId="77777777" w:rsidR="005B62E1" w:rsidRDefault="005B62E1" w:rsidP="005B62E1">
      <w:pPr>
        <w:widowControl w:val="0"/>
        <w:tabs>
          <w:tab w:val="left" w:pos="220"/>
          <w:tab w:val="left" w:pos="720"/>
        </w:tabs>
        <w:autoSpaceDE w:val="0"/>
        <w:autoSpaceDN w:val="0"/>
        <w:adjustRightInd w:val="0"/>
        <w:spacing w:after="320"/>
        <w:jc w:val="center"/>
        <w:rPr>
          <w:rFonts w:ascii="Times New Roman" w:hAnsi="Times New Roman" w:cs="Times New Roman"/>
          <w:b/>
        </w:rPr>
      </w:pPr>
      <w:r w:rsidRPr="00910D69">
        <w:rPr>
          <w:rFonts w:ascii="Times New Roman" w:hAnsi="Times New Roman" w:cs="Times New Roman"/>
          <w:b/>
        </w:rPr>
        <w:t>Results to date/implications</w:t>
      </w:r>
    </w:p>
    <w:p w14:paraId="503A51BA" w14:textId="77777777" w:rsidR="001A3053" w:rsidRDefault="00A66672" w:rsidP="001A3053">
      <w:pPr>
        <w:widowControl w:val="0"/>
        <w:tabs>
          <w:tab w:val="left" w:pos="220"/>
          <w:tab w:val="left" w:pos="720"/>
        </w:tabs>
        <w:autoSpaceDE w:val="0"/>
        <w:autoSpaceDN w:val="0"/>
        <w:adjustRightInd w:val="0"/>
        <w:spacing w:after="320"/>
        <w:rPr>
          <w:rFonts w:ascii="Times New Roman" w:hAnsi="Times New Roman" w:cs="Times New Roman"/>
        </w:rPr>
      </w:pPr>
      <w:r>
        <w:rPr>
          <w:rFonts w:ascii="Times New Roman" w:hAnsi="Times New Roman" w:cs="Times New Roman"/>
        </w:rPr>
        <w:t>The reading program began with a predetermined text selected by the course instructor</w:t>
      </w:r>
      <w:r w:rsidR="004B1396">
        <w:rPr>
          <w:rFonts w:ascii="Times New Roman" w:hAnsi="Times New Roman" w:cs="Times New Roman"/>
        </w:rPr>
        <w:t xml:space="preserve">, </w:t>
      </w:r>
      <w:r w:rsidR="004B1396" w:rsidRPr="004B1396">
        <w:rPr>
          <w:rFonts w:ascii="Times New Roman" w:hAnsi="Times New Roman" w:cs="Times New Roman"/>
          <w:i/>
        </w:rPr>
        <w:t>The Courage to Teach</w:t>
      </w:r>
      <w:r w:rsidR="004B1396">
        <w:rPr>
          <w:rFonts w:ascii="Times New Roman" w:hAnsi="Times New Roman" w:cs="Times New Roman"/>
        </w:rPr>
        <w:t xml:space="preserve"> by Parker Palmer</w:t>
      </w:r>
      <w:r>
        <w:rPr>
          <w:rFonts w:ascii="Times New Roman" w:hAnsi="Times New Roman" w:cs="Times New Roman"/>
        </w:rPr>
        <w:t>.  However, student feedback revealed students preferred to have the option of selecting their own text. A suggested reading text selection list was created and provided to students to review that included title, authors, brief description, and a web link of texts deemed appropriate for the assignment.  Students have been receptive of the change.</w:t>
      </w:r>
      <w:r w:rsidR="004B1396">
        <w:rPr>
          <w:rFonts w:ascii="Times New Roman" w:hAnsi="Times New Roman" w:cs="Times New Roman"/>
        </w:rPr>
        <w:t xml:space="preserve">  The blog posts have provided students the opportunity to familiarize themselves with the NAAE Communities of Practice website and navigate the site successfully.  The goal of uploading reflective blog posts to have students expand their thinking beyond the texts and perceive a broader context has been underwhelming. The course instructor has seen that many students lack deep reflective thought beyond regurgitating the text contents. The</w:t>
      </w:r>
      <w:r>
        <w:rPr>
          <w:rFonts w:ascii="Times New Roman" w:hAnsi="Times New Roman" w:cs="Times New Roman"/>
        </w:rPr>
        <w:t xml:space="preserve"> instructor </w:t>
      </w:r>
      <w:r w:rsidR="004B1396">
        <w:rPr>
          <w:rFonts w:ascii="Times New Roman" w:hAnsi="Times New Roman" w:cs="Times New Roman"/>
        </w:rPr>
        <w:t xml:space="preserve">also </w:t>
      </w:r>
      <w:r>
        <w:rPr>
          <w:rFonts w:ascii="Times New Roman" w:hAnsi="Times New Roman" w:cs="Times New Roman"/>
        </w:rPr>
        <w:t xml:space="preserve">faces </w:t>
      </w:r>
      <w:r w:rsidR="004B1396">
        <w:rPr>
          <w:rFonts w:ascii="Times New Roman" w:hAnsi="Times New Roman" w:cs="Times New Roman"/>
        </w:rPr>
        <w:t xml:space="preserve">the </w:t>
      </w:r>
      <w:r>
        <w:rPr>
          <w:rFonts w:ascii="Times New Roman" w:hAnsi="Times New Roman" w:cs="Times New Roman"/>
        </w:rPr>
        <w:t xml:space="preserve">challenge of tardy submissions.  </w:t>
      </w:r>
    </w:p>
    <w:p w14:paraId="33D70478" w14:textId="4D19342F" w:rsidR="00CB7473" w:rsidRPr="001A3053" w:rsidRDefault="001C7A6F" w:rsidP="001A3053">
      <w:pPr>
        <w:widowControl w:val="0"/>
        <w:tabs>
          <w:tab w:val="left" w:pos="220"/>
          <w:tab w:val="left" w:pos="720"/>
        </w:tabs>
        <w:autoSpaceDE w:val="0"/>
        <w:autoSpaceDN w:val="0"/>
        <w:adjustRightInd w:val="0"/>
        <w:spacing w:after="320"/>
        <w:rPr>
          <w:rFonts w:ascii="Times New Roman" w:hAnsi="Times New Roman" w:cs="Times New Roman"/>
        </w:rPr>
      </w:pPr>
      <w:r>
        <w:rPr>
          <w:rFonts w:ascii="Times New Roman" w:hAnsi="Times New Roman" w:cs="Times New Roman"/>
        </w:rPr>
        <w:t>A current 2015 teacher candidate and her cooperating teacher decided to read the selected text,</w:t>
      </w:r>
      <w:r w:rsidRPr="001C7A6F">
        <w:rPr>
          <w:rFonts w:ascii="Verdana" w:hAnsi="Verdana" w:cs="Verdana"/>
          <w:color w:val="0A2850"/>
          <w:sz w:val="28"/>
          <w:szCs w:val="28"/>
        </w:rPr>
        <w:t xml:space="preserve"> </w:t>
      </w:r>
      <w:r w:rsidRPr="001C7A6F">
        <w:rPr>
          <w:rFonts w:ascii="Times New Roman" w:hAnsi="Times New Roman" w:cs="Times New Roman"/>
          <w:i/>
        </w:rPr>
        <w:t>Lean In: Women, Work and the Will to Lead</w:t>
      </w:r>
      <w:r>
        <w:rPr>
          <w:rFonts w:ascii="Times New Roman" w:hAnsi="Times New Roman" w:cs="Times New Roman"/>
        </w:rPr>
        <w:t xml:space="preserve"> by Sheryl </w:t>
      </w:r>
      <w:proofErr w:type="spellStart"/>
      <w:r>
        <w:rPr>
          <w:rFonts w:ascii="Times New Roman" w:hAnsi="Times New Roman" w:cs="Times New Roman"/>
        </w:rPr>
        <w:t>Sanderg</w:t>
      </w:r>
      <w:proofErr w:type="spellEnd"/>
      <w:r>
        <w:rPr>
          <w:rFonts w:ascii="Times New Roman" w:hAnsi="Times New Roman" w:cs="Times New Roman"/>
        </w:rPr>
        <w:t xml:space="preserve">, together.  As a result, the cooperating center’s FFA </w:t>
      </w:r>
      <w:r w:rsidR="00CB7473" w:rsidRPr="00CB7473">
        <w:rPr>
          <w:rFonts w:ascii="Times New Roman" w:hAnsi="Times New Roman" w:cs="Times New Roman"/>
        </w:rPr>
        <w:t>is hosting a stakeholder meeting to gather </w:t>
      </w:r>
      <w:r w:rsidR="00CB7473" w:rsidRPr="00F832A5">
        <w:rPr>
          <w:rFonts w:ascii="Times New Roman" w:hAnsi="Times New Roman" w:cs="Times New Roman"/>
          <w:iCs/>
        </w:rPr>
        <w:t>visionary women</w:t>
      </w:r>
      <w:r w:rsidR="00CB7473" w:rsidRPr="00F832A5">
        <w:rPr>
          <w:rFonts w:ascii="Times New Roman" w:hAnsi="Times New Roman" w:cs="Times New Roman"/>
        </w:rPr>
        <w:t> </w:t>
      </w:r>
      <w:r w:rsidR="00CB7473" w:rsidRPr="00CB7473">
        <w:rPr>
          <w:rFonts w:ascii="Times New Roman" w:hAnsi="Times New Roman" w:cs="Times New Roman"/>
        </w:rPr>
        <w:t xml:space="preserve">together to take action to empower the next generation of female leaders. </w:t>
      </w:r>
      <w:r>
        <w:rPr>
          <w:rFonts w:ascii="Times New Roman" w:hAnsi="Times New Roman" w:cs="Times New Roman"/>
        </w:rPr>
        <w:t>The</w:t>
      </w:r>
      <w:r w:rsidR="00CB7473" w:rsidRPr="00CB7473">
        <w:rPr>
          <w:rFonts w:ascii="Times New Roman" w:hAnsi="Times New Roman" w:cs="Times New Roman"/>
        </w:rPr>
        <w:t xml:space="preserve"> book inspired </w:t>
      </w:r>
      <w:r>
        <w:rPr>
          <w:rFonts w:ascii="Times New Roman" w:hAnsi="Times New Roman" w:cs="Times New Roman"/>
        </w:rPr>
        <w:t>the cooperating teacher and the teacher candidate</w:t>
      </w:r>
      <w:r w:rsidR="00CB7473" w:rsidRPr="00CB7473">
        <w:rPr>
          <w:rFonts w:ascii="Times New Roman" w:hAnsi="Times New Roman" w:cs="Times New Roman"/>
        </w:rPr>
        <w:t xml:space="preserve"> to create a Lean In Circle during the school year that will meet monthly to connect </w:t>
      </w:r>
      <w:r w:rsidR="00F832A5">
        <w:rPr>
          <w:rFonts w:ascii="Times New Roman" w:hAnsi="Times New Roman" w:cs="Times New Roman"/>
        </w:rPr>
        <w:t>influential</w:t>
      </w:r>
      <w:r w:rsidR="00CB7473" w:rsidRPr="00CB7473">
        <w:rPr>
          <w:rFonts w:ascii="Times New Roman" w:hAnsi="Times New Roman" w:cs="Times New Roman"/>
        </w:rPr>
        <w:t xml:space="preserve"> women with </w:t>
      </w:r>
      <w:r>
        <w:rPr>
          <w:rFonts w:ascii="Times New Roman" w:hAnsi="Times New Roman" w:cs="Times New Roman"/>
        </w:rPr>
        <w:t>the school’s</w:t>
      </w:r>
      <w:r w:rsidR="00CB7473" w:rsidRPr="00CB7473">
        <w:rPr>
          <w:rFonts w:ascii="Times New Roman" w:hAnsi="Times New Roman" w:cs="Times New Roman"/>
        </w:rPr>
        <w:t xml:space="preserve"> female students to share life experiences, open eyes to </w:t>
      </w:r>
      <w:r w:rsidRPr="00CB7473">
        <w:rPr>
          <w:rFonts w:ascii="Times New Roman" w:hAnsi="Times New Roman" w:cs="Times New Roman"/>
        </w:rPr>
        <w:t>unthought-of</w:t>
      </w:r>
      <w:r w:rsidR="00CB7473" w:rsidRPr="00CB7473">
        <w:rPr>
          <w:rFonts w:ascii="Times New Roman" w:hAnsi="Times New Roman" w:cs="Times New Roman"/>
        </w:rPr>
        <w:t xml:space="preserve"> opportunities, and drive a cultural shift in young female minds. </w:t>
      </w:r>
      <w:r>
        <w:rPr>
          <w:rFonts w:ascii="Times New Roman" w:hAnsi="Times New Roman" w:cs="Times New Roman"/>
        </w:rPr>
        <w:t xml:space="preserve">The two are currently planning a meeting for the </w:t>
      </w:r>
      <w:r w:rsidRPr="001C7A6F">
        <w:rPr>
          <w:rFonts w:ascii="Times New Roman" w:hAnsi="Times New Roman" w:cs="Times New Roman"/>
        </w:rPr>
        <w:t xml:space="preserve">Lean In Circle Advisory team to shape </w:t>
      </w:r>
      <w:r>
        <w:rPr>
          <w:rFonts w:ascii="Times New Roman" w:hAnsi="Times New Roman" w:cs="Times New Roman"/>
        </w:rPr>
        <w:t>the program for the 2014-2015</w:t>
      </w:r>
      <w:r w:rsidRPr="001C7A6F">
        <w:rPr>
          <w:rFonts w:ascii="Times New Roman" w:hAnsi="Times New Roman" w:cs="Times New Roman"/>
        </w:rPr>
        <w:t xml:space="preserve"> year.</w:t>
      </w:r>
      <w:bookmarkStart w:id="0" w:name="_GoBack"/>
      <w:bookmarkEnd w:id="0"/>
    </w:p>
    <w:p w14:paraId="685E3D69" w14:textId="77777777" w:rsidR="005B62E1" w:rsidRDefault="005B62E1" w:rsidP="005B62E1">
      <w:pPr>
        <w:widowControl w:val="0"/>
        <w:tabs>
          <w:tab w:val="left" w:pos="220"/>
          <w:tab w:val="left" w:pos="720"/>
        </w:tabs>
        <w:autoSpaceDE w:val="0"/>
        <w:autoSpaceDN w:val="0"/>
        <w:adjustRightInd w:val="0"/>
        <w:spacing w:after="320"/>
        <w:jc w:val="center"/>
        <w:rPr>
          <w:rFonts w:ascii="Times New Roman" w:hAnsi="Times New Roman" w:cs="Times New Roman"/>
          <w:b/>
        </w:rPr>
      </w:pPr>
      <w:r w:rsidRPr="00910D69">
        <w:rPr>
          <w:rFonts w:ascii="Times New Roman" w:hAnsi="Times New Roman" w:cs="Times New Roman"/>
          <w:b/>
        </w:rPr>
        <w:t>Future plans/advice to others</w:t>
      </w:r>
    </w:p>
    <w:p w14:paraId="0266D41E" w14:textId="77777777" w:rsidR="00A66672" w:rsidRPr="00A66672" w:rsidRDefault="00A66672" w:rsidP="00A66672">
      <w:pPr>
        <w:widowControl w:val="0"/>
        <w:tabs>
          <w:tab w:val="left" w:pos="220"/>
          <w:tab w:val="left" w:pos="720"/>
        </w:tabs>
        <w:autoSpaceDE w:val="0"/>
        <w:autoSpaceDN w:val="0"/>
        <w:adjustRightInd w:val="0"/>
        <w:spacing w:after="320"/>
        <w:rPr>
          <w:rFonts w:ascii="Times New Roman" w:hAnsi="Times New Roman" w:cs="Times New Roman"/>
        </w:rPr>
      </w:pPr>
      <w:r>
        <w:rPr>
          <w:rFonts w:ascii="Times New Roman" w:hAnsi="Times New Roman" w:cs="Times New Roman"/>
        </w:rPr>
        <w:t xml:space="preserve">Future plans are to continue the summer reading program/assignment.  Since its inception, a new text that offers great information and is written with unique style has emerged as a text that may benefit all teacher candidates.  The Agriculture Education teacher preparation </w:t>
      </w:r>
      <w:r w:rsidR="004B1396">
        <w:rPr>
          <w:rFonts w:ascii="Times New Roman" w:hAnsi="Times New Roman" w:cs="Times New Roman"/>
        </w:rPr>
        <w:t xml:space="preserve">instructional </w:t>
      </w:r>
      <w:r>
        <w:rPr>
          <w:rFonts w:ascii="Times New Roman" w:hAnsi="Times New Roman" w:cs="Times New Roman"/>
        </w:rPr>
        <w:t>team at (State University) will review the text and consider removing the option of selecting a text and assign the specific text, “</w:t>
      </w:r>
      <w:r w:rsidRPr="004B1396">
        <w:rPr>
          <w:rFonts w:ascii="Times New Roman" w:hAnsi="Times New Roman" w:cs="Times New Roman"/>
          <w:i/>
        </w:rPr>
        <w:t>Teach like a Pirate: Increase student engagement, boost your creativity and transform</w:t>
      </w:r>
      <w:r w:rsidR="004B1396" w:rsidRPr="004B1396">
        <w:rPr>
          <w:rFonts w:ascii="Times New Roman" w:hAnsi="Times New Roman" w:cs="Times New Roman"/>
          <w:i/>
        </w:rPr>
        <w:t xml:space="preserve"> your life as</w:t>
      </w:r>
      <w:r w:rsidR="004B1396">
        <w:rPr>
          <w:rFonts w:ascii="Times New Roman" w:hAnsi="Times New Roman" w:cs="Times New Roman"/>
        </w:rPr>
        <w:t xml:space="preserve"> </w:t>
      </w:r>
      <w:r w:rsidR="004B1396" w:rsidRPr="00423C0D">
        <w:rPr>
          <w:rFonts w:ascii="Times New Roman" w:hAnsi="Times New Roman" w:cs="Times New Roman"/>
          <w:i/>
        </w:rPr>
        <w:t xml:space="preserve">an educator </w:t>
      </w:r>
      <w:r w:rsidR="004B1396">
        <w:rPr>
          <w:rFonts w:ascii="Times New Roman" w:hAnsi="Times New Roman" w:cs="Times New Roman"/>
        </w:rPr>
        <w:t xml:space="preserve">by Dave Burgess.  The instructional team is also evaluating the pros/cons of providing guiding questions for their reflective posts.  </w:t>
      </w:r>
    </w:p>
    <w:p w14:paraId="3DE436C0" w14:textId="77777777" w:rsidR="005B62E1" w:rsidRDefault="005B62E1" w:rsidP="005B62E1">
      <w:pPr>
        <w:widowControl w:val="0"/>
        <w:tabs>
          <w:tab w:val="left" w:pos="220"/>
          <w:tab w:val="left" w:pos="720"/>
        </w:tabs>
        <w:autoSpaceDE w:val="0"/>
        <w:autoSpaceDN w:val="0"/>
        <w:adjustRightInd w:val="0"/>
        <w:spacing w:after="320"/>
        <w:jc w:val="center"/>
        <w:rPr>
          <w:rFonts w:ascii="Times New Roman" w:hAnsi="Times New Roman" w:cs="Times New Roman"/>
          <w:b/>
        </w:rPr>
      </w:pPr>
      <w:r w:rsidRPr="00910D69">
        <w:rPr>
          <w:rFonts w:ascii="Times New Roman" w:hAnsi="Times New Roman" w:cs="Times New Roman"/>
          <w:b/>
        </w:rPr>
        <w:t>Costs/resources needed</w:t>
      </w:r>
    </w:p>
    <w:p w14:paraId="5FD64002" w14:textId="102A78B6" w:rsidR="00423C0D" w:rsidRPr="00423C0D" w:rsidRDefault="00423C0D" w:rsidP="001C7A6F">
      <w:pPr>
        <w:widowControl w:val="0"/>
        <w:tabs>
          <w:tab w:val="left" w:pos="220"/>
          <w:tab w:val="left" w:pos="720"/>
        </w:tabs>
        <w:autoSpaceDE w:val="0"/>
        <w:autoSpaceDN w:val="0"/>
        <w:adjustRightInd w:val="0"/>
        <w:spacing w:after="320"/>
        <w:rPr>
          <w:rFonts w:ascii="Times New Roman" w:hAnsi="Times New Roman" w:cs="Times New Roman"/>
        </w:rPr>
      </w:pPr>
      <w:r>
        <w:rPr>
          <w:rFonts w:ascii="Times New Roman" w:hAnsi="Times New Roman" w:cs="Times New Roman"/>
        </w:rPr>
        <w:t xml:space="preserve">Each teacher candidate is responsible for obtaining his or her selected text for the assignment.  The cost incurred differs depending on format in which they purchase, whether it be the actual book or digitally.  The cost, however, can be avoided if students borrow from the university library.  Each student must also create a profile on NAAE Communities of Practice to access the respective sub-space created for their teaching cohort. </w:t>
      </w:r>
    </w:p>
    <w:p w14:paraId="551D6439" w14:textId="77777777" w:rsidR="005B62E1" w:rsidRPr="00910D69" w:rsidRDefault="005B62E1" w:rsidP="005B62E1">
      <w:pPr>
        <w:widowControl w:val="0"/>
        <w:tabs>
          <w:tab w:val="left" w:pos="220"/>
          <w:tab w:val="left" w:pos="720"/>
        </w:tabs>
        <w:autoSpaceDE w:val="0"/>
        <w:autoSpaceDN w:val="0"/>
        <w:adjustRightInd w:val="0"/>
        <w:spacing w:after="320"/>
        <w:jc w:val="center"/>
        <w:rPr>
          <w:rFonts w:ascii="Times New Roman" w:hAnsi="Times New Roman" w:cs="Times New Roman"/>
          <w:b/>
        </w:rPr>
      </w:pPr>
      <w:r w:rsidRPr="00910D69">
        <w:rPr>
          <w:rFonts w:ascii="Times New Roman" w:hAnsi="Times New Roman" w:cs="Times New Roman"/>
          <w:b/>
        </w:rPr>
        <w:t>References</w:t>
      </w:r>
    </w:p>
    <w:p w14:paraId="639AC98E" w14:textId="77777777" w:rsidR="00D711F9" w:rsidRDefault="00423C0D" w:rsidP="00423C0D">
      <w:pPr>
        <w:ind w:left="720" w:hanging="720"/>
        <w:rPr>
          <w:rFonts w:ascii="Times New Roman" w:hAnsi="Times New Roman" w:cs="Times New Roman"/>
        </w:rPr>
      </w:pPr>
      <w:r w:rsidRPr="00423C0D">
        <w:rPr>
          <w:rFonts w:ascii="Times New Roman" w:hAnsi="Times New Roman" w:cs="Times New Roman"/>
        </w:rPr>
        <w:t xml:space="preserve">Cole, A. L., &amp; Knowles, J. G. (2000). Researching teaching: Exploring teacher development through reflective inquiry. Boston: </w:t>
      </w:r>
      <w:proofErr w:type="spellStart"/>
      <w:r w:rsidRPr="00423C0D">
        <w:rPr>
          <w:rFonts w:ascii="Times New Roman" w:hAnsi="Times New Roman" w:cs="Times New Roman"/>
        </w:rPr>
        <w:t>Allyn</w:t>
      </w:r>
      <w:proofErr w:type="spellEnd"/>
      <w:r w:rsidRPr="00423C0D">
        <w:rPr>
          <w:rFonts w:ascii="Times New Roman" w:hAnsi="Times New Roman" w:cs="Times New Roman"/>
        </w:rPr>
        <w:t xml:space="preserve"> and Bacon.</w:t>
      </w:r>
    </w:p>
    <w:p w14:paraId="4433272D" w14:textId="77777777" w:rsidR="00423C0D" w:rsidRDefault="00423C0D" w:rsidP="00423C0D">
      <w:pPr>
        <w:ind w:left="720" w:hanging="720"/>
        <w:rPr>
          <w:rFonts w:ascii="Times New Roman" w:hAnsi="Times New Roman" w:cs="Times New Roman"/>
        </w:rPr>
      </w:pPr>
    </w:p>
    <w:p w14:paraId="7972B3F9" w14:textId="77777777" w:rsidR="00423C0D" w:rsidRPr="00423C0D" w:rsidRDefault="00423C0D" w:rsidP="00423C0D">
      <w:pPr>
        <w:ind w:left="720" w:hanging="720"/>
        <w:rPr>
          <w:rFonts w:ascii="Times New Roman" w:hAnsi="Times New Roman" w:cs="Times New Roman"/>
        </w:rPr>
      </w:pPr>
      <w:r w:rsidRPr="00423C0D">
        <w:rPr>
          <w:rFonts w:ascii="Times New Roman" w:hAnsi="Times New Roman" w:cs="Times New Roman"/>
        </w:rPr>
        <w:t xml:space="preserve">Hatton, N., &amp; Smith, D. (1995). Reflection in teacher education: Towards definition and implementation. Teaching and Teacher Education, 11(1), 22-49. </w:t>
      </w:r>
    </w:p>
    <w:p w14:paraId="406F545D" w14:textId="77777777" w:rsidR="00423C0D" w:rsidRPr="00423C0D" w:rsidRDefault="00423C0D" w:rsidP="00423C0D">
      <w:pPr>
        <w:ind w:left="720" w:hanging="720"/>
        <w:rPr>
          <w:rFonts w:ascii="Times New Roman" w:hAnsi="Times New Roman" w:cs="Times New Roman"/>
        </w:rPr>
      </w:pPr>
    </w:p>
    <w:sectPr w:rsidR="00423C0D" w:rsidRPr="00423C0D" w:rsidSect="00F73D1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2E1"/>
    <w:rsid w:val="000D1A4E"/>
    <w:rsid w:val="001A3053"/>
    <w:rsid w:val="001B6C2E"/>
    <w:rsid w:val="001C7A6F"/>
    <w:rsid w:val="00222EA7"/>
    <w:rsid w:val="0025395B"/>
    <w:rsid w:val="00320163"/>
    <w:rsid w:val="00337A85"/>
    <w:rsid w:val="003861A0"/>
    <w:rsid w:val="003E6B0C"/>
    <w:rsid w:val="00423C0D"/>
    <w:rsid w:val="004B1396"/>
    <w:rsid w:val="005B62E1"/>
    <w:rsid w:val="006C08C2"/>
    <w:rsid w:val="0086763D"/>
    <w:rsid w:val="00910D69"/>
    <w:rsid w:val="00A66672"/>
    <w:rsid w:val="00C8336E"/>
    <w:rsid w:val="00CB7473"/>
    <w:rsid w:val="00D711F9"/>
    <w:rsid w:val="00DF6D52"/>
    <w:rsid w:val="00E91EFE"/>
    <w:rsid w:val="00F73D1C"/>
    <w:rsid w:val="00F832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F7D2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61A0"/>
    <w:rPr>
      <w:color w:val="0000FF" w:themeColor="hyperlink"/>
      <w:u w:val="single"/>
    </w:rPr>
  </w:style>
  <w:style w:type="character" w:styleId="FollowedHyperlink">
    <w:name w:val="FollowedHyperlink"/>
    <w:basedOn w:val="DefaultParagraphFont"/>
    <w:uiPriority w:val="99"/>
    <w:semiHidden/>
    <w:unhideWhenUsed/>
    <w:rsid w:val="003861A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61A0"/>
    <w:rPr>
      <w:color w:val="0000FF" w:themeColor="hyperlink"/>
      <w:u w:val="single"/>
    </w:rPr>
  </w:style>
  <w:style w:type="character" w:styleId="FollowedHyperlink">
    <w:name w:val="FollowedHyperlink"/>
    <w:basedOn w:val="DefaultParagraphFont"/>
    <w:uiPriority w:val="99"/>
    <w:semiHidden/>
    <w:unhideWhenUsed/>
    <w:rsid w:val="003861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00AB3-BD14-7F44-AEB8-B4AA29F96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4</Pages>
  <Words>1148</Words>
  <Characters>6549</Characters>
  <Application>Microsoft Macintosh Word</Application>
  <DocSecurity>0</DocSecurity>
  <Lines>54</Lines>
  <Paragraphs>15</Paragraphs>
  <ScaleCrop>false</ScaleCrop>
  <Company>Penn State</Company>
  <LinksUpToDate>false</LinksUpToDate>
  <CharactersWithSpaces>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Sankey Rice</dc:creator>
  <cp:keywords/>
  <dc:description/>
  <cp:lastModifiedBy>Laura  Sankey Rice</cp:lastModifiedBy>
  <cp:revision>3</cp:revision>
  <dcterms:created xsi:type="dcterms:W3CDTF">2014-07-25T14:51:00Z</dcterms:created>
  <dcterms:modified xsi:type="dcterms:W3CDTF">2014-07-29T03:04:00Z</dcterms:modified>
</cp:coreProperties>
</file>