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9FB185" w14:textId="77777777" w:rsidR="0021072F" w:rsidRPr="0021072F" w:rsidRDefault="0021072F" w:rsidP="0021072F">
      <w:pPr>
        <w:ind w:left="360"/>
        <w:jc w:val="right"/>
        <w:rPr>
          <w:rFonts w:ascii="Times New Roman" w:hAnsi="Times New Roman" w:cs="Times New Roman"/>
        </w:rPr>
      </w:pPr>
      <w:r w:rsidRPr="0021072F">
        <w:rPr>
          <w:rFonts w:ascii="Times New Roman" w:hAnsi="Times New Roman" w:cs="Times New Roman"/>
        </w:rPr>
        <w:t>Research</w:t>
      </w:r>
    </w:p>
    <w:p w14:paraId="5A69EC3E" w14:textId="77777777" w:rsidR="0021072F" w:rsidRPr="0021072F" w:rsidRDefault="0021072F" w:rsidP="0021072F">
      <w:pPr>
        <w:ind w:left="360"/>
        <w:jc w:val="right"/>
        <w:rPr>
          <w:rFonts w:ascii="Times New Roman" w:hAnsi="Times New Roman" w:cs="Times New Roman"/>
        </w:rPr>
      </w:pPr>
    </w:p>
    <w:p w14:paraId="2C98F7D1" w14:textId="77777777" w:rsidR="0021072F" w:rsidRPr="0021072F" w:rsidRDefault="0021072F" w:rsidP="0021072F">
      <w:pPr>
        <w:ind w:left="360"/>
        <w:rPr>
          <w:rFonts w:ascii="Times New Roman" w:hAnsi="Times New Roman" w:cs="Times New Roman"/>
        </w:rPr>
      </w:pPr>
    </w:p>
    <w:p w14:paraId="0367D8FB" w14:textId="77777777" w:rsidR="0021072F" w:rsidRPr="0021072F" w:rsidRDefault="0021072F" w:rsidP="0021072F">
      <w:pPr>
        <w:ind w:left="360"/>
        <w:jc w:val="center"/>
        <w:rPr>
          <w:rFonts w:ascii="Times New Roman" w:hAnsi="Times New Roman" w:cs="Times New Roman"/>
        </w:rPr>
      </w:pPr>
    </w:p>
    <w:p w14:paraId="41FBD6AC" w14:textId="77777777" w:rsidR="0021072F" w:rsidRDefault="0021072F" w:rsidP="0021072F">
      <w:pPr>
        <w:ind w:left="360"/>
        <w:jc w:val="center"/>
        <w:rPr>
          <w:rFonts w:ascii="Times New Roman" w:hAnsi="Times New Roman" w:cs="Times New Roman"/>
          <w:highlight w:val="green"/>
        </w:rPr>
      </w:pPr>
    </w:p>
    <w:p w14:paraId="756754E1" w14:textId="77777777" w:rsidR="0021072F" w:rsidRDefault="0021072F" w:rsidP="0021072F">
      <w:pPr>
        <w:ind w:left="360"/>
        <w:jc w:val="center"/>
        <w:rPr>
          <w:rFonts w:ascii="Times New Roman" w:hAnsi="Times New Roman" w:cs="Times New Roman"/>
          <w:highlight w:val="green"/>
        </w:rPr>
      </w:pPr>
    </w:p>
    <w:p w14:paraId="1830381F" w14:textId="77777777" w:rsidR="0021072F" w:rsidRDefault="0021072F" w:rsidP="0021072F">
      <w:pPr>
        <w:ind w:left="360"/>
        <w:jc w:val="center"/>
        <w:rPr>
          <w:rFonts w:ascii="Times New Roman" w:hAnsi="Times New Roman" w:cs="Times New Roman"/>
          <w:highlight w:val="green"/>
        </w:rPr>
      </w:pPr>
    </w:p>
    <w:p w14:paraId="0CE5C4D2" w14:textId="77777777" w:rsidR="0021072F" w:rsidRDefault="0021072F" w:rsidP="0021072F">
      <w:pPr>
        <w:ind w:left="360"/>
        <w:jc w:val="center"/>
        <w:rPr>
          <w:rFonts w:ascii="Times New Roman" w:hAnsi="Times New Roman" w:cs="Times New Roman"/>
          <w:highlight w:val="green"/>
        </w:rPr>
      </w:pPr>
    </w:p>
    <w:p w14:paraId="65BC71AC" w14:textId="77777777" w:rsidR="0021072F" w:rsidRDefault="0021072F" w:rsidP="0021072F">
      <w:pPr>
        <w:ind w:left="360"/>
        <w:jc w:val="center"/>
        <w:rPr>
          <w:rFonts w:ascii="Times New Roman" w:hAnsi="Times New Roman" w:cs="Times New Roman"/>
          <w:highlight w:val="green"/>
        </w:rPr>
      </w:pPr>
    </w:p>
    <w:p w14:paraId="0961B4F8" w14:textId="77777777" w:rsidR="0021072F" w:rsidRDefault="0021072F" w:rsidP="0021072F">
      <w:pPr>
        <w:ind w:left="360"/>
        <w:jc w:val="center"/>
        <w:rPr>
          <w:rFonts w:ascii="Times New Roman" w:hAnsi="Times New Roman" w:cs="Times New Roman"/>
          <w:highlight w:val="green"/>
        </w:rPr>
      </w:pPr>
    </w:p>
    <w:p w14:paraId="04684DA3" w14:textId="77777777" w:rsidR="0021072F" w:rsidRDefault="0021072F" w:rsidP="0021072F">
      <w:pPr>
        <w:ind w:left="360"/>
        <w:jc w:val="center"/>
        <w:rPr>
          <w:rFonts w:ascii="Times New Roman" w:hAnsi="Times New Roman" w:cs="Times New Roman"/>
          <w:highlight w:val="green"/>
        </w:rPr>
      </w:pPr>
    </w:p>
    <w:p w14:paraId="30771AE4" w14:textId="77777777" w:rsidR="0021072F" w:rsidRDefault="0021072F" w:rsidP="0021072F">
      <w:pPr>
        <w:ind w:left="360"/>
        <w:jc w:val="center"/>
        <w:rPr>
          <w:rFonts w:ascii="Times New Roman" w:hAnsi="Times New Roman" w:cs="Times New Roman"/>
          <w:highlight w:val="green"/>
        </w:rPr>
      </w:pPr>
    </w:p>
    <w:p w14:paraId="644F6AE7" w14:textId="77777777" w:rsidR="0021072F" w:rsidRDefault="0021072F" w:rsidP="0021072F">
      <w:pPr>
        <w:ind w:left="360"/>
        <w:jc w:val="center"/>
        <w:rPr>
          <w:rFonts w:ascii="Times New Roman" w:hAnsi="Times New Roman" w:cs="Times New Roman"/>
          <w:highlight w:val="green"/>
        </w:rPr>
      </w:pPr>
    </w:p>
    <w:p w14:paraId="55C50419" w14:textId="77777777" w:rsidR="0021072F" w:rsidRDefault="0021072F" w:rsidP="0021072F">
      <w:pPr>
        <w:ind w:left="360"/>
        <w:jc w:val="center"/>
        <w:rPr>
          <w:rFonts w:ascii="Times New Roman" w:hAnsi="Times New Roman" w:cs="Times New Roman"/>
          <w:highlight w:val="green"/>
        </w:rPr>
      </w:pPr>
    </w:p>
    <w:p w14:paraId="023B074E" w14:textId="77777777" w:rsidR="0021072F" w:rsidRDefault="0021072F" w:rsidP="0021072F">
      <w:pPr>
        <w:ind w:left="360"/>
        <w:jc w:val="center"/>
        <w:rPr>
          <w:rFonts w:ascii="Times New Roman" w:hAnsi="Times New Roman" w:cs="Times New Roman"/>
          <w:highlight w:val="green"/>
        </w:rPr>
      </w:pPr>
    </w:p>
    <w:p w14:paraId="2D93F51B" w14:textId="77777777" w:rsidR="0021072F" w:rsidRDefault="0021072F" w:rsidP="0021072F">
      <w:pPr>
        <w:ind w:left="360"/>
        <w:jc w:val="center"/>
        <w:rPr>
          <w:rFonts w:ascii="Times New Roman" w:hAnsi="Times New Roman" w:cs="Times New Roman"/>
          <w:highlight w:val="green"/>
        </w:rPr>
      </w:pPr>
    </w:p>
    <w:p w14:paraId="202EE860" w14:textId="77777777" w:rsidR="0021072F" w:rsidRDefault="0021072F" w:rsidP="0021072F">
      <w:pPr>
        <w:ind w:left="360"/>
        <w:jc w:val="center"/>
        <w:rPr>
          <w:rFonts w:ascii="Times New Roman" w:hAnsi="Times New Roman" w:cs="Times New Roman"/>
          <w:highlight w:val="green"/>
        </w:rPr>
      </w:pPr>
    </w:p>
    <w:p w14:paraId="42957401" w14:textId="77777777" w:rsidR="00EA3758" w:rsidRDefault="00EA3758" w:rsidP="00EA3758">
      <w:pPr>
        <w:jc w:val="center"/>
        <w:rPr>
          <w:rFonts w:ascii="Times New Roman" w:hAnsi="Times New Roman" w:cs="Times New Roman"/>
          <w:b/>
        </w:rPr>
      </w:pPr>
      <w:r>
        <w:rPr>
          <w:rFonts w:ascii="Times New Roman" w:hAnsi="Times New Roman" w:cs="Times New Roman"/>
          <w:b/>
        </w:rPr>
        <w:t>Identifying Extension Agents Perceived Level of Importance of Leadership Skills in [State]</w:t>
      </w:r>
    </w:p>
    <w:p w14:paraId="7A902EFD" w14:textId="77777777" w:rsidR="0021072F" w:rsidRPr="0021072F" w:rsidRDefault="0021072F" w:rsidP="0021072F">
      <w:pPr>
        <w:ind w:left="360"/>
        <w:jc w:val="center"/>
        <w:rPr>
          <w:rFonts w:ascii="Times New Roman" w:hAnsi="Times New Roman" w:cs="Times New Roman"/>
        </w:rPr>
      </w:pPr>
    </w:p>
    <w:p w14:paraId="08679DF1" w14:textId="77777777" w:rsidR="0021072F" w:rsidRPr="0021072F" w:rsidRDefault="0021072F" w:rsidP="0021072F">
      <w:pPr>
        <w:ind w:left="360"/>
        <w:jc w:val="center"/>
        <w:rPr>
          <w:rFonts w:ascii="Times New Roman" w:hAnsi="Times New Roman" w:cs="Times New Roman"/>
        </w:rPr>
      </w:pPr>
    </w:p>
    <w:p w14:paraId="0A22EE1C" w14:textId="77777777" w:rsidR="0021072F" w:rsidRPr="0021072F" w:rsidRDefault="0021072F" w:rsidP="0021072F">
      <w:pPr>
        <w:ind w:left="360"/>
        <w:jc w:val="center"/>
        <w:rPr>
          <w:rFonts w:ascii="Times New Roman" w:hAnsi="Times New Roman" w:cs="Times New Roman"/>
        </w:rPr>
      </w:pPr>
      <w:r w:rsidRPr="0021072F">
        <w:rPr>
          <w:rFonts w:ascii="Times New Roman" w:hAnsi="Times New Roman" w:cs="Times New Roman"/>
        </w:rPr>
        <w:t>Dr. Thomas Broyles &amp; Dr. John Hall</w:t>
      </w:r>
    </w:p>
    <w:p w14:paraId="79156D8D" w14:textId="77777777" w:rsidR="0021072F" w:rsidRPr="0021072F" w:rsidRDefault="0021072F" w:rsidP="0021072F">
      <w:pPr>
        <w:ind w:left="360"/>
        <w:jc w:val="center"/>
        <w:rPr>
          <w:rFonts w:ascii="Times New Roman" w:hAnsi="Times New Roman" w:cs="Times New Roman"/>
        </w:rPr>
      </w:pPr>
    </w:p>
    <w:p w14:paraId="4618C211" w14:textId="77777777" w:rsidR="0021072F" w:rsidRPr="0021072F" w:rsidRDefault="0021072F" w:rsidP="0021072F">
      <w:pPr>
        <w:ind w:left="360"/>
        <w:jc w:val="center"/>
        <w:rPr>
          <w:rFonts w:ascii="Times New Roman" w:hAnsi="Times New Roman" w:cs="Times New Roman"/>
        </w:rPr>
      </w:pPr>
      <w:r w:rsidRPr="0021072F">
        <w:rPr>
          <w:rFonts w:ascii="Times New Roman" w:hAnsi="Times New Roman" w:cs="Times New Roman"/>
        </w:rPr>
        <w:t>3500 John A. Merritt Blvd.</w:t>
      </w:r>
    </w:p>
    <w:p w14:paraId="3ED9EC27" w14:textId="77777777" w:rsidR="0021072F" w:rsidRPr="0021072F" w:rsidRDefault="0021072F" w:rsidP="0021072F">
      <w:pPr>
        <w:ind w:left="360"/>
        <w:jc w:val="center"/>
        <w:rPr>
          <w:rFonts w:ascii="Times New Roman" w:hAnsi="Times New Roman" w:cs="Times New Roman"/>
        </w:rPr>
      </w:pPr>
      <w:r w:rsidRPr="0021072F">
        <w:rPr>
          <w:rFonts w:ascii="Times New Roman" w:hAnsi="Times New Roman" w:cs="Times New Roman"/>
        </w:rPr>
        <w:t>Nashville, TN 37209</w:t>
      </w:r>
    </w:p>
    <w:p w14:paraId="4945762D" w14:textId="77777777" w:rsidR="0021072F" w:rsidRPr="0021072F" w:rsidRDefault="0021072F" w:rsidP="0021072F">
      <w:pPr>
        <w:ind w:left="360"/>
        <w:jc w:val="center"/>
        <w:rPr>
          <w:rFonts w:ascii="Times New Roman" w:hAnsi="Times New Roman" w:cs="Times New Roman"/>
        </w:rPr>
      </w:pPr>
    </w:p>
    <w:p w14:paraId="08D3664E" w14:textId="77777777" w:rsidR="0021072F" w:rsidRPr="0021072F" w:rsidRDefault="0021072F" w:rsidP="0021072F">
      <w:pPr>
        <w:ind w:left="360"/>
        <w:jc w:val="center"/>
        <w:rPr>
          <w:rFonts w:ascii="Times New Roman" w:hAnsi="Times New Roman" w:cs="Times New Roman"/>
        </w:rPr>
      </w:pPr>
      <w:r w:rsidRPr="0021072F">
        <w:rPr>
          <w:rFonts w:ascii="Times New Roman" w:hAnsi="Times New Roman" w:cs="Times New Roman"/>
        </w:rPr>
        <w:t>Dr. Broyles- (o) 615-963-7885</w:t>
      </w:r>
    </w:p>
    <w:p w14:paraId="31087C87" w14:textId="77777777" w:rsidR="0021072F" w:rsidRPr="0021072F" w:rsidRDefault="0021072F" w:rsidP="0021072F">
      <w:pPr>
        <w:ind w:left="360"/>
        <w:jc w:val="center"/>
        <w:rPr>
          <w:rFonts w:ascii="Times New Roman" w:hAnsi="Times New Roman" w:cs="Times New Roman"/>
        </w:rPr>
      </w:pPr>
      <w:r w:rsidRPr="0021072F">
        <w:rPr>
          <w:rFonts w:ascii="Times New Roman" w:hAnsi="Times New Roman" w:cs="Times New Roman"/>
        </w:rPr>
        <w:t>Dr. Hall- (o) 615-963-5139</w:t>
      </w:r>
    </w:p>
    <w:p w14:paraId="2D9E17BE" w14:textId="77777777" w:rsidR="0021072F" w:rsidRPr="0021072F" w:rsidRDefault="0021072F" w:rsidP="0021072F">
      <w:pPr>
        <w:ind w:left="360"/>
        <w:jc w:val="center"/>
        <w:rPr>
          <w:rFonts w:ascii="Times New Roman" w:hAnsi="Times New Roman" w:cs="Times New Roman"/>
        </w:rPr>
      </w:pPr>
    </w:p>
    <w:p w14:paraId="25019F8E" w14:textId="77777777" w:rsidR="0021072F" w:rsidRPr="0021072F" w:rsidRDefault="00981881" w:rsidP="0021072F">
      <w:pPr>
        <w:ind w:left="360"/>
        <w:jc w:val="center"/>
        <w:rPr>
          <w:rFonts w:ascii="Times New Roman" w:hAnsi="Times New Roman" w:cs="Times New Roman"/>
        </w:rPr>
      </w:pPr>
      <w:hyperlink r:id="rId6" w:history="1">
        <w:r w:rsidR="0021072F" w:rsidRPr="0021072F">
          <w:rPr>
            <w:rStyle w:val="Hyperlink"/>
            <w:rFonts w:ascii="Times New Roman" w:hAnsi="Times New Roman" w:cs="Times New Roman"/>
          </w:rPr>
          <w:t>Tbroyles1@tnstate.edu</w:t>
        </w:r>
      </w:hyperlink>
    </w:p>
    <w:p w14:paraId="4A52C1A8" w14:textId="77777777" w:rsidR="0021072F" w:rsidRPr="0021072F" w:rsidRDefault="00981881" w:rsidP="0021072F">
      <w:pPr>
        <w:ind w:left="360"/>
        <w:jc w:val="center"/>
        <w:rPr>
          <w:rFonts w:ascii="Times New Roman" w:hAnsi="Times New Roman" w:cs="Times New Roman"/>
        </w:rPr>
      </w:pPr>
      <w:hyperlink r:id="rId7" w:history="1">
        <w:r w:rsidR="0021072F" w:rsidRPr="0021072F">
          <w:rPr>
            <w:rStyle w:val="Hyperlink"/>
            <w:rFonts w:ascii="Times New Roman" w:hAnsi="Times New Roman" w:cs="Times New Roman"/>
          </w:rPr>
          <w:t>Jhall33@tnstate.edu</w:t>
        </w:r>
      </w:hyperlink>
    </w:p>
    <w:p w14:paraId="63DC3746" w14:textId="77777777" w:rsidR="0021072F" w:rsidRDefault="0021072F" w:rsidP="0021072F">
      <w:pPr>
        <w:ind w:left="360"/>
        <w:jc w:val="center"/>
      </w:pPr>
    </w:p>
    <w:p w14:paraId="12417231" w14:textId="77777777" w:rsidR="00EA3758" w:rsidRDefault="00EA3758" w:rsidP="0021072F">
      <w:pPr>
        <w:ind w:left="360"/>
        <w:jc w:val="center"/>
      </w:pPr>
    </w:p>
    <w:p w14:paraId="73C67BA5" w14:textId="77777777" w:rsidR="00EA3758" w:rsidRDefault="00EA3758" w:rsidP="0021072F">
      <w:pPr>
        <w:ind w:left="360"/>
        <w:jc w:val="center"/>
      </w:pPr>
    </w:p>
    <w:p w14:paraId="20824B79" w14:textId="77777777" w:rsidR="00EA3758" w:rsidRDefault="00EA3758" w:rsidP="0021072F">
      <w:pPr>
        <w:ind w:left="360"/>
        <w:jc w:val="center"/>
      </w:pPr>
    </w:p>
    <w:p w14:paraId="41963567" w14:textId="77777777" w:rsidR="00EA3758" w:rsidRDefault="00EA3758" w:rsidP="0021072F">
      <w:pPr>
        <w:ind w:left="360"/>
        <w:jc w:val="center"/>
      </w:pPr>
    </w:p>
    <w:p w14:paraId="3A8B7F18" w14:textId="77777777" w:rsidR="00EA3758" w:rsidRDefault="00EA3758" w:rsidP="0021072F">
      <w:pPr>
        <w:ind w:left="360"/>
        <w:jc w:val="center"/>
      </w:pPr>
    </w:p>
    <w:p w14:paraId="14978AEC" w14:textId="77777777" w:rsidR="00EA3758" w:rsidRDefault="00EA3758" w:rsidP="0021072F">
      <w:pPr>
        <w:ind w:left="360"/>
        <w:jc w:val="center"/>
      </w:pPr>
    </w:p>
    <w:p w14:paraId="14B932FD" w14:textId="77777777" w:rsidR="00EA3758" w:rsidRDefault="00EA3758" w:rsidP="0021072F">
      <w:pPr>
        <w:ind w:left="360"/>
        <w:jc w:val="center"/>
      </w:pPr>
    </w:p>
    <w:p w14:paraId="1FE5D0AE" w14:textId="77777777" w:rsidR="00EA3758" w:rsidRDefault="00EA3758" w:rsidP="0021072F">
      <w:pPr>
        <w:ind w:left="360"/>
        <w:jc w:val="center"/>
      </w:pPr>
    </w:p>
    <w:p w14:paraId="4E83629A" w14:textId="77777777" w:rsidR="00EA3758" w:rsidRDefault="00EA3758" w:rsidP="0021072F">
      <w:pPr>
        <w:ind w:left="360"/>
        <w:jc w:val="center"/>
      </w:pPr>
    </w:p>
    <w:p w14:paraId="216A7B0C" w14:textId="77777777" w:rsidR="00EA3758" w:rsidRDefault="00EA3758" w:rsidP="0021072F">
      <w:pPr>
        <w:ind w:left="360"/>
        <w:jc w:val="center"/>
      </w:pPr>
    </w:p>
    <w:p w14:paraId="0CFF51AE" w14:textId="77777777" w:rsidR="00EA3758" w:rsidRDefault="00EA3758" w:rsidP="0021072F">
      <w:pPr>
        <w:ind w:left="360"/>
        <w:jc w:val="center"/>
      </w:pPr>
    </w:p>
    <w:p w14:paraId="39ED3D47" w14:textId="77777777" w:rsidR="00EA3758" w:rsidRDefault="00EA3758" w:rsidP="0021072F">
      <w:pPr>
        <w:ind w:left="360"/>
        <w:jc w:val="center"/>
      </w:pPr>
    </w:p>
    <w:p w14:paraId="5D54A80E" w14:textId="77777777" w:rsidR="00EA3758" w:rsidRDefault="00EA3758" w:rsidP="0021072F">
      <w:pPr>
        <w:ind w:left="360"/>
        <w:jc w:val="center"/>
      </w:pPr>
    </w:p>
    <w:p w14:paraId="13C00412" w14:textId="77777777" w:rsidR="00EA3758" w:rsidRDefault="00EA3758" w:rsidP="0021072F">
      <w:pPr>
        <w:ind w:left="360"/>
        <w:jc w:val="center"/>
      </w:pPr>
    </w:p>
    <w:p w14:paraId="4868D7FE" w14:textId="77777777" w:rsidR="00EA3758" w:rsidRDefault="00EA3758" w:rsidP="0021072F">
      <w:pPr>
        <w:ind w:left="360"/>
        <w:jc w:val="center"/>
      </w:pPr>
    </w:p>
    <w:p w14:paraId="7933009D" w14:textId="77777777" w:rsidR="00EA3758" w:rsidRDefault="00EA3758" w:rsidP="00EA3758">
      <w:pPr>
        <w:jc w:val="center"/>
        <w:rPr>
          <w:rFonts w:ascii="Times New Roman" w:hAnsi="Times New Roman" w:cs="Times New Roman"/>
          <w:b/>
        </w:rPr>
      </w:pPr>
      <w:r>
        <w:rPr>
          <w:rFonts w:ascii="Times New Roman" w:hAnsi="Times New Roman" w:cs="Times New Roman"/>
          <w:b/>
        </w:rPr>
        <w:lastRenderedPageBreak/>
        <w:t>Identifying Extension Agents Perceived Level of Importance of Leadership Skills in [State]</w:t>
      </w:r>
    </w:p>
    <w:p w14:paraId="34AB82F8" w14:textId="77777777" w:rsidR="00EA3758" w:rsidRDefault="00EA3758" w:rsidP="00EA3758">
      <w:pPr>
        <w:jc w:val="center"/>
        <w:rPr>
          <w:rFonts w:ascii="Times New Roman" w:hAnsi="Times New Roman" w:cs="Times New Roman"/>
          <w:b/>
        </w:rPr>
      </w:pPr>
    </w:p>
    <w:p w14:paraId="32CC285B" w14:textId="77777777" w:rsidR="00EA3758" w:rsidRDefault="00EA3758" w:rsidP="00EA3758">
      <w:pPr>
        <w:jc w:val="center"/>
        <w:rPr>
          <w:rFonts w:ascii="Times New Roman" w:hAnsi="Times New Roman" w:cs="Times New Roman"/>
          <w:b/>
        </w:rPr>
      </w:pPr>
      <w:r w:rsidRPr="00C80B98">
        <w:rPr>
          <w:rFonts w:ascii="Times New Roman" w:hAnsi="Times New Roman" w:cs="Times New Roman"/>
          <w:b/>
        </w:rPr>
        <w:t>Introduction/need for research</w:t>
      </w:r>
    </w:p>
    <w:p w14:paraId="5D34F0BE" w14:textId="77777777" w:rsidR="00EA3758" w:rsidRDefault="00EA3758" w:rsidP="00EA3758">
      <w:pPr>
        <w:jc w:val="center"/>
        <w:rPr>
          <w:rFonts w:ascii="Times New Roman" w:hAnsi="Times New Roman" w:cs="Times New Roman"/>
          <w:b/>
        </w:rPr>
      </w:pPr>
    </w:p>
    <w:p w14:paraId="53048004" w14:textId="77777777" w:rsidR="00EA3758" w:rsidRPr="005C2ABD" w:rsidRDefault="00EA3758" w:rsidP="00EA3758">
      <w:pPr>
        <w:rPr>
          <w:rFonts w:ascii="Times New Roman" w:hAnsi="Times New Roman" w:cs="Times New Roman"/>
        </w:rPr>
      </w:pPr>
      <w:r w:rsidRPr="005C2ABD">
        <w:rPr>
          <w:rFonts w:ascii="Times New Roman" w:hAnsi="Times New Roman" w:cs="Times New Roman"/>
        </w:rPr>
        <w:t xml:space="preserve">Most employers </w:t>
      </w:r>
      <w:r>
        <w:rPr>
          <w:rFonts w:ascii="Times New Roman" w:hAnsi="Times New Roman" w:cs="Times New Roman"/>
        </w:rPr>
        <w:t xml:space="preserve">and organizations, including Extension would agree that leadership skills are desirable for employees (Moore &amp; Rudd, 2005). </w:t>
      </w:r>
      <w:r w:rsidRPr="002D1545">
        <w:rPr>
          <w:rFonts w:ascii="Times New Roman" w:hAnsi="Times New Roman" w:cs="Times New Roman"/>
        </w:rPr>
        <w:t>Extension agents are looked to as leaders in their communities</w:t>
      </w:r>
      <w:r>
        <w:rPr>
          <w:rFonts w:ascii="Times New Roman" w:hAnsi="Times New Roman" w:cs="Times New Roman"/>
        </w:rPr>
        <w:t xml:space="preserve"> and are expected to play a significant role in carrying out the service component of the land grant mission. Therefore, agents should be mindful of specific leadership skills that play a vital role in their efforts to serve as leaders in their communities. In order to be successful, Cooperative Extension needs to identify which leadership skills are perceived to be important for the development of highly qualified agents (Cooper &amp; Graham, 2001)</w:t>
      </w:r>
      <w:r w:rsidRPr="005C2ABD">
        <w:rPr>
          <w:rFonts w:ascii="Times New Roman" w:hAnsi="Times New Roman" w:cs="Times New Roman"/>
        </w:rPr>
        <w:t>.</w:t>
      </w:r>
      <w:r>
        <w:rPr>
          <w:rFonts w:ascii="Times New Roman" w:hAnsi="Times New Roman" w:cs="Times New Roman"/>
        </w:rPr>
        <w:t xml:space="preserve"> This</w:t>
      </w:r>
      <w:r w:rsidRPr="00EA2E5F">
        <w:rPr>
          <w:rFonts w:ascii="Times New Roman" w:hAnsi="Times New Roman" w:cs="Times New Roman"/>
        </w:rPr>
        <w:t xml:space="preserve"> study aligns with the National Research Agenda for agricultural education priority 6- “Vibrant, Resilient Communities” that has a key outcome of having “effective leaders and engaged citizens who ensure high quality educational and career development opportunities for youth and adults” (</w:t>
      </w:r>
      <w:proofErr w:type="spellStart"/>
      <w:r w:rsidRPr="00EA2E5F">
        <w:rPr>
          <w:rFonts w:ascii="Times New Roman" w:hAnsi="Times New Roman" w:cs="Times New Roman"/>
        </w:rPr>
        <w:t>Doerfert</w:t>
      </w:r>
      <w:proofErr w:type="spellEnd"/>
      <w:r w:rsidRPr="00EA2E5F">
        <w:rPr>
          <w:rFonts w:ascii="Times New Roman" w:hAnsi="Times New Roman" w:cs="Times New Roman"/>
        </w:rPr>
        <w:t>, 2011 p.27)</w:t>
      </w:r>
      <w:r>
        <w:rPr>
          <w:rFonts w:ascii="Times New Roman" w:hAnsi="Times New Roman" w:cs="Times New Roman"/>
        </w:rPr>
        <w:t>.</w:t>
      </w:r>
    </w:p>
    <w:p w14:paraId="6EAFEEDE" w14:textId="77777777" w:rsidR="00EA3758" w:rsidRDefault="00EA3758" w:rsidP="00EA3758">
      <w:pPr>
        <w:rPr>
          <w:rFonts w:ascii="Times New Roman" w:hAnsi="Times New Roman" w:cs="Times New Roman"/>
          <w:b/>
        </w:rPr>
      </w:pPr>
    </w:p>
    <w:p w14:paraId="6E6BBD8C" w14:textId="77777777" w:rsidR="00EA3758" w:rsidRDefault="00EA3758" w:rsidP="00EA3758">
      <w:pPr>
        <w:jc w:val="center"/>
        <w:rPr>
          <w:rFonts w:ascii="Times New Roman" w:hAnsi="Times New Roman" w:cs="Times New Roman"/>
          <w:b/>
        </w:rPr>
      </w:pPr>
      <w:r w:rsidRPr="00C80B98">
        <w:rPr>
          <w:rFonts w:ascii="Times New Roman" w:hAnsi="Times New Roman" w:cs="Times New Roman"/>
          <w:b/>
        </w:rPr>
        <w:t>Conceptual or theoretical framework</w:t>
      </w:r>
    </w:p>
    <w:p w14:paraId="36538A4A" w14:textId="77777777" w:rsidR="00EA3758" w:rsidRDefault="00EA3758" w:rsidP="00EA3758">
      <w:pPr>
        <w:jc w:val="center"/>
        <w:rPr>
          <w:rFonts w:ascii="Times New Roman" w:hAnsi="Times New Roman" w:cs="Times New Roman"/>
          <w:b/>
        </w:rPr>
      </w:pPr>
    </w:p>
    <w:p w14:paraId="3DECF80C" w14:textId="77777777" w:rsidR="00EA3758" w:rsidRDefault="00EA3758" w:rsidP="00EA3758">
      <w:pPr>
        <w:rPr>
          <w:rFonts w:ascii="Times New Roman" w:hAnsi="Times New Roman"/>
        </w:rPr>
      </w:pPr>
      <w:r w:rsidRPr="002D1545">
        <w:rPr>
          <w:rFonts w:ascii="Times New Roman" w:hAnsi="Times New Roman"/>
        </w:rPr>
        <w:t xml:space="preserve">The foundation of this study identified </w:t>
      </w:r>
      <w:r>
        <w:rPr>
          <w:rFonts w:ascii="Times New Roman" w:hAnsi="Times New Roman"/>
        </w:rPr>
        <w:t>Extension agents perceived level of importance of leadership s</w:t>
      </w:r>
      <w:r w:rsidRPr="002D1545">
        <w:rPr>
          <w:rFonts w:ascii="Times New Roman" w:hAnsi="Times New Roman"/>
        </w:rPr>
        <w:t>kills</w:t>
      </w:r>
      <w:r>
        <w:rPr>
          <w:rFonts w:ascii="Times New Roman" w:hAnsi="Times New Roman"/>
        </w:rPr>
        <w:t>. At this point few studies have examined the leadership skills or needs within the Extension Service (</w:t>
      </w:r>
      <w:r w:rsidRPr="00EA2E5F">
        <w:rPr>
          <w:rFonts w:ascii="Times New Roman" w:hAnsi="Times New Roman" w:cs="Times New Roman"/>
        </w:rPr>
        <w:t>B</w:t>
      </w:r>
      <w:r>
        <w:rPr>
          <w:rFonts w:ascii="Times New Roman" w:hAnsi="Times New Roman" w:cs="Times New Roman"/>
        </w:rPr>
        <w:t>oyd, 2004; Cooper &amp; Graham, 200; Moore &amp; Rudd, 2004)</w:t>
      </w:r>
      <w:r>
        <w:rPr>
          <w:rFonts w:ascii="Times New Roman" w:hAnsi="Times New Roman"/>
        </w:rPr>
        <w:t xml:space="preserve"> and none have explored the importance of leadership skills as perceived by agents. Before trainings can be developed to improve the leadership skills of agents the profession must discover which leadership skills are most important to the agents and which skills help them perform most effectively.</w:t>
      </w:r>
    </w:p>
    <w:p w14:paraId="46F4C2EB" w14:textId="77777777" w:rsidR="00EA3758" w:rsidRDefault="00EA3758" w:rsidP="00EA3758">
      <w:pPr>
        <w:rPr>
          <w:rFonts w:ascii="Times New Roman" w:hAnsi="Times New Roman" w:cs="Times New Roman"/>
        </w:rPr>
      </w:pPr>
    </w:p>
    <w:p w14:paraId="36E6940D" w14:textId="77777777" w:rsidR="00EA3758" w:rsidRDefault="00EA3758" w:rsidP="00EA3758">
      <w:pPr>
        <w:jc w:val="center"/>
        <w:rPr>
          <w:rFonts w:ascii="Times New Roman" w:hAnsi="Times New Roman" w:cs="Times New Roman"/>
          <w:b/>
        </w:rPr>
      </w:pPr>
      <w:r w:rsidRPr="00C80B98">
        <w:rPr>
          <w:rFonts w:ascii="Times New Roman" w:hAnsi="Times New Roman" w:cs="Times New Roman"/>
          <w:b/>
        </w:rPr>
        <w:t>Methodology</w:t>
      </w:r>
    </w:p>
    <w:p w14:paraId="46CA9907" w14:textId="77777777" w:rsidR="00EA3758" w:rsidRDefault="00EA3758" w:rsidP="00EA3758">
      <w:pPr>
        <w:jc w:val="center"/>
        <w:rPr>
          <w:rFonts w:ascii="Times New Roman" w:hAnsi="Times New Roman" w:cs="Times New Roman"/>
          <w:b/>
        </w:rPr>
      </w:pPr>
    </w:p>
    <w:p w14:paraId="655D875E" w14:textId="77777777" w:rsidR="00EA3758" w:rsidRPr="00B92D80" w:rsidRDefault="00EA3758" w:rsidP="00EA3758">
      <w:pPr>
        <w:rPr>
          <w:rFonts w:ascii="Times New Roman" w:hAnsi="Times New Roman" w:cs="Times New Roman"/>
        </w:rPr>
      </w:pPr>
      <w:r>
        <w:rPr>
          <w:rFonts w:ascii="Times New Roman" w:hAnsi="Times New Roman" w:cs="Times New Roman"/>
        </w:rPr>
        <w:t>The researchers performed a comprehensive review of literature on leadership–related competencies;</w:t>
      </w:r>
      <w:r w:rsidRPr="00B92D80">
        <w:rPr>
          <w:rFonts w:ascii="Times New Roman" w:hAnsi="Times New Roman" w:cs="Times New Roman"/>
        </w:rPr>
        <w:t xml:space="preserve"> 47 were found to be most critical as agreed by an expert panel. Competencies were grouped into the following seven categories/constructs with the associated number of items/skills comprising each construct in parentheses: communication (4 skills), developing leaders (6 skills), management (8 skills), personal development (10 skills), strategic/planning (8 skills) teamwork (6 skills), and volunteer (5 skills).</w:t>
      </w:r>
    </w:p>
    <w:p w14:paraId="501F1B95" w14:textId="77777777" w:rsidR="00EA3758" w:rsidRPr="00B92D80" w:rsidRDefault="00EA3758" w:rsidP="00EA3758">
      <w:pPr>
        <w:rPr>
          <w:rFonts w:ascii="Times New Roman" w:hAnsi="Times New Roman" w:cs="Times New Roman"/>
        </w:rPr>
      </w:pPr>
    </w:p>
    <w:p w14:paraId="5471F553" w14:textId="77777777" w:rsidR="00EA3758" w:rsidRPr="00B92D80" w:rsidRDefault="00EA3758" w:rsidP="00EA3758">
      <w:pPr>
        <w:rPr>
          <w:rFonts w:ascii="Times New Roman" w:hAnsi="Times New Roman" w:cs="Times New Roman"/>
        </w:rPr>
      </w:pPr>
      <w:r>
        <w:rPr>
          <w:rFonts w:ascii="Times New Roman" w:hAnsi="Times New Roman" w:cs="Times New Roman"/>
        </w:rPr>
        <w:t>The questionnaire was</w:t>
      </w:r>
      <w:r w:rsidRPr="00B92D80">
        <w:rPr>
          <w:rFonts w:ascii="Times New Roman" w:hAnsi="Times New Roman" w:cs="Times New Roman"/>
        </w:rPr>
        <w:t xml:space="preserve"> created using </w:t>
      </w:r>
      <w:proofErr w:type="spellStart"/>
      <w:r w:rsidRPr="00B92D80">
        <w:rPr>
          <w:rFonts w:ascii="Times New Roman" w:hAnsi="Times New Roman" w:cs="Times New Roman"/>
        </w:rPr>
        <w:t>Qualtrics</w:t>
      </w:r>
      <w:proofErr w:type="spellEnd"/>
      <w:r w:rsidRPr="00B92D80">
        <w:rPr>
          <w:rFonts w:ascii="Times New Roman" w:hAnsi="Times New Roman" w:cs="Times New Roman"/>
        </w:rPr>
        <w:t xml:space="preserve"> and shared with an expert panel to examine the instrument for </w:t>
      </w:r>
      <w:r>
        <w:rPr>
          <w:rFonts w:ascii="Times New Roman" w:hAnsi="Times New Roman" w:cs="Times New Roman"/>
        </w:rPr>
        <w:t>face and content validity. S</w:t>
      </w:r>
      <w:r w:rsidRPr="00B92D80">
        <w:rPr>
          <w:rFonts w:ascii="Times New Roman" w:hAnsi="Times New Roman" w:cs="Times New Roman"/>
        </w:rPr>
        <w:t xml:space="preserve">uggestions of the expert panel were taken into account and the instrument was </w:t>
      </w:r>
      <w:r>
        <w:rPr>
          <w:rFonts w:ascii="Times New Roman" w:hAnsi="Times New Roman" w:cs="Times New Roman"/>
        </w:rPr>
        <w:t>revised. The revised instrument was</w:t>
      </w:r>
      <w:r w:rsidRPr="00B92D80">
        <w:rPr>
          <w:rFonts w:ascii="Times New Roman" w:hAnsi="Times New Roman" w:cs="Times New Roman"/>
        </w:rPr>
        <w:t xml:space="preserve"> electronically sent to all extension professional in </w:t>
      </w:r>
      <w:r>
        <w:rPr>
          <w:rFonts w:ascii="Times New Roman" w:hAnsi="Times New Roman" w:cs="Times New Roman"/>
        </w:rPr>
        <w:t>[state]</w:t>
      </w:r>
      <w:r w:rsidRPr="00B92D80">
        <w:rPr>
          <w:rFonts w:ascii="Times New Roman" w:hAnsi="Times New Roman" w:cs="Times New Roman"/>
        </w:rPr>
        <w:t xml:space="preserve"> using a census sampling method (N=329) via </w:t>
      </w:r>
      <w:proofErr w:type="spellStart"/>
      <w:r w:rsidRPr="00B92D80">
        <w:rPr>
          <w:rFonts w:ascii="Times New Roman" w:hAnsi="Times New Roman" w:cs="Times New Roman"/>
        </w:rPr>
        <w:t>Qualtrics</w:t>
      </w:r>
      <w:proofErr w:type="spellEnd"/>
      <w:r w:rsidRPr="00B92D80">
        <w:rPr>
          <w:rFonts w:ascii="Times New Roman" w:hAnsi="Times New Roman" w:cs="Times New Roman"/>
        </w:rPr>
        <w:t>. Extension professionals were asked to respond to basic demographic and descriptive questions. The Tailored Design Method was followed (</w:t>
      </w:r>
      <w:proofErr w:type="spellStart"/>
      <w:r w:rsidRPr="00B92D80">
        <w:rPr>
          <w:rFonts w:ascii="Times New Roman" w:hAnsi="Times New Roman" w:cs="Times New Roman"/>
        </w:rPr>
        <w:t>Dillman</w:t>
      </w:r>
      <w:proofErr w:type="spellEnd"/>
      <w:r w:rsidRPr="00B92D80">
        <w:rPr>
          <w:rFonts w:ascii="Times New Roman" w:hAnsi="Times New Roman" w:cs="Times New Roman"/>
        </w:rPr>
        <w:t xml:space="preserve"> et al., 2009) and 261 agents responded (79% response rate). There were 226 completed instruments in entirety and no significant differences were found between early and late responders (Lindner, Murphy, &amp; Briers, 2001).</w:t>
      </w:r>
    </w:p>
    <w:p w14:paraId="32DD54F5" w14:textId="77777777" w:rsidR="00EA3758" w:rsidRPr="00C80B98" w:rsidRDefault="00EA3758" w:rsidP="00EA3758">
      <w:pPr>
        <w:rPr>
          <w:rFonts w:ascii="Times New Roman" w:hAnsi="Times New Roman" w:cs="Times New Roman"/>
          <w:b/>
        </w:rPr>
      </w:pPr>
    </w:p>
    <w:p w14:paraId="701112BE" w14:textId="77777777" w:rsidR="00EA3758" w:rsidRDefault="00EA3758" w:rsidP="00EA3758">
      <w:pPr>
        <w:jc w:val="center"/>
        <w:rPr>
          <w:rFonts w:ascii="Times New Roman" w:hAnsi="Times New Roman" w:cs="Times New Roman"/>
          <w:b/>
        </w:rPr>
      </w:pPr>
    </w:p>
    <w:p w14:paraId="5A08F7C3" w14:textId="77777777" w:rsidR="00EA3758" w:rsidRDefault="00EA3758" w:rsidP="00EA3758">
      <w:pPr>
        <w:jc w:val="center"/>
        <w:rPr>
          <w:rFonts w:ascii="Times New Roman" w:hAnsi="Times New Roman" w:cs="Times New Roman"/>
          <w:b/>
        </w:rPr>
      </w:pPr>
    </w:p>
    <w:p w14:paraId="2515CDAE" w14:textId="77777777" w:rsidR="00EA3758" w:rsidRDefault="00EA3758" w:rsidP="00EA3758">
      <w:pPr>
        <w:jc w:val="center"/>
        <w:rPr>
          <w:rFonts w:ascii="Times New Roman" w:hAnsi="Times New Roman" w:cs="Times New Roman"/>
          <w:b/>
        </w:rPr>
      </w:pPr>
      <w:r w:rsidRPr="00C80B98">
        <w:rPr>
          <w:rFonts w:ascii="Times New Roman" w:hAnsi="Times New Roman" w:cs="Times New Roman"/>
          <w:b/>
        </w:rPr>
        <w:t>Results/findings</w:t>
      </w:r>
    </w:p>
    <w:p w14:paraId="50805DE2" w14:textId="77777777" w:rsidR="00EA3758" w:rsidRPr="00C80B98" w:rsidRDefault="00EA3758" w:rsidP="00EA3758">
      <w:pPr>
        <w:jc w:val="center"/>
        <w:rPr>
          <w:rFonts w:ascii="Times New Roman" w:hAnsi="Times New Roman" w:cs="Times New Roman"/>
          <w:b/>
        </w:rPr>
      </w:pPr>
    </w:p>
    <w:p w14:paraId="679E807D" w14:textId="77777777" w:rsidR="00EA3758" w:rsidRDefault="00EA3758" w:rsidP="00EA3758">
      <w:pPr>
        <w:widowControl w:val="0"/>
        <w:autoSpaceDE w:val="0"/>
        <w:autoSpaceDN w:val="0"/>
        <w:adjustRightInd w:val="0"/>
        <w:rPr>
          <w:rFonts w:ascii="Times New Roman" w:hAnsi="Times New Roman" w:cs="Times New Roman"/>
        </w:rPr>
      </w:pPr>
      <w:r>
        <w:rPr>
          <w:rFonts w:ascii="Times New Roman" w:hAnsi="Times New Roman" w:cs="Times New Roman"/>
        </w:rPr>
        <w:t>T</w:t>
      </w:r>
      <w:r w:rsidRPr="00C80B98">
        <w:rPr>
          <w:rFonts w:ascii="Times New Roman" w:hAnsi="Times New Roman" w:cs="Times New Roman"/>
        </w:rPr>
        <w:t>he demographic makeup</w:t>
      </w:r>
      <w:r>
        <w:rPr>
          <w:rFonts w:ascii="Times New Roman" w:hAnsi="Times New Roman" w:cs="Times New Roman"/>
        </w:rPr>
        <w:t xml:space="preserve"> of Extension agents and </w:t>
      </w:r>
      <w:r w:rsidRPr="00C80B98">
        <w:rPr>
          <w:rFonts w:ascii="Times New Roman" w:hAnsi="Times New Roman" w:cs="Times New Roman"/>
        </w:rPr>
        <w:t>the</w:t>
      </w:r>
      <w:r>
        <w:rPr>
          <w:rFonts w:ascii="Times New Roman" w:hAnsi="Times New Roman" w:cs="Times New Roman"/>
        </w:rPr>
        <w:t>ir</w:t>
      </w:r>
      <w:r w:rsidRPr="00C80B98">
        <w:rPr>
          <w:rFonts w:ascii="Times New Roman" w:hAnsi="Times New Roman" w:cs="Times New Roman"/>
        </w:rPr>
        <w:t xml:space="preserve"> </w:t>
      </w:r>
      <w:r>
        <w:rPr>
          <w:rFonts w:ascii="Times New Roman" w:hAnsi="Times New Roman" w:cs="Times New Roman"/>
        </w:rPr>
        <w:t xml:space="preserve">perceived </w:t>
      </w:r>
      <w:r w:rsidRPr="00C80B98">
        <w:rPr>
          <w:rFonts w:ascii="Times New Roman" w:hAnsi="Times New Roman" w:cs="Times New Roman"/>
        </w:rPr>
        <w:t>importance of leadership skills</w:t>
      </w:r>
      <w:r>
        <w:rPr>
          <w:rFonts w:ascii="Times New Roman" w:hAnsi="Times New Roman" w:cs="Times New Roman"/>
        </w:rPr>
        <w:t xml:space="preserve"> are shown in this section</w:t>
      </w:r>
      <w:r w:rsidRPr="00C80B98">
        <w:rPr>
          <w:rFonts w:ascii="Times New Roman" w:hAnsi="Times New Roman" w:cs="Times New Roman"/>
        </w:rPr>
        <w:t>.</w:t>
      </w:r>
      <w:r>
        <w:rPr>
          <w:rFonts w:ascii="Times New Roman" w:hAnsi="Times New Roman" w:cs="Times New Roman"/>
        </w:rPr>
        <w:t xml:space="preserve"> </w:t>
      </w:r>
      <w:r w:rsidR="00981881">
        <w:rPr>
          <w:rFonts w:ascii="TimesNewRomanPSMT" w:hAnsi="TimesNewRomanPSMT" w:cs="TimesNewRomanPSMT"/>
        </w:rPr>
        <w:t xml:space="preserve">The </w:t>
      </w:r>
      <w:proofErr w:type="spellStart"/>
      <w:r w:rsidR="00981881">
        <w:rPr>
          <w:rFonts w:ascii="TimesNewRomanPSMT" w:hAnsi="TimesNewRomanPSMT" w:cs="TimesNewRomanPSMT"/>
        </w:rPr>
        <w:t>l</w:t>
      </w:r>
      <w:r>
        <w:rPr>
          <w:rFonts w:ascii="TimesNewRomanPSMT" w:hAnsi="TimesNewRomanPSMT" w:cs="TimesNewRomanPSMT"/>
        </w:rPr>
        <w:t>ikert</w:t>
      </w:r>
      <w:proofErr w:type="spellEnd"/>
      <w:r>
        <w:rPr>
          <w:rFonts w:ascii="TimesNewRomanPSMT" w:hAnsi="TimesNewRomanPSMT" w:cs="TimesNewRomanPSMT"/>
        </w:rPr>
        <w:t xml:space="preserve"> scale used for importance of the skill was </w:t>
      </w:r>
      <w:r w:rsidRPr="00EA2E5F">
        <w:rPr>
          <w:rFonts w:ascii="Times New Roman" w:hAnsi="Times New Roman" w:cs="Times New Roman"/>
        </w:rPr>
        <w:t>1=No Importance, 2=Below Average Importance, 3=Average Importance, 4=Above Average Importance, 5=Utmost Importance.</w:t>
      </w:r>
      <w:r>
        <w:rPr>
          <w:rFonts w:ascii="Times New Roman" w:hAnsi="Times New Roman" w:cs="Times New Roman"/>
        </w:rPr>
        <w:t xml:space="preserve">  </w:t>
      </w:r>
      <w:bookmarkStart w:id="0" w:name="_GoBack"/>
      <w:bookmarkEnd w:id="0"/>
    </w:p>
    <w:p w14:paraId="46B43000" w14:textId="77777777" w:rsidR="00EA3758" w:rsidRDefault="00EA3758" w:rsidP="00EA3758">
      <w:pPr>
        <w:rPr>
          <w:rFonts w:ascii="Times New Roman" w:hAnsi="Times New Roman" w:cs="Times New Roman"/>
        </w:rPr>
      </w:pPr>
    </w:p>
    <w:p w14:paraId="09A23BC2" w14:textId="77777777" w:rsidR="00EA3758" w:rsidRDefault="00EA3758" w:rsidP="00EA3758">
      <w:pPr>
        <w:rPr>
          <w:rFonts w:ascii="Times New Roman" w:hAnsi="Times New Roman" w:cs="Times New Roman"/>
        </w:rPr>
      </w:pPr>
      <w:r w:rsidRPr="005847A1">
        <w:rPr>
          <w:rFonts w:ascii="Times New Roman" w:hAnsi="Times New Roman" w:cs="Times New Roman"/>
        </w:rPr>
        <w:t>The participants in the research were predominantly female (59.7%) and mostly comprised of Agriculture &amp; Natural Resource</w:t>
      </w:r>
      <w:r>
        <w:rPr>
          <w:rFonts w:ascii="Times New Roman" w:hAnsi="Times New Roman" w:cs="Times New Roman"/>
        </w:rPr>
        <w:t xml:space="preserve"> (38%)</w:t>
      </w:r>
      <w:r w:rsidRPr="005847A1">
        <w:rPr>
          <w:rFonts w:ascii="Times New Roman" w:hAnsi="Times New Roman" w:cs="Times New Roman"/>
        </w:rPr>
        <w:t xml:space="preserve"> and 4-H You</w:t>
      </w:r>
      <w:r>
        <w:rPr>
          <w:rFonts w:ascii="Times New Roman" w:hAnsi="Times New Roman" w:cs="Times New Roman"/>
        </w:rPr>
        <w:t>th Development (36%) agents</w:t>
      </w:r>
      <w:r w:rsidRPr="005847A1">
        <w:rPr>
          <w:rFonts w:ascii="Times New Roman" w:hAnsi="Times New Roman" w:cs="Times New Roman"/>
        </w:rPr>
        <w:t>.  There was even representation of early and mid-career agents with a heavier emphasis on veteran agents (44.9%) with over 16 years of experience.  Seventy percent of the participants had a Master’s degree.</w:t>
      </w:r>
    </w:p>
    <w:p w14:paraId="2FDB2718" w14:textId="77777777" w:rsidR="00EA3758" w:rsidRDefault="00EA3758" w:rsidP="00EA3758">
      <w:pPr>
        <w:rPr>
          <w:rFonts w:ascii="Times New Roman" w:hAnsi="Times New Roman" w:cs="Times New Roman"/>
        </w:rPr>
      </w:pPr>
    </w:p>
    <w:p w14:paraId="05777E3E" w14:textId="77777777" w:rsidR="00EA3758" w:rsidRDefault="00EA3758" w:rsidP="00EA3758">
      <w:pPr>
        <w:rPr>
          <w:rFonts w:ascii="Times New Roman" w:hAnsi="Times New Roman" w:cs="Times New Roman"/>
        </w:rPr>
      </w:pPr>
      <w:r>
        <w:rPr>
          <w:rFonts w:ascii="Times New Roman" w:hAnsi="Times New Roman" w:cs="Times New Roman"/>
        </w:rPr>
        <w:t>T</w:t>
      </w:r>
      <w:r w:rsidRPr="00EA2E5F">
        <w:rPr>
          <w:rFonts w:ascii="Times New Roman" w:hAnsi="Times New Roman" w:cs="Times New Roman"/>
        </w:rPr>
        <w:t xml:space="preserve">he participants responded that the </w:t>
      </w:r>
      <w:r w:rsidRPr="00472636">
        <w:rPr>
          <w:rFonts w:ascii="Times New Roman" w:hAnsi="Times New Roman" w:cs="Times New Roman"/>
          <w:i/>
        </w:rPr>
        <w:t>five most important skills</w:t>
      </w:r>
      <w:r w:rsidRPr="00EA2E5F">
        <w:rPr>
          <w:rFonts w:ascii="Times New Roman" w:hAnsi="Times New Roman" w:cs="Times New Roman"/>
        </w:rPr>
        <w:t xml:space="preserve"> were </w:t>
      </w:r>
      <w:r>
        <w:rPr>
          <w:rFonts w:ascii="Times New Roman" w:hAnsi="Times New Roman" w:cs="Times New Roman"/>
        </w:rPr>
        <w:t>exhibit honesty</w:t>
      </w:r>
      <w:r w:rsidRPr="00EA2E5F">
        <w:rPr>
          <w:rFonts w:ascii="Times New Roman" w:hAnsi="Times New Roman" w:cs="Times New Roman"/>
        </w:rPr>
        <w:t xml:space="preserve"> (M = </w:t>
      </w:r>
      <w:r>
        <w:rPr>
          <w:rFonts w:ascii="Times New Roman" w:hAnsi="Times New Roman" w:cs="Times New Roman"/>
        </w:rPr>
        <w:t>4.71</w:t>
      </w:r>
      <w:r w:rsidRPr="00EA2E5F">
        <w:rPr>
          <w:rFonts w:ascii="Times New Roman" w:hAnsi="Times New Roman" w:cs="Times New Roman"/>
        </w:rPr>
        <w:t>, SD = 0.5</w:t>
      </w:r>
      <w:r>
        <w:rPr>
          <w:rFonts w:ascii="Times New Roman" w:hAnsi="Times New Roman" w:cs="Times New Roman"/>
        </w:rPr>
        <w:t>6</w:t>
      </w:r>
      <w:r w:rsidRPr="00EA2E5F">
        <w:rPr>
          <w:rFonts w:ascii="Times New Roman" w:hAnsi="Times New Roman" w:cs="Times New Roman"/>
        </w:rPr>
        <w:t xml:space="preserve">), </w:t>
      </w:r>
      <w:r>
        <w:rPr>
          <w:rFonts w:ascii="Times New Roman" w:hAnsi="Times New Roman" w:cs="Times New Roman"/>
        </w:rPr>
        <w:t>demonstrate appropriate behavior</w:t>
      </w:r>
      <w:r w:rsidRPr="00EA2E5F">
        <w:rPr>
          <w:rFonts w:ascii="Times New Roman" w:hAnsi="Times New Roman" w:cs="Times New Roman"/>
        </w:rPr>
        <w:t xml:space="preserve"> (M = 4.</w:t>
      </w:r>
      <w:r>
        <w:rPr>
          <w:rFonts w:ascii="Times New Roman" w:hAnsi="Times New Roman" w:cs="Times New Roman"/>
        </w:rPr>
        <w:t>70</w:t>
      </w:r>
      <w:r w:rsidRPr="00EA2E5F">
        <w:rPr>
          <w:rFonts w:ascii="Times New Roman" w:hAnsi="Times New Roman" w:cs="Times New Roman"/>
        </w:rPr>
        <w:t>, SD = 0.5</w:t>
      </w:r>
      <w:r>
        <w:rPr>
          <w:rFonts w:ascii="Times New Roman" w:hAnsi="Times New Roman" w:cs="Times New Roman"/>
        </w:rPr>
        <w:t>4</w:t>
      </w:r>
      <w:r w:rsidRPr="00EA2E5F">
        <w:rPr>
          <w:rFonts w:ascii="Times New Roman" w:hAnsi="Times New Roman" w:cs="Times New Roman"/>
        </w:rPr>
        <w:t xml:space="preserve">, </w:t>
      </w:r>
      <w:r>
        <w:rPr>
          <w:rFonts w:ascii="Times New Roman" w:hAnsi="Times New Roman" w:cs="Times New Roman"/>
        </w:rPr>
        <w:t>model integrity</w:t>
      </w:r>
      <w:r w:rsidRPr="00EA2E5F">
        <w:rPr>
          <w:rFonts w:ascii="Times New Roman" w:hAnsi="Times New Roman" w:cs="Times New Roman"/>
        </w:rPr>
        <w:t xml:space="preserve"> (M = 4.</w:t>
      </w:r>
      <w:r>
        <w:rPr>
          <w:rFonts w:ascii="Times New Roman" w:hAnsi="Times New Roman" w:cs="Times New Roman"/>
        </w:rPr>
        <w:t>64</w:t>
      </w:r>
      <w:r w:rsidRPr="00EA2E5F">
        <w:rPr>
          <w:rFonts w:ascii="Times New Roman" w:hAnsi="Times New Roman" w:cs="Times New Roman"/>
        </w:rPr>
        <w:t>, SD = 0.5</w:t>
      </w:r>
      <w:r>
        <w:rPr>
          <w:rFonts w:ascii="Times New Roman" w:hAnsi="Times New Roman" w:cs="Times New Roman"/>
        </w:rPr>
        <w:t>7</w:t>
      </w:r>
      <w:r w:rsidRPr="00EA2E5F">
        <w:rPr>
          <w:rFonts w:ascii="Times New Roman" w:hAnsi="Times New Roman" w:cs="Times New Roman"/>
        </w:rPr>
        <w:t xml:space="preserve">), </w:t>
      </w:r>
      <w:r>
        <w:rPr>
          <w:rFonts w:ascii="Times New Roman" w:hAnsi="Times New Roman" w:cs="Times New Roman"/>
        </w:rPr>
        <w:t>exhibit a positive attitude</w:t>
      </w:r>
      <w:r w:rsidRPr="00EA2E5F">
        <w:rPr>
          <w:rFonts w:ascii="Times New Roman" w:hAnsi="Times New Roman" w:cs="Times New Roman"/>
        </w:rPr>
        <w:t xml:space="preserve"> (M = 4.</w:t>
      </w:r>
      <w:r>
        <w:rPr>
          <w:rFonts w:ascii="Times New Roman" w:hAnsi="Times New Roman" w:cs="Times New Roman"/>
        </w:rPr>
        <w:t>61</w:t>
      </w:r>
      <w:r w:rsidRPr="00EA2E5F">
        <w:rPr>
          <w:rFonts w:ascii="Times New Roman" w:hAnsi="Times New Roman" w:cs="Times New Roman"/>
        </w:rPr>
        <w:t>, SD = 0.</w:t>
      </w:r>
      <w:r>
        <w:rPr>
          <w:rFonts w:ascii="Times New Roman" w:hAnsi="Times New Roman" w:cs="Times New Roman"/>
        </w:rPr>
        <w:t>53</w:t>
      </w:r>
      <w:r w:rsidRPr="00EA2E5F">
        <w:rPr>
          <w:rFonts w:ascii="Times New Roman" w:hAnsi="Times New Roman" w:cs="Times New Roman"/>
        </w:rPr>
        <w:t>), and build relationships with community (M = 4.5</w:t>
      </w:r>
      <w:r>
        <w:rPr>
          <w:rFonts w:ascii="Times New Roman" w:hAnsi="Times New Roman" w:cs="Times New Roman"/>
        </w:rPr>
        <w:t>7</w:t>
      </w:r>
      <w:r w:rsidRPr="00EA2E5F">
        <w:rPr>
          <w:rFonts w:ascii="Times New Roman" w:hAnsi="Times New Roman" w:cs="Times New Roman"/>
        </w:rPr>
        <w:t xml:space="preserve">, SD = 0.58).  The </w:t>
      </w:r>
      <w:r w:rsidRPr="00472636">
        <w:rPr>
          <w:rFonts w:ascii="Times New Roman" w:hAnsi="Times New Roman" w:cs="Times New Roman"/>
          <w:i/>
        </w:rPr>
        <w:t>five least important skills</w:t>
      </w:r>
      <w:r w:rsidRPr="00EA2E5F">
        <w:rPr>
          <w:rFonts w:ascii="Times New Roman" w:hAnsi="Times New Roman" w:cs="Times New Roman"/>
        </w:rPr>
        <w:t xml:space="preserve"> were show empathy (M = </w:t>
      </w:r>
      <w:r>
        <w:rPr>
          <w:rFonts w:ascii="Times New Roman" w:hAnsi="Times New Roman" w:cs="Times New Roman"/>
        </w:rPr>
        <w:t>4.00</w:t>
      </w:r>
      <w:r w:rsidRPr="00EA2E5F">
        <w:rPr>
          <w:rFonts w:ascii="Times New Roman" w:hAnsi="Times New Roman" w:cs="Times New Roman"/>
        </w:rPr>
        <w:t>, SD = 0.7</w:t>
      </w:r>
      <w:r>
        <w:rPr>
          <w:rFonts w:ascii="Times New Roman" w:hAnsi="Times New Roman" w:cs="Times New Roman"/>
        </w:rPr>
        <w:t>3</w:t>
      </w:r>
      <w:r w:rsidRPr="00EA2E5F">
        <w:rPr>
          <w:rFonts w:ascii="Times New Roman" w:hAnsi="Times New Roman" w:cs="Times New Roman"/>
        </w:rPr>
        <w:t xml:space="preserve">), </w:t>
      </w:r>
      <w:r>
        <w:rPr>
          <w:rFonts w:ascii="Times New Roman" w:hAnsi="Times New Roman" w:cs="Times New Roman"/>
        </w:rPr>
        <w:t>identify talent</w:t>
      </w:r>
      <w:r w:rsidRPr="00EA2E5F">
        <w:rPr>
          <w:rFonts w:ascii="Times New Roman" w:hAnsi="Times New Roman" w:cs="Times New Roman"/>
        </w:rPr>
        <w:t xml:space="preserve"> (M = 3.</w:t>
      </w:r>
      <w:r>
        <w:rPr>
          <w:rFonts w:ascii="Times New Roman" w:hAnsi="Times New Roman" w:cs="Times New Roman"/>
        </w:rPr>
        <w:t>94</w:t>
      </w:r>
      <w:r w:rsidRPr="00EA2E5F">
        <w:rPr>
          <w:rFonts w:ascii="Times New Roman" w:hAnsi="Times New Roman" w:cs="Times New Roman"/>
        </w:rPr>
        <w:t>, SD = 0.7</w:t>
      </w:r>
      <w:r>
        <w:rPr>
          <w:rFonts w:ascii="Times New Roman" w:hAnsi="Times New Roman" w:cs="Times New Roman"/>
        </w:rPr>
        <w:t>4</w:t>
      </w:r>
      <w:r w:rsidRPr="00EA2E5F">
        <w:rPr>
          <w:rFonts w:ascii="Times New Roman" w:hAnsi="Times New Roman" w:cs="Times New Roman"/>
        </w:rPr>
        <w:t xml:space="preserve">), </w:t>
      </w:r>
      <w:r>
        <w:rPr>
          <w:rFonts w:ascii="Times New Roman" w:hAnsi="Times New Roman" w:cs="Times New Roman"/>
        </w:rPr>
        <w:t>serve as a coach</w:t>
      </w:r>
      <w:r w:rsidRPr="00EA2E5F">
        <w:rPr>
          <w:rFonts w:ascii="Times New Roman" w:hAnsi="Times New Roman" w:cs="Times New Roman"/>
        </w:rPr>
        <w:t xml:space="preserve"> (M = 3.8</w:t>
      </w:r>
      <w:r>
        <w:rPr>
          <w:rFonts w:ascii="Times New Roman" w:hAnsi="Times New Roman" w:cs="Times New Roman"/>
        </w:rPr>
        <w:t>9</w:t>
      </w:r>
      <w:r w:rsidRPr="00EA2E5F">
        <w:rPr>
          <w:rFonts w:ascii="Times New Roman" w:hAnsi="Times New Roman" w:cs="Times New Roman"/>
        </w:rPr>
        <w:t>, SD = 0.</w:t>
      </w:r>
      <w:r>
        <w:rPr>
          <w:rFonts w:ascii="Times New Roman" w:hAnsi="Times New Roman" w:cs="Times New Roman"/>
        </w:rPr>
        <w:t>80</w:t>
      </w:r>
      <w:r w:rsidRPr="00EA2E5F">
        <w:rPr>
          <w:rFonts w:ascii="Times New Roman" w:hAnsi="Times New Roman" w:cs="Times New Roman"/>
        </w:rPr>
        <w:t>), show courage (M = 3.8</w:t>
      </w:r>
      <w:r>
        <w:rPr>
          <w:rFonts w:ascii="Times New Roman" w:hAnsi="Times New Roman" w:cs="Times New Roman"/>
        </w:rPr>
        <w:t>3</w:t>
      </w:r>
      <w:r w:rsidRPr="00EA2E5F">
        <w:rPr>
          <w:rFonts w:ascii="Times New Roman" w:hAnsi="Times New Roman" w:cs="Times New Roman"/>
        </w:rPr>
        <w:t>, SD = 0.8</w:t>
      </w:r>
      <w:r>
        <w:rPr>
          <w:rFonts w:ascii="Times New Roman" w:hAnsi="Times New Roman" w:cs="Times New Roman"/>
        </w:rPr>
        <w:t>3</w:t>
      </w:r>
      <w:r w:rsidRPr="00EA2E5F">
        <w:rPr>
          <w:rFonts w:ascii="Times New Roman" w:hAnsi="Times New Roman" w:cs="Times New Roman"/>
        </w:rPr>
        <w:t xml:space="preserve">), and </w:t>
      </w:r>
      <w:r>
        <w:rPr>
          <w:rFonts w:ascii="Times New Roman" w:hAnsi="Times New Roman" w:cs="Times New Roman"/>
        </w:rPr>
        <w:t>negotiate</w:t>
      </w:r>
      <w:r w:rsidRPr="00EA2E5F">
        <w:rPr>
          <w:rFonts w:ascii="Times New Roman" w:hAnsi="Times New Roman" w:cs="Times New Roman"/>
        </w:rPr>
        <w:t xml:space="preserve"> (M = 3.</w:t>
      </w:r>
      <w:r>
        <w:rPr>
          <w:rFonts w:ascii="Times New Roman" w:hAnsi="Times New Roman" w:cs="Times New Roman"/>
        </w:rPr>
        <w:t>76</w:t>
      </w:r>
      <w:r w:rsidRPr="00EA2E5F">
        <w:rPr>
          <w:rFonts w:ascii="Times New Roman" w:hAnsi="Times New Roman" w:cs="Times New Roman"/>
        </w:rPr>
        <w:t>, SD = 0.7</w:t>
      </w:r>
      <w:r>
        <w:rPr>
          <w:rFonts w:ascii="Times New Roman" w:hAnsi="Times New Roman" w:cs="Times New Roman"/>
        </w:rPr>
        <w:t>9</w:t>
      </w:r>
      <w:r w:rsidRPr="00EA2E5F">
        <w:rPr>
          <w:rFonts w:ascii="Times New Roman" w:hAnsi="Times New Roman" w:cs="Times New Roman"/>
        </w:rPr>
        <w:t>).</w:t>
      </w:r>
    </w:p>
    <w:p w14:paraId="5432BEAE" w14:textId="77777777" w:rsidR="00EA3758" w:rsidRPr="005847A1" w:rsidRDefault="00EA3758" w:rsidP="00EA3758">
      <w:pPr>
        <w:rPr>
          <w:rFonts w:ascii="Times New Roman" w:hAnsi="Times New Roman" w:cs="Times New Roman"/>
        </w:rPr>
      </w:pPr>
    </w:p>
    <w:p w14:paraId="39C9EEDB" w14:textId="77777777" w:rsidR="00EA3758" w:rsidRDefault="00EA3758" w:rsidP="00EA3758">
      <w:pPr>
        <w:jc w:val="center"/>
        <w:rPr>
          <w:rFonts w:ascii="Times New Roman" w:hAnsi="Times New Roman" w:cs="Times New Roman"/>
          <w:b/>
        </w:rPr>
      </w:pPr>
      <w:r w:rsidRPr="00C80B98">
        <w:rPr>
          <w:rFonts w:ascii="Times New Roman" w:hAnsi="Times New Roman" w:cs="Times New Roman"/>
          <w:b/>
        </w:rPr>
        <w:t>Conclusions</w:t>
      </w:r>
    </w:p>
    <w:p w14:paraId="12DD12A4" w14:textId="77777777" w:rsidR="00EA3758" w:rsidRPr="00C80B98" w:rsidRDefault="00EA3758" w:rsidP="00EA3758">
      <w:pPr>
        <w:jc w:val="center"/>
        <w:rPr>
          <w:rFonts w:ascii="Times New Roman" w:hAnsi="Times New Roman" w:cs="Times New Roman"/>
          <w:b/>
        </w:rPr>
      </w:pPr>
    </w:p>
    <w:p w14:paraId="4620D134" w14:textId="77777777" w:rsidR="00EA3758" w:rsidRPr="00472636" w:rsidRDefault="00EA3758" w:rsidP="00EA3758">
      <w:pPr>
        <w:rPr>
          <w:rFonts w:ascii="Times New Roman" w:hAnsi="Times New Roman" w:cs="Times New Roman"/>
        </w:rPr>
      </w:pPr>
      <w:r>
        <w:rPr>
          <w:rFonts w:ascii="Times New Roman" w:hAnsi="Times New Roman" w:cs="Times New Roman"/>
        </w:rPr>
        <w:t xml:space="preserve">Extension agents rated the 47 leadership related competencies and the five that emerged as most important by agents are exhibit honesty, demonstrate appropriate behavior, model integrity, exhibit a positive attitude, and build relationships with community. As previously mentioned a prior study of this nature has not been conducted with extension agents. Therefore, the researchers are unable to make comparisons as to what extension agents in other states would suggest as the most important leadership skills.  However, it is worth noting that the work of </w:t>
      </w:r>
      <w:proofErr w:type="spellStart"/>
      <w:r>
        <w:rPr>
          <w:rFonts w:ascii="Times New Roman" w:hAnsi="Times New Roman" w:cs="Times New Roman"/>
        </w:rPr>
        <w:t>Kouzes</w:t>
      </w:r>
      <w:proofErr w:type="spellEnd"/>
      <w:r>
        <w:rPr>
          <w:rFonts w:ascii="Times New Roman" w:hAnsi="Times New Roman" w:cs="Times New Roman"/>
        </w:rPr>
        <w:t xml:space="preserve"> and Posner (2007), which examined thousands of business and government executives yielded results that said being honest is the most admired trait of leaders. The findings of this study provide a foundation for further research and a starting point for curriculum development and </w:t>
      </w:r>
      <w:proofErr w:type="spellStart"/>
      <w:r>
        <w:rPr>
          <w:rFonts w:ascii="Times New Roman" w:hAnsi="Times New Roman" w:cs="Times New Roman"/>
        </w:rPr>
        <w:t>inservice</w:t>
      </w:r>
      <w:proofErr w:type="spellEnd"/>
      <w:r>
        <w:rPr>
          <w:rFonts w:ascii="Times New Roman" w:hAnsi="Times New Roman" w:cs="Times New Roman"/>
        </w:rPr>
        <w:t xml:space="preserve"> training for agents in [state].</w:t>
      </w:r>
    </w:p>
    <w:p w14:paraId="7406977F" w14:textId="77777777" w:rsidR="00EA3758" w:rsidRDefault="00EA3758" w:rsidP="00EA3758">
      <w:pPr>
        <w:jc w:val="center"/>
        <w:rPr>
          <w:rFonts w:ascii="Times New Roman" w:hAnsi="Times New Roman" w:cs="Times New Roman"/>
          <w:b/>
        </w:rPr>
      </w:pPr>
    </w:p>
    <w:p w14:paraId="3BEEDAA6" w14:textId="77777777" w:rsidR="00EA3758" w:rsidRPr="00C80B98" w:rsidRDefault="00EA3758" w:rsidP="00EA3758">
      <w:pPr>
        <w:jc w:val="center"/>
        <w:rPr>
          <w:rFonts w:ascii="Times New Roman" w:hAnsi="Times New Roman" w:cs="Times New Roman"/>
          <w:b/>
        </w:rPr>
      </w:pPr>
      <w:r w:rsidRPr="00C80B98">
        <w:rPr>
          <w:rFonts w:ascii="Times New Roman" w:hAnsi="Times New Roman" w:cs="Times New Roman"/>
          <w:b/>
        </w:rPr>
        <w:t>Implications/recommendations/impact on profession</w:t>
      </w:r>
    </w:p>
    <w:p w14:paraId="5546E15A" w14:textId="77777777" w:rsidR="00EA3758" w:rsidRPr="00C80B98" w:rsidRDefault="00EA3758" w:rsidP="00EA3758">
      <w:pPr>
        <w:rPr>
          <w:rFonts w:ascii="Times New Roman" w:hAnsi="Times New Roman" w:cs="Times New Roman"/>
          <w:b/>
        </w:rPr>
      </w:pPr>
    </w:p>
    <w:p w14:paraId="1B402BBD" w14:textId="77777777" w:rsidR="00EA3758" w:rsidRPr="00D918B2" w:rsidRDefault="00EA3758" w:rsidP="00EA3758">
      <w:pPr>
        <w:widowControl w:val="0"/>
        <w:autoSpaceDE w:val="0"/>
        <w:autoSpaceDN w:val="0"/>
        <w:adjustRightInd w:val="0"/>
        <w:rPr>
          <w:rFonts w:ascii="Times New Roman" w:hAnsi="Times New Roman" w:cs="Times New Roman"/>
        </w:rPr>
      </w:pPr>
      <w:r>
        <w:rPr>
          <w:rFonts w:ascii="Times New Roman" w:hAnsi="Times New Roman" w:cs="Times New Roman"/>
        </w:rPr>
        <w:t xml:space="preserve">Identifying the leadership skills that extension agents perceive as important is a foundational component needed to improve the leadership skills and abilities of agents and the Cooperative Extension Service as a whole. The findings of this study give extension professionals a starting point that can assist with the creating curricula and training that's will lead to the development of highly qualified agents. This study also provides a baseline for further research. Additional quantitative studies should be conducted in other states and regions to determine which leadership skills are most important to their agents. Studies should also examine if demographic variables such as years of experience, education level, type of agent, etc. impact which leadership skills are perceived as important. Qualitative studies would also be beneficial to further examine why the agents perceive certain leadership skills as important and how such leadership skills can be used to improve their effectiveness as agents. </w:t>
      </w:r>
    </w:p>
    <w:p w14:paraId="07DAB6AC" w14:textId="77777777" w:rsidR="00EA3758" w:rsidRDefault="00EA3758" w:rsidP="00EA3758">
      <w:pPr>
        <w:widowControl w:val="0"/>
        <w:autoSpaceDE w:val="0"/>
        <w:autoSpaceDN w:val="0"/>
        <w:adjustRightInd w:val="0"/>
        <w:jc w:val="center"/>
        <w:rPr>
          <w:rFonts w:ascii="Times New Roman" w:hAnsi="Times New Roman" w:cs="Times New Roman"/>
          <w:b/>
        </w:rPr>
      </w:pPr>
      <w:r w:rsidRPr="00C80B98">
        <w:rPr>
          <w:rFonts w:ascii="Times New Roman" w:hAnsi="Times New Roman" w:cs="Times New Roman"/>
          <w:b/>
        </w:rPr>
        <w:t>References</w:t>
      </w:r>
    </w:p>
    <w:p w14:paraId="6C9EA31F" w14:textId="77777777" w:rsidR="00EA3758" w:rsidRPr="00C80B98" w:rsidRDefault="00EA3758" w:rsidP="00EA3758">
      <w:pPr>
        <w:widowControl w:val="0"/>
        <w:autoSpaceDE w:val="0"/>
        <w:autoSpaceDN w:val="0"/>
        <w:adjustRightInd w:val="0"/>
        <w:jc w:val="center"/>
        <w:rPr>
          <w:rFonts w:ascii="Times New Roman" w:hAnsi="Times New Roman" w:cs="Times New Roman"/>
          <w:b/>
        </w:rPr>
      </w:pPr>
    </w:p>
    <w:p w14:paraId="1CE4D6C6" w14:textId="77777777" w:rsidR="00EA3758" w:rsidRPr="00B90F0D" w:rsidRDefault="00EA3758" w:rsidP="00EA3758">
      <w:pPr>
        <w:widowControl w:val="0"/>
        <w:autoSpaceDE w:val="0"/>
        <w:autoSpaceDN w:val="0"/>
        <w:adjustRightInd w:val="0"/>
        <w:rPr>
          <w:rFonts w:ascii="Times New Roman" w:hAnsi="Times New Roman" w:cs="Times New Roman"/>
          <w:color w:val="000000"/>
        </w:rPr>
      </w:pPr>
      <w:r w:rsidRPr="00B90F0D">
        <w:rPr>
          <w:rFonts w:ascii="Times New Roman" w:hAnsi="Times New Roman" w:cs="Times New Roman"/>
          <w:color w:val="000000"/>
        </w:rPr>
        <w:t>Boyd, B. L. (2004). Extension agents as administrators of volunteers: Competencies</w:t>
      </w:r>
    </w:p>
    <w:p w14:paraId="12101CCF" w14:textId="77777777" w:rsidR="00EA3758" w:rsidRPr="00B90F0D" w:rsidRDefault="00EA3758" w:rsidP="00EA3758">
      <w:pPr>
        <w:widowControl w:val="0"/>
        <w:autoSpaceDE w:val="0"/>
        <w:autoSpaceDN w:val="0"/>
        <w:adjustRightInd w:val="0"/>
        <w:ind w:firstLine="720"/>
        <w:rPr>
          <w:rFonts w:ascii="Times New Roman" w:hAnsi="Times New Roman" w:cs="Times New Roman"/>
          <w:color w:val="000000"/>
        </w:rPr>
      </w:pPr>
      <w:proofErr w:type="gramStart"/>
      <w:r w:rsidRPr="00B90F0D">
        <w:rPr>
          <w:rFonts w:ascii="Times New Roman" w:hAnsi="Times New Roman" w:cs="Times New Roman"/>
          <w:color w:val="000000"/>
        </w:rPr>
        <w:t>needed</w:t>
      </w:r>
      <w:proofErr w:type="gramEnd"/>
      <w:r w:rsidRPr="00B90F0D">
        <w:rPr>
          <w:rFonts w:ascii="Times New Roman" w:hAnsi="Times New Roman" w:cs="Times New Roman"/>
          <w:color w:val="000000"/>
        </w:rPr>
        <w:t xml:space="preserve"> for the future. </w:t>
      </w:r>
      <w:proofErr w:type="gramStart"/>
      <w:r w:rsidRPr="00B90F0D">
        <w:rPr>
          <w:rFonts w:ascii="Times New Roman" w:hAnsi="Times New Roman" w:cs="Times New Roman"/>
          <w:i/>
          <w:color w:val="000000"/>
        </w:rPr>
        <w:t>Journal of Extension, 42</w:t>
      </w:r>
      <w:r w:rsidRPr="00B90F0D">
        <w:rPr>
          <w:rFonts w:ascii="Times New Roman" w:hAnsi="Times New Roman" w:cs="Times New Roman"/>
          <w:color w:val="000000"/>
        </w:rPr>
        <w:t>(2).</w:t>
      </w:r>
      <w:proofErr w:type="gramEnd"/>
      <w:r w:rsidRPr="00B90F0D">
        <w:rPr>
          <w:rFonts w:ascii="Times New Roman" w:hAnsi="Times New Roman" w:cs="Times New Roman"/>
          <w:color w:val="000000"/>
        </w:rPr>
        <w:t xml:space="preserve"> Retrieved from</w:t>
      </w:r>
      <w:r w:rsidRPr="00B90F0D">
        <w:rPr>
          <w:rFonts w:ascii="Times New Roman" w:hAnsi="Times New Roman" w:cs="Times New Roman"/>
        </w:rPr>
        <w:t>http://www.joe.org/joe/</w:t>
      </w:r>
    </w:p>
    <w:p w14:paraId="0F2DF17E" w14:textId="77777777" w:rsidR="00EA3758" w:rsidRPr="00B90F0D" w:rsidRDefault="00EA3758" w:rsidP="00EA3758">
      <w:pPr>
        <w:ind w:firstLine="720"/>
        <w:rPr>
          <w:rFonts w:ascii="Times New Roman" w:hAnsi="Times New Roman" w:cs="Times New Roman"/>
        </w:rPr>
      </w:pPr>
      <w:r w:rsidRPr="00B90F0D">
        <w:rPr>
          <w:rFonts w:ascii="Times New Roman" w:hAnsi="Times New Roman" w:cs="Times New Roman"/>
        </w:rPr>
        <w:t>2004april/a4.php</w:t>
      </w:r>
    </w:p>
    <w:p w14:paraId="70961C67" w14:textId="77777777" w:rsidR="00EA3758" w:rsidRDefault="00EA3758" w:rsidP="00EA3758">
      <w:pPr>
        <w:rPr>
          <w:rFonts w:ascii="Times New Roman" w:hAnsi="Times New Roman" w:cs="Times New Roman"/>
        </w:rPr>
      </w:pPr>
    </w:p>
    <w:p w14:paraId="49CC8D02" w14:textId="77777777" w:rsidR="00EA3758" w:rsidRPr="00B90F0D" w:rsidRDefault="00EA3758" w:rsidP="00EA3758">
      <w:pPr>
        <w:rPr>
          <w:rFonts w:ascii="Times New Roman" w:hAnsi="Times New Roman" w:cs="Times New Roman"/>
        </w:rPr>
      </w:pPr>
      <w:r w:rsidRPr="00B90F0D">
        <w:rPr>
          <w:rFonts w:ascii="Times New Roman" w:hAnsi="Times New Roman" w:cs="Times New Roman"/>
        </w:rPr>
        <w:t xml:space="preserve">Cooper, A. &amp; Graham, D. (2001). Competencies needed to be successful county agents and </w:t>
      </w:r>
    </w:p>
    <w:p w14:paraId="474A6DA7" w14:textId="77777777" w:rsidR="00EA3758" w:rsidRPr="00B90F0D" w:rsidRDefault="00EA3758" w:rsidP="00EA3758">
      <w:pPr>
        <w:ind w:firstLine="720"/>
        <w:rPr>
          <w:rFonts w:ascii="Times New Roman" w:hAnsi="Times New Roman" w:cs="Times New Roman"/>
        </w:rPr>
      </w:pPr>
      <w:proofErr w:type="gramStart"/>
      <w:r w:rsidRPr="00B90F0D">
        <w:rPr>
          <w:rFonts w:ascii="Times New Roman" w:hAnsi="Times New Roman" w:cs="Times New Roman"/>
        </w:rPr>
        <w:t>county</w:t>
      </w:r>
      <w:proofErr w:type="gramEnd"/>
      <w:r w:rsidRPr="00B90F0D">
        <w:rPr>
          <w:rFonts w:ascii="Times New Roman" w:hAnsi="Times New Roman" w:cs="Times New Roman"/>
        </w:rPr>
        <w:t xml:space="preserve"> supervisors. </w:t>
      </w:r>
      <w:proofErr w:type="gramStart"/>
      <w:r w:rsidRPr="00B90F0D">
        <w:rPr>
          <w:rFonts w:ascii="Times New Roman" w:hAnsi="Times New Roman" w:cs="Times New Roman"/>
          <w:i/>
          <w:color w:val="000000"/>
        </w:rPr>
        <w:t>Journal of Extension, 39</w:t>
      </w:r>
      <w:r w:rsidRPr="00B90F0D">
        <w:rPr>
          <w:rFonts w:ascii="Times New Roman" w:hAnsi="Times New Roman" w:cs="Times New Roman"/>
          <w:color w:val="000000"/>
        </w:rPr>
        <w:t>(1).</w:t>
      </w:r>
      <w:proofErr w:type="gramEnd"/>
      <w:r w:rsidRPr="00B90F0D">
        <w:rPr>
          <w:rFonts w:ascii="Times New Roman" w:hAnsi="Times New Roman" w:cs="Times New Roman"/>
          <w:color w:val="000000"/>
        </w:rPr>
        <w:t xml:space="preserve"> Retrieved from </w:t>
      </w:r>
      <w:r w:rsidRPr="00B90F0D">
        <w:rPr>
          <w:rFonts w:ascii="Times New Roman" w:hAnsi="Times New Roman" w:cs="Times New Roman"/>
        </w:rPr>
        <w:t>http://www.joe.org/joe/</w:t>
      </w:r>
    </w:p>
    <w:p w14:paraId="0D5D770A" w14:textId="77777777" w:rsidR="00EA3758" w:rsidRPr="00B90F0D" w:rsidRDefault="00EA3758" w:rsidP="00EA3758">
      <w:pPr>
        <w:ind w:firstLine="720"/>
        <w:rPr>
          <w:rFonts w:ascii="Times New Roman" w:hAnsi="Times New Roman" w:cs="Times New Roman"/>
        </w:rPr>
      </w:pPr>
      <w:r w:rsidRPr="00B90F0D">
        <w:rPr>
          <w:rFonts w:ascii="Times New Roman" w:hAnsi="Times New Roman" w:cs="Times New Roman"/>
        </w:rPr>
        <w:t>2001february/rb3.php</w:t>
      </w:r>
    </w:p>
    <w:p w14:paraId="55AC662A" w14:textId="77777777" w:rsidR="00EA3758" w:rsidRDefault="00EA3758" w:rsidP="00EA3758">
      <w:pPr>
        <w:rPr>
          <w:rFonts w:ascii="Times New Roman" w:hAnsi="Times New Roman" w:cs="Times New Roman"/>
        </w:rPr>
      </w:pPr>
    </w:p>
    <w:p w14:paraId="51D8478D" w14:textId="77777777" w:rsidR="00EA3758" w:rsidRDefault="00EA3758" w:rsidP="00EA3758">
      <w:pPr>
        <w:rPr>
          <w:rFonts w:ascii="Times New Roman" w:hAnsi="Times New Roman" w:cs="Times New Roman"/>
          <w:i/>
          <w:iCs/>
        </w:rPr>
      </w:pPr>
      <w:proofErr w:type="spellStart"/>
      <w:r w:rsidRPr="00B90F0D">
        <w:rPr>
          <w:rFonts w:ascii="Times New Roman" w:hAnsi="Times New Roman" w:cs="Times New Roman"/>
        </w:rPr>
        <w:t>Dillman</w:t>
      </w:r>
      <w:proofErr w:type="spellEnd"/>
      <w:r w:rsidRPr="00B90F0D">
        <w:rPr>
          <w:rFonts w:ascii="Times New Roman" w:hAnsi="Times New Roman" w:cs="Times New Roman"/>
        </w:rPr>
        <w:t xml:space="preserve">, D. A., Smyth, J. D., &amp; Christian, L. M. (2009). </w:t>
      </w:r>
      <w:r w:rsidRPr="00B90F0D">
        <w:rPr>
          <w:rFonts w:ascii="Times New Roman" w:hAnsi="Times New Roman" w:cs="Times New Roman"/>
          <w:i/>
          <w:iCs/>
        </w:rPr>
        <w:t xml:space="preserve">Internet, Mail, and Mixed-Mode </w:t>
      </w:r>
    </w:p>
    <w:p w14:paraId="713DD472" w14:textId="77777777" w:rsidR="00EA3758" w:rsidRPr="00B90F0D" w:rsidRDefault="00EA3758" w:rsidP="00EA3758">
      <w:pPr>
        <w:ind w:firstLine="720"/>
        <w:rPr>
          <w:rFonts w:ascii="Times New Roman" w:hAnsi="Times New Roman" w:cs="Times New Roman"/>
        </w:rPr>
      </w:pPr>
      <w:r w:rsidRPr="00B90F0D">
        <w:rPr>
          <w:rFonts w:ascii="Times New Roman" w:hAnsi="Times New Roman" w:cs="Times New Roman"/>
          <w:i/>
          <w:iCs/>
        </w:rPr>
        <w:t xml:space="preserve">Surveys: The Tailored Design Method </w:t>
      </w:r>
      <w:r w:rsidRPr="00B90F0D">
        <w:rPr>
          <w:rFonts w:ascii="Times New Roman" w:hAnsi="Times New Roman" w:cs="Times New Roman"/>
        </w:rPr>
        <w:t>(3rd ed.). Hoboken, NJ: Wiley and Sons.</w:t>
      </w:r>
    </w:p>
    <w:p w14:paraId="6C0C0CA7" w14:textId="77777777" w:rsidR="00EA3758" w:rsidRPr="00B90F0D" w:rsidRDefault="00EA3758" w:rsidP="00EA3758">
      <w:pPr>
        <w:rPr>
          <w:rFonts w:ascii="Times New Roman" w:hAnsi="Times New Roman" w:cs="Times New Roman"/>
        </w:rPr>
      </w:pPr>
    </w:p>
    <w:p w14:paraId="254E4A98" w14:textId="77777777" w:rsidR="00EA3758" w:rsidRPr="00B90F0D" w:rsidRDefault="00EA3758" w:rsidP="00EA3758">
      <w:pPr>
        <w:rPr>
          <w:rFonts w:ascii="Times New Roman" w:hAnsi="Times New Roman" w:cs="Times New Roman"/>
          <w:i/>
          <w:iCs/>
        </w:rPr>
      </w:pPr>
      <w:proofErr w:type="spellStart"/>
      <w:proofErr w:type="gramStart"/>
      <w:r w:rsidRPr="00B90F0D">
        <w:rPr>
          <w:rFonts w:ascii="Times New Roman" w:hAnsi="Times New Roman" w:cs="Times New Roman"/>
        </w:rPr>
        <w:t>Doerfert</w:t>
      </w:r>
      <w:proofErr w:type="spellEnd"/>
      <w:r w:rsidRPr="00B90F0D">
        <w:rPr>
          <w:rFonts w:ascii="Times New Roman" w:hAnsi="Times New Roman" w:cs="Times New Roman"/>
        </w:rPr>
        <w:t>, D. L. (Ed.) (2011).</w:t>
      </w:r>
      <w:proofErr w:type="gramEnd"/>
      <w:r w:rsidRPr="00B90F0D">
        <w:rPr>
          <w:rFonts w:ascii="Times New Roman" w:hAnsi="Times New Roman" w:cs="Times New Roman"/>
        </w:rPr>
        <w:t xml:space="preserve"> </w:t>
      </w:r>
      <w:r w:rsidRPr="00B90F0D">
        <w:rPr>
          <w:rFonts w:ascii="Times New Roman" w:hAnsi="Times New Roman" w:cs="Times New Roman"/>
          <w:i/>
          <w:iCs/>
        </w:rPr>
        <w:t xml:space="preserve">National research agenda: American Association for Agricultural </w:t>
      </w:r>
    </w:p>
    <w:p w14:paraId="479080A9" w14:textId="77777777" w:rsidR="00EA3758" w:rsidRPr="00B90F0D" w:rsidRDefault="00EA3758" w:rsidP="00EA3758">
      <w:pPr>
        <w:ind w:left="720"/>
        <w:rPr>
          <w:rFonts w:ascii="Times New Roman" w:hAnsi="Times New Roman" w:cs="Times New Roman"/>
        </w:rPr>
      </w:pPr>
      <w:proofErr w:type="gramStart"/>
      <w:r w:rsidRPr="00B90F0D">
        <w:rPr>
          <w:rFonts w:ascii="Times New Roman" w:hAnsi="Times New Roman" w:cs="Times New Roman"/>
          <w:i/>
          <w:iCs/>
        </w:rPr>
        <w:t>Education’s research priority areas for 2011-2015.</w:t>
      </w:r>
      <w:proofErr w:type="gramEnd"/>
      <w:r w:rsidRPr="00B90F0D">
        <w:rPr>
          <w:rFonts w:ascii="Times New Roman" w:hAnsi="Times New Roman" w:cs="Times New Roman"/>
          <w:i/>
          <w:iCs/>
        </w:rPr>
        <w:t xml:space="preserve"> </w:t>
      </w:r>
      <w:r w:rsidRPr="00B90F0D">
        <w:rPr>
          <w:rFonts w:ascii="Times New Roman" w:hAnsi="Times New Roman" w:cs="Times New Roman"/>
        </w:rPr>
        <w:t>Lubbock, TX: Texas Tech University, Department of Agricultural Education and Communications.</w:t>
      </w:r>
    </w:p>
    <w:p w14:paraId="0DA4AC43" w14:textId="77777777" w:rsidR="00EA3758" w:rsidRDefault="00EA3758" w:rsidP="00EA3758">
      <w:pPr>
        <w:rPr>
          <w:rFonts w:ascii="Times New Roman" w:hAnsi="Times New Roman" w:cs="Times New Roman"/>
        </w:rPr>
      </w:pPr>
    </w:p>
    <w:p w14:paraId="01714A27" w14:textId="77777777" w:rsidR="00EA3758" w:rsidRDefault="00EA3758" w:rsidP="00EA3758">
      <w:pPr>
        <w:rPr>
          <w:rFonts w:ascii="Times New Roman" w:hAnsi="Times New Roman" w:cs="Times New Roman"/>
        </w:rPr>
      </w:pPr>
      <w:proofErr w:type="spellStart"/>
      <w:r>
        <w:rPr>
          <w:rFonts w:ascii="Times New Roman" w:hAnsi="Times New Roman" w:cs="Times New Roman"/>
        </w:rPr>
        <w:t>Kouzes</w:t>
      </w:r>
      <w:proofErr w:type="spellEnd"/>
      <w:r>
        <w:rPr>
          <w:rFonts w:ascii="Times New Roman" w:hAnsi="Times New Roman" w:cs="Times New Roman"/>
        </w:rPr>
        <w:t xml:space="preserve">, J. &amp; Posner, B. (2007). </w:t>
      </w:r>
      <w:proofErr w:type="gramStart"/>
      <w:r>
        <w:rPr>
          <w:rFonts w:ascii="Times New Roman" w:hAnsi="Times New Roman" w:cs="Times New Roman"/>
          <w:i/>
        </w:rPr>
        <w:t xml:space="preserve">The Leadership Challenge </w:t>
      </w:r>
      <w:r>
        <w:rPr>
          <w:rFonts w:ascii="Times New Roman" w:hAnsi="Times New Roman" w:cs="Times New Roman"/>
        </w:rPr>
        <w:t>(4</w:t>
      </w:r>
      <w:r w:rsidRPr="002543ED">
        <w:rPr>
          <w:rFonts w:ascii="Times New Roman" w:hAnsi="Times New Roman" w:cs="Times New Roman"/>
          <w:vertAlign w:val="superscript"/>
        </w:rPr>
        <w:t>th</w:t>
      </w:r>
      <w:r>
        <w:rPr>
          <w:rFonts w:ascii="Times New Roman" w:hAnsi="Times New Roman" w:cs="Times New Roman"/>
        </w:rPr>
        <w:t xml:space="preserve"> ed.).</w:t>
      </w:r>
      <w:proofErr w:type="gramEnd"/>
      <w:r>
        <w:rPr>
          <w:rFonts w:ascii="Times New Roman" w:hAnsi="Times New Roman" w:cs="Times New Roman"/>
        </w:rPr>
        <w:t xml:space="preserve"> San Francisco, CA: </w:t>
      </w:r>
      <w:proofErr w:type="spellStart"/>
      <w:r>
        <w:rPr>
          <w:rFonts w:ascii="Times New Roman" w:hAnsi="Times New Roman" w:cs="Times New Roman"/>
        </w:rPr>
        <w:t>Jossey</w:t>
      </w:r>
      <w:proofErr w:type="spellEnd"/>
      <w:r>
        <w:rPr>
          <w:rFonts w:ascii="Times New Roman" w:hAnsi="Times New Roman" w:cs="Times New Roman"/>
        </w:rPr>
        <w:t>-</w:t>
      </w:r>
    </w:p>
    <w:p w14:paraId="72367C67" w14:textId="77777777" w:rsidR="00EA3758" w:rsidRDefault="00EA3758" w:rsidP="00EA3758">
      <w:pPr>
        <w:ind w:firstLine="720"/>
        <w:rPr>
          <w:rFonts w:ascii="Times New Roman" w:hAnsi="Times New Roman" w:cs="Times New Roman"/>
        </w:rPr>
      </w:pPr>
      <w:r>
        <w:rPr>
          <w:rFonts w:ascii="Times New Roman" w:hAnsi="Times New Roman" w:cs="Times New Roman"/>
        </w:rPr>
        <w:t xml:space="preserve">Bass. </w:t>
      </w:r>
    </w:p>
    <w:p w14:paraId="2F4F6B23" w14:textId="77777777" w:rsidR="00EA3758" w:rsidRPr="002543ED" w:rsidRDefault="00EA3758" w:rsidP="00EA3758">
      <w:pPr>
        <w:ind w:firstLine="720"/>
        <w:rPr>
          <w:rFonts w:ascii="Times New Roman" w:hAnsi="Times New Roman" w:cs="Times New Roman"/>
        </w:rPr>
      </w:pPr>
    </w:p>
    <w:p w14:paraId="14CDFC81" w14:textId="77777777" w:rsidR="00EA3758" w:rsidRDefault="00EA3758" w:rsidP="00EA3758">
      <w:pPr>
        <w:rPr>
          <w:rFonts w:ascii="Times New Roman" w:hAnsi="Times New Roman" w:cs="Times New Roman"/>
        </w:rPr>
      </w:pPr>
      <w:r w:rsidRPr="00B90F0D">
        <w:rPr>
          <w:rFonts w:ascii="Times New Roman" w:hAnsi="Times New Roman" w:cs="Times New Roman"/>
        </w:rPr>
        <w:t xml:space="preserve">Lindner, J. R., Murphy, T. H., &amp; Briers, G. E. (2001). Handling nonresponse in social science </w:t>
      </w:r>
    </w:p>
    <w:p w14:paraId="3D5C8BB9" w14:textId="77777777" w:rsidR="00EA3758" w:rsidRPr="00B90F0D" w:rsidRDefault="00EA3758" w:rsidP="00EA3758">
      <w:pPr>
        <w:ind w:firstLine="720"/>
        <w:rPr>
          <w:rFonts w:ascii="Times New Roman" w:hAnsi="Times New Roman" w:cs="Times New Roman"/>
        </w:rPr>
      </w:pPr>
      <w:proofErr w:type="gramStart"/>
      <w:r w:rsidRPr="00B90F0D">
        <w:rPr>
          <w:rFonts w:ascii="Times New Roman" w:hAnsi="Times New Roman" w:cs="Times New Roman"/>
        </w:rPr>
        <w:t>research</w:t>
      </w:r>
      <w:proofErr w:type="gramEnd"/>
      <w:r w:rsidRPr="00B90F0D">
        <w:rPr>
          <w:rFonts w:ascii="Times New Roman" w:hAnsi="Times New Roman" w:cs="Times New Roman"/>
        </w:rPr>
        <w:t xml:space="preserve">. </w:t>
      </w:r>
      <w:r w:rsidRPr="00B90F0D">
        <w:rPr>
          <w:rFonts w:ascii="Times New Roman" w:hAnsi="Times New Roman" w:cs="Times New Roman"/>
          <w:i/>
          <w:iCs/>
        </w:rPr>
        <w:t>Journal of Agricultural Education, 42</w:t>
      </w:r>
      <w:r>
        <w:rPr>
          <w:rFonts w:ascii="Times New Roman" w:hAnsi="Times New Roman" w:cs="Times New Roman"/>
        </w:rPr>
        <w:t xml:space="preserve">(4), 43–53. </w:t>
      </w:r>
      <w:proofErr w:type="gramStart"/>
      <w:r>
        <w:rPr>
          <w:rFonts w:ascii="Times New Roman" w:hAnsi="Times New Roman" w:cs="Times New Roman"/>
        </w:rPr>
        <w:t>doi:</w:t>
      </w:r>
      <w:r w:rsidRPr="00B90F0D">
        <w:rPr>
          <w:rFonts w:ascii="Times New Roman" w:hAnsi="Times New Roman" w:cs="Times New Roman"/>
        </w:rPr>
        <w:t>10.5032</w:t>
      </w:r>
      <w:proofErr w:type="gramEnd"/>
      <w:r w:rsidRPr="00B90F0D">
        <w:rPr>
          <w:rFonts w:ascii="Times New Roman" w:hAnsi="Times New Roman" w:cs="Times New Roman"/>
        </w:rPr>
        <w:t>/jae.2001.04043</w:t>
      </w:r>
    </w:p>
    <w:p w14:paraId="22690E27" w14:textId="77777777" w:rsidR="00EA3758" w:rsidRDefault="00EA3758" w:rsidP="00EA3758">
      <w:pPr>
        <w:rPr>
          <w:rFonts w:ascii="Times New Roman" w:hAnsi="Times New Roman" w:cs="Times New Roman"/>
        </w:rPr>
      </w:pPr>
    </w:p>
    <w:p w14:paraId="3350AEC2" w14:textId="77777777" w:rsidR="00EA3758" w:rsidRDefault="00EA3758" w:rsidP="00EA3758">
      <w:pPr>
        <w:rPr>
          <w:rFonts w:ascii="Times New Roman" w:hAnsi="Times New Roman" w:cs="Times New Roman"/>
        </w:rPr>
      </w:pPr>
      <w:r>
        <w:rPr>
          <w:rFonts w:ascii="Times New Roman" w:hAnsi="Times New Roman" w:cs="Times New Roman"/>
        </w:rPr>
        <w:t>Moore, L., &amp; Rudd, R</w:t>
      </w:r>
      <w:r w:rsidRPr="00786BC7">
        <w:rPr>
          <w:rFonts w:ascii="Times New Roman" w:hAnsi="Times New Roman" w:cs="Times New Roman"/>
        </w:rPr>
        <w:t xml:space="preserve">. (2004). Leadership skills and competencies for Extension state directors </w:t>
      </w:r>
    </w:p>
    <w:p w14:paraId="394D11FB" w14:textId="77777777" w:rsidR="00EA3758" w:rsidRPr="00786BC7" w:rsidRDefault="00EA3758" w:rsidP="00EA3758">
      <w:pPr>
        <w:ind w:left="720"/>
        <w:rPr>
          <w:rFonts w:ascii="Times New Roman" w:hAnsi="Times New Roman" w:cs="Times New Roman"/>
        </w:rPr>
      </w:pPr>
      <w:proofErr w:type="gramStart"/>
      <w:r w:rsidRPr="00786BC7">
        <w:rPr>
          <w:rFonts w:ascii="Times New Roman" w:hAnsi="Times New Roman" w:cs="Times New Roman"/>
        </w:rPr>
        <w:t>and</w:t>
      </w:r>
      <w:proofErr w:type="gramEnd"/>
      <w:r w:rsidRPr="00786BC7">
        <w:rPr>
          <w:rFonts w:ascii="Times New Roman" w:hAnsi="Times New Roman" w:cs="Times New Roman"/>
        </w:rPr>
        <w:t xml:space="preserve"> administrators. </w:t>
      </w:r>
      <w:proofErr w:type="gramStart"/>
      <w:r w:rsidRPr="00786BC7">
        <w:rPr>
          <w:rFonts w:ascii="Times New Roman" w:hAnsi="Times New Roman" w:cs="Times New Roman"/>
          <w:i/>
          <w:iCs/>
        </w:rPr>
        <w:t>Journal of Agricultural Education, 45</w:t>
      </w:r>
      <w:r w:rsidRPr="00786BC7">
        <w:rPr>
          <w:rFonts w:ascii="Times New Roman" w:hAnsi="Times New Roman" w:cs="Times New Roman"/>
        </w:rPr>
        <w:t>(3), 22-33.</w:t>
      </w:r>
      <w:proofErr w:type="gramEnd"/>
      <w:r w:rsidRPr="00786BC7">
        <w:rPr>
          <w:rFonts w:ascii="Times New Roman" w:hAnsi="Times New Roman" w:cs="Times New Roman"/>
        </w:rPr>
        <w:t xml:space="preserve"> </w:t>
      </w:r>
      <w:proofErr w:type="spellStart"/>
      <w:proofErr w:type="gramStart"/>
      <w:r w:rsidRPr="00786BC7">
        <w:rPr>
          <w:rFonts w:ascii="Times New Roman" w:hAnsi="Times New Roman" w:cs="Times New Roman"/>
          <w:bCs/>
          <w:color w:val="262626"/>
        </w:rPr>
        <w:t>doi</w:t>
      </w:r>
      <w:proofErr w:type="spellEnd"/>
      <w:proofErr w:type="gramEnd"/>
      <w:r w:rsidRPr="00786BC7">
        <w:rPr>
          <w:rFonts w:ascii="Times New Roman" w:hAnsi="Times New Roman" w:cs="Times New Roman"/>
          <w:bCs/>
          <w:color w:val="262626"/>
        </w:rPr>
        <w:t>: 10.5032/jae.2004.03022</w:t>
      </w:r>
    </w:p>
    <w:p w14:paraId="5CB7AB4A" w14:textId="77777777" w:rsidR="00EA3758" w:rsidRDefault="00EA3758" w:rsidP="00EA3758">
      <w:pPr>
        <w:rPr>
          <w:rFonts w:ascii="Times New Roman" w:hAnsi="Times New Roman" w:cs="Times New Roman"/>
        </w:rPr>
      </w:pPr>
    </w:p>
    <w:p w14:paraId="0D331F4F" w14:textId="77777777" w:rsidR="00EA3758" w:rsidRPr="00786BC7" w:rsidRDefault="00EA3758" w:rsidP="00EA3758">
      <w:pPr>
        <w:rPr>
          <w:rFonts w:ascii="Times New Roman" w:hAnsi="Times New Roman" w:cs="Times New Roman"/>
        </w:rPr>
      </w:pPr>
      <w:r w:rsidRPr="00786BC7">
        <w:rPr>
          <w:rFonts w:ascii="Times New Roman" w:hAnsi="Times New Roman" w:cs="Times New Roman"/>
        </w:rPr>
        <w:t xml:space="preserve">Moore, L. &amp; Rudd, R. (2005). </w:t>
      </w:r>
      <w:proofErr w:type="gramStart"/>
      <w:r w:rsidRPr="00786BC7">
        <w:rPr>
          <w:rFonts w:ascii="Times New Roman" w:hAnsi="Times New Roman" w:cs="Times New Roman"/>
        </w:rPr>
        <w:t>Extension leaders’ self-evaluation of leadership skill areas.</w:t>
      </w:r>
      <w:proofErr w:type="gramEnd"/>
      <w:r w:rsidRPr="00786BC7">
        <w:rPr>
          <w:rFonts w:ascii="Times New Roman" w:hAnsi="Times New Roman" w:cs="Times New Roman"/>
        </w:rPr>
        <w:t xml:space="preserve"> </w:t>
      </w:r>
    </w:p>
    <w:p w14:paraId="7D44E2FA" w14:textId="77777777" w:rsidR="00EA3758" w:rsidRPr="00786BC7" w:rsidRDefault="00EA3758" w:rsidP="00EA3758">
      <w:pPr>
        <w:ind w:firstLine="720"/>
        <w:rPr>
          <w:rFonts w:ascii="Times New Roman" w:hAnsi="Times New Roman" w:cs="Times New Roman"/>
          <w:i/>
          <w:iCs/>
        </w:rPr>
      </w:pPr>
      <w:proofErr w:type="gramStart"/>
      <w:r w:rsidRPr="00786BC7">
        <w:rPr>
          <w:rFonts w:ascii="Times New Roman" w:hAnsi="Times New Roman" w:cs="Times New Roman"/>
          <w:i/>
          <w:iCs/>
        </w:rPr>
        <w:t>Journal of Agricultural Education, 46</w:t>
      </w:r>
      <w:r w:rsidRPr="00786BC7">
        <w:rPr>
          <w:rFonts w:ascii="Times New Roman" w:hAnsi="Times New Roman" w:cs="Times New Roman"/>
        </w:rPr>
        <w:t>(1), 68-78.</w:t>
      </w:r>
      <w:proofErr w:type="gramEnd"/>
      <w:r w:rsidRPr="00786BC7">
        <w:rPr>
          <w:rFonts w:ascii="Times New Roman" w:hAnsi="Times New Roman" w:cs="Times New Roman"/>
        </w:rPr>
        <w:t xml:space="preserve"> </w:t>
      </w:r>
      <w:proofErr w:type="gramStart"/>
      <w:r w:rsidRPr="00786BC7">
        <w:rPr>
          <w:rFonts w:ascii="Times New Roman" w:hAnsi="Times New Roman" w:cs="Times New Roman"/>
        </w:rPr>
        <w:t>doi:10.5032</w:t>
      </w:r>
      <w:proofErr w:type="gramEnd"/>
      <w:r w:rsidRPr="00786BC7">
        <w:rPr>
          <w:rFonts w:ascii="Times New Roman" w:hAnsi="Times New Roman" w:cs="Times New Roman"/>
        </w:rPr>
        <w:t xml:space="preserve">/jae.2005.01068   </w:t>
      </w:r>
    </w:p>
    <w:p w14:paraId="56C48362" w14:textId="77777777" w:rsidR="00EA3758" w:rsidRPr="00C80B98" w:rsidRDefault="00EA3758" w:rsidP="00EA3758">
      <w:pPr>
        <w:rPr>
          <w:rFonts w:ascii="Times New Roman" w:hAnsi="Times New Roman" w:cs="Times New Roman"/>
        </w:rPr>
      </w:pPr>
    </w:p>
    <w:p w14:paraId="4BF13C77" w14:textId="77777777" w:rsidR="00EA3758" w:rsidRDefault="00EA3758" w:rsidP="0021072F">
      <w:pPr>
        <w:ind w:left="360"/>
        <w:jc w:val="center"/>
      </w:pPr>
    </w:p>
    <w:p w14:paraId="00A9705C" w14:textId="77777777" w:rsidR="00EE3AD0" w:rsidRDefault="00EE3AD0"/>
    <w:sectPr w:rsidR="00EE3AD0" w:rsidSect="00EA37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833A1F"/>
    <w:multiLevelType w:val="hybridMultilevel"/>
    <w:tmpl w:val="F06C21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72F"/>
    <w:rsid w:val="0021072F"/>
    <w:rsid w:val="00981881"/>
    <w:rsid w:val="00EA3758"/>
    <w:rsid w:val="00EE3A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DB51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72F"/>
    <w:pPr>
      <w:spacing w:after="200" w:line="276" w:lineRule="auto"/>
      <w:ind w:left="720"/>
      <w:contextualSpacing/>
    </w:pPr>
    <w:rPr>
      <w:rFonts w:eastAsiaTheme="minorHAnsi"/>
      <w:sz w:val="22"/>
      <w:szCs w:val="22"/>
    </w:rPr>
  </w:style>
  <w:style w:type="character" w:styleId="Hyperlink">
    <w:name w:val="Hyperlink"/>
    <w:basedOn w:val="DefaultParagraphFont"/>
    <w:uiPriority w:val="99"/>
    <w:unhideWhenUsed/>
    <w:rsid w:val="0021072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72F"/>
    <w:pPr>
      <w:spacing w:after="200" w:line="276" w:lineRule="auto"/>
      <w:ind w:left="720"/>
      <w:contextualSpacing/>
    </w:pPr>
    <w:rPr>
      <w:rFonts w:eastAsiaTheme="minorHAnsi"/>
      <w:sz w:val="22"/>
      <w:szCs w:val="22"/>
    </w:rPr>
  </w:style>
  <w:style w:type="character" w:styleId="Hyperlink">
    <w:name w:val="Hyperlink"/>
    <w:basedOn w:val="DefaultParagraphFont"/>
    <w:uiPriority w:val="99"/>
    <w:unhideWhenUsed/>
    <w:rsid w:val="002107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Tbroyles1@tnstate.edu" TargetMode="External"/><Relationship Id="rId7" Type="http://schemas.openxmlformats.org/officeDocument/2006/relationships/hyperlink" Target="mailto:Jhall33@tnstate.edu"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1196</Words>
  <Characters>6818</Characters>
  <Application>Microsoft Macintosh Word</Application>
  <DocSecurity>0</DocSecurity>
  <Lines>56</Lines>
  <Paragraphs>15</Paragraphs>
  <ScaleCrop>false</ScaleCrop>
  <Company>TSU</Company>
  <LinksUpToDate>false</LinksUpToDate>
  <CharactersWithSpaces>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Hall</dc:creator>
  <cp:keywords/>
  <dc:description/>
  <cp:lastModifiedBy>John Hall</cp:lastModifiedBy>
  <cp:revision>3</cp:revision>
  <dcterms:created xsi:type="dcterms:W3CDTF">2014-10-20T23:31:00Z</dcterms:created>
  <dcterms:modified xsi:type="dcterms:W3CDTF">2014-10-20T23:31:00Z</dcterms:modified>
</cp:coreProperties>
</file>