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7932" w:rsidRDefault="000D7932" w:rsidP="007428CB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:rsidR="000D7932" w:rsidRDefault="000D7932" w:rsidP="007428CB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:rsidR="000D7932" w:rsidRDefault="000D7932" w:rsidP="007428CB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:rsidR="000D7932" w:rsidRDefault="000D7932" w:rsidP="007428CB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:rsidR="000D7932" w:rsidRDefault="000D7932" w:rsidP="007428CB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:rsidR="00A13E66" w:rsidRPr="00A13E66" w:rsidRDefault="00A13E66" w:rsidP="00A13E66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3E66">
        <w:rPr>
          <w:rFonts w:ascii="Times New Roman" w:hAnsi="Times New Roman" w:cs="Times New Roman"/>
          <w:b/>
          <w:sz w:val="24"/>
          <w:szCs w:val="24"/>
        </w:rPr>
        <w:t>State FFA Degree as an Indicator of the Level of Participation</w:t>
      </w:r>
    </w:p>
    <w:p w:rsidR="00A13E66" w:rsidRDefault="00A13E66" w:rsidP="00A13E66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3E66" w:rsidRPr="00A13E66" w:rsidRDefault="00A13E66" w:rsidP="00A13E66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13E66" w:rsidRPr="00A13E66" w:rsidRDefault="00A13E66" w:rsidP="00A13E66">
      <w:pPr>
        <w:pStyle w:val="Header"/>
        <w:jc w:val="center"/>
        <w:rPr>
          <w:rFonts w:ascii="Times New Roman" w:hAnsi="Times New Roman" w:cs="Times New Roman"/>
          <w:sz w:val="24"/>
          <w:szCs w:val="24"/>
        </w:rPr>
      </w:pPr>
      <w:r w:rsidRPr="00A13E66">
        <w:rPr>
          <w:rFonts w:ascii="Times New Roman" w:hAnsi="Times New Roman" w:cs="Times New Roman"/>
          <w:sz w:val="24"/>
          <w:szCs w:val="24"/>
        </w:rPr>
        <w:t>Jason McKibben</w:t>
      </w:r>
    </w:p>
    <w:p w:rsidR="00A13E66" w:rsidRPr="00A13E66" w:rsidRDefault="00A13E66" w:rsidP="00A13E66">
      <w:pPr>
        <w:pStyle w:val="Header"/>
        <w:jc w:val="center"/>
        <w:rPr>
          <w:rFonts w:ascii="Times New Roman" w:hAnsi="Times New Roman" w:cs="Times New Roman"/>
          <w:sz w:val="24"/>
          <w:szCs w:val="24"/>
        </w:rPr>
      </w:pPr>
      <w:r w:rsidRPr="00A13E66">
        <w:rPr>
          <w:rFonts w:ascii="Times New Roman" w:hAnsi="Times New Roman" w:cs="Times New Roman"/>
          <w:sz w:val="24"/>
          <w:szCs w:val="24"/>
        </w:rPr>
        <w:t>Texas A&amp;M University</w:t>
      </w:r>
    </w:p>
    <w:p w:rsidR="00A13E66" w:rsidRDefault="00A13E66" w:rsidP="00A13E66">
      <w:pPr>
        <w:pStyle w:val="Header"/>
        <w:jc w:val="center"/>
        <w:rPr>
          <w:rFonts w:ascii="Times New Roman" w:hAnsi="Times New Roman" w:cs="Times New Roman"/>
          <w:sz w:val="24"/>
          <w:szCs w:val="24"/>
        </w:rPr>
      </w:pPr>
    </w:p>
    <w:p w:rsidR="00A13E66" w:rsidRDefault="00A13E66" w:rsidP="00A13E66">
      <w:pPr>
        <w:pStyle w:val="Header"/>
        <w:jc w:val="center"/>
        <w:rPr>
          <w:rFonts w:ascii="Times New Roman" w:hAnsi="Times New Roman" w:cs="Times New Roman"/>
          <w:sz w:val="24"/>
          <w:szCs w:val="24"/>
        </w:rPr>
      </w:pPr>
    </w:p>
    <w:p w:rsidR="00A13E66" w:rsidRDefault="00A13E66" w:rsidP="00A13E66">
      <w:pPr>
        <w:pStyle w:val="Header"/>
        <w:jc w:val="center"/>
        <w:rPr>
          <w:rFonts w:ascii="Times New Roman" w:hAnsi="Times New Roman" w:cs="Times New Roman"/>
          <w:sz w:val="24"/>
          <w:szCs w:val="24"/>
        </w:rPr>
      </w:pPr>
    </w:p>
    <w:p w:rsidR="00A13E66" w:rsidRDefault="00A13E66" w:rsidP="00A13E66">
      <w:pPr>
        <w:pStyle w:val="Header"/>
        <w:jc w:val="center"/>
        <w:rPr>
          <w:rFonts w:ascii="Times New Roman" w:hAnsi="Times New Roman" w:cs="Times New Roman"/>
          <w:sz w:val="24"/>
          <w:szCs w:val="24"/>
        </w:rPr>
      </w:pPr>
    </w:p>
    <w:p w:rsidR="00A13E66" w:rsidRPr="00A13E66" w:rsidRDefault="00A13E66" w:rsidP="00A13E66">
      <w:pPr>
        <w:pStyle w:val="Header"/>
        <w:jc w:val="center"/>
        <w:rPr>
          <w:rFonts w:ascii="Times New Roman" w:hAnsi="Times New Roman" w:cs="Times New Roman"/>
          <w:sz w:val="24"/>
          <w:szCs w:val="24"/>
        </w:rPr>
      </w:pPr>
    </w:p>
    <w:p w:rsidR="00A13E66" w:rsidRPr="00A13E66" w:rsidRDefault="00A13E66" w:rsidP="00A13E66">
      <w:pPr>
        <w:pStyle w:val="Header"/>
        <w:jc w:val="center"/>
        <w:rPr>
          <w:rFonts w:ascii="Times New Roman" w:hAnsi="Times New Roman" w:cs="Times New Roman"/>
          <w:sz w:val="24"/>
          <w:szCs w:val="24"/>
        </w:rPr>
      </w:pPr>
    </w:p>
    <w:p w:rsidR="00A13E66" w:rsidRPr="00A13E66" w:rsidRDefault="00A13E66" w:rsidP="00A13E66">
      <w:pPr>
        <w:pStyle w:val="Header"/>
        <w:jc w:val="center"/>
        <w:rPr>
          <w:rFonts w:ascii="Times New Roman" w:hAnsi="Times New Roman" w:cs="Times New Roman"/>
          <w:sz w:val="24"/>
          <w:szCs w:val="24"/>
        </w:rPr>
      </w:pPr>
    </w:p>
    <w:p w:rsidR="00A13E66" w:rsidRPr="00A13E66" w:rsidRDefault="00A13E66" w:rsidP="00A13E66">
      <w:pPr>
        <w:pStyle w:val="Header"/>
        <w:jc w:val="center"/>
        <w:rPr>
          <w:rFonts w:ascii="Times New Roman" w:hAnsi="Times New Roman" w:cs="Times New Roman"/>
          <w:sz w:val="24"/>
          <w:szCs w:val="24"/>
        </w:rPr>
      </w:pPr>
    </w:p>
    <w:p w:rsidR="00A13E66" w:rsidRPr="00A13E66" w:rsidRDefault="00A13E66" w:rsidP="00A13E66">
      <w:pPr>
        <w:pStyle w:val="Header"/>
        <w:jc w:val="center"/>
        <w:rPr>
          <w:rFonts w:ascii="Times New Roman" w:hAnsi="Times New Roman" w:cs="Times New Roman"/>
          <w:sz w:val="24"/>
          <w:szCs w:val="24"/>
        </w:rPr>
      </w:pPr>
    </w:p>
    <w:p w:rsidR="00A13E66" w:rsidRPr="00A13E66" w:rsidRDefault="00A13E66" w:rsidP="00A13E66">
      <w:pPr>
        <w:pStyle w:val="Header"/>
        <w:jc w:val="center"/>
        <w:rPr>
          <w:rFonts w:ascii="Times New Roman" w:hAnsi="Times New Roman" w:cs="Times New Roman"/>
          <w:sz w:val="24"/>
          <w:szCs w:val="24"/>
        </w:rPr>
      </w:pPr>
    </w:p>
    <w:p w:rsidR="00A13E66" w:rsidRPr="00A13E66" w:rsidRDefault="00A13E66" w:rsidP="00A13E66">
      <w:pPr>
        <w:pStyle w:val="Header"/>
        <w:jc w:val="center"/>
        <w:rPr>
          <w:rFonts w:ascii="Times New Roman" w:hAnsi="Times New Roman" w:cs="Times New Roman"/>
          <w:sz w:val="24"/>
          <w:szCs w:val="24"/>
        </w:rPr>
      </w:pPr>
    </w:p>
    <w:p w:rsidR="00A13E66" w:rsidRPr="00A13E66" w:rsidRDefault="00A13E66" w:rsidP="00A13E66">
      <w:pPr>
        <w:pStyle w:val="Header"/>
        <w:jc w:val="center"/>
        <w:rPr>
          <w:rFonts w:ascii="Times New Roman" w:hAnsi="Times New Roman" w:cs="Times New Roman"/>
          <w:sz w:val="24"/>
          <w:szCs w:val="24"/>
        </w:rPr>
      </w:pPr>
    </w:p>
    <w:p w:rsidR="00A13E66" w:rsidRPr="00A13E66" w:rsidRDefault="00A13E66" w:rsidP="00A13E66">
      <w:pPr>
        <w:pStyle w:val="Header"/>
        <w:jc w:val="center"/>
        <w:rPr>
          <w:rFonts w:ascii="Times New Roman" w:hAnsi="Times New Roman" w:cs="Times New Roman"/>
          <w:sz w:val="24"/>
          <w:szCs w:val="24"/>
        </w:rPr>
      </w:pPr>
      <w:r w:rsidRPr="00A13E66">
        <w:rPr>
          <w:rFonts w:ascii="Times New Roman" w:hAnsi="Times New Roman" w:cs="Times New Roman"/>
          <w:sz w:val="24"/>
          <w:szCs w:val="24"/>
        </w:rPr>
        <w:t>600 John Kimbrough Blvd</w:t>
      </w:r>
      <w:r w:rsidR="00CB763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13E66" w:rsidRPr="00A13E66" w:rsidRDefault="00A13E66" w:rsidP="00A13E66">
      <w:pPr>
        <w:pStyle w:val="Header"/>
        <w:jc w:val="center"/>
        <w:rPr>
          <w:rFonts w:ascii="Times New Roman" w:hAnsi="Times New Roman" w:cs="Times New Roman"/>
          <w:sz w:val="24"/>
          <w:szCs w:val="24"/>
        </w:rPr>
      </w:pPr>
      <w:r w:rsidRPr="00A13E66">
        <w:rPr>
          <w:rFonts w:ascii="Times New Roman" w:hAnsi="Times New Roman" w:cs="Times New Roman"/>
          <w:sz w:val="24"/>
          <w:szCs w:val="24"/>
        </w:rPr>
        <w:t>College Station, TX 77843</w:t>
      </w:r>
    </w:p>
    <w:p w:rsidR="00A13E66" w:rsidRPr="00A13E66" w:rsidRDefault="00A13E66" w:rsidP="00A13E66">
      <w:pPr>
        <w:pStyle w:val="Header"/>
        <w:jc w:val="center"/>
        <w:rPr>
          <w:rFonts w:ascii="Times New Roman" w:hAnsi="Times New Roman" w:cs="Times New Roman"/>
          <w:sz w:val="24"/>
          <w:szCs w:val="24"/>
        </w:rPr>
      </w:pPr>
      <w:r w:rsidRPr="00A13E66">
        <w:rPr>
          <w:rFonts w:ascii="Times New Roman" w:hAnsi="Times New Roman" w:cs="Times New Roman"/>
          <w:sz w:val="24"/>
          <w:szCs w:val="24"/>
        </w:rPr>
        <w:t>(979) 862-7180</w:t>
      </w:r>
    </w:p>
    <w:p w:rsidR="00A13E66" w:rsidRPr="00A13E66" w:rsidRDefault="00A13E66" w:rsidP="00A13E66">
      <w:pPr>
        <w:pStyle w:val="Header"/>
        <w:jc w:val="center"/>
        <w:rPr>
          <w:rFonts w:ascii="Times New Roman" w:hAnsi="Times New Roman" w:cs="Times New Roman"/>
          <w:sz w:val="24"/>
          <w:szCs w:val="24"/>
        </w:rPr>
      </w:pPr>
      <w:r w:rsidRPr="00A13E66">
        <w:rPr>
          <w:rFonts w:ascii="Times New Roman" w:hAnsi="Times New Roman" w:cs="Times New Roman"/>
          <w:sz w:val="24"/>
          <w:szCs w:val="24"/>
        </w:rPr>
        <w:t>Jason.McKibben@ag.tamu.edu</w:t>
      </w:r>
    </w:p>
    <w:p w:rsidR="00A13E66" w:rsidRPr="00A13E66" w:rsidRDefault="00A13E66" w:rsidP="00A13E66">
      <w:pPr>
        <w:pStyle w:val="Header"/>
        <w:jc w:val="center"/>
        <w:rPr>
          <w:rFonts w:ascii="Times New Roman" w:hAnsi="Times New Roman" w:cs="Times New Roman"/>
          <w:sz w:val="24"/>
          <w:szCs w:val="24"/>
        </w:rPr>
      </w:pPr>
    </w:p>
    <w:p w:rsidR="000D7932" w:rsidRPr="00A13E66" w:rsidRDefault="000D7932" w:rsidP="007428CB">
      <w:pPr>
        <w:pStyle w:val="NoSpacing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0D7932" w:rsidRPr="00A13E66" w:rsidRDefault="000D7932" w:rsidP="007428CB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:rsidR="000D7932" w:rsidRPr="00A13E66" w:rsidRDefault="000D7932" w:rsidP="007428CB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:rsidR="000D7932" w:rsidRPr="00A13E66" w:rsidRDefault="000D7932" w:rsidP="007428CB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:rsidR="000D7932" w:rsidRPr="00A13E66" w:rsidRDefault="000D7932" w:rsidP="007428CB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:rsidR="000D7932" w:rsidRPr="00A13E66" w:rsidRDefault="000D7932" w:rsidP="007428CB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:rsidR="000D7932" w:rsidRPr="00A13E66" w:rsidRDefault="000D7932" w:rsidP="007428CB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:rsidR="000D7932" w:rsidRDefault="000D7932" w:rsidP="007428CB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:rsidR="000D7932" w:rsidRDefault="000D7932" w:rsidP="007428CB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:rsidR="000D7932" w:rsidRDefault="000D7932" w:rsidP="007428CB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:rsidR="000D7932" w:rsidRDefault="000D7932" w:rsidP="007428CB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:rsidR="000D7932" w:rsidRPr="00A13E66" w:rsidRDefault="000D7932" w:rsidP="007428CB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D7932" w:rsidRDefault="000D7932" w:rsidP="007428CB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:rsidR="000D7932" w:rsidRDefault="000D7932" w:rsidP="007428CB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:rsidR="000D7932" w:rsidRDefault="000D7932" w:rsidP="007428CB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:rsidR="000D7932" w:rsidRDefault="000D7932" w:rsidP="007428CB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:rsidR="000D7932" w:rsidRDefault="000D7932" w:rsidP="007428CB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:rsidR="000D7932" w:rsidRDefault="000D7932" w:rsidP="007428CB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:rsidR="000D7932" w:rsidRDefault="000D7932" w:rsidP="007428CB">
      <w:pPr>
        <w:pStyle w:val="NoSpacing"/>
        <w:rPr>
          <w:rFonts w:ascii="Times New Roman" w:hAnsi="Times New Roman" w:cs="Times New Roman"/>
          <w:sz w:val="24"/>
          <w:szCs w:val="24"/>
          <w:u w:val="single"/>
        </w:rPr>
      </w:pPr>
    </w:p>
    <w:p w:rsidR="00287B09" w:rsidRPr="00287B09" w:rsidRDefault="00287B09" w:rsidP="00287B09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7B09">
        <w:rPr>
          <w:rFonts w:ascii="Times New Roman" w:hAnsi="Times New Roman" w:cs="Times New Roman"/>
          <w:b/>
          <w:sz w:val="24"/>
          <w:szCs w:val="24"/>
        </w:rPr>
        <w:lastRenderedPageBreak/>
        <w:t>State FFA Degree as an Indicator of the Level of Participation</w:t>
      </w:r>
    </w:p>
    <w:p w:rsidR="00287B09" w:rsidRDefault="00287B09" w:rsidP="00287B09">
      <w:pPr>
        <w:pStyle w:val="NoSpacing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26004" w:rsidRDefault="00F26004" w:rsidP="00F26004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Introduction</w:t>
      </w:r>
    </w:p>
    <w:p w:rsidR="00EE6E4C" w:rsidRPr="00F26004" w:rsidRDefault="0053190E" w:rsidP="006D6A06">
      <w:pPr>
        <w:pStyle w:val="NoSpacing"/>
        <w:ind w:firstLine="72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44CFC">
        <w:rPr>
          <w:rFonts w:ascii="Times New Roman" w:hAnsi="Times New Roman" w:cs="Times New Roman"/>
          <w:sz w:val="24"/>
          <w:szCs w:val="24"/>
        </w:rPr>
        <w:t>Since</w:t>
      </w:r>
      <w:r w:rsidR="00B009DB">
        <w:rPr>
          <w:rFonts w:ascii="Times New Roman" w:hAnsi="Times New Roman" w:cs="Times New Roman"/>
          <w:sz w:val="24"/>
          <w:szCs w:val="24"/>
        </w:rPr>
        <w:t xml:space="preserve"> the 1980s, researchers have</w:t>
      </w:r>
      <w:r w:rsidR="003F3CF2" w:rsidRPr="00444CFC">
        <w:rPr>
          <w:rFonts w:ascii="Times New Roman" w:hAnsi="Times New Roman" w:cs="Times New Roman"/>
          <w:sz w:val="24"/>
          <w:szCs w:val="24"/>
        </w:rPr>
        <w:t xml:space="preserve"> identify FFA membership </w:t>
      </w:r>
      <w:r w:rsidRPr="00444CFC">
        <w:rPr>
          <w:rFonts w:ascii="Times New Roman" w:hAnsi="Times New Roman" w:cs="Times New Roman"/>
          <w:sz w:val="24"/>
          <w:szCs w:val="24"/>
        </w:rPr>
        <w:t>as an indicator of involvement and the future of agricultural education</w:t>
      </w:r>
      <w:r w:rsidR="00CB7631">
        <w:rPr>
          <w:rFonts w:ascii="Times New Roman" w:hAnsi="Times New Roman" w:cs="Times New Roman"/>
          <w:sz w:val="24"/>
          <w:szCs w:val="24"/>
        </w:rPr>
        <w:t xml:space="preserve">. </w:t>
      </w:r>
      <w:r w:rsidR="00B009DB">
        <w:rPr>
          <w:rFonts w:ascii="Times New Roman" w:hAnsi="Times New Roman" w:cs="Times New Roman"/>
          <w:sz w:val="24"/>
          <w:szCs w:val="24"/>
        </w:rPr>
        <w:t>They have</w:t>
      </w:r>
      <w:r w:rsidRPr="00444CFC">
        <w:rPr>
          <w:rFonts w:ascii="Times New Roman" w:hAnsi="Times New Roman" w:cs="Times New Roman"/>
          <w:sz w:val="24"/>
          <w:szCs w:val="24"/>
        </w:rPr>
        <w:t xml:space="preserve"> discussed FFA</w:t>
      </w:r>
      <w:r w:rsidR="00777181" w:rsidRPr="00444CFC">
        <w:rPr>
          <w:rFonts w:ascii="Times New Roman" w:hAnsi="Times New Roman" w:cs="Times New Roman"/>
          <w:sz w:val="24"/>
          <w:szCs w:val="24"/>
        </w:rPr>
        <w:t>’</w:t>
      </w:r>
      <w:r w:rsidRPr="00444CFC">
        <w:rPr>
          <w:rFonts w:ascii="Times New Roman" w:hAnsi="Times New Roman" w:cs="Times New Roman"/>
          <w:sz w:val="24"/>
          <w:szCs w:val="24"/>
        </w:rPr>
        <w:t xml:space="preserve">s decline of membership in the 1970s and 1980s as having been </w:t>
      </w:r>
      <w:r w:rsidR="00A74C79" w:rsidRPr="00444CFC">
        <w:rPr>
          <w:rFonts w:ascii="Times New Roman" w:hAnsi="Times New Roman" w:cs="Times New Roman"/>
          <w:sz w:val="24"/>
          <w:szCs w:val="24"/>
        </w:rPr>
        <w:t>partially</w:t>
      </w:r>
      <w:r w:rsidR="003F3CF2" w:rsidRPr="00444CFC">
        <w:rPr>
          <w:rFonts w:ascii="Times New Roman" w:hAnsi="Times New Roman" w:cs="Times New Roman"/>
          <w:sz w:val="24"/>
          <w:szCs w:val="24"/>
        </w:rPr>
        <w:t xml:space="preserve"> caused by the </w:t>
      </w:r>
      <w:r w:rsidRPr="00444CFC">
        <w:rPr>
          <w:rFonts w:ascii="Times New Roman" w:hAnsi="Times New Roman" w:cs="Times New Roman"/>
          <w:sz w:val="24"/>
          <w:szCs w:val="24"/>
        </w:rPr>
        <w:t>negative image of FFA as an orga</w:t>
      </w:r>
      <w:r w:rsidR="003F3CF2" w:rsidRPr="00444CFC">
        <w:rPr>
          <w:rFonts w:ascii="Times New Roman" w:hAnsi="Times New Roman" w:cs="Times New Roman"/>
          <w:sz w:val="24"/>
          <w:szCs w:val="24"/>
        </w:rPr>
        <w:t xml:space="preserve">nization for farmers and the use of the term </w:t>
      </w:r>
      <w:r w:rsidRPr="00444CFC">
        <w:rPr>
          <w:rFonts w:ascii="Times New Roman" w:hAnsi="Times New Roman" w:cs="Times New Roman"/>
          <w:sz w:val="24"/>
          <w:szCs w:val="24"/>
        </w:rPr>
        <w:t>“vocational”</w:t>
      </w:r>
      <w:r w:rsidR="003F3CF2" w:rsidRPr="00444CFC">
        <w:rPr>
          <w:rFonts w:ascii="Times New Roman" w:hAnsi="Times New Roman" w:cs="Times New Roman"/>
          <w:sz w:val="24"/>
          <w:szCs w:val="24"/>
        </w:rPr>
        <w:t xml:space="preserve"> in</w:t>
      </w:r>
      <w:r w:rsidRPr="00444CFC">
        <w:rPr>
          <w:rFonts w:ascii="Times New Roman" w:hAnsi="Times New Roman" w:cs="Times New Roman"/>
          <w:sz w:val="24"/>
          <w:szCs w:val="24"/>
        </w:rPr>
        <w:t xml:space="preserve"> agriculture as </w:t>
      </w:r>
      <w:r w:rsidR="00A74C79" w:rsidRPr="00444CFC">
        <w:rPr>
          <w:rFonts w:ascii="Times New Roman" w:hAnsi="Times New Roman" w:cs="Times New Roman"/>
          <w:sz w:val="24"/>
          <w:szCs w:val="24"/>
        </w:rPr>
        <w:t>having negative suggestions</w:t>
      </w:r>
      <w:r w:rsidR="00A74C79" w:rsidRPr="007428CB">
        <w:rPr>
          <w:rFonts w:ascii="Times New Roman" w:hAnsi="Times New Roman" w:cs="Times New Roman"/>
          <w:sz w:val="24"/>
          <w:szCs w:val="24"/>
        </w:rPr>
        <w:t xml:space="preserve"> (Norris</w:t>
      </w:r>
      <w:r w:rsidR="002700C1">
        <w:rPr>
          <w:rFonts w:ascii="Times New Roman" w:hAnsi="Times New Roman" w:cs="Times New Roman"/>
          <w:sz w:val="24"/>
          <w:szCs w:val="24"/>
        </w:rPr>
        <w:t xml:space="preserve"> &amp; Briers, 1988</w:t>
      </w:r>
      <w:r w:rsidR="00A74C79" w:rsidRPr="007428CB">
        <w:rPr>
          <w:rFonts w:ascii="Times New Roman" w:hAnsi="Times New Roman" w:cs="Times New Roman"/>
          <w:sz w:val="24"/>
          <w:szCs w:val="24"/>
        </w:rPr>
        <w:t>)</w:t>
      </w:r>
      <w:r w:rsidR="00313972" w:rsidRPr="007428CB">
        <w:rPr>
          <w:rFonts w:ascii="Times New Roman" w:hAnsi="Times New Roman" w:cs="Times New Roman"/>
          <w:sz w:val="24"/>
          <w:szCs w:val="24"/>
        </w:rPr>
        <w:t xml:space="preserve">. </w:t>
      </w:r>
      <w:r w:rsidR="005768DE" w:rsidRPr="007428CB">
        <w:rPr>
          <w:rFonts w:ascii="Times New Roman" w:hAnsi="Times New Roman" w:cs="Times New Roman"/>
          <w:sz w:val="24"/>
          <w:szCs w:val="24"/>
        </w:rPr>
        <w:t xml:space="preserve">Membership </w:t>
      </w:r>
      <w:r w:rsidR="001E5A6B" w:rsidRPr="007428CB">
        <w:rPr>
          <w:rFonts w:ascii="Times New Roman" w:hAnsi="Times New Roman" w:cs="Times New Roman"/>
          <w:sz w:val="24"/>
          <w:szCs w:val="24"/>
        </w:rPr>
        <w:t>in the</w:t>
      </w:r>
      <w:r w:rsidR="005768DE" w:rsidRPr="007428CB">
        <w:rPr>
          <w:rFonts w:ascii="Times New Roman" w:hAnsi="Times New Roman" w:cs="Times New Roman"/>
          <w:sz w:val="24"/>
          <w:szCs w:val="24"/>
        </w:rPr>
        <w:t xml:space="preserve"> 1980s through the turn of the century fluctuated and began to make a steady increase to what are now record numbers (Breja &amp; Dyer, 1999; The National FFA Organization, 2014)</w:t>
      </w:r>
      <w:r w:rsidR="00313972" w:rsidRPr="007428CB">
        <w:rPr>
          <w:rFonts w:ascii="Times New Roman" w:hAnsi="Times New Roman" w:cs="Times New Roman"/>
          <w:sz w:val="24"/>
          <w:szCs w:val="24"/>
        </w:rPr>
        <w:t xml:space="preserve">. </w:t>
      </w:r>
      <w:r w:rsidR="007053A7">
        <w:rPr>
          <w:rFonts w:ascii="Times New Roman" w:hAnsi="Times New Roman" w:cs="Times New Roman"/>
          <w:sz w:val="24"/>
          <w:szCs w:val="24"/>
        </w:rPr>
        <w:t>Five years</w:t>
      </w:r>
      <w:r w:rsidR="00AB310F">
        <w:rPr>
          <w:rFonts w:ascii="Times New Roman" w:hAnsi="Times New Roman" w:cs="Times New Roman"/>
          <w:sz w:val="24"/>
          <w:szCs w:val="24"/>
        </w:rPr>
        <w:t xml:space="preserve"> ago Texas FFA implemented affiliation by chapter, where by all students in agriculture classes become valid FFA members</w:t>
      </w:r>
      <w:r w:rsidR="007053A7">
        <w:rPr>
          <w:rFonts w:ascii="Times New Roman" w:hAnsi="Times New Roman" w:cs="Times New Roman"/>
          <w:sz w:val="24"/>
          <w:szCs w:val="24"/>
        </w:rPr>
        <w:t xml:space="preserve"> </w:t>
      </w:r>
      <w:r w:rsidR="005A3CD5">
        <w:rPr>
          <w:rFonts w:ascii="Times New Roman" w:hAnsi="Times New Roman" w:cs="Times New Roman"/>
          <w:sz w:val="24"/>
          <w:szCs w:val="24"/>
        </w:rPr>
        <w:t xml:space="preserve">if the chapter so chooses </w:t>
      </w:r>
      <w:r w:rsidR="007053A7">
        <w:rPr>
          <w:rFonts w:ascii="Times New Roman" w:hAnsi="Times New Roman" w:cs="Times New Roman"/>
          <w:sz w:val="24"/>
          <w:szCs w:val="24"/>
        </w:rPr>
        <w:t>(Texas FFA, 2014)</w:t>
      </w:r>
      <w:r w:rsidR="00F41320">
        <w:rPr>
          <w:rFonts w:ascii="Times New Roman" w:hAnsi="Times New Roman" w:cs="Times New Roman"/>
          <w:sz w:val="24"/>
          <w:szCs w:val="24"/>
        </w:rPr>
        <w:t xml:space="preserve">. </w:t>
      </w:r>
      <w:r w:rsidR="00AB310F">
        <w:rPr>
          <w:rFonts w:ascii="Times New Roman" w:hAnsi="Times New Roman" w:cs="Times New Roman"/>
          <w:sz w:val="24"/>
          <w:szCs w:val="24"/>
        </w:rPr>
        <w:t>The suggestion was made that agriculture students</w:t>
      </w:r>
      <w:r w:rsidR="005A3CD5">
        <w:rPr>
          <w:rFonts w:ascii="Times New Roman" w:hAnsi="Times New Roman" w:cs="Times New Roman"/>
          <w:sz w:val="24"/>
          <w:szCs w:val="24"/>
        </w:rPr>
        <w:t>,</w:t>
      </w:r>
      <w:r w:rsidR="00AB310F">
        <w:rPr>
          <w:rFonts w:ascii="Times New Roman" w:hAnsi="Times New Roman" w:cs="Times New Roman"/>
          <w:sz w:val="24"/>
          <w:szCs w:val="24"/>
        </w:rPr>
        <w:t xml:space="preserve"> not in FFA</w:t>
      </w:r>
      <w:r w:rsidR="005A3CD5">
        <w:rPr>
          <w:rFonts w:ascii="Times New Roman" w:hAnsi="Times New Roman" w:cs="Times New Roman"/>
          <w:sz w:val="24"/>
          <w:szCs w:val="24"/>
        </w:rPr>
        <w:t>,</w:t>
      </w:r>
      <w:r w:rsidR="00AB310F">
        <w:rPr>
          <w:rFonts w:ascii="Times New Roman" w:hAnsi="Times New Roman" w:cs="Times New Roman"/>
          <w:sz w:val="24"/>
          <w:szCs w:val="24"/>
        </w:rPr>
        <w:t xml:space="preserve"> under the old system would become active members with this more automatic membership. </w:t>
      </w:r>
      <w:r w:rsidR="006057CE">
        <w:rPr>
          <w:rFonts w:ascii="Times New Roman" w:hAnsi="Times New Roman" w:cs="Times New Roman"/>
          <w:sz w:val="24"/>
          <w:szCs w:val="24"/>
        </w:rPr>
        <w:t>Ja</w:t>
      </w:r>
      <w:r w:rsidR="00A0442D" w:rsidRPr="007428CB">
        <w:rPr>
          <w:rFonts w:ascii="Times New Roman" w:hAnsi="Times New Roman" w:cs="Times New Roman"/>
          <w:sz w:val="24"/>
          <w:szCs w:val="24"/>
        </w:rPr>
        <w:t>ure</w:t>
      </w:r>
      <w:r w:rsidR="00B009DB">
        <w:rPr>
          <w:rFonts w:ascii="Times New Roman" w:hAnsi="Times New Roman" w:cs="Times New Roman"/>
          <w:sz w:val="24"/>
          <w:szCs w:val="24"/>
        </w:rPr>
        <w:t xml:space="preserve"> </w:t>
      </w:r>
      <w:r w:rsidR="00B009DB" w:rsidRPr="007428CB">
        <w:rPr>
          <w:rFonts w:ascii="Times New Roman" w:hAnsi="Times New Roman" w:cs="Times New Roman"/>
          <w:sz w:val="24"/>
          <w:szCs w:val="24"/>
        </w:rPr>
        <w:t>(1997)</w:t>
      </w:r>
      <w:r w:rsidR="00A0442D" w:rsidRPr="007428CB">
        <w:rPr>
          <w:rFonts w:ascii="Times New Roman" w:hAnsi="Times New Roman" w:cs="Times New Roman"/>
          <w:sz w:val="24"/>
          <w:szCs w:val="24"/>
        </w:rPr>
        <w:t xml:space="preserve"> indicated that earning a state degree can be a motivating reason </w:t>
      </w:r>
      <w:r w:rsidR="00777181">
        <w:rPr>
          <w:rFonts w:ascii="Times New Roman" w:hAnsi="Times New Roman" w:cs="Times New Roman"/>
          <w:sz w:val="24"/>
          <w:szCs w:val="24"/>
        </w:rPr>
        <w:t>of note for students to join</w:t>
      </w:r>
      <w:r w:rsidR="00A0442D" w:rsidRPr="007428CB">
        <w:rPr>
          <w:rFonts w:ascii="Times New Roman" w:hAnsi="Times New Roman" w:cs="Times New Roman"/>
          <w:sz w:val="24"/>
          <w:szCs w:val="24"/>
        </w:rPr>
        <w:t xml:space="preserve"> FFA</w:t>
      </w:r>
      <w:r w:rsidR="00F41320">
        <w:rPr>
          <w:rFonts w:ascii="Times New Roman" w:hAnsi="Times New Roman" w:cs="Times New Roman"/>
          <w:sz w:val="24"/>
          <w:szCs w:val="24"/>
        </w:rPr>
        <w:t xml:space="preserve">. </w:t>
      </w:r>
      <w:r w:rsidR="001E5A6B" w:rsidRPr="007428CB">
        <w:rPr>
          <w:rFonts w:ascii="Times New Roman" w:hAnsi="Times New Roman" w:cs="Times New Roman"/>
          <w:sz w:val="24"/>
          <w:szCs w:val="24"/>
        </w:rPr>
        <w:t>As membership i</w:t>
      </w:r>
      <w:r w:rsidR="00B009DB">
        <w:rPr>
          <w:rFonts w:ascii="Times New Roman" w:hAnsi="Times New Roman" w:cs="Times New Roman"/>
          <w:sz w:val="24"/>
          <w:szCs w:val="24"/>
        </w:rPr>
        <w:t>n the organization increases</w:t>
      </w:r>
      <w:r w:rsidR="001E5A6B" w:rsidRPr="007428CB">
        <w:rPr>
          <w:rFonts w:ascii="Times New Roman" w:hAnsi="Times New Roman" w:cs="Times New Roman"/>
          <w:sz w:val="24"/>
          <w:szCs w:val="24"/>
        </w:rPr>
        <w:t>, is this translating into higher nu</w:t>
      </w:r>
      <w:r w:rsidR="00313972" w:rsidRPr="007428CB">
        <w:rPr>
          <w:rFonts w:ascii="Times New Roman" w:hAnsi="Times New Roman" w:cs="Times New Roman"/>
          <w:sz w:val="24"/>
          <w:szCs w:val="24"/>
        </w:rPr>
        <w:t xml:space="preserve">mbers of active participants? </w:t>
      </w:r>
      <w:r w:rsidR="00A0442D" w:rsidRPr="007428CB">
        <w:rPr>
          <w:rFonts w:ascii="Times New Roman" w:hAnsi="Times New Roman" w:cs="Times New Roman"/>
          <w:sz w:val="24"/>
          <w:szCs w:val="24"/>
        </w:rPr>
        <w:t>T</w:t>
      </w:r>
      <w:r w:rsidR="00F41915">
        <w:rPr>
          <w:rFonts w:ascii="Times New Roman" w:hAnsi="Times New Roman" w:cs="Times New Roman"/>
          <w:sz w:val="24"/>
          <w:szCs w:val="24"/>
        </w:rPr>
        <w:t>he purpose of this study was to;</w:t>
      </w:r>
      <w:r w:rsidR="00A0442D" w:rsidRPr="007428CB">
        <w:rPr>
          <w:rFonts w:ascii="Times New Roman" w:hAnsi="Times New Roman" w:cs="Times New Roman"/>
          <w:sz w:val="24"/>
          <w:szCs w:val="24"/>
        </w:rPr>
        <w:t xml:space="preserve"> 1) determine the current status of membership in Texas, 2) the current status of state degree recipients in the same state, and 3) the relationship between </w:t>
      </w:r>
      <w:r w:rsidR="005A3CD5">
        <w:rPr>
          <w:rFonts w:ascii="Times New Roman" w:hAnsi="Times New Roman" w:cs="Times New Roman"/>
          <w:sz w:val="24"/>
          <w:szCs w:val="24"/>
        </w:rPr>
        <w:t xml:space="preserve">size of </w:t>
      </w:r>
      <w:r w:rsidR="00A0442D" w:rsidRPr="007428CB">
        <w:rPr>
          <w:rFonts w:ascii="Times New Roman" w:hAnsi="Times New Roman" w:cs="Times New Roman"/>
          <w:sz w:val="24"/>
          <w:szCs w:val="24"/>
        </w:rPr>
        <w:t xml:space="preserve">membership and </w:t>
      </w:r>
      <w:r w:rsidR="005A3CD5">
        <w:rPr>
          <w:rFonts w:ascii="Times New Roman" w:hAnsi="Times New Roman" w:cs="Times New Roman"/>
          <w:sz w:val="24"/>
          <w:szCs w:val="24"/>
        </w:rPr>
        <w:t>likelihood of receiving a state degree</w:t>
      </w:r>
      <w:r w:rsidR="00313972" w:rsidRPr="007428C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36589" w:rsidRPr="00F26004" w:rsidRDefault="00A0442D" w:rsidP="00F26004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26004">
        <w:rPr>
          <w:rFonts w:ascii="Times New Roman" w:hAnsi="Times New Roman" w:cs="Times New Roman"/>
          <w:b/>
          <w:sz w:val="24"/>
          <w:szCs w:val="24"/>
          <w:u w:val="single"/>
        </w:rPr>
        <w:t>Conceptual/theoretical framework</w:t>
      </w:r>
    </w:p>
    <w:p w:rsidR="00D76A33" w:rsidRPr="007428CB" w:rsidRDefault="00925C2D" w:rsidP="00B009DB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  <w:r w:rsidRPr="007428CB">
        <w:rPr>
          <w:rFonts w:ascii="Times New Roman" w:hAnsi="Times New Roman" w:cs="Times New Roman"/>
          <w:sz w:val="24"/>
          <w:szCs w:val="24"/>
        </w:rPr>
        <w:t>It has been suggested that state degree recipient number</w:t>
      </w:r>
      <w:r w:rsidR="00033FD7">
        <w:rPr>
          <w:rFonts w:ascii="Times New Roman" w:hAnsi="Times New Roman" w:cs="Times New Roman"/>
          <w:sz w:val="24"/>
          <w:szCs w:val="24"/>
        </w:rPr>
        <w:t>s are</w:t>
      </w:r>
      <w:r w:rsidRPr="007428CB">
        <w:rPr>
          <w:rFonts w:ascii="Times New Roman" w:hAnsi="Times New Roman" w:cs="Times New Roman"/>
          <w:sz w:val="24"/>
          <w:szCs w:val="24"/>
        </w:rPr>
        <w:t xml:space="preserve"> one of the markers or classification variables that can be used to </w:t>
      </w:r>
      <w:r w:rsidR="002255B9" w:rsidRPr="007428CB">
        <w:rPr>
          <w:rFonts w:ascii="Times New Roman" w:hAnsi="Times New Roman" w:cs="Times New Roman"/>
          <w:sz w:val="24"/>
          <w:szCs w:val="24"/>
        </w:rPr>
        <w:t>determine</w:t>
      </w:r>
      <w:r w:rsidR="00033FD7">
        <w:rPr>
          <w:rFonts w:ascii="Times New Roman" w:hAnsi="Times New Roman" w:cs="Times New Roman"/>
          <w:sz w:val="24"/>
          <w:szCs w:val="24"/>
        </w:rPr>
        <w:t xml:space="preserve"> the quality</w:t>
      </w:r>
      <w:r w:rsidRPr="007428CB">
        <w:rPr>
          <w:rFonts w:ascii="Times New Roman" w:hAnsi="Times New Roman" w:cs="Times New Roman"/>
          <w:sz w:val="24"/>
          <w:szCs w:val="24"/>
        </w:rPr>
        <w:t xml:space="preserve"> of an agricultural education program</w:t>
      </w:r>
      <w:r w:rsidR="00033FD7">
        <w:rPr>
          <w:rFonts w:ascii="Times New Roman" w:hAnsi="Times New Roman" w:cs="Times New Roman"/>
          <w:sz w:val="24"/>
          <w:szCs w:val="24"/>
        </w:rPr>
        <w:t xml:space="preserve"> </w:t>
      </w:r>
      <w:r w:rsidR="0019702B" w:rsidRPr="007428CB">
        <w:rPr>
          <w:rFonts w:ascii="Times New Roman" w:hAnsi="Times New Roman" w:cs="Times New Roman"/>
          <w:sz w:val="24"/>
          <w:szCs w:val="24"/>
        </w:rPr>
        <w:t>(</w:t>
      </w:r>
      <w:r w:rsidR="00CB7631">
        <w:rPr>
          <w:rFonts w:ascii="Times New Roman" w:hAnsi="Times New Roman" w:cs="Times New Roman"/>
          <w:sz w:val="24"/>
          <w:szCs w:val="24"/>
        </w:rPr>
        <w:t>Christmas</w:t>
      </w:r>
      <w:r w:rsidR="00CB7631" w:rsidRPr="007428CB">
        <w:rPr>
          <w:rFonts w:ascii="Times New Roman" w:hAnsi="Times New Roman" w:cs="Times New Roman"/>
          <w:sz w:val="24"/>
          <w:szCs w:val="24"/>
        </w:rPr>
        <w:t>, 1989</w:t>
      </w:r>
      <w:r w:rsidR="00CB7631">
        <w:rPr>
          <w:rFonts w:ascii="Times New Roman" w:hAnsi="Times New Roman" w:cs="Times New Roman"/>
          <w:sz w:val="24"/>
          <w:szCs w:val="24"/>
        </w:rPr>
        <w:t xml:space="preserve">; </w:t>
      </w:r>
      <w:bookmarkStart w:id="0" w:name="_GoBack"/>
      <w:bookmarkEnd w:id="0"/>
      <w:r w:rsidRPr="007428CB">
        <w:rPr>
          <w:rFonts w:ascii="Times New Roman" w:hAnsi="Times New Roman" w:cs="Times New Roman"/>
          <w:sz w:val="24"/>
          <w:szCs w:val="24"/>
        </w:rPr>
        <w:t>Jaure, 1997</w:t>
      </w:r>
      <w:r w:rsidR="00CB7631">
        <w:rPr>
          <w:rFonts w:ascii="Times New Roman" w:hAnsi="Times New Roman" w:cs="Times New Roman"/>
          <w:sz w:val="24"/>
          <w:szCs w:val="24"/>
        </w:rPr>
        <w:t>;</w:t>
      </w:r>
      <w:r w:rsidR="00CB7631" w:rsidRPr="00CB7631">
        <w:rPr>
          <w:rFonts w:ascii="Times New Roman" w:hAnsi="Times New Roman" w:cs="Times New Roman"/>
          <w:sz w:val="24"/>
          <w:szCs w:val="24"/>
        </w:rPr>
        <w:t xml:space="preserve"> </w:t>
      </w:r>
      <w:r w:rsidR="00CB7631" w:rsidRPr="007428CB">
        <w:rPr>
          <w:rFonts w:ascii="Times New Roman" w:hAnsi="Times New Roman" w:cs="Times New Roman"/>
          <w:sz w:val="24"/>
          <w:szCs w:val="24"/>
        </w:rPr>
        <w:t>Vaughn &amp; Moore, 2000</w:t>
      </w:r>
      <w:r w:rsidR="00313972" w:rsidRPr="007428CB">
        <w:rPr>
          <w:rFonts w:ascii="Times New Roman" w:hAnsi="Times New Roman" w:cs="Times New Roman"/>
          <w:sz w:val="24"/>
          <w:szCs w:val="24"/>
        </w:rPr>
        <w:t>). State</w:t>
      </w:r>
      <w:r w:rsidR="0019702B" w:rsidRPr="007428CB">
        <w:rPr>
          <w:rFonts w:ascii="Times New Roman" w:hAnsi="Times New Roman" w:cs="Times New Roman"/>
          <w:sz w:val="24"/>
          <w:szCs w:val="24"/>
        </w:rPr>
        <w:t xml:space="preserve"> Degree recipients are considered the highest awarded members in a high school FFA setting</w:t>
      </w:r>
      <w:r w:rsidR="00313972" w:rsidRPr="007428CB">
        <w:rPr>
          <w:rFonts w:ascii="Times New Roman" w:hAnsi="Times New Roman" w:cs="Times New Roman"/>
          <w:sz w:val="24"/>
          <w:szCs w:val="24"/>
        </w:rPr>
        <w:t xml:space="preserve">. </w:t>
      </w:r>
      <w:r w:rsidR="0019702B" w:rsidRPr="007428CB">
        <w:rPr>
          <w:rFonts w:ascii="Times New Roman" w:hAnsi="Times New Roman" w:cs="Times New Roman"/>
          <w:sz w:val="24"/>
          <w:szCs w:val="24"/>
        </w:rPr>
        <w:t xml:space="preserve">To achieve the award members must complete a </w:t>
      </w:r>
      <w:r w:rsidR="00313972" w:rsidRPr="007428CB">
        <w:rPr>
          <w:rFonts w:ascii="Times New Roman" w:hAnsi="Times New Roman" w:cs="Times New Roman"/>
          <w:sz w:val="24"/>
          <w:szCs w:val="24"/>
        </w:rPr>
        <w:t>well-rounded</w:t>
      </w:r>
      <w:r w:rsidR="0019702B" w:rsidRPr="007428CB">
        <w:rPr>
          <w:rFonts w:ascii="Times New Roman" w:hAnsi="Times New Roman" w:cs="Times New Roman"/>
          <w:sz w:val="24"/>
          <w:szCs w:val="24"/>
        </w:rPr>
        <w:t xml:space="preserve"> series of activities designed to highlight the intended educational goals of FFA and agricultural education</w:t>
      </w:r>
      <w:r w:rsidR="00313972" w:rsidRPr="007428CB">
        <w:rPr>
          <w:rFonts w:ascii="Times New Roman" w:hAnsi="Times New Roman" w:cs="Times New Roman"/>
          <w:sz w:val="24"/>
          <w:szCs w:val="24"/>
        </w:rPr>
        <w:t xml:space="preserve">. </w:t>
      </w:r>
      <w:r w:rsidR="0019702B" w:rsidRPr="007428CB">
        <w:rPr>
          <w:rFonts w:ascii="Times New Roman" w:hAnsi="Times New Roman" w:cs="Times New Roman"/>
          <w:sz w:val="24"/>
          <w:szCs w:val="24"/>
        </w:rPr>
        <w:t xml:space="preserve">The </w:t>
      </w:r>
      <w:r w:rsidR="00313972" w:rsidRPr="007428CB">
        <w:rPr>
          <w:rFonts w:ascii="Times New Roman" w:hAnsi="Times New Roman" w:cs="Times New Roman"/>
          <w:sz w:val="24"/>
          <w:szCs w:val="24"/>
        </w:rPr>
        <w:t>requirements</w:t>
      </w:r>
      <w:r w:rsidR="0019702B" w:rsidRPr="007428CB">
        <w:rPr>
          <w:rFonts w:ascii="Times New Roman" w:hAnsi="Times New Roman" w:cs="Times New Roman"/>
          <w:sz w:val="24"/>
          <w:szCs w:val="24"/>
        </w:rPr>
        <w:t xml:space="preserve"> for the state degree </w:t>
      </w:r>
      <w:r w:rsidR="00313972" w:rsidRPr="007428CB">
        <w:rPr>
          <w:rFonts w:ascii="Times New Roman" w:hAnsi="Times New Roman" w:cs="Times New Roman"/>
          <w:sz w:val="24"/>
          <w:szCs w:val="24"/>
        </w:rPr>
        <w:t xml:space="preserve">according to Texas FFA (2014) </w:t>
      </w:r>
      <w:r w:rsidR="00F41915">
        <w:rPr>
          <w:rFonts w:ascii="Times New Roman" w:hAnsi="Times New Roman" w:cs="Times New Roman"/>
          <w:sz w:val="24"/>
          <w:szCs w:val="24"/>
        </w:rPr>
        <w:t xml:space="preserve">are; </w:t>
      </w:r>
      <w:r w:rsidR="00F41320">
        <w:rPr>
          <w:rFonts w:ascii="Times New Roman" w:hAnsi="Times New Roman" w:cs="Times New Roman"/>
          <w:sz w:val="24"/>
          <w:szCs w:val="24"/>
        </w:rPr>
        <w:t>fulfill the requirements of the c</w:t>
      </w:r>
      <w:r w:rsidR="00BF6ECC" w:rsidRPr="00F41320">
        <w:rPr>
          <w:rFonts w:ascii="Times New Roman" w:hAnsi="Times New Roman" w:cs="Times New Roman"/>
          <w:sz w:val="24"/>
          <w:szCs w:val="24"/>
        </w:rPr>
        <w:t>h</w:t>
      </w:r>
      <w:r w:rsidR="00F41320">
        <w:rPr>
          <w:rFonts w:ascii="Times New Roman" w:hAnsi="Times New Roman" w:cs="Times New Roman"/>
          <w:sz w:val="24"/>
          <w:szCs w:val="24"/>
        </w:rPr>
        <w:t>apter d</w:t>
      </w:r>
      <w:r w:rsidR="00BF6ECC" w:rsidRPr="00F41320">
        <w:rPr>
          <w:rFonts w:ascii="Times New Roman" w:hAnsi="Times New Roman" w:cs="Times New Roman"/>
          <w:sz w:val="24"/>
          <w:szCs w:val="24"/>
        </w:rPr>
        <w:t>egree</w:t>
      </w:r>
      <w:r w:rsidR="00F41320">
        <w:rPr>
          <w:rFonts w:ascii="Times New Roman" w:hAnsi="Times New Roman" w:cs="Times New Roman"/>
          <w:sz w:val="24"/>
          <w:szCs w:val="24"/>
        </w:rPr>
        <w:t>, b</w:t>
      </w:r>
      <w:r w:rsidR="00BF6ECC" w:rsidRPr="00F41320">
        <w:rPr>
          <w:rFonts w:ascii="Times New Roman" w:hAnsi="Times New Roman" w:cs="Times New Roman"/>
          <w:sz w:val="24"/>
          <w:szCs w:val="24"/>
        </w:rPr>
        <w:t>een an active member for 24 months at t</w:t>
      </w:r>
      <w:r w:rsidR="00F41320">
        <w:rPr>
          <w:rFonts w:ascii="Times New Roman" w:hAnsi="Times New Roman" w:cs="Times New Roman"/>
          <w:sz w:val="24"/>
          <w:szCs w:val="24"/>
        </w:rPr>
        <w:t>he time of receipt of the degree, c</w:t>
      </w:r>
      <w:r w:rsidR="00313972" w:rsidRPr="007428CB">
        <w:rPr>
          <w:rFonts w:ascii="Times New Roman" w:hAnsi="Times New Roman" w:cs="Times New Roman"/>
          <w:sz w:val="24"/>
          <w:szCs w:val="24"/>
        </w:rPr>
        <w:t>omplete</w:t>
      </w:r>
      <w:r w:rsidR="00B009DB">
        <w:rPr>
          <w:rFonts w:ascii="Times New Roman" w:hAnsi="Times New Roman" w:cs="Times New Roman"/>
          <w:sz w:val="24"/>
          <w:szCs w:val="24"/>
        </w:rPr>
        <w:t xml:space="preserve"> two</w:t>
      </w:r>
      <w:r w:rsidR="00BF6ECC" w:rsidRPr="007428CB">
        <w:rPr>
          <w:rFonts w:ascii="Times New Roman" w:hAnsi="Times New Roman" w:cs="Times New Roman"/>
          <w:sz w:val="24"/>
          <w:szCs w:val="24"/>
        </w:rPr>
        <w:t xml:space="preserve"> years</w:t>
      </w:r>
      <w:r w:rsidR="00313972" w:rsidRPr="007428CB">
        <w:rPr>
          <w:rFonts w:ascii="Times New Roman" w:hAnsi="Times New Roman" w:cs="Times New Roman"/>
          <w:sz w:val="24"/>
          <w:szCs w:val="24"/>
        </w:rPr>
        <w:t xml:space="preserve"> (360 hours)</w:t>
      </w:r>
      <w:r w:rsidR="00BF6ECC" w:rsidRPr="007428CB">
        <w:rPr>
          <w:rFonts w:ascii="Times New Roman" w:hAnsi="Times New Roman" w:cs="Times New Roman"/>
          <w:sz w:val="24"/>
          <w:szCs w:val="24"/>
        </w:rPr>
        <w:t xml:space="preserve"> of systematic school instruction in ag</w:t>
      </w:r>
      <w:r w:rsidR="00B009DB">
        <w:rPr>
          <w:rFonts w:ascii="Times New Roman" w:hAnsi="Times New Roman" w:cs="Times New Roman"/>
          <w:sz w:val="24"/>
          <w:szCs w:val="24"/>
        </w:rPr>
        <w:t>ricultural education above the ninth</w:t>
      </w:r>
      <w:r w:rsidR="00BF6ECC" w:rsidRPr="007428CB">
        <w:rPr>
          <w:rFonts w:ascii="Times New Roman" w:hAnsi="Times New Roman" w:cs="Times New Roman"/>
          <w:sz w:val="24"/>
          <w:szCs w:val="24"/>
        </w:rPr>
        <w:t xml:space="preserve"> grade level</w:t>
      </w:r>
      <w:r w:rsidR="00313972" w:rsidRPr="007428CB">
        <w:rPr>
          <w:rFonts w:ascii="Times New Roman" w:hAnsi="Times New Roman" w:cs="Times New Roman"/>
          <w:sz w:val="24"/>
          <w:szCs w:val="24"/>
        </w:rPr>
        <w:t>, which includes SAE</w:t>
      </w:r>
      <w:r w:rsidR="00F41320">
        <w:rPr>
          <w:rFonts w:ascii="Times New Roman" w:hAnsi="Times New Roman" w:cs="Times New Roman"/>
          <w:sz w:val="24"/>
          <w:szCs w:val="24"/>
        </w:rPr>
        <w:t>, e</w:t>
      </w:r>
      <w:r w:rsidR="00BF6ECC" w:rsidRPr="007428CB">
        <w:rPr>
          <w:rFonts w:ascii="Times New Roman" w:hAnsi="Times New Roman" w:cs="Times New Roman"/>
          <w:sz w:val="24"/>
          <w:szCs w:val="24"/>
        </w:rPr>
        <w:t>arned and invested at least $200 and worked 200 hours outside of class time in a SAE program</w:t>
      </w:r>
      <w:r w:rsidR="00F41320">
        <w:rPr>
          <w:rFonts w:ascii="Times New Roman" w:hAnsi="Times New Roman" w:cs="Times New Roman"/>
          <w:sz w:val="24"/>
          <w:szCs w:val="24"/>
        </w:rPr>
        <w:t xml:space="preserve"> (th</w:t>
      </w:r>
      <w:r w:rsidR="00BF6ECC" w:rsidRPr="007428CB">
        <w:rPr>
          <w:rFonts w:ascii="Times New Roman" w:hAnsi="Times New Roman" w:cs="Times New Roman"/>
          <w:sz w:val="24"/>
          <w:szCs w:val="24"/>
        </w:rPr>
        <w:t>e combination of hours and dollars must exceed the number 799</w:t>
      </w:r>
      <w:r w:rsidR="00F41320">
        <w:rPr>
          <w:rFonts w:ascii="Times New Roman" w:hAnsi="Times New Roman" w:cs="Times New Roman"/>
          <w:sz w:val="24"/>
          <w:szCs w:val="24"/>
        </w:rPr>
        <w:t>). Also they must</w:t>
      </w:r>
      <w:r w:rsidR="005A3CD5">
        <w:rPr>
          <w:rFonts w:ascii="Times New Roman" w:hAnsi="Times New Roman" w:cs="Times New Roman"/>
          <w:sz w:val="24"/>
          <w:szCs w:val="24"/>
        </w:rPr>
        <w:t>;</w:t>
      </w:r>
      <w:r w:rsidR="00F41320">
        <w:rPr>
          <w:rFonts w:ascii="Times New Roman" w:hAnsi="Times New Roman" w:cs="Times New Roman"/>
          <w:sz w:val="24"/>
          <w:szCs w:val="24"/>
        </w:rPr>
        <w:t xml:space="preserve"> de</w:t>
      </w:r>
      <w:r w:rsidR="00BF6ECC" w:rsidRPr="00F41320">
        <w:rPr>
          <w:rFonts w:ascii="Times New Roman" w:hAnsi="Times New Roman" w:cs="Times New Roman"/>
          <w:sz w:val="24"/>
          <w:szCs w:val="24"/>
        </w:rPr>
        <w:t xml:space="preserve">monstrate leadership by </w:t>
      </w:r>
      <w:r w:rsidR="00F41320">
        <w:rPr>
          <w:rFonts w:ascii="Times New Roman" w:hAnsi="Times New Roman" w:cs="Times New Roman"/>
          <w:sz w:val="24"/>
          <w:szCs w:val="24"/>
        </w:rPr>
        <w:t>p</w:t>
      </w:r>
      <w:r w:rsidR="007428CB" w:rsidRPr="00F41320">
        <w:rPr>
          <w:rFonts w:ascii="Times New Roman" w:hAnsi="Times New Roman" w:cs="Times New Roman"/>
          <w:sz w:val="24"/>
          <w:szCs w:val="24"/>
        </w:rPr>
        <w:t>erforming</w:t>
      </w:r>
      <w:r w:rsidR="00BF6ECC" w:rsidRPr="00F41320">
        <w:rPr>
          <w:rFonts w:ascii="Times New Roman" w:hAnsi="Times New Roman" w:cs="Times New Roman"/>
          <w:sz w:val="24"/>
          <w:szCs w:val="24"/>
        </w:rPr>
        <w:t xml:space="preserve"> 10 parliamentary law procedures</w:t>
      </w:r>
      <w:r w:rsidR="00313972" w:rsidRPr="00F41320">
        <w:rPr>
          <w:rFonts w:ascii="Times New Roman" w:hAnsi="Times New Roman" w:cs="Times New Roman"/>
          <w:sz w:val="24"/>
          <w:szCs w:val="24"/>
        </w:rPr>
        <w:t xml:space="preserve">, </w:t>
      </w:r>
      <w:r w:rsidR="007428CB" w:rsidRPr="00F41320">
        <w:rPr>
          <w:rFonts w:ascii="Times New Roman" w:hAnsi="Times New Roman" w:cs="Times New Roman"/>
          <w:sz w:val="24"/>
          <w:szCs w:val="24"/>
        </w:rPr>
        <w:t>giving a</w:t>
      </w:r>
      <w:r w:rsidR="00033FD7" w:rsidRPr="00F41320">
        <w:rPr>
          <w:rFonts w:ascii="Times New Roman" w:hAnsi="Times New Roman" w:cs="Times New Roman"/>
          <w:sz w:val="24"/>
          <w:szCs w:val="24"/>
        </w:rPr>
        <w:t xml:space="preserve"> six minu</w:t>
      </w:r>
      <w:r w:rsidR="00BF6ECC" w:rsidRPr="00F41320">
        <w:rPr>
          <w:rFonts w:ascii="Times New Roman" w:hAnsi="Times New Roman" w:cs="Times New Roman"/>
          <w:sz w:val="24"/>
          <w:szCs w:val="24"/>
        </w:rPr>
        <w:t>t</w:t>
      </w:r>
      <w:r w:rsidR="00033FD7" w:rsidRPr="00F41320">
        <w:rPr>
          <w:rFonts w:ascii="Times New Roman" w:hAnsi="Times New Roman" w:cs="Times New Roman"/>
          <w:sz w:val="24"/>
          <w:szCs w:val="24"/>
        </w:rPr>
        <w:t>e</w:t>
      </w:r>
      <w:r w:rsidR="00BF6ECC" w:rsidRPr="00F41320">
        <w:rPr>
          <w:rFonts w:ascii="Times New Roman" w:hAnsi="Times New Roman" w:cs="Times New Roman"/>
          <w:sz w:val="24"/>
          <w:szCs w:val="24"/>
        </w:rPr>
        <w:t xml:space="preserve"> speech on agriculture or FFA</w:t>
      </w:r>
      <w:r w:rsidR="00313972" w:rsidRPr="00F41320">
        <w:rPr>
          <w:rFonts w:ascii="Times New Roman" w:hAnsi="Times New Roman" w:cs="Times New Roman"/>
          <w:sz w:val="24"/>
          <w:szCs w:val="24"/>
        </w:rPr>
        <w:t>, s</w:t>
      </w:r>
      <w:r w:rsidR="00BF6ECC" w:rsidRPr="00F41320">
        <w:rPr>
          <w:rFonts w:ascii="Times New Roman" w:hAnsi="Times New Roman" w:cs="Times New Roman"/>
          <w:sz w:val="24"/>
          <w:szCs w:val="24"/>
        </w:rPr>
        <w:t>erving as an officer, committee chairperson or a committeeman</w:t>
      </w:r>
      <w:r w:rsidR="00313972" w:rsidRPr="00F41320">
        <w:rPr>
          <w:rFonts w:ascii="Times New Roman" w:hAnsi="Times New Roman" w:cs="Times New Roman"/>
          <w:sz w:val="24"/>
          <w:szCs w:val="24"/>
        </w:rPr>
        <w:t>, h</w:t>
      </w:r>
      <w:r w:rsidR="00BF6ECC" w:rsidRPr="00F41320">
        <w:rPr>
          <w:rFonts w:ascii="Times New Roman" w:hAnsi="Times New Roman" w:cs="Times New Roman"/>
          <w:sz w:val="24"/>
          <w:szCs w:val="24"/>
        </w:rPr>
        <w:t>ave</w:t>
      </w:r>
      <w:r w:rsidR="00F41320">
        <w:rPr>
          <w:rFonts w:ascii="Times New Roman" w:hAnsi="Times New Roman" w:cs="Times New Roman"/>
          <w:sz w:val="24"/>
          <w:szCs w:val="24"/>
        </w:rPr>
        <w:t xml:space="preserve"> a satisfactory academic record, p</w:t>
      </w:r>
      <w:r w:rsidR="00313972" w:rsidRPr="007428CB">
        <w:rPr>
          <w:rFonts w:ascii="Times New Roman" w:hAnsi="Times New Roman" w:cs="Times New Roman"/>
          <w:sz w:val="24"/>
          <w:szCs w:val="24"/>
        </w:rPr>
        <w:t xml:space="preserve">articipate in </w:t>
      </w:r>
      <w:r w:rsidR="00BF6ECC" w:rsidRPr="007428CB">
        <w:rPr>
          <w:rFonts w:ascii="Times New Roman" w:hAnsi="Times New Roman" w:cs="Times New Roman"/>
          <w:sz w:val="24"/>
          <w:szCs w:val="24"/>
        </w:rPr>
        <w:t>10 activities above the chapter level in at least three of the six categories</w:t>
      </w:r>
      <w:r w:rsidR="00F41320">
        <w:rPr>
          <w:rFonts w:ascii="Times New Roman" w:hAnsi="Times New Roman" w:cs="Times New Roman"/>
          <w:sz w:val="24"/>
          <w:szCs w:val="24"/>
        </w:rPr>
        <w:t>, p</w:t>
      </w:r>
      <w:r w:rsidR="00313972" w:rsidRPr="007428CB">
        <w:rPr>
          <w:rFonts w:ascii="Times New Roman" w:hAnsi="Times New Roman" w:cs="Times New Roman"/>
          <w:sz w:val="24"/>
          <w:szCs w:val="24"/>
        </w:rPr>
        <w:t>articipate in the planning and implementation of the chapters program o</w:t>
      </w:r>
      <w:r w:rsidR="00F41320">
        <w:rPr>
          <w:rFonts w:ascii="Times New Roman" w:hAnsi="Times New Roman" w:cs="Times New Roman"/>
          <w:sz w:val="24"/>
          <w:szCs w:val="24"/>
        </w:rPr>
        <w:t>f activities, and c</w:t>
      </w:r>
      <w:r w:rsidR="00BF6ECC" w:rsidRPr="007428CB">
        <w:rPr>
          <w:rFonts w:ascii="Times New Roman" w:hAnsi="Times New Roman" w:cs="Times New Roman"/>
          <w:sz w:val="24"/>
          <w:szCs w:val="24"/>
        </w:rPr>
        <w:t>omplete at least 25 hours of communi</w:t>
      </w:r>
      <w:r w:rsidR="00033FD7">
        <w:rPr>
          <w:rFonts w:ascii="Times New Roman" w:hAnsi="Times New Roman" w:cs="Times New Roman"/>
          <w:sz w:val="24"/>
          <w:szCs w:val="24"/>
        </w:rPr>
        <w:t>ty service in two or more activi</w:t>
      </w:r>
      <w:r w:rsidR="00BF6ECC" w:rsidRPr="007428CB">
        <w:rPr>
          <w:rFonts w:ascii="Times New Roman" w:hAnsi="Times New Roman" w:cs="Times New Roman"/>
          <w:sz w:val="24"/>
          <w:szCs w:val="24"/>
        </w:rPr>
        <w:t>t</w:t>
      </w:r>
      <w:r w:rsidR="00033FD7">
        <w:rPr>
          <w:rFonts w:ascii="Times New Roman" w:hAnsi="Times New Roman" w:cs="Times New Roman"/>
          <w:sz w:val="24"/>
          <w:szCs w:val="24"/>
        </w:rPr>
        <w:t>i</w:t>
      </w:r>
      <w:r w:rsidR="00BF6ECC" w:rsidRPr="007428CB">
        <w:rPr>
          <w:rFonts w:ascii="Times New Roman" w:hAnsi="Times New Roman" w:cs="Times New Roman"/>
          <w:sz w:val="24"/>
          <w:szCs w:val="24"/>
        </w:rPr>
        <w:t>es</w:t>
      </w:r>
      <w:r w:rsidR="00CB7631">
        <w:rPr>
          <w:rFonts w:ascii="Times New Roman" w:hAnsi="Times New Roman" w:cs="Times New Roman"/>
          <w:sz w:val="24"/>
          <w:szCs w:val="24"/>
        </w:rPr>
        <w:t xml:space="preserve">. </w:t>
      </w:r>
      <w:r w:rsidR="00BF6ECC" w:rsidRPr="007428C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5C2D" w:rsidRPr="007428CB" w:rsidRDefault="00313972" w:rsidP="005A3CD5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  <w:r w:rsidRPr="007428CB">
        <w:rPr>
          <w:rFonts w:ascii="Times New Roman" w:hAnsi="Times New Roman" w:cs="Times New Roman"/>
          <w:sz w:val="24"/>
          <w:szCs w:val="24"/>
        </w:rPr>
        <w:t xml:space="preserve">It can be asserted that </w:t>
      </w:r>
      <w:r w:rsidR="00B57949">
        <w:rPr>
          <w:rFonts w:ascii="Times New Roman" w:hAnsi="Times New Roman" w:cs="Times New Roman"/>
          <w:sz w:val="24"/>
          <w:szCs w:val="24"/>
        </w:rPr>
        <w:t>a student’s involvement in</w:t>
      </w:r>
      <w:r w:rsidR="00033FD7">
        <w:rPr>
          <w:rFonts w:ascii="Times New Roman" w:hAnsi="Times New Roman" w:cs="Times New Roman"/>
          <w:sz w:val="24"/>
          <w:szCs w:val="24"/>
        </w:rPr>
        <w:t xml:space="preserve"> a </w:t>
      </w:r>
      <w:r w:rsidR="00F41915">
        <w:rPr>
          <w:rFonts w:ascii="Times New Roman" w:hAnsi="Times New Roman" w:cs="Times New Roman"/>
          <w:sz w:val="24"/>
          <w:szCs w:val="24"/>
        </w:rPr>
        <w:t>well-rounded</w:t>
      </w:r>
      <w:r w:rsidR="00033FD7">
        <w:rPr>
          <w:rFonts w:ascii="Times New Roman" w:hAnsi="Times New Roman" w:cs="Times New Roman"/>
          <w:sz w:val="24"/>
          <w:szCs w:val="24"/>
        </w:rPr>
        <w:t xml:space="preserve"> program of activi</w:t>
      </w:r>
      <w:r w:rsidRPr="007428CB">
        <w:rPr>
          <w:rFonts w:ascii="Times New Roman" w:hAnsi="Times New Roman" w:cs="Times New Roman"/>
          <w:sz w:val="24"/>
          <w:szCs w:val="24"/>
        </w:rPr>
        <w:t>t</w:t>
      </w:r>
      <w:r w:rsidR="00033FD7">
        <w:rPr>
          <w:rFonts w:ascii="Times New Roman" w:hAnsi="Times New Roman" w:cs="Times New Roman"/>
          <w:sz w:val="24"/>
          <w:szCs w:val="24"/>
        </w:rPr>
        <w:t>ies over the course of</w:t>
      </w:r>
      <w:r w:rsidRPr="007428CB">
        <w:rPr>
          <w:rFonts w:ascii="Times New Roman" w:hAnsi="Times New Roman" w:cs="Times New Roman"/>
          <w:sz w:val="24"/>
          <w:szCs w:val="24"/>
        </w:rPr>
        <w:t xml:space="preserve"> high school would result in the completion of the requirements for state degree</w:t>
      </w:r>
      <w:r w:rsidR="00F41320">
        <w:rPr>
          <w:rFonts w:ascii="Times New Roman" w:hAnsi="Times New Roman" w:cs="Times New Roman"/>
          <w:sz w:val="24"/>
          <w:szCs w:val="24"/>
        </w:rPr>
        <w:t xml:space="preserve">. </w:t>
      </w:r>
      <w:r w:rsidRPr="007428CB">
        <w:rPr>
          <w:rFonts w:ascii="Times New Roman" w:hAnsi="Times New Roman" w:cs="Times New Roman"/>
          <w:sz w:val="24"/>
          <w:szCs w:val="24"/>
        </w:rPr>
        <w:t xml:space="preserve">Degree </w:t>
      </w:r>
      <w:r w:rsidR="007428CB" w:rsidRPr="007428CB">
        <w:rPr>
          <w:rFonts w:ascii="Times New Roman" w:hAnsi="Times New Roman" w:cs="Times New Roman"/>
          <w:sz w:val="24"/>
          <w:szCs w:val="24"/>
        </w:rPr>
        <w:t xml:space="preserve">recipient numbers </w:t>
      </w:r>
      <w:r w:rsidRPr="007428CB">
        <w:rPr>
          <w:rFonts w:ascii="Times New Roman" w:hAnsi="Times New Roman" w:cs="Times New Roman"/>
          <w:sz w:val="24"/>
          <w:szCs w:val="24"/>
        </w:rPr>
        <w:t xml:space="preserve">have been used in this study to measure and make </w:t>
      </w:r>
      <w:r w:rsidR="007428CB" w:rsidRPr="007428CB">
        <w:rPr>
          <w:rFonts w:ascii="Times New Roman" w:hAnsi="Times New Roman" w:cs="Times New Roman"/>
          <w:sz w:val="24"/>
          <w:szCs w:val="24"/>
        </w:rPr>
        <w:t>statements about levels of participation</w:t>
      </w:r>
      <w:r w:rsidR="00B57949">
        <w:rPr>
          <w:rFonts w:ascii="Times New Roman" w:hAnsi="Times New Roman" w:cs="Times New Roman"/>
          <w:sz w:val="24"/>
          <w:szCs w:val="24"/>
        </w:rPr>
        <w:t xml:space="preserve"> and involvement</w:t>
      </w:r>
      <w:r w:rsidR="00F4132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06B99" w:rsidRPr="00F26004" w:rsidRDefault="007428CB" w:rsidP="00F26004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26004">
        <w:rPr>
          <w:rFonts w:ascii="Times New Roman" w:hAnsi="Times New Roman" w:cs="Times New Roman"/>
          <w:b/>
          <w:sz w:val="24"/>
          <w:szCs w:val="24"/>
          <w:u w:val="single"/>
        </w:rPr>
        <w:t>Methodology</w:t>
      </w:r>
    </w:p>
    <w:p w:rsidR="00EB0516" w:rsidRDefault="00A0442D" w:rsidP="007428CB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  <w:r w:rsidRPr="007428CB">
        <w:rPr>
          <w:rFonts w:ascii="Times New Roman" w:hAnsi="Times New Roman" w:cs="Times New Roman"/>
          <w:sz w:val="24"/>
          <w:szCs w:val="24"/>
        </w:rPr>
        <w:t xml:space="preserve">The researchers </w:t>
      </w:r>
      <w:r w:rsidR="001E5A6B" w:rsidRPr="007428CB">
        <w:rPr>
          <w:rFonts w:ascii="Times New Roman" w:hAnsi="Times New Roman" w:cs="Times New Roman"/>
          <w:sz w:val="24"/>
          <w:szCs w:val="24"/>
        </w:rPr>
        <w:t xml:space="preserve">conducted a </w:t>
      </w:r>
      <w:r w:rsidR="00F41915">
        <w:rPr>
          <w:rFonts w:ascii="Times New Roman" w:hAnsi="Times New Roman" w:cs="Times New Roman"/>
          <w:sz w:val="24"/>
          <w:szCs w:val="24"/>
        </w:rPr>
        <w:t xml:space="preserve">cross-sectional </w:t>
      </w:r>
      <w:r w:rsidR="00BC4D4E" w:rsidRPr="007428CB">
        <w:rPr>
          <w:rFonts w:ascii="Times New Roman" w:hAnsi="Times New Roman" w:cs="Times New Roman"/>
          <w:sz w:val="24"/>
          <w:szCs w:val="24"/>
        </w:rPr>
        <w:t xml:space="preserve">descriptive </w:t>
      </w:r>
      <w:r w:rsidR="001E5A6B" w:rsidRPr="007428CB">
        <w:rPr>
          <w:rFonts w:ascii="Times New Roman" w:hAnsi="Times New Roman" w:cs="Times New Roman"/>
          <w:sz w:val="24"/>
          <w:szCs w:val="24"/>
        </w:rPr>
        <w:t xml:space="preserve">study </w:t>
      </w:r>
      <w:r w:rsidR="00F36589" w:rsidRPr="007428CB">
        <w:rPr>
          <w:rFonts w:ascii="Times New Roman" w:hAnsi="Times New Roman" w:cs="Times New Roman"/>
          <w:sz w:val="24"/>
          <w:szCs w:val="24"/>
        </w:rPr>
        <w:t>using</w:t>
      </w:r>
      <w:r w:rsidR="00F41915">
        <w:rPr>
          <w:rFonts w:ascii="Times New Roman" w:hAnsi="Times New Roman" w:cs="Times New Roman"/>
          <w:sz w:val="24"/>
          <w:szCs w:val="24"/>
        </w:rPr>
        <w:t xml:space="preserve"> publicly available </w:t>
      </w:r>
      <w:r w:rsidR="001E5A6B" w:rsidRPr="007428CB">
        <w:rPr>
          <w:rFonts w:ascii="Times New Roman" w:hAnsi="Times New Roman" w:cs="Times New Roman"/>
          <w:sz w:val="24"/>
          <w:szCs w:val="24"/>
        </w:rPr>
        <w:t>data</w:t>
      </w:r>
      <w:r w:rsidR="00313972" w:rsidRPr="007428CB">
        <w:rPr>
          <w:rFonts w:ascii="Times New Roman" w:hAnsi="Times New Roman" w:cs="Times New Roman"/>
          <w:sz w:val="24"/>
          <w:szCs w:val="24"/>
        </w:rPr>
        <w:t xml:space="preserve">. </w:t>
      </w:r>
      <w:r w:rsidR="00F36589" w:rsidRPr="007428CB">
        <w:rPr>
          <w:rFonts w:ascii="Times New Roman" w:hAnsi="Times New Roman" w:cs="Times New Roman"/>
          <w:sz w:val="24"/>
          <w:szCs w:val="24"/>
        </w:rPr>
        <w:t>Descriptive studies are a form of quantitative research used to attempt to illustrate the features of a phenomena or an aspect of a specified population</w:t>
      </w:r>
      <w:r w:rsidR="00E06B99" w:rsidRPr="007428CB">
        <w:rPr>
          <w:rFonts w:ascii="Times New Roman" w:hAnsi="Times New Roman" w:cs="Times New Roman"/>
          <w:sz w:val="24"/>
          <w:szCs w:val="24"/>
        </w:rPr>
        <w:t xml:space="preserve"> (Gall, Gall</w:t>
      </w:r>
      <w:r w:rsidR="00F36589" w:rsidRPr="007428CB">
        <w:rPr>
          <w:rFonts w:ascii="Times New Roman" w:hAnsi="Times New Roman" w:cs="Times New Roman"/>
          <w:sz w:val="24"/>
          <w:szCs w:val="24"/>
        </w:rPr>
        <w:t xml:space="preserve"> &amp; Borg, 2003)</w:t>
      </w:r>
      <w:r w:rsidR="00313972" w:rsidRPr="007428CB">
        <w:rPr>
          <w:rFonts w:ascii="Times New Roman" w:hAnsi="Times New Roman" w:cs="Times New Roman"/>
          <w:sz w:val="24"/>
          <w:szCs w:val="24"/>
        </w:rPr>
        <w:t xml:space="preserve">. </w:t>
      </w:r>
      <w:r w:rsidR="00E06B99" w:rsidRPr="007428CB">
        <w:rPr>
          <w:rFonts w:ascii="Times New Roman" w:hAnsi="Times New Roman" w:cs="Times New Roman"/>
          <w:sz w:val="24"/>
          <w:szCs w:val="24"/>
        </w:rPr>
        <w:t xml:space="preserve">Known limitations of this research design are the consequences of change in the population over </w:t>
      </w:r>
      <w:r w:rsidR="00E06B99" w:rsidRPr="007428CB">
        <w:rPr>
          <w:rFonts w:ascii="Times New Roman" w:hAnsi="Times New Roman" w:cs="Times New Roman"/>
          <w:sz w:val="24"/>
          <w:szCs w:val="24"/>
        </w:rPr>
        <w:lastRenderedPageBreak/>
        <w:t>time (Gall, Gall &amp; Borg, 2003). As a known limitation</w:t>
      </w:r>
      <w:r w:rsidR="00033FD7">
        <w:rPr>
          <w:rFonts w:ascii="Times New Roman" w:hAnsi="Times New Roman" w:cs="Times New Roman"/>
          <w:sz w:val="24"/>
          <w:szCs w:val="24"/>
        </w:rPr>
        <w:t>,</w:t>
      </w:r>
      <w:r w:rsidR="00E06B99" w:rsidRPr="007428CB">
        <w:rPr>
          <w:rFonts w:ascii="Times New Roman" w:hAnsi="Times New Roman" w:cs="Times New Roman"/>
          <w:sz w:val="24"/>
          <w:szCs w:val="24"/>
        </w:rPr>
        <w:t xml:space="preserve"> the research is not intended to speak to a larger population or have the ability to draw comparisons to another population</w:t>
      </w:r>
      <w:r w:rsidR="00313972" w:rsidRPr="007428CB">
        <w:rPr>
          <w:rFonts w:ascii="Times New Roman" w:hAnsi="Times New Roman" w:cs="Times New Roman"/>
          <w:sz w:val="24"/>
          <w:szCs w:val="24"/>
        </w:rPr>
        <w:t xml:space="preserve">. </w:t>
      </w:r>
      <w:r w:rsidR="00E06B99" w:rsidRPr="007428CB">
        <w:rPr>
          <w:rFonts w:ascii="Times New Roman" w:hAnsi="Times New Roman" w:cs="Times New Roman"/>
          <w:sz w:val="24"/>
          <w:szCs w:val="24"/>
        </w:rPr>
        <w:t>The researchers are only inter</w:t>
      </w:r>
      <w:r w:rsidR="00F41915">
        <w:rPr>
          <w:rFonts w:ascii="Times New Roman" w:hAnsi="Times New Roman" w:cs="Times New Roman"/>
          <w:sz w:val="24"/>
          <w:szCs w:val="24"/>
        </w:rPr>
        <w:t>ested in describing</w:t>
      </w:r>
      <w:r w:rsidR="00E06B99" w:rsidRPr="007428CB">
        <w:rPr>
          <w:rFonts w:ascii="Times New Roman" w:hAnsi="Times New Roman" w:cs="Times New Roman"/>
          <w:sz w:val="24"/>
          <w:szCs w:val="24"/>
        </w:rPr>
        <w:t xml:space="preserve"> one state’s membership </w:t>
      </w:r>
      <w:r w:rsidR="00F41915">
        <w:rPr>
          <w:rFonts w:ascii="Times New Roman" w:hAnsi="Times New Roman" w:cs="Times New Roman"/>
          <w:sz w:val="24"/>
          <w:szCs w:val="24"/>
        </w:rPr>
        <w:t>i</w:t>
      </w:r>
      <w:r w:rsidR="00E06B99" w:rsidRPr="007428CB">
        <w:rPr>
          <w:rFonts w:ascii="Times New Roman" w:hAnsi="Times New Roman" w:cs="Times New Roman"/>
          <w:sz w:val="24"/>
          <w:szCs w:val="24"/>
        </w:rPr>
        <w:t>n 2014</w:t>
      </w:r>
      <w:r w:rsidR="00F4132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66462" w:rsidRDefault="00785EB1" w:rsidP="00A66462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Public</w:t>
      </w:r>
      <w:r w:rsidR="00B57949">
        <w:rPr>
          <w:rFonts w:ascii="Times New Roman" w:hAnsi="Times New Roman" w:cs="Times New Roman"/>
          <w:sz w:val="24"/>
          <w:szCs w:val="24"/>
        </w:rPr>
        <w:t>ly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57949">
        <w:rPr>
          <w:rFonts w:ascii="Times New Roman" w:hAnsi="Times New Roman" w:cs="Times New Roman"/>
          <w:sz w:val="24"/>
          <w:szCs w:val="24"/>
        </w:rPr>
        <w:t>accessible</w:t>
      </w:r>
      <w:r>
        <w:rPr>
          <w:rFonts w:ascii="Times New Roman" w:hAnsi="Times New Roman" w:cs="Times New Roman"/>
          <w:sz w:val="24"/>
          <w:szCs w:val="24"/>
        </w:rPr>
        <w:t xml:space="preserve"> data was collected from the Texas FFA website in </w:t>
      </w:r>
      <w:r w:rsidR="00F7719B">
        <w:rPr>
          <w:rFonts w:ascii="Times New Roman" w:hAnsi="Times New Roman" w:cs="Times New Roman"/>
          <w:sz w:val="24"/>
          <w:szCs w:val="24"/>
        </w:rPr>
        <w:t>Excel</w:t>
      </w:r>
      <w:r>
        <w:rPr>
          <w:rFonts w:ascii="Times New Roman" w:hAnsi="Times New Roman" w:cs="Times New Roman"/>
          <w:sz w:val="24"/>
          <w:szCs w:val="24"/>
        </w:rPr>
        <w:t xml:space="preserve"> format</w:t>
      </w:r>
      <w:r w:rsidR="00F4132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The files contained 1929-2014 state degree recipients classified by state area, chapter name, and year of award</w:t>
      </w:r>
      <w:r w:rsidR="00F4132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The 2014 vote delegate and membership data classified on area, chapter name, and chapter number was also gathered from the Texas FFA website</w:t>
      </w:r>
      <w:r w:rsidR="00F41320">
        <w:rPr>
          <w:rFonts w:ascii="Times New Roman" w:hAnsi="Times New Roman" w:cs="Times New Roman"/>
          <w:sz w:val="24"/>
          <w:szCs w:val="24"/>
        </w:rPr>
        <w:t xml:space="preserve">. </w:t>
      </w:r>
      <w:r w:rsidR="00F41915">
        <w:rPr>
          <w:rFonts w:ascii="Times New Roman" w:hAnsi="Times New Roman" w:cs="Times New Roman"/>
          <w:sz w:val="24"/>
          <w:szCs w:val="24"/>
        </w:rPr>
        <w:t>There were 1,</w:t>
      </w:r>
      <w:r w:rsidR="00B57949">
        <w:rPr>
          <w:rFonts w:ascii="Times New Roman" w:hAnsi="Times New Roman" w:cs="Times New Roman"/>
          <w:sz w:val="24"/>
          <w:szCs w:val="24"/>
        </w:rPr>
        <w:t>037</w:t>
      </w:r>
      <w:r w:rsidR="00F41915">
        <w:rPr>
          <w:rFonts w:ascii="Times New Roman" w:hAnsi="Times New Roman" w:cs="Times New Roman"/>
          <w:sz w:val="24"/>
          <w:szCs w:val="24"/>
        </w:rPr>
        <w:t xml:space="preserve"> chapters </w:t>
      </w:r>
      <w:r w:rsidR="000877F2">
        <w:rPr>
          <w:rFonts w:ascii="Times New Roman" w:hAnsi="Times New Roman" w:cs="Times New Roman"/>
          <w:sz w:val="24"/>
          <w:szCs w:val="24"/>
        </w:rPr>
        <w:t>found</w:t>
      </w:r>
      <w:r w:rsidR="00F41915">
        <w:rPr>
          <w:rFonts w:ascii="Times New Roman" w:hAnsi="Times New Roman" w:cs="Times New Roman"/>
          <w:sz w:val="24"/>
          <w:szCs w:val="24"/>
        </w:rPr>
        <w:t>,</w:t>
      </w:r>
      <w:r w:rsidR="000877F2">
        <w:rPr>
          <w:rFonts w:ascii="Times New Roman" w:hAnsi="Times New Roman" w:cs="Times New Roman"/>
          <w:sz w:val="24"/>
          <w:szCs w:val="24"/>
        </w:rPr>
        <w:t xml:space="preserve"> representing 103</w:t>
      </w:r>
      <w:r w:rsidR="001B6A70">
        <w:rPr>
          <w:rFonts w:ascii="Times New Roman" w:hAnsi="Times New Roman" w:cs="Times New Roman"/>
          <w:sz w:val="24"/>
          <w:szCs w:val="24"/>
        </w:rPr>
        <w:t>,</w:t>
      </w:r>
      <w:r w:rsidR="000877F2">
        <w:rPr>
          <w:rFonts w:ascii="Times New Roman" w:hAnsi="Times New Roman" w:cs="Times New Roman"/>
          <w:sz w:val="24"/>
          <w:szCs w:val="24"/>
        </w:rPr>
        <w:t>842 individual members</w:t>
      </w:r>
      <w:r w:rsidR="00F41320">
        <w:rPr>
          <w:rFonts w:ascii="Times New Roman" w:hAnsi="Times New Roman" w:cs="Times New Roman"/>
          <w:sz w:val="24"/>
          <w:szCs w:val="24"/>
        </w:rPr>
        <w:t xml:space="preserve">. </w:t>
      </w:r>
      <w:r w:rsidR="000877F2">
        <w:rPr>
          <w:rFonts w:ascii="Times New Roman" w:hAnsi="Times New Roman" w:cs="Times New Roman"/>
          <w:sz w:val="24"/>
          <w:szCs w:val="24"/>
        </w:rPr>
        <w:t>A total of 2074 state degrees were awarded in 2014 by Texas FFA</w:t>
      </w:r>
      <w:r w:rsidR="00F41320">
        <w:rPr>
          <w:rFonts w:ascii="Times New Roman" w:hAnsi="Times New Roman" w:cs="Times New Roman"/>
          <w:sz w:val="24"/>
          <w:szCs w:val="24"/>
        </w:rPr>
        <w:t xml:space="preserve">. </w:t>
      </w:r>
      <w:r w:rsidR="00756BD1">
        <w:rPr>
          <w:rFonts w:ascii="Times New Roman" w:hAnsi="Times New Roman" w:cs="Times New Roman"/>
          <w:sz w:val="24"/>
          <w:szCs w:val="24"/>
        </w:rPr>
        <w:t>The data was then enter</w:t>
      </w:r>
      <w:r w:rsidR="00A66462">
        <w:rPr>
          <w:rFonts w:ascii="Times New Roman" w:hAnsi="Times New Roman" w:cs="Times New Roman"/>
          <w:sz w:val="24"/>
          <w:szCs w:val="24"/>
        </w:rPr>
        <w:t>ed into the ArcGIS</w:t>
      </w:r>
      <w:r w:rsidR="00A66462" w:rsidRPr="00A66462">
        <w:rPr>
          <w:rFonts w:ascii="Times New Roman" w:hAnsi="Times New Roman" w:cs="Times New Roman"/>
          <w:sz w:val="24"/>
          <w:szCs w:val="24"/>
          <w:vertAlign w:val="superscript"/>
        </w:rPr>
        <w:t>©</w:t>
      </w:r>
      <w:r w:rsidR="00033FD7">
        <w:rPr>
          <w:rFonts w:ascii="Times New Roman" w:hAnsi="Times New Roman" w:cs="Times New Roman"/>
          <w:sz w:val="24"/>
          <w:szCs w:val="24"/>
        </w:rPr>
        <w:t xml:space="preserve"> platform to display spat</w:t>
      </w:r>
      <w:r w:rsidR="00A66462">
        <w:rPr>
          <w:rFonts w:ascii="Times New Roman" w:hAnsi="Times New Roman" w:cs="Times New Roman"/>
          <w:sz w:val="24"/>
          <w:szCs w:val="24"/>
        </w:rPr>
        <w:t>ial and regional relationships</w:t>
      </w:r>
      <w:r w:rsidR="00CB763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877F2" w:rsidRPr="00F26004" w:rsidRDefault="000877F2" w:rsidP="00F26004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26004">
        <w:rPr>
          <w:rFonts w:ascii="Times New Roman" w:hAnsi="Times New Roman" w:cs="Times New Roman"/>
          <w:b/>
          <w:sz w:val="24"/>
          <w:szCs w:val="24"/>
          <w:u w:val="single"/>
        </w:rPr>
        <w:t>Results/Findings</w:t>
      </w:r>
    </w:p>
    <w:p w:rsidR="006B7660" w:rsidRDefault="000877F2" w:rsidP="007428CB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objectives of the study were to describe the population of </w:t>
      </w:r>
      <w:r w:rsidR="0022772F">
        <w:rPr>
          <w:rFonts w:ascii="Times New Roman" w:hAnsi="Times New Roman" w:cs="Times New Roman"/>
          <w:sz w:val="24"/>
          <w:szCs w:val="24"/>
        </w:rPr>
        <w:t>Texas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2772F">
        <w:rPr>
          <w:rFonts w:ascii="Times New Roman" w:hAnsi="Times New Roman" w:cs="Times New Roman"/>
          <w:sz w:val="24"/>
          <w:szCs w:val="24"/>
        </w:rPr>
        <w:t>FFA</w:t>
      </w:r>
      <w:r w:rsidR="00756BD1">
        <w:rPr>
          <w:rFonts w:ascii="Times New Roman" w:hAnsi="Times New Roman" w:cs="Times New Roman"/>
          <w:sz w:val="24"/>
          <w:szCs w:val="24"/>
        </w:rPr>
        <w:t xml:space="preserve"> membership. I</w:t>
      </w:r>
      <w:r>
        <w:rPr>
          <w:rFonts w:ascii="Times New Roman" w:hAnsi="Times New Roman" w:cs="Times New Roman"/>
          <w:sz w:val="24"/>
          <w:szCs w:val="24"/>
        </w:rPr>
        <w:t>n 2014 there were 103</w:t>
      </w:r>
      <w:r w:rsidR="00F4191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842</w:t>
      </w:r>
      <w:r w:rsidR="0022772F">
        <w:rPr>
          <w:rFonts w:ascii="Times New Roman" w:hAnsi="Times New Roman" w:cs="Times New Roman"/>
          <w:sz w:val="24"/>
          <w:szCs w:val="24"/>
        </w:rPr>
        <w:t xml:space="preserve"> official members in 1037</w:t>
      </w:r>
      <w:r>
        <w:rPr>
          <w:rFonts w:ascii="Times New Roman" w:hAnsi="Times New Roman" w:cs="Times New Roman"/>
          <w:sz w:val="24"/>
          <w:szCs w:val="24"/>
        </w:rPr>
        <w:t xml:space="preserve"> local chapters</w:t>
      </w:r>
      <w:r w:rsidR="00CB7631">
        <w:rPr>
          <w:rFonts w:ascii="Times New Roman" w:hAnsi="Times New Roman" w:cs="Times New Roman"/>
          <w:sz w:val="24"/>
          <w:szCs w:val="24"/>
        </w:rPr>
        <w:t xml:space="preserve">. </w:t>
      </w:r>
      <w:r w:rsidR="00F41915">
        <w:rPr>
          <w:rFonts w:ascii="Times New Roman" w:hAnsi="Times New Roman" w:cs="Times New Roman"/>
          <w:sz w:val="24"/>
          <w:szCs w:val="24"/>
        </w:rPr>
        <w:t xml:space="preserve">A total of </w:t>
      </w:r>
      <w:r>
        <w:rPr>
          <w:rFonts w:ascii="Times New Roman" w:hAnsi="Times New Roman" w:cs="Times New Roman"/>
          <w:sz w:val="24"/>
          <w:szCs w:val="24"/>
        </w:rPr>
        <w:t>2</w:t>
      </w:r>
      <w:r w:rsidR="00B5794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074 members</w:t>
      </w:r>
      <w:r w:rsidR="00756BD1">
        <w:rPr>
          <w:rFonts w:ascii="Times New Roman" w:hAnsi="Times New Roman" w:cs="Times New Roman"/>
          <w:sz w:val="24"/>
          <w:szCs w:val="24"/>
        </w:rPr>
        <w:t xml:space="preserve"> (1.997%) were awarded</w:t>
      </w:r>
      <w:r w:rsidR="00B57949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 xml:space="preserve"> state degree</w:t>
      </w:r>
      <w:r w:rsidR="00F41320">
        <w:rPr>
          <w:rFonts w:ascii="Times New Roman" w:hAnsi="Times New Roman" w:cs="Times New Roman"/>
          <w:sz w:val="24"/>
          <w:szCs w:val="24"/>
        </w:rPr>
        <w:t xml:space="preserve">. </w:t>
      </w:r>
      <w:r w:rsidR="00B57949">
        <w:rPr>
          <w:rFonts w:ascii="Times New Roman" w:hAnsi="Times New Roman" w:cs="Times New Roman"/>
          <w:sz w:val="24"/>
          <w:szCs w:val="24"/>
        </w:rPr>
        <w:t>No m</w:t>
      </w:r>
      <w:r>
        <w:rPr>
          <w:rFonts w:ascii="Times New Roman" w:hAnsi="Times New Roman" w:cs="Times New Roman"/>
          <w:sz w:val="24"/>
          <w:szCs w:val="24"/>
        </w:rPr>
        <w:t>embers in 512 cha</w:t>
      </w:r>
      <w:r w:rsidR="0022772F">
        <w:rPr>
          <w:rFonts w:ascii="Times New Roman" w:hAnsi="Times New Roman" w:cs="Times New Roman"/>
          <w:sz w:val="24"/>
          <w:szCs w:val="24"/>
        </w:rPr>
        <w:t>pters (49.373</w:t>
      </w:r>
      <w:r w:rsidR="00756BD1">
        <w:rPr>
          <w:rFonts w:ascii="Times New Roman" w:hAnsi="Times New Roman" w:cs="Times New Roman"/>
          <w:sz w:val="24"/>
          <w:szCs w:val="24"/>
        </w:rPr>
        <w:t>%)</w:t>
      </w:r>
      <w:r>
        <w:rPr>
          <w:rFonts w:ascii="Times New Roman" w:hAnsi="Times New Roman" w:cs="Times New Roman"/>
          <w:sz w:val="24"/>
          <w:szCs w:val="24"/>
        </w:rPr>
        <w:t xml:space="preserve"> receive</w:t>
      </w:r>
      <w:r w:rsidR="00B57949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a state degree in 2014. </w:t>
      </w:r>
      <w:r w:rsidR="006B7660">
        <w:rPr>
          <w:rFonts w:ascii="Times New Roman" w:hAnsi="Times New Roman" w:cs="Times New Roman"/>
          <w:sz w:val="24"/>
          <w:szCs w:val="24"/>
        </w:rPr>
        <w:t xml:space="preserve">Less than 5% of </w:t>
      </w:r>
      <w:r w:rsidR="00756BD1">
        <w:rPr>
          <w:rFonts w:ascii="Times New Roman" w:hAnsi="Times New Roman" w:cs="Times New Roman"/>
          <w:sz w:val="24"/>
          <w:szCs w:val="24"/>
        </w:rPr>
        <w:t xml:space="preserve">local </w:t>
      </w:r>
      <w:r w:rsidR="006B7660">
        <w:rPr>
          <w:rFonts w:ascii="Times New Roman" w:hAnsi="Times New Roman" w:cs="Times New Roman"/>
          <w:sz w:val="24"/>
          <w:szCs w:val="24"/>
        </w:rPr>
        <w:t xml:space="preserve">membership in 889 (85.728%) </w:t>
      </w:r>
      <w:r w:rsidR="00756BD1">
        <w:rPr>
          <w:rFonts w:ascii="Times New Roman" w:hAnsi="Times New Roman" w:cs="Times New Roman"/>
          <w:sz w:val="24"/>
          <w:szCs w:val="24"/>
        </w:rPr>
        <w:t>chapters</w:t>
      </w:r>
      <w:r w:rsidR="006B7660">
        <w:rPr>
          <w:rFonts w:ascii="Times New Roman" w:hAnsi="Times New Roman" w:cs="Times New Roman"/>
          <w:sz w:val="24"/>
          <w:szCs w:val="24"/>
        </w:rPr>
        <w:t xml:space="preserve"> were awarded st</w:t>
      </w:r>
      <w:r w:rsidR="00756BD1">
        <w:rPr>
          <w:rFonts w:ascii="Times New Roman" w:hAnsi="Times New Roman" w:cs="Times New Roman"/>
          <w:sz w:val="24"/>
          <w:szCs w:val="24"/>
        </w:rPr>
        <w:t>ate degrees.</w:t>
      </w:r>
      <w:r w:rsidR="00B57949">
        <w:rPr>
          <w:rFonts w:ascii="Times New Roman" w:hAnsi="Times New Roman" w:cs="Times New Roman"/>
          <w:sz w:val="24"/>
          <w:szCs w:val="24"/>
        </w:rPr>
        <w:t xml:space="preserve"> Six hundred sixty-seven</w:t>
      </w:r>
      <w:r w:rsidR="0084416D">
        <w:rPr>
          <w:rFonts w:ascii="Times New Roman" w:hAnsi="Times New Roman" w:cs="Times New Roman"/>
          <w:sz w:val="24"/>
          <w:szCs w:val="24"/>
        </w:rPr>
        <w:t xml:space="preserve"> (64.32%) chapter</w:t>
      </w:r>
      <w:r w:rsidR="00B57949">
        <w:rPr>
          <w:rFonts w:ascii="Times New Roman" w:hAnsi="Times New Roman" w:cs="Times New Roman"/>
          <w:sz w:val="24"/>
          <w:szCs w:val="24"/>
        </w:rPr>
        <w:t>s fell below the state average for</w:t>
      </w:r>
      <w:r w:rsidR="0084416D">
        <w:rPr>
          <w:rFonts w:ascii="Times New Roman" w:hAnsi="Times New Roman" w:cs="Times New Roman"/>
          <w:sz w:val="24"/>
          <w:szCs w:val="24"/>
        </w:rPr>
        <w:t xml:space="preserve"> percentage of membership (1.997%) to earn a state degree</w:t>
      </w:r>
      <w:r w:rsidR="00F4132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85EB1" w:rsidRDefault="000877F2" w:rsidP="007428CB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2772F">
        <w:rPr>
          <w:rFonts w:ascii="Times New Roman" w:hAnsi="Times New Roman" w:cs="Times New Roman"/>
          <w:sz w:val="24"/>
          <w:szCs w:val="24"/>
        </w:rPr>
        <w:t xml:space="preserve">The </w:t>
      </w:r>
      <w:r w:rsidR="006B7660">
        <w:rPr>
          <w:rFonts w:ascii="Times New Roman" w:hAnsi="Times New Roman" w:cs="Times New Roman"/>
          <w:sz w:val="24"/>
          <w:szCs w:val="24"/>
        </w:rPr>
        <w:t xml:space="preserve">top 10% of </w:t>
      </w:r>
      <w:r w:rsidR="0022772F">
        <w:rPr>
          <w:rFonts w:ascii="Times New Roman" w:hAnsi="Times New Roman" w:cs="Times New Roman"/>
          <w:sz w:val="24"/>
          <w:szCs w:val="24"/>
        </w:rPr>
        <w:t>chapters with the highest membership rep</w:t>
      </w:r>
      <w:r w:rsidR="00756BD1">
        <w:rPr>
          <w:rFonts w:ascii="Times New Roman" w:hAnsi="Times New Roman" w:cs="Times New Roman"/>
          <w:sz w:val="24"/>
          <w:szCs w:val="24"/>
        </w:rPr>
        <w:t xml:space="preserve">resent </w:t>
      </w:r>
      <w:r w:rsidR="00B57949">
        <w:rPr>
          <w:rFonts w:ascii="Times New Roman" w:hAnsi="Times New Roman" w:cs="Times New Roman"/>
          <w:sz w:val="24"/>
          <w:szCs w:val="24"/>
        </w:rPr>
        <w:t>33% of the statewide membership</w:t>
      </w:r>
      <w:r w:rsidR="00B57949">
        <w:rPr>
          <w:rFonts w:ascii="Times New Roman" w:hAnsi="Times New Roman" w:cs="Times New Roman"/>
          <w:sz w:val="24"/>
          <w:szCs w:val="24"/>
        </w:rPr>
        <w:t xml:space="preserve"> and </w:t>
      </w:r>
      <w:r w:rsidR="00756BD1">
        <w:rPr>
          <w:rFonts w:ascii="Times New Roman" w:hAnsi="Times New Roman" w:cs="Times New Roman"/>
          <w:sz w:val="24"/>
          <w:szCs w:val="24"/>
        </w:rPr>
        <w:t>530 (25%</w:t>
      </w:r>
      <w:r w:rsidR="00E3160B">
        <w:rPr>
          <w:rFonts w:ascii="Times New Roman" w:hAnsi="Times New Roman" w:cs="Times New Roman"/>
          <w:sz w:val="24"/>
          <w:szCs w:val="24"/>
        </w:rPr>
        <w:t>) of the recipients</w:t>
      </w:r>
      <w:r w:rsidR="00F41320">
        <w:rPr>
          <w:rFonts w:ascii="Times New Roman" w:hAnsi="Times New Roman" w:cs="Times New Roman"/>
          <w:sz w:val="24"/>
          <w:szCs w:val="24"/>
        </w:rPr>
        <w:t xml:space="preserve">. </w:t>
      </w:r>
      <w:r w:rsidR="0022772F" w:rsidRPr="00444CFC">
        <w:rPr>
          <w:rFonts w:ascii="Times New Roman" w:hAnsi="Times New Roman" w:cs="Times New Roman"/>
          <w:sz w:val="24"/>
          <w:szCs w:val="24"/>
        </w:rPr>
        <w:t>While the top 10% of c</w:t>
      </w:r>
      <w:r w:rsidR="00E3160B" w:rsidRPr="00444CFC">
        <w:rPr>
          <w:rFonts w:ascii="Times New Roman" w:hAnsi="Times New Roman" w:cs="Times New Roman"/>
          <w:sz w:val="24"/>
          <w:szCs w:val="24"/>
        </w:rPr>
        <w:t>hapters</w:t>
      </w:r>
      <w:r w:rsidR="00AB2DC9" w:rsidRPr="00444CFC">
        <w:rPr>
          <w:rFonts w:ascii="Times New Roman" w:hAnsi="Times New Roman" w:cs="Times New Roman"/>
          <w:sz w:val="24"/>
          <w:szCs w:val="24"/>
        </w:rPr>
        <w:t xml:space="preserve"> </w:t>
      </w:r>
      <w:r w:rsidR="00D9568F" w:rsidRPr="00444CFC">
        <w:rPr>
          <w:rFonts w:ascii="Times New Roman" w:hAnsi="Times New Roman" w:cs="Times New Roman"/>
          <w:sz w:val="24"/>
          <w:szCs w:val="24"/>
        </w:rPr>
        <w:t>when ranked by</w:t>
      </w:r>
      <w:r w:rsidR="00AB2DC9" w:rsidRPr="00444CFC">
        <w:rPr>
          <w:rFonts w:ascii="Times New Roman" w:hAnsi="Times New Roman" w:cs="Times New Roman"/>
          <w:sz w:val="24"/>
          <w:szCs w:val="24"/>
        </w:rPr>
        <w:t xml:space="preserve"> </w:t>
      </w:r>
      <w:r w:rsidR="00D9568F" w:rsidRPr="00444CFC">
        <w:rPr>
          <w:rFonts w:ascii="Times New Roman" w:hAnsi="Times New Roman" w:cs="Times New Roman"/>
          <w:sz w:val="24"/>
          <w:szCs w:val="24"/>
        </w:rPr>
        <w:t xml:space="preserve">awards as a percentage of </w:t>
      </w:r>
      <w:r w:rsidR="00E3160B" w:rsidRPr="00444CFC">
        <w:rPr>
          <w:rFonts w:ascii="Times New Roman" w:hAnsi="Times New Roman" w:cs="Times New Roman"/>
          <w:sz w:val="24"/>
          <w:szCs w:val="24"/>
        </w:rPr>
        <w:t>local chapter membership</w:t>
      </w:r>
      <w:r w:rsidR="00632C1A" w:rsidRPr="00444CFC">
        <w:rPr>
          <w:rFonts w:ascii="Times New Roman" w:hAnsi="Times New Roman" w:cs="Times New Roman"/>
          <w:sz w:val="24"/>
          <w:szCs w:val="24"/>
        </w:rPr>
        <w:t xml:space="preserve"> (</w:t>
      </w:r>
      <w:r w:rsidR="00D9568F" w:rsidRPr="00444CFC">
        <w:rPr>
          <w:rFonts w:ascii="Times New Roman" w:hAnsi="Times New Roman" w:cs="Times New Roman"/>
          <w:sz w:val="24"/>
          <w:szCs w:val="24"/>
        </w:rPr>
        <w:t>25% - 5.769%</w:t>
      </w:r>
      <w:r w:rsidR="00632C1A" w:rsidRPr="00444CFC">
        <w:rPr>
          <w:rFonts w:ascii="Times New Roman" w:hAnsi="Times New Roman" w:cs="Times New Roman"/>
          <w:sz w:val="24"/>
          <w:szCs w:val="24"/>
        </w:rPr>
        <w:t>)</w:t>
      </w:r>
      <w:r w:rsidR="006B7660" w:rsidRPr="00444CFC">
        <w:rPr>
          <w:rFonts w:ascii="Times New Roman" w:hAnsi="Times New Roman" w:cs="Times New Roman"/>
          <w:sz w:val="24"/>
          <w:szCs w:val="24"/>
        </w:rPr>
        <w:t>,</w:t>
      </w:r>
      <w:r w:rsidR="0022772F" w:rsidRPr="00444CFC">
        <w:rPr>
          <w:rFonts w:ascii="Times New Roman" w:hAnsi="Times New Roman" w:cs="Times New Roman"/>
          <w:sz w:val="24"/>
          <w:szCs w:val="24"/>
        </w:rPr>
        <w:t xml:space="preserve"> represent</w:t>
      </w:r>
      <w:r w:rsidR="00E3160B" w:rsidRPr="00444CFC">
        <w:rPr>
          <w:rFonts w:ascii="Times New Roman" w:hAnsi="Times New Roman" w:cs="Times New Roman"/>
          <w:sz w:val="24"/>
          <w:szCs w:val="24"/>
        </w:rPr>
        <w:t xml:space="preserve"> </w:t>
      </w:r>
      <w:r w:rsidR="00C8558D" w:rsidRPr="00444CFC">
        <w:rPr>
          <w:rFonts w:ascii="Times New Roman" w:hAnsi="Times New Roman" w:cs="Times New Roman"/>
          <w:sz w:val="24"/>
          <w:szCs w:val="24"/>
        </w:rPr>
        <w:t>104</w:t>
      </w:r>
      <w:r w:rsidR="006B7660" w:rsidRPr="00444CFC">
        <w:rPr>
          <w:rFonts w:ascii="Times New Roman" w:hAnsi="Times New Roman" w:cs="Times New Roman"/>
          <w:sz w:val="24"/>
          <w:szCs w:val="24"/>
        </w:rPr>
        <w:t xml:space="preserve"> </w:t>
      </w:r>
      <w:r w:rsidR="00C8558D" w:rsidRPr="00444CFC">
        <w:rPr>
          <w:rFonts w:ascii="Times New Roman" w:hAnsi="Times New Roman" w:cs="Times New Roman"/>
          <w:sz w:val="24"/>
          <w:szCs w:val="24"/>
        </w:rPr>
        <w:t>(</w:t>
      </w:r>
      <w:r w:rsidR="006B7660" w:rsidRPr="00444CFC">
        <w:rPr>
          <w:rFonts w:ascii="Times New Roman" w:hAnsi="Times New Roman" w:cs="Times New Roman"/>
          <w:sz w:val="24"/>
          <w:szCs w:val="24"/>
        </w:rPr>
        <w:t>5%</w:t>
      </w:r>
      <w:r w:rsidR="00C8558D" w:rsidRPr="00444CFC">
        <w:rPr>
          <w:rFonts w:ascii="Times New Roman" w:hAnsi="Times New Roman" w:cs="Times New Roman"/>
          <w:sz w:val="24"/>
          <w:szCs w:val="24"/>
        </w:rPr>
        <w:t>)</w:t>
      </w:r>
      <w:r w:rsidR="006B7660" w:rsidRPr="00444CFC">
        <w:rPr>
          <w:rFonts w:ascii="Times New Roman" w:hAnsi="Times New Roman" w:cs="Times New Roman"/>
          <w:sz w:val="24"/>
          <w:szCs w:val="24"/>
        </w:rPr>
        <w:t xml:space="preserve"> of the stat</w:t>
      </w:r>
      <w:r w:rsidR="003D692A" w:rsidRPr="00444CFC">
        <w:rPr>
          <w:rFonts w:ascii="Times New Roman" w:hAnsi="Times New Roman" w:cs="Times New Roman"/>
          <w:sz w:val="24"/>
          <w:szCs w:val="24"/>
        </w:rPr>
        <w:t xml:space="preserve">e degree recipients and </w:t>
      </w:r>
      <w:r w:rsidR="00C8558D" w:rsidRPr="00444CFC">
        <w:rPr>
          <w:rFonts w:ascii="Times New Roman" w:hAnsi="Times New Roman" w:cs="Times New Roman"/>
          <w:sz w:val="24"/>
          <w:szCs w:val="24"/>
        </w:rPr>
        <w:t>7116 (</w:t>
      </w:r>
      <w:r w:rsidR="00E3160B" w:rsidRPr="00444CFC">
        <w:rPr>
          <w:rFonts w:ascii="Times New Roman" w:hAnsi="Times New Roman" w:cs="Times New Roman"/>
          <w:sz w:val="24"/>
          <w:szCs w:val="24"/>
        </w:rPr>
        <w:t>6%</w:t>
      </w:r>
      <w:r w:rsidR="00C8558D" w:rsidRPr="00444CFC">
        <w:rPr>
          <w:rFonts w:ascii="Times New Roman" w:hAnsi="Times New Roman" w:cs="Times New Roman"/>
          <w:sz w:val="24"/>
          <w:szCs w:val="24"/>
        </w:rPr>
        <w:t>)</w:t>
      </w:r>
      <w:r w:rsidR="00D9568F" w:rsidRPr="00444CFC">
        <w:rPr>
          <w:rFonts w:ascii="Times New Roman" w:hAnsi="Times New Roman" w:cs="Times New Roman"/>
          <w:sz w:val="24"/>
          <w:szCs w:val="24"/>
        </w:rPr>
        <w:t xml:space="preserve"> of the total state</w:t>
      </w:r>
      <w:r w:rsidR="00E3160B" w:rsidRPr="00444CFC">
        <w:rPr>
          <w:rFonts w:ascii="Times New Roman" w:hAnsi="Times New Roman" w:cs="Times New Roman"/>
          <w:sz w:val="24"/>
          <w:szCs w:val="24"/>
        </w:rPr>
        <w:t>wide membership</w:t>
      </w:r>
      <w:r w:rsidR="00CB763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F6ECC" w:rsidRDefault="00B07CD7" w:rsidP="007428CB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top </w:t>
      </w:r>
      <w:r w:rsidR="00E3160B">
        <w:rPr>
          <w:rFonts w:ascii="Times New Roman" w:hAnsi="Times New Roman" w:cs="Times New Roman"/>
          <w:sz w:val="24"/>
          <w:szCs w:val="24"/>
        </w:rPr>
        <w:t xml:space="preserve">35 </w:t>
      </w:r>
      <w:r w:rsidR="003D692A">
        <w:rPr>
          <w:rFonts w:ascii="Times New Roman" w:hAnsi="Times New Roman" w:cs="Times New Roman"/>
          <w:sz w:val="24"/>
          <w:szCs w:val="24"/>
        </w:rPr>
        <w:t>(3.375%</w:t>
      </w:r>
      <w:r w:rsidR="00C82ADD">
        <w:rPr>
          <w:rFonts w:ascii="Times New Roman" w:hAnsi="Times New Roman" w:cs="Times New Roman"/>
          <w:sz w:val="24"/>
          <w:szCs w:val="24"/>
        </w:rPr>
        <w:t xml:space="preserve">) local </w:t>
      </w:r>
      <w:r w:rsidR="00E3160B">
        <w:rPr>
          <w:rFonts w:ascii="Times New Roman" w:hAnsi="Times New Roman" w:cs="Times New Roman"/>
          <w:sz w:val="24"/>
          <w:szCs w:val="24"/>
        </w:rPr>
        <w:t>chapters</w:t>
      </w:r>
      <w:r>
        <w:rPr>
          <w:rFonts w:ascii="Times New Roman" w:hAnsi="Times New Roman" w:cs="Times New Roman"/>
          <w:sz w:val="24"/>
          <w:szCs w:val="24"/>
        </w:rPr>
        <w:t xml:space="preserve"> by percentage of members who</w:t>
      </w:r>
      <w:r w:rsidR="00E3160B">
        <w:rPr>
          <w:rFonts w:ascii="Times New Roman" w:hAnsi="Times New Roman" w:cs="Times New Roman"/>
          <w:sz w:val="24"/>
          <w:szCs w:val="24"/>
        </w:rPr>
        <w:t xml:space="preserve"> </w:t>
      </w:r>
      <w:r w:rsidR="003D692A">
        <w:rPr>
          <w:rFonts w:ascii="Times New Roman" w:hAnsi="Times New Roman" w:cs="Times New Roman"/>
          <w:sz w:val="24"/>
          <w:szCs w:val="24"/>
        </w:rPr>
        <w:t>were awarded a state degree</w:t>
      </w:r>
      <w:r>
        <w:rPr>
          <w:rFonts w:ascii="Times New Roman" w:hAnsi="Times New Roman" w:cs="Times New Roman"/>
          <w:sz w:val="24"/>
          <w:szCs w:val="24"/>
        </w:rPr>
        <w:t xml:space="preserve">, represent </w:t>
      </w:r>
      <w:r w:rsidR="00C82ADD">
        <w:rPr>
          <w:rFonts w:ascii="Times New Roman" w:hAnsi="Times New Roman" w:cs="Times New Roman"/>
          <w:sz w:val="24"/>
          <w:szCs w:val="24"/>
        </w:rPr>
        <w:t>229 (10.897%) of the</w:t>
      </w:r>
      <w:r w:rsidR="003D692A">
        <w:rPr>
          <w:rFonts w:ascii="Times New Roman" w:hAnsi="Times New Roman" w:cs="Times New Roman"/>
          <w:sz w:val="24"/>
          <w:szCs w:val="24"/>
        </w:rPr>
        <w:t xml:space="preserve"> total state degree</w:t>
      </w:r>
      <w:r w:rsidR="00C463B0">
        <w:rPr>
          <w:rFonts w:ascii="Times New Roman" w:hAnsi="Times New Roman" w:cs="Times New Roman"/>
          <w:sz w:val="24"/>
          <w:szCs w:val="24"/>
        </w:rPr>
        <w:t xml:space="preserve"> recipients</w:t>
      </w:r>
      <w:r w:rsidR="003D692A">
        <w:rPr>
          <w:rFonts w:ascii="Times New Roman" w:hAnsi="Times New Roman" w:cs="Times New Roman"/>
          <w:sz w:val="24"/>
          <w:szCs w:val="24"/>
        </w:rPr>
        <w:t xml:space="preserve"> while their</w:t>
      </w:r>
      <w:r w:rsidR="00C82ADD">
        <w:rPr>
          <w:rFonts w:ascii="Times New Roman" w:hAnsi="Times New Roman" w:cs="Times New Roman"/>
          <w:sz w:val="24"/>
          <w:szCs w:val="24"/>
        </w:rPr>
        <w:t xml:space="preserve"> chapt</w:t>
      </w:r>
      <w:r w:rsidR="003D692A">
        <w:rPr>
          <w:rFonts w:ascii="Times New Roman" w:hAnsi="Times New Roman" w:cs="Times New Roman"/>
          <w:sz w:val="24"/>
          <w:szCs w:val="24"/>
        </w:rPr>
        <w:t>ers contain only 1</w:t>
      </w:r>
      <w:r w:rsidR="00F41915">
        <w:rPr>
          <w:rFonts w:ascii="Times New Roman" w:hAnsi="Times New Roman" w:cs="Times New Roman"/>
          <w:sz w:val="24"/>
          <w:szCs w:val="24"/>
        </w:rPr>
        <w:t>,</w:t>
      </w:r>
      <w:r w:rsidR="003D692A">
        <w:rPr>
          <w:rFonts w:ascii="Times New Roman" w:hAnsi="Times New Roman" w:cs="Times New Roman"/>
          <w:sz w:val="24"/>
          <w:szCs w:val="24"/>
        </w:rPr>
        <w:t>541 (</w:t>
      </w:r>
      <w:r w:rsidR="00C82ADD">
        <w:rPr>
          <w:rFonts w:ascii="Times New Roman" w:hAnsi="Times New Roman" w:cs="Times New Roman"/>
          <w:sz w:val="24"/>
          <w:szCs w:val="24"/>
        </w:rPr>
        <w:t>1.484%</w:t>
      </w:r>
      <w:r w:rsidR="003D692A">
        <w:rPr>
          <w:rFonts w:ascii="Times New Roman" w:hAnsi="Times New Roman" w:cs="Times New Roman"/>
          <w:sz w:val="24"/>
          <w:szCs w:val="24"/>
        </w:rPr>
        <w:t>)</w:t>
      </w:r>
      <w:r w:rsidR="00C82ADD">
        <w:rPr>
          <w:rFonts w:ascii="Times New Roman" w:hAnsi="Times New Roman" w:cs="Times New Roman"/>
          <w:sz w:val="24"/>
          <w:szCs w:val="24"/>
        </w:rPr>
        <w:t xml:space="preserve"> of the total state membership</w:t>
      </w:r>
      <w:r w:rsidR="00F4132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T</w:t>
      </w:r>
      <w:r w:rsidR="00C82ADD">
        <w:rPr>
          <w:rFonts w:ascii="Times New Roman" w:hAnsi="Times New Roman" w:cs="Times New Roman"/>
          <w:sz w:val="24"/>
          <w:szCs w:val="24"/>
        </w:rPr>
        <w:t xml:space="preserve">he top 35 (3.375%) chapters by </w:t>
      </w:r>
      <w:r>
        <w:rPr>
          <w:rFonts w:ascii="Times New Roman" w:hAnsi="Times New Roman" w:cs="Times New Roman"/>
          <w:sz w:val="24"/>
          <w:szCs w:val="24"/>
        </w:rPr>
        <w:t xml:space="preserve">total </w:t>
      </w:r>
      <w:r w:rsidR="00C82ADD">
        <w:rPr>
          <w:rFonts w:ascii="Times New Roman" w:hAnsi="Times New Roman" w:cs="Times New Roman"/>
          <w:sz w:val="24"/>
          <w:szCs w:val="24"/>
        </w:rPr>
        <w:t>membership</w:t>
      </w:r>
      <w:r>
        <w:rPr>
          <w:rFonts w:ascii="Times New Roman" w:hAnsi="Times New Roman" w:cs="Times New Roman"/>
          <w:sz w:val="24"/>
          <w:szCs w:val="24"/>
        </w:rPr>
        <w:t xml:space="preserve"> numbers,</w:t>
      </w:r>
      <w:r w:rsidR="00C82ADD">
        <w:rPr>
          <w:rFonts w:ascii="Times New Roman" w:hAnsi="Times New Roman" w:cs="Times New Roman"/>
          <w:sz w:val="24"/>
          <w:szCs w:val="24"/>
        </w:rPr>
        <w:t xml:space="preserve"> r</w:t>
      </w:r>
      <w:r w:rsidR="00C8558D">
        <w:rPr>
          <w:rFonts w:ascii="Times New Roman" w:hAnsi="Times New Roman" w:cs="Times New Roman"/>
          <w:sz w:val="24"/>
          <w:szCs w:val="24"/>
        </w:rPr>
        <w:t>epresent 16</w:t>
      </w:r>
      <w:r w:rsidR="00F41915">
        <w:rPr>
          <w:rFonts w:ascii="Times New Roman" w:hAnsi="Times New Roman" w:cs="Times New Roman"/>
          <w:sz w:val="24"/>
          <w:szCs w:val="24"/>
        </w:rPr>
        <w:t>,</w:t>
      </w:r>
      <w:r w:rsidR="00C8558D">
        <w:rPr>
          <w:rFonts w:ascii="Times New Roman" w:hAnsi="Times New Roman" w:cs="Times New Roman"/>
          <w:sz w:val="24"/>
          <w:szCs w:val="24"/>
        </w:rPr>
        <w:t xml:space="preserve">725 (16.106%) of total state </w:t>
      </w:r>
      <w:r w:rsidR="00C82ADD">
        <w:rPr>
          <w:rFonts w:ascii="Times New Roman" w:hAnsi="Times New Roman" w:cs="Times New Roman"/>
          <w:sz w:val="24"/>
          <w:szCs w:val="24"/>
        </w:rPr>
        <w:t>membership and received 206 (9.932%) of the total state degrees</w:t>
      </w:r>
      <w:r w:rsidR="00F41320">
        <w:rPr>
          <w:rFonts w:ascii="Times New Roman" w:hAnsi="Times New Roman" w:cs="Times New Roman"/>
          <w:sz w:val="24"/>
          <w:szCs w:val="24"/>
        </w:rPr>
        <w:t xml:space="preserve">. </w:t>
      </w:r>
      <w:r w:rsidR="00C8558D">
        <w:rPr>
          <w:rFonts w:ascii="Times New Roman" w:hAnsi="Times New Roman" w:cs="Times New Roman"/>
          <w:sz w:val="24"/>
          <w:szCs w:val="24"/>
        </w:rPr>
        <w:t xml:space="preserve">When mapped, the top chapters </w:t>
      </w:r>
      <w:r w:rsidR="00BF6ECC">
        <w:rPr>
          <w:rFonts w:ascii="Times New Roman" w:hAnsi="Times New Roman" w:cs="Times New Roman"/>
          <w:sz w:val="24"/>
          <w:szCs w:val="24"/>
        </w:rPr>
        <w:t xml:space="preserve">ranked by percentage of members who were awarded the state degree represented predominantly </w:t>
      </w:r>
      <w:r w:rsidR="00C8558D">
        <w:rPr>
          <w:rFonts w:ascii="Times New Roman" w:hAnsi="Times New Roman" w:cs="Times New Roman"/>
          <w:sz w:val="24"/>
          <w:szCs w:val="24"/>
        </w:rPr>
        <w:t>rural and strongly</w:t>
      </w:r>
      <w:r w:rsidR="00BF6ECC">
        <w:rPr>
          <w:rFonts w:ascii="Times New Roman" w:hAnsi="Times New Roman" w:cs="Times New Roman"/>
          <w:sz w:val="24"/>
          <w:szCs w:val="24"/>
        </w:rPr>
        <w:t xml:space="preserve"> agricultural areas of the state</w:t>
      </w:r>
      <w:r w:rsidR="00F4132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07CD7" w:rsidRPr="00F26004" w:rsidRDefault="00B07CD7" w:rsidP="00F26004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26004">
        <w:rPr>
          <w:rFonts w:ascii="Times New Roman" w:hAnsi="Times New Roman" w:cs="Times New Roman"/>
          <w:b/>
          <w:sz w:val="24"/>
          <w:szCs w:val="24"/>
          <w:u w:val="single"/>
        </w:rPr>
        <w:t>Conclusions</w:t>
      </w:r>
      <w:r w:rsidR="006057CE" w:rsidRPr="00F26004">
        <w:rPr>
          <w:rFonts w:ascii="Times New Roman" w:hAnsi="Times New Roman" w:cs="Times New Roman"/>
          <w:b/>
          <w:sz w:val="24"/>
          <w:szCs w:val="24"/>
          <w:u w:val="single"/>
        </w:rPr>
        <w:t>/i</w:t>
      </w:r>
      <w:r w:rsidR="006057CE" w:rsidRPr="00F26004">
        <w:rPr>
          <w:rFonts w:ascii="Times New Roman" w:hAnsi="Times New Roman" w:cs="Times New Roman"/>
          <w:b/>
          <w:sz w:val="24"/>
          <w:szCs w:val="24"/>
          <w:u w:val="single"/>
        </w:rPr>
        <w:t>mplications/future questions</w:t>
      </w:r>
    </w:p>
    <w:p w:rsidR="00444CFC" w:rsidRPr="00444CFC" w:rsidRDefault="00C463B0" w:rsidP="00BF6ECC">
      <w:pPr>
        <w:pStyle w:val="NoSpacing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are a small percentage of members being awarded the state degree in Texas. It appears that the large majority (85.728%) of chapters are not involving a proportional number of students in the awarding process.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D6A06">
        <w:rPr>
          <w:rFonts w:ascii="Times New Roman" w:hAnsi="Times New Roman" w:cs="Times New Roman"/>
          <w:sz w:val="24"/>
          <w:szCs w:val="24"/>
        </w:rPr>
        <w:t xml:space="preserve">The 35 </w:t>
      </w:r>
      <w:r w:rsidR="00E1296B">
        <w:rPr>
          <w:rFonts w:ascii="Times New Roman" w:hAnsi="Times New Roman" w:cs="Times New Roman"/>
          <w:sz w:val="24"/>
          <w:szCs w:val="24"/>
        </w:rPr>
        <w:t>chapters containing 1.484% of the state’s membership received 10.897% of the state degrees</w:t>
      </w:r>
      <w:r w:rsidR="00F4132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While t</w:t>
      </w:r>
      <w:r w:rsidR="00E1296B">
        <w:rPr>
          <w:rFonts w:ascii="Times New Roman" w:hAnsi="Times New Roman" w:cs="Times New Roman"/>
          <w:sz w:val="24"/>
          <w:szCs w:val="24"/>
        </w:rPr>
        <w:t>he</w:t>
      </w:r>
      <w:r w:rsidR="006D6A06">
        <w:rPr>
          <w:rFonts w:ascii="Times New Roman" w:hAnsi="Times New Roman" w:cs="Times New Roman"/>
          <w:sz w:val="24"/>
          <w:szCs w:val="24"/>
        </w:rPr>
        <w:t xml:space="preserve"> 35</w:t>
      </w:r>
      <w:r w:rsidR="00E1296B">
        <w:rPr>
          <w:rFonts w:ascii="Times New Roman" w:hAnsi="Times New Roman" w:cs="Times New Roman"/>
          <w:sz w:val="24"/>
          <w:szCs w:val="24"/>
        </w:rPr>
        <w:t xml:space="preserve"> largest chapters</w:t>
      </w:r>
      <w:r>
        <w:rPr>
          <w:rFonts w:ascii="Times New Roman" w:hAnsi="Times New Roman" w:cs="Times New Roman"/>
          <w:sz w:val="24"/>
          <w:szCs w:val="24"/>
        </w:rPr>
        <w:t>,</w:t>
      </w:r>
      <w:r w:rsidR="00E1296B">
        <w:rPr>
          <w:rFonts w:ascii="Times New Roman" w:hAnsi="Times New Roman" w:cs="Times New Roman"/>
          <w:sz w:val="24"/>
          <w:szCs w:val="24"/>
        </w:rPr>
        <w:t xml:space="preserve"> representing 16.106% of membership received 9.932% of the state degrees</w:t>
      </w:r>
      <w:r w:rsidR="00F41320">
        <w:rPr>
          <w:rFonts w:ascii="Times New Roman" w:hAnsi="Times New Roman" w:cs="Times New Roman"/>
          <w:sz w:val="24"/>
          <w:szCs w:val="24"/>
        </w:rPr>
        <w:t xml:space="preserve">. </w:t>
      </w:r>
      <w:r w:rsidR="006D6A06">
        <w:rPr>
          <w:rFonts w:ascii="Times New Roman" w:hAnsi="Times New Roman" w:cs="Times New Roman"/>
          <w:sz w:val="24"/>
          <w:szCs w:val="24"/>
        </w:rPr>
        <w:t>It is the smaller of the chapters, by membership numbers, which appear to be awarding a higher percentage of members</w:t>
      </w:r>
      <w:r>
        <w:rPr>
          <w:rFonts w:ascii="Times New Roman" w:hAnsi="Times New Roman" w:cs="Times New Roman"/>
          <w:sz w:val="24"/>
          <w:szCs w:val="24"/>
        </w:rPr>
        <w:t xml:space="preserve"> degrees</w:t>
      </w:r>
      <w:r w:rsidR="006D6A06">
        <w:rPr>
          <w:rFonts w:ascii="Times New Roman" w:hAnsi="Times New Roman" w:cs="Times New Roman"/>
          <w:sz w:val="24"/>
          <w:szCs w:val="24"/>
        </w:rPr>
        <w:t xml:space="preserve"> at the state</w:t>
      </w:r>
      <w:r>
        <w:rPr>
          <w:rFonts w:ascii="Times New Roman" w:hAnsi="Times New Roman" w:cs="Times New Roman"/>
          <w:sz w:val="24"/>
          <w:szCs w:val="24"/>
        </w:rPr>
        <w:t xml:space="preserve"> level</w:t>
      </w:r>
      <w:r w:rsidR="006D6A06">
        <w:rPr>
          <w:rFonts w:ascii="Times New Roman" w:hAnsi="Times New Roman" w:cs="Times New Roman"/>
          <w:sz w:val="24"/>
          <w:szCs w:val="24"/>
        </w:rPr>
        <w:t xml:space="preserve">. </w:t>
      </w:r>
      <w:r w:rsidR="00BF6ECC">
        <w:rPr>
          <w:rFonts w:ascii="Times New Roman" w:hAnsi="Times New Roman" w:cs="Times New Roman"/>
          <w:sz w:val="24"/>
          <w:szCs w:val="24"/>
        </w:rPr>
        <w:t>The largest of the c</w:t>
      </w:r>
      <w:r w:rsidR="003F3CF2">
        <w:rPr>
          <w:rFonts w:ascii="Times New Roman" w:hAnsi="Times New Roman" w:cs="Times New Roman"/>
          <w:sz w:val="24"/>
          <w:szCs w:val="24"/>
        </w:rPr>
        <w:t>hapters are, as expected in sub</w:t>
      </w:r>
      <w:r w:rsidR="00BF6ECC">
        <w:rPr>
          <w:rFonts w:ascii="Times New Roman" w:hAnsi="Times New Roman" w:cs="Times New Roman"/>
          <w:sz w:val="24"/>
          <w:szCs w:val="24"/>
        </w:rPr>
        <w:t>urban and urban areas</w:t>
      </w:r>
      <w:r>
        <w:rPr>
          <w:rFonts w:ascii="Times New Roman" w:hAnsi="Times New Roman" w:cs="Times New Roman"/>
          <w:sz w:val="24"/>
          <w:szCs w:val="24"/>
        </w:rPr>
        <w:t xml:space="preserve"> and the smaller chapters represent more rural and predominantly agricultural regions. T</w:t>
      </w:r>
      <w:r w:rsidR="00444CFC">
        <w:rPr>
          <w:rFonts w:ascii="Times New Roman" w:hAnsi="Times New Roman" w:cs="Times New Roman"/>
          <w:sz w:val="24"/>
          <w:szCs w:val="24"/>
        </w:rPr>
        <w:t xml:space="preserve">he push for increased membership in the form of affiliation has produced </w:t>
      </w:r>
      <w:r>
        <w:rPr>
          <w:rFonts w:ascii="Times New Roman" w:hAnsi="Times New Roman" w:cs="Times New Roman"/>
          <w:sz w:val="24"/>
          <w:szCs w:val="24"/>
        </w:rPr>
        <w:t xml:space="preserve">suburban and urban </w:t>
      </w:r>
      <w:r w:rsidR="00444CFC">
        <w:rPr>
          <w:rFonts w:ascii="Times New Roman" w:hAnsi="Times New Roman" w:cs="Times New Roman"/>
          <w:sz w:val="24"/>
          <w:szCs w:val="24"/>
        </w:rPr>
        <w:t>chapters with large numbers of members</w:t>
      </w:r>
      <w:r w:rsidR="00F41320">
        <w:rPr>
          <w:rFonts w:ascii="Times New Roman" w:hAnsi="Times New Roman" w:cs="Times New Roman"/>
          <w:sz w:val="24"/>
          <w:szCs w:val="24"/>
        </w:rPr>
        <w:t xml:space="preserve">. </w:t>
      </w:r>
      <w:r w:rsidR="00AB310F">
        <w:rPr>
          <w:rFonts w:ascii="Times New Roman" w:hAnsi="Times New Roman" w:cs="Times New Roman"/>
          <w:sz w:val="24"/>
          <w:szCs w:val="24"/>
        </w:rPr>
        <w:t xml:space="preserve">The researcher is suggesting that, the current model </w:t>
      </w:r>
      <w:r>
        <w:rPr>
          <w:rFonts w:ascii="Times New Roman" w:hAnsi="Times New Roman" w:cs="Times New Roman"/>
          <w:sz w:val="24"/>
          <w:szCs w:val="24"/>
        </w:rPr>
        <w:t xml:space="preserve">geared to </w:t>
      </w:r>
      <w:r w:rsidR="00AB310F">
        <w:rPr>
          <w:rFonts w:ascii="Times New Roman" w:hAnsi="Times New Roman" w:cs="Times New Roman"/>
          <w:sz w:val="24"/>
          <w:szCs w:val="24"/>
        </w:rPr>
        <w:t xml:space="preserve">increase membership does not appear to be leading to an increase in </w:t>
      </w:r>
      <w:r>
        <w:rPr>
          <w:rFonts w:ascii="Times New Roman" w:hAnsi="Times New Roman" w:cs="Times New Roman"/>
          <w:sz w:val="24"/>
          <w:szCs w:val="24"/>
        </w:rPr>
        <w:t xml:space="preserve">percentage of </w:t>
      </w:r>
      <w:r w:rsidR="00AB310F">
        <w:rPr>
          <w:rFonts w:ascii="Times New Roman" w:hAnsi="Times New Roman" w:cs="Times New Roman"/>
          <w:sz w:val="24"/>
          <w:szCs w:val="24"/>
        </w:rPr>
        <w:t>active participation as defined in this study</w:t>
      </w:r>
      <w:r w:rsidR="00F41320">
        <w:rPr>
          <w:rFonts w:ascii="Times New Roman" w:hAnsi="Times New Roman" w:cs="Times New Roman"/>
          <w:sz w:val="24"/>
          <w:szCs w:val="24"/>
        </w:rPr>
        <w:t xml:space="preserve">. </w:t>
      </w:r>
      <w:r w:rsidR="00AB310F">
        <w:rPr>
          <w:rFonts w:ascii="Times New Roman" w:hAnsi="Times New Roman" w:cs="Times New Roman"/>
          <w:sz w:val="24"/>
          <w:szCs w:val="24"/>
        </w:rPr>
        <w:t>If this is the case, what was the pur</w:t>
      </w:r>
      <w:r>
        <w:rPr>
          <w:rFonts w:ascii="Times New Roman" w:hAnsi="Times New Roman" w:cs="Times New Roman"/>
          <w:sz w:val="24"/>
          <w:szCs w:val="24"/>
        </w:rPr>
        <w:t xml:space="preserve">pose of increasing membership? </w:t>
      </w:r>
      <w:r w:rsidR="00AB310F">
        <w:rPr>
          <w:rFonts w:ascii="Times New Roman" w:hAnsi="Times New Roman" w:cs="Times New Roman"/>
          <w:sz w:val="24"/>
          <w:szCs w:val="24"/>
        </w:rPr>
        <w:t>In this cross section</w:t>
      </w:r>
      <w:r w:rsidR="00F41320">
        <w:rPr>
          <w:rFonts w:ascii="Times New Roman" w:hAnsi="Times New Roman" w:cs="Times New Roman"/>
          <w:sz w:val="24"/>
          <w:szCs w:val="24"/>
        </w:rPr>
        <w:t>,</w:t>
      </w:r>
      <w:r w:rsidR="00AB310F">
        <w:rPr>
          <w:rFonts w:ascii="Times New Roman" w:hAnsi="Times New Roman" w:cs="Times New Roman"/>
          <w:sz w:val="24"/>
          <w:szCs w:val="24"/>
        </w:rPr>
        <w:t xml:space="preserve"> it would appear that </w:t>
      </w:r>
      <w:r w:rsidR="00F41320">
        <w:rPr>
          <w:rFonts w:ascii="Times New Roman" w:hAnsi="Times New Roman" w:cs="Times New Roman"/>
          <w:sz w:val="24"/>
          <w:szCs w:val="24"/>
        </w:rPr>
        <w:t>smaller programs in</w:t>
      </w:r>
      <w:r w:rsidR="00AB310F">
        <w:rPr>
          <w:rFonts w:ascii="Times New Roman" w:hAnsi="Times New Roman" w:cs="Times New Roman"/>
          <w:sz w:val="24"/>
          <w:szCs w:val="24"/>
        </w:rPr>
        <w:t xml:space="preserve"> agricultural areas are more likely to </w:t>
      </w:r>
      <w:r w:rsidR="00F41320">
        <w:rPr>
          <w:rFonts w:ascii="Times New Roman" w:hAnsi="Times New Roman" w:cs="Times New Roman"/>
          <w:sz w:val="24"/>
          <w:szCs w:val="24"/>
        </w:rPr>
        <w:t>produce</w:t>
      </w:r>
      <w:r>
        <w:rPr>
          <w:rFonts w:ascii="Times New Roman" w:hAnsi="Times New Roman" w:cs="Times New Roman"/>
          <w:sz w:val="24"/>
          <w:szCs w:val="24"/>
        </w:rPr>
        <w:t xml:space="preserve"> state degreed</w:t>
      </w:r>
      <w:r w:rsidR="00F41320">
        <w:rPr>
          <w:rFonts w:ascii="Times New Roman" w:hAnsi="Times New Roman" w:cs="Times New Roman"/>
          <w:sz w:val="24"/>
          <w:szCs w:val="24"/>
        </w:rPr>
        <w:t xml:space="preserve"> members. It has been 25 years since the chang</w:t>
      </w:r>
      <w:r>
        <w:rPr>
          <w:rFonts w:ascii="Times New Roman" w:hAnsi="Times New Roman" w:cs="Times New Roman"/>
          <w:sz w:val="24"/>
          <w:szCs w:val="24"/>
        </w:rPr>
        <w:t>ing of FFA’s name to reflect a change in focus; however,</w:t>
      </w:r>
      <w:r w:rsidR="00F41320">
        <w:rPr>
          <w:rFonts w:ascii="Times New Roman" w:hAnsi="Times New Roman" w:cs="Times New Roman"/>
          <w:sz w:val="24"/>
          <w:szCs w:val="24"/>
        </w:rPr>
        <w:t xml:space="preserve"> rural students are still more likely to receive the state degree award. Is the award geared to these students or are there barriers to the more urban student? </w:t>
      </w:r>
    </w:p>
    <w:p w:rsidR="003C3416" w:rsidRPr="00376E2F" w:rsidRDefault="003C3416" w:rsidP="003C3416">
      <w:pPr>
        <w:pStyle w:val="NoSpacing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376E2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>Breja, L., &amp; Dyer, J. (1999). Attitudes of agriculture teachers, teacher educators, and st</w:t>
      </w:r>
      <w:r w:rsidR="00CB763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ate staff toward recruitment. </w:t>
      </w:r>
      <w:r w:rsidRPr="00376E2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Proceedings of the </w:t>
      </w:r>
      <w:r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26th</w:t>
      </w:r>
      <w:r w:rsidRPr="00376E2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National Agricultural</w:t>
      </w:r>
      <w:r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Education Research Conference. </w:t>
      </w:r>
      <w:r w:rsidRPr="006B2095">
        <w:rPr>
          <w:rFonts w:ascii="Times New Roman" w:hAnsi="Times New Roman" w:cs="Times New Roman"/>
          <w:iCs/>
          <w:color w:val="222222"/>
          <w:sz w:val="24"/>
          <w:szCs w:val="24"/>
          <w:shd w:val="clear" w:color="auto" w:fill="FFFFFF"/>
        </w:rPr>
        <w:t>Orlando</w:t>
      </w:r>
      <w:r>
        <w:rPr>
          <w:rFonts w:ascii="Times New Roman" w:hAnsi="Times New Roman" w:cs="Times New Roman"/>
          <w:iCs/>
          <w:color w:val="222222"/>
          <w:sz w:val="24"/>
          <w:szCs w:val="24"/>
          <w:shd w:val="clear" w:color="auto" w:fill="FFFFFF"/>
        </w:rPr>
        <w:t xml:space="preserve">, FL. </w:t>
      </w:r>
    </w:p>
    <w:p w:rsidR="003C3416" w:rsidRDefault="003C3416" w:rsidP="003C3416">
      <w:pPr>
        <w:pStyle w:val="NoSpacing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3C3416" w:rsidRPr="00376E2F" w:rsidRDefault="003C3416" w:rsidP="003C3416">
      <w:pPr>
        <w:pStyle w:val="NoSpacing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376E2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Christmas, O. L. (1989). </w:t>
      </w:r>
      <w:r w:rsidRPr="00376E2F"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>The FFA chapter activity index: A model for measuring the activity level of an FFA chapter</w:t>
      </w:r>
      <w:r w:rsidRPr="00376E2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(Report no ED 316657). Retrieved from http://files.eric.ed.gov/ </w:t>
      </w:r>
    </w:p>
    <w:p w:rsidR="003C3416" w:rsidRDefault="003C3416" w:rsidP="003C3416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3C3416" w:rsidRPr="00376E2F" w:rsidRDefault="003C3416" w:rsidP="003C3416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r w:rsidRPr="00376E2F">
        <w:rPr>
          <w:rFonts w:ascii="Times New Roman" w:hAnsi="Times New Roman" w:cs="Times New Roman"/>
          <w:sz w:val="24"/>
          <w:szCs w:val="24"/>
        </w:rPr>
        <w:t xml:space="preserve">Gall, M. D., Gall, J. P., &amp; Borg, W. R. (2003). </w:t>
      </w:r>
      <w:r w:rsidRPr="00376E2F">
        <w:rPr>
          <w:rFonts w:ascii="Times New Roman" w:hAnsi="Times New Roman" w:cs="Times New Roman"/>
          <w:i/>
          <w:sz w:val="24"/>
          <w:szCs w:val="24"/>
        </w:rPr>
        <w:t>Educational research: An introduction</w:t>
      </w:r>
      <w:r w:rsidRPr="00376E2F">
        <w:rPr>
          <w:rFonts w:ascii="Times New Roman" w:hAnsi="Times New Roman" w:cs="Times New Roman"/>
          <w:sz w:val="24"/>
          <w:szCs w:val="24"/>
        </w:rPr>
        <w:t xml:space="preserve"> (7</w:t>
      </w:r>
      <w:r w:rsidRPr="00376E2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376E2F">
        <w:rPr>
          <w:rFonts w:ascii="Times New Roman" w:hAnsi="Times New Roman" w:cs="Times New Roman"/>
          <w:sz w:val="24"/>
          <w:szCs w:val="24"/>
        </w:rPr>
        <w:t xml:space="preserve"> ed.). Boston, MA; Allyn &amp; Bacon</w:t>
      </w:r>
      <w:r w:rsidR="00CB7631">
        <w:rPr>
          <w:rFonts w:ascii="Times New Roman" w:hAnsi="Times New Roman" w:cs="Times New Roman"/>
          <w:sz w:val="24"/>
          <w:szCs w:val="24"/>
        </w:rPr>
        <w:t xml:space="preserve">. </w:t>
      </w:r>
      <w:r w:rsidRPr="00376E2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3416" w:rsidRDefault="003C3416" w:rsidP="0055017C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55017C" w:rsidRPr="00376E2F" w:rsidRDefault="0055017C" w:rsidP="0055017C">
      <w:pPr>
        <w:pStyle w:val="NoSpacing"/>
        <w:ind w:left="720" w:hanging="720"/>
        <w:rPr>
          <w:rFonts w:ascii="Times New Roman" w:hAnsi="Times New Roman" w:cs="Times New Roman"/>
          <w:sz w:val="24"/>
          <w:szCs w:val="24"/>
        </w:rPr>
      </w:pPr>
      <w:r w:rsidRPr="00376E2F">
        <w:rPr>
          <w:rFonts w:ascii="Times New Roman" w:hAnsi="Times New Roman" w:cs="Times New Roman"/>
          <w:sz w:val="24"/>
          <w:szCs w:val="24"/>
        </w:rPr>
        <w:t xml:space="preserve">Jaure, J. D. (1997). </w:t>
      </w:r>
      <w:r w:rsidRPr="00376E2F">
        <w:rPr>
          <w:rFonts w:ascii="Times New Roman" w:hAnsi="Times New Roman" w:cs="Times New Roman"/>
          <w:i/>
          <w:sz w:val="24"/>
          <w:szCs w:val="24"/>
        </w:rPr>
        <w:t xml:space="preserve">Factors affecting membership in the Texas FFA </w:t>
      </w:r>
      <w:r w:rsidRPr="00376E2F">
        <w:rPr>
          <w:rFonts w:ascii="Times New Roman" w:hAnsi="Times New Roman" w:cs="Times New Roman"/>
          <w:sz w:val="24"/>
          <w:szCs w:val="24"/>
        </w:rPr>
        <w:t>(Master’s thesis)</w:t>
      </w:r>
      <w:r w:rsidRPr="00376E2F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376E2F">
        <w:rPr>
          <w:rFonts w:ascii="Times New Roman" w:hAnsi="Times New Roman" w:cs="Times New Roman"/>
          <w:sz w:val="24"/>
          <w:szCs w:val="24"/>
        </w:rPr>
        <w:t>Retrieved from http://www.tdl.org/repositories/</w:t>
      </w:r>
    </w:p>
    <w:p w:rsidR="003C3416" w:rsidRDefault="003C3416" w:rsidP="003C3416">
      <w:pPr>
        <w:pStyle w:val="NoSpacing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3C3416" w:rsidRPr="006B2095" w:rsidRDefault="003C3416" w:rsidP="003C3416">
      <w:pPr>
        <w:pStyle w:val="NoSpacing"/>
        <w:ind w:left="720" w:hanging="720"/>
        <w:rPr>
          <w:rFonts w:ascii="Times New Roman" w:hAnsi="Times New Roman" w:cs="Times New Roman"/>
          <w:i/>
          <w:sz w:val="24"/>
          <w:szCs w:val="24"/>
        </w:rPr>
      </w:pPr>
      <w:r w:rsidRPr="00376E2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Norris, R. J., &amp; Briers, G. E. (1988). Perceptions of Secondary Agricultural Science Teachers toward Proposed Changes in Agricultural Curricula in Texas.</w:t>
      </w:r>
      <w:r>
        <w:rPr>
          <w:rFonts w:ascii="Times New Roman" w:hAnsi="Times New Roman" w:cs="Times New Roman"/>
          <w:i/>
          <w:color w:val="222222"/>
          <w:sz w:val="24"/>
          <w:szCs w:val="24"/>
          <w:shd w:val="clear" w:color="auto" w:fill="FFFFFF"/>
        </w:rPr>
        <w:t xml:space="preserve"> Proceedings of the American Vocational Association Convention.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St. Louis, MO</w:t>
      </w:r>
      <w:r w:rsidR="00CB763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</w:p>
    <w:p w:rsidR="003C3416" w:rsidRDefault="003C3416" w:rsidP="003C3416">
      <w:pPr>
        <w:pStyle w:val="NoSpacing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3C3416" w:rsidRPr="00376E2F" w:rsidRDefault="003C3416" w:rsidP="003C3416">
      <w:pPr>
        <w:pStyle w:val="NoSpacing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376E2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Texas </w:t>
      </w:r>
      <w:r w:rsidR="00CB7631" w:rsidRPr="00376E2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FFA. </w:t>
      </w:r>
      <w:r w:rsidRPr="00376E2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(2014). Retrieved May 20, 2014, from </w:t>
      </w:r>
      <w:r w:rsidR="007053A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http://www.t</w:t>
      </w:r>
      <w:r w:rsidRPr="00376E2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exasffa.org</w:t>
      </w:r>
    </w:p>
    <w:p w:rsidR="00632EB2" w:rsidRPr="00376E2F" w:rsidRDefault="00632EB2" w:rsidP="0055017C">
      <w:pPr>
        <w:pStyle w:val="NoSpacing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3C3416" w:rsidRPr="00376E2F" w:rsidRDefault="003C3416" w:rsidP="003C3416">
      <w:pPr>
        <w:pStyle w:val="NoSpacing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376E2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 National FFA Organization. (2014). Retrieved October 6, 2014, from https://www.ffa.org</w:t>
      </w:r>
    </w:p>
    <w:p w:rsidR="00632EB2" w:rsidRPr="00376E2F" w:rsidRDefault="00632EB2" w:rsidP="0055017C">
      <w:pPr>
        <w:pStyle w:val="NoSpacing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632EB2" w:rsidRPr="00376E2F" w:rsidRDefault="00632EB2" w:rsidP="0055017C">
      <w:pPr>
        <w:pStyle w:val="NoSpacing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376E2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Vaughn, Z. J., &amp; Moore, G. E. (2000). Predic</w:t>
      </w:r>
      <w:r w:rsidR="00CB763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tors of FFA program quality. </w:t>
      </w:r>
      <w:r w:rsidRPr="00376E2F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Proceedings of the 27th Annual National Agriculture Education Research Conference</w:t>
      </w:r>
      <w:r w:rsidR="00CB7631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. </w:t>
      </w:r>
      <w:r w:rsidR="003C3416">
        <w:rPr>
          <w:rStyle w:val="apple-converted-space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San Diego, CA.</w:t>
      </w:r>
    </w:p>
    <w:p w:rsidR="00376E2F" w:rsidRPr="00376E2F" w:rsidRDefault="00376E2F" w:rsidP="0055017C">
      <w:pPr>
        <w:pStyle w:val="NoSpacing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376E2F" w:rsidRPr="00376E2F" w:rsidRDefault="00376E2F" w:rsidP="0055017C">
      <w:pPr>
        <w:pStyle w:val="NoSpacing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632EB2" w:rsidRPr="00376E2F" w:rsidRDefault="00632EB2" w:rsidP="0055017C">
      <w:pPr>
        <w:pStyle w:val="NoSpacing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F257DE" w:rsidRPr="00376E2F" w:rsidRDefault="00F257DE" w:rsidP="0055017C">
      <w:pPr>
        <w:pStyle w:val="NoSpacing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2700C1" w:rsidRPr="00376E2F" w:rsidRDefault="002700C1" w:rsidP="0055017C">
      <w:pPr>
        <w:pStyle w:val="NoSpacing"/>
        <w:ind w:left="720" w:hanging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:rsidR="003C3416" w:rsidRPr="006B2095" w:rsidRDefault="003C3416">
      <w:pPr>
        <w:pStyle w:val="NoSpacing"/>
        <w:ind w:left="720" w:hanging="720"/>
        <w:rPr>
          <w:rFonts w:ascii="Times New Roman" w:hAnsi="Times New Roman" w:cs="Times New Roman"/>
          <w:i/>
          <w:sz w:val="24"/>
          <w:szCs w:val="24"/>
        </w:rPr>
      </w:pPr>
    </w:p>
    <w:sectPr w:rsidR="003C3416" w:rsidRPr="006B2095" w:rsidSect="00F26004">
      <w:footerReference w:type="default" r:id="rId7"/>
      <w:headerReference w:type="first" r:id="rId8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60C6" w:rsidRDefault="00FC60C6" w:rsidP="00F84B00">
      <w:pPr>
        <w:spacing w:after="0" w:line="240" w:lineRule="auto"/>
      </w:pPr>
      <w:r>
        <w:separator/>
      </w:r>
    </w:p>
  </w:endnote>
  <w:endnote w:type="continuationSeparator" w:id="0">
    <w:p w:rsidR="00FC60C6" w:rsidRDefault="00FC60C6" w:rsidP="00F84B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2072336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26004" w:rsidRDefault="00F2600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E32C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26004" w:rsidRDefault="00F2600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60C6" w:rsidRDefault="00FC60C6" w:rsidP="00F84B00">
      <w:pPr>
        <w:spacing w:after="0" w:line="240" w:lineRule="auto"/>
      </w:pPr>
      <w:r>
        <w:separator/>
      </w:r>
    </w:p>
  </w:footnote>
  <w:footnote w:type="continuationSeparator" w:id="0">
    <w:p w:rsidR="00FC60C6" w:rsidRDefault="00FC60C6" w:rsidP="00F84B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3E66" w:rsidRPr="00A13E66" w:rsidRDefault="00A13E66" w:rsidP="00A13E66">
    <w:pPr>
      <w:pStyle w:val="Header"/>
      <w:jc w:val="right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Poster Type (Research)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55B21"/>
    <w:multiLevelType w:val="hybridMultilevel"/>
    <w:tmpl w:val="AB42A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>
    <w:nsid w:val="035156AD"/>
    <w:multiLevelType w:val="hybridMultilevel"/>
    <w:tmpl w:val="0B0AF776"/>
    <w:lvl w:ilvl="0" w:tplc="162E47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5E31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3EED8C">
      <w:start w:val="171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B482F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5020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D4DA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2865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70E67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5AA8F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23872F74"/>
    <w:multiLevelType w:val="hybridMultilevel"/>
    <w:tmpl w:val="7640FDEC"/>
    <w:lvl w:ilvl="0" w:tplc="DA1ABE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58457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AC17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B272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5E7F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BC60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3C03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0A75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C9485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04A3C92"/>
    <w:multiLevelType w:val="hybridMultilevel"/>
    <w:tmpl w:val="03F06F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A0BC5C">
      <w:start w:val="1"/>
      <w:numFmt w:val="bullet"/>
      <w:lvlText w:val="o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5A2C6B"/>
    <w:multiLevelType w:val="hybridMultilevel"/>
    <w:tmpl w:val="9918AD8C"/>
    <w:lvl w:ilvl="0" w:tplc="CFA0BC5C">
      <w:start w:val="1"/>
      <w:numFmt w:val="bullet"/>
      <w:lvlText w:val="o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90E"/>
    <w:rsid w:val="00033FD7"/>
    <w:rsid w:val="000877F2"/>
    <w:rsid w:val="000D7932"/>
    <w:rsid w:val="0019702B"/>
    <w:rsid w:val="001B6A70"/>
    <w:rsid w:val="001D3FBE"/>
    <w:rsid w:val="001E5A6B"/>
    <w:rsid w:val="002255B9"/>
    <w:rsid w:val="0022772F"/>
    <w:rsid w:val="002700C1"/>
    <w:rsid w:val="0028309E"/>
    <w:rsid w:val="00287B09"/>
    <w:rsid w:val="00313972"/>
    <w:rsid w:val="00376E2F"/>
    <w:rsid w:val="003C3416"/>
    <w:rsid w:val="003D692A"/>
    <w:rsid w:val="003F3CF2"/>
    <w:rsid w:val="00443E7C"/>
    <w:rsid w:val="00444CFC"/>
    <w:rsid w:val="004B1341"/>
    <w:rsid w:val="004E32C6"/>
    <w:rsid w:val="0053190E"/>
    <w:rsid w:val="0055017C"/>
    <w:rsid w:val="005768DE"/>
    <w:rsid w:val="005A3CD5"/>
    <w:rsid w:val="005A6243"/>
    <w:rsid w:val="006057CE"/>
    <w:rsid w:val="00632C1A"/>
    <w:rsid w:val="00632EB2"/>
    <w:rsid w:val="006B2095"/>
    <w:rsid w:val="006B7660"/>
    <w:rsid w:val="006D6A06"/>
    <w:rsid w:val="006D6ED1"/>
    <w:rsid w:val="007053A7"/>
    <w:rsid w:val="00736F87"/>
    <w:rsid w:val="007428CB"/>
    <w:rsid w:val="00756BD1"/>
    <w:rsid w:val="00777181"/>
    <w:rsid w:val="00785EB1"/>
    <w:rsid w:val="0084416D"/>
    <w:rsid w:val="00925C2D"/>
    <w:rsid w:val="00A0442D"/>
    <w:rsid w:val="00A13E66"/>
    <w:rsid w:val="00A66462"/>
    <w:rsid w:val="00A74C79"/>
    <w:rsid w:val="00AB2DC9"/>
    <w:rsid w:val="00AB310F"/>
    <w:rsid w:val="00B009DB"/>
    <w:rsid w:val="00B07CD7"/>
    <w:rsid w:val="00B57949"/>
    <w:rsid w:val="00BC4D4E"/>
    <w:rsid w:val="00BF6ECC"/>
    <w:rsid w:val="00C463B0"/>
    <w:rsid w:val="00C82ADD"/>
    <w:rsid w:val="00C8558D"/>
    <w:rsid w:val="00CA7E11"/>
    <w:rsid w:val="00CB7631"/>
    <w:rsid w:val="00D76A33"/>
    <w:rsid w:val="00D9568F"/>
    <w:rsid w:val="00E06B99"/>
    <w:rsid w:val="00E1296B"/>
    <w:rsid w:val="00E3160B"/>
    <w:rsid w:val="00EE6E4C"/>
    <w:rsid w:val="00F257DE"/>
    <w:rsid w:val="00F26004"/>
    <w:rsid w:val="00F36589"/>
    <w:rsid w:val="00F41320"/>
    <w:rsid w:val="00F41915"/>
    <w:rsid w:val="00F7719B"/>
    <w:rsid w:val="00F84B00"/>
    <w:rsid w:val="00FC6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0869748-B0BA-4D63-8C78-0ECDD0EE0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702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19702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55017C"/>
    <w:rPr>
      <w:color w:val="0000FF" w:themeColor="hyperlink"/>
      <w:u w:val="single"/>
    </w:rPr>
  </w:style>
  <w:style w:type="character" w:customStyle="1" w:styleId="apple-converted-space">
    <w:name w:val="apple-converted-space"/>
    <w:basedOn w:val="DefaultParagraphFont"/>
    <w:rsid w:val="00632EB2"/>
  </w:style>
  <w:style w:type="paragraph" w:styleId="Header">
    <w:name w:val="header"/>
    <w:basedOn w:val="Normal"/>
    <w:link w:val="HeaderChar"/>
    <w:uiPriority w:val="99"/>
    <w:unhideWhenUsed/>
    <w:rsid w:val="00F84B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4B00"/>
  </w:style>
  <w:style w:type="paragraph" w:styleId="Footer">
    <w:name w:val="footer"/>
    <w:basedOn w:val="Normal"/>
    <w:link w:val="FooterChar"/>
    <w:uiPriority w:val="99"/>
    <w:unhideWhenUsed/>
    <w:rsid w:val="00F84B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4B00"/>
  </w:style>
  <w:style w:type="paragraph" w:styleId="BalloonText">
    <w:name w:val="Balloon Text"/>
    <w:basedOn w:val="Normal"/>
    <w:link w:val="BalloonTextChar"/>
    <w:uiPriority w:val="99"/>
    <w:semiHidden/>
    <w:unhideWhenUsed/>
    <w:rsid w:val="00287B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7B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73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08738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326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717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09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55353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3468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228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6615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4234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2239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1923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19306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3B6"/>
    <w:rsid w:val="001703B6"/>
    <w:rsid w:val="00BB1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C7B2DBADBC94AB283680E773A8095ED">
    <w:name w:val="1C7B2DBADBC94AB283680E773A8095ED"/>
    <w:rsid w:val="001703B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1341</Words>
  <Characters>7650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Jason Mckibben</dc:creator>
  <cp:lastModifiedBy>Jason Mckibben</cp:lastModifiedBy>
  <cp:revision>2</cp:revision>
  <cp:lastPrinted>2014-10-20T20:52:00Z</cp:lastPrinted>
  <dcterms:created xsi:type="dcterms:W3CDTF">2014-10-20T22:18:00Z</dcterms:created>
  <dcterms:modified xsi:type="dcterms:W3CDTF">2014-10-20T22:18:00Z</dcterms:modified>
</cp:coreProperties>
</file>