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1399B" w14:textId="77777777" w:rsidR="00031F86" w:rsidRPr="00031F86" w:rsidRDefault="00031F86" w:rsidP="00031F86">
      <w:pPr>
        <w:jc w:val="right"/>
        <w:rPr>
          <w:rFonts w:ascii="Times New Roman" w:hAnsi="Times New Roman"/>
          <w:b/>
          <w:sz w:val="24"/>
          <w:szCs w:val="24"/>
        </w:rPr>
      </w:pPr>
      <w:r w:rsidRPr="00031F86">
        <w:rPr>
          <w:rFonts w:ascii="Times New Roman" w:hAnsi="Times New Roman"/>
          <w:b/>
          <w:sz w:val="24"/>
          <w:szCs w:val="24"/>
        </w:rPr>
        <w:t>Innovative Idea Poster</w:t>
      </w:r>
    </w:p>
    <w:p w14:paraId="5304FA57" w14:textId="19D5A46C" w:rsidR="000408A1" w:rsidRPr="00F37EBE" w:rsidRDefault="00F37EBE" w:rsidP="00031F86">
      <w:pPr>
        <w:jc w:val="center"/>
        <w:rPr>
          <w:rFonts w:ascii="Times New Roman" w:hAnsi="Times New Roman"/>
          <w:b/>
          <w:sz w:val="24"/>
          <w:szCs w:val="24"/>
        </w:rPr>
      </w:pPr>
      <w:r>
        <w:rPr>
          <w:rFonts w:ascii="Times New Roman" w:hAnsi="Times New Roman"/>
          <w:b/>
          <w:sz w:val="24"/>
          <w:szCs w:val="24"/>
        </w:rPr>
        <w:t>“Be Our Guest</w:t>
      </w:r>
      <w:r w:rsidR="00B94311">
        <w:rPr>
          <w:rFonts w:ascii="Times New Roman" w:hAnsi="Times New Roman"/>
          <w:b/>
          <w:sz w:val="24"/>
          <w:szCs w:val="24"/>
        </w:rPr>
        <w:t>.</w:t>
      </w:r>
      <w:r>
        <w:rPr>
          <w:rFonts w:ascii="Times New Roman" w:hAnsi="Times New Roman"/>
          <w:b/>
          <w:sz w:val="24"/>
          <w:szCs w:val="24"/>
        </w:rPr>
        <w:t xml:space="preserve"> Put Our Students to the Test”</w:t>
      </w:r>
    </w:p>
    <w:p w14:paraId="0104B4ED" w14:textId="77777777" w:rsidR="000408A1" w:rsidRDefault="000408A1" w:rsidP="00031F86">
      <w:pPr>
        <w:jc w:val="center"/>
        <w:rPr>
          <w:rFonts w:ascii="Times New Roman" w:hAnsi="Times New Roman"/>
          <w:sz w:val="24"/>
          <w:szCs w:val="24"/>
        </w:rPr>
      </w:pPr>
    </w:p>
    <w:p w14:paraId="2C9D88FE"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Elissa McLerran</w:t>
      </w:r>
    </w:p>
    <w:p w14:paraId="329D4826"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Graduate Assistant</w:t>
      </w:r>
    </w:p>
    <w:p w14:paraId="56E5B0E8"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elissa.mclerran@ttu.edu</w:t>
      </w:r>
    </w:p>
    <w:p w14:paraId="44C0A755" w14:textId="77777777" w:rsidR="00031F86" w:rsidRPr="00031F86" w:rsidRDefault="00031F86" w:rsidP="00031F86">
      <w:pPr>
        <w:jc w:val="center"/>
        <w:rPr>
          <w:rFonts w:ascii="Times New Roman" w:hAnsi="Times New Roman"/>
          <w:sz w:val="24"/>
          <w:szCs w:val="24"/>
        </w:rPr>
      </w:pPr>
    </w:p>
    <w:p w14:paraId="2DE05161"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Erica Irlbeck</w:t>
      </w:r>
    </w:p>
    <w:p w14:paraId="119EC67D"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Assistant Professor</w:t>
      </w:r>
    </w:p>
    <w:p w14:paraId="1331717F"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erica.irlbeck@ttu.edu</w:t>
      </w:r>
    </w:p>
    <w:p w14:paraId="6ADBBE92" w14:textId="77777777" w:rsidR="00031F86" w:rsidRPr="00031F86" w:rsidRDefault="00031F86" w:rsidP="00031F86">
      <w:pPr>
        <w:jc w:val="center"/>
        <w:rPr>
          <w:rFonts w:ascii="Times New Roman" w:hAnsi="Times New Roman"/>
          <w:sz w:val="24"/>
          <w:szCs w:val="24"/>
        </w:rPr>
      </w:pPr>
    </w:p>
    <w:p w14:paraId="0B2AD20A"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 xml:space="preserve">Department of Agricultural Education and Communications </w:t>
      </w:r>
    </w:p>
    <w:p w14:paraId="04C88BCC"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Texas Tech University</w:t>
      </w:r>
    </w:p>
    <w:p w14:paraId="1CA7D380" w14:textId="77777777"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Box 42131, Lubbock TX 79404-2131</w:t>
      </w:r>
    </w:p>
    <w:p w14:paraId="6D69866D" w14:textId="6A800726" w:rsidR="00031F86" w:rsidRPr="00031F86" w:rsidRDefault="00031F86" w:rsidP="00031F86">
      <w:pPr>
        <w:jc w:val="center"/>
        <w:rPr>
          <w:rFonts w:ascii="Times New Roman" w:hAnsi="Times New Roman"/>
          <w:sz w:val="24"/>
          <w:szCs w:val="24"/>
        </w:rPr>
      </w:pPr>
      <w:r w:rsidRPr="00031F86">
        <w:rPr>
          <w:rFonts w:ascii="Times New Roman" w:hAnsi="Times New Roman"/>
          <w:sz w:val="24"/>
          <w:szCs w:val="24"/>
        </w:rPr>
        <w:t>806-742-2880</w:t>
      </w:r>
    </w:p>
    <w:p w14:paraId="0456F4E5" w14:textId="77777777" w:rsidR="00031F86" w:rsidRDefault="00031F86" w:rsidP="00031F86">
      <w:pPr>
        <w:rPr>
          <w:rFonts w:ascii="Times New Roman" w:hAnsi="Times New Roman"/>
          <w:sz w:val="24"/>
          <w:szCs w:val="24"/>
        </w:rPr>
      </w:pPr>
    </w:p>
    <w:p w14:paraId="16FD9AE2" w14:textId="77777777" w:rsidR="00031F86" w:rsidRDefault="00031F86" w:rsidP="00031F86">
      <w:pPr>
        <w:rPr>
          <w:rFonts w:ascii="Times New Roman" w:hAnsi="Times New Roman"/>
          <w:sz w:val="24"/>
          <w:szCs w:val="24"/>
        </w:rPr>
      </w:pPr>
    </w:p>
    <w:p w14:paraId="1A2B9197" w14:textId="77777777" w:rsidR="00031F86" w:rsidRDefault="00031F86" w:rsidP="00031F86">
      <w:pPr>
        <w:rPr>
          <w:rFonts w:ascii="Times New Roman" w:hAnsi="Times New Roman"/>
          <w:sz w:val="24"/>
          <w:szCs w:val="24"/>
        </w:rPr>
      </w:pPr>
    </w:p>
    <w:p w14:paraId="147D1E42" w14:textId="77777777" w:rsidR="00031F86" w:rsidRDefault="00031F86" w:rsidP="00031F86">
      <w:pPr>
        <w:rPr>
          <w:rFonts w:ascii="Times New Roman" w:hAnsi="Times New Roman"/>
          <w:sz w:val="24"/>
          <w:szCs w:val="24"/>
        </w:rPr>
      </w:pPr>
    </w:p>
    <w:p w14:paraId="1EFE79A2" w14:textId="77777777" w:rsidR="00031F86" w:rsidRDefault="00031F86" w:rsidP="00031F86">
      <w:pPr>
        <w:rPr>
          <w:rFonts w:ascii="Times New Roman" w:hAnsi="Times New Roman"/>
          <w:sz w:val="24"/>
          <w:szCs w:val="24"/>
        </w:rPr>
      </w:pPr>
    </w:p>
    <w:p w14:paraId="238D0369" w14:textId="77777777" w:rsidR="00031F86" w:rsidRDefault="00031F86" w:rsidP="00031F86">
      <w:pPr>
        <w:rPr>
          <w:rFonts w:ascii="Times New Roman" w:hAnsi="Times New Roman"/>
          <w:sz w:val="24"/>
          <w:szCs w:val="24"/>
        </w:rPr>
      </w:pPr>
    </w:p>
    <w:p w14:paraId="73C89886" w14:textId="77777777" w:rsidR="00031F86" w:rsidRDefault="00031F86" w:rsidP="00031F86">
      <w:pPr>
        <w:rPr>
          <w:rFonts w:ascii="Times New Roman" w:hAnsi="Times New Roman"/>
          <w:sz w:val="24"/>
          <w:szCs w:val="24"/>
        </w:rPr>
      </w:pPr>
    </w:p>
    <w:p w14:paraId="71905486" w14:textId="77777777" w:rsidR="00031F86" w:rsidRDefault="00031F86" w:rsidP="00031F86">
      <w:pPr>
        <w:rPr>
          <w:rFonts w:ascii="Times New Roman" w:hAnsi="Times New Roman"/>
          <w:sz w:val="24"/>
          <w:szCs w:val="24"/>
        </w:rPr>
      </w:pPr>
    </w:p>
    <w:p w14:paraId="49077EA8" w14:textId="77777777" w:rsidR="00031F86" w:rsidRDefault="00031F86" w:rsidP="00031F86">
      <w:pPr>
        <w:rPr>
          <w:rFonts w:ascii="Times New Roman" w:hAnsi="Times New Roman"/>
          <w:sz w:val="24"/>
          <w:szCs w:val="24"/>
        </w:rPr>
      </w:pPr>
    </w:p>
    <w:p w14:paraId="6375C4FB" w14:textId="77777777" w:rsidR="00D11C93" w:rsidRDefault="00D11C93" w:rsidP="005A7650">
      <w:pPr>
        <w:jc w:val="center"/>
        <w:rPr>
          <w:rFonts w:ascii="Times" w:hAnsi="Times"/>
          <w:b/>
          <w:sz w:val="24"/>
        </w:rPr>
      </w:pPr>
    </w:p>
    <w:p w14:paraId="7EB0EA55" w14:textId="4C9F24BB" w:rsidR="00AA3647" w:rsidRDefault="00E017A9" w:rsidP="005A7650">
      <w:pPr>
        <w:jc w:val="center"/>
        <w:rPr>
          <w:rFonts w:ascii="Times" w:hAnsi="Times"/>
          <w:b/>
          <w:sz w:val="24"/>
        </w:rPr>
      </w:pPr>
      <w:r>
        <w:rPr>
          <w:rFonts w:ascii="Times" w:hAnsi="Times"/>
          <w:b/>
          <w:sz w:val="24"/>
        </w:rPr>
        <w:lastRenderedPageBreak/>
        <w:t>Introduction</w:t>
      </w:r>
    </w:p>
    <w:p w14:paraId="31B5DAF5" w14:textId="59D954C9" w:rsidR="000408A1" w:rsidRDefault="00D03606" w:rsidP="006F15E5">
      <w:pPr>
        <w:spacing w:after="0" w:line="240" w:lineRule="auto"/>
        <w:rPr>
          <w:rFonts w:ascii="Times New Roman" w:eastAsia="Times New Roman" w:hAnsi="Times New Roman"/>
          <w:sz w:val="24"/>
          <w:szCs w:val="24"/>
        </w:rPr>
      </w:pPr>
      <w:r w:rsidRPr="00EC7B45">
        <w:rPr>
          <w:rFonts w:ascii="Times New Roman" w:hAnsi="Times New Roman"/>
          <w:sz w:val="24"/>
          <w:szCs w:val="24"/>
        </w:rPr>
        <w:t xml:space="preserve">Recommendations have been made for universities to do a better job of integrating employability and soft skills into curriculum, with communication skills a top ranked quality (Nunn, 2013; Purcell, 2014; Sewell &amp; Pool, 2010). </w:t>
      </w:r>
      <w:r w:rsidR="00EF6533" w:rsidRPr="00EC7B45">
        <w:rPr>
          <w:rFonts w:ascii="Times New Roman" w:hAnsi="Times New Roman"/>
          <w:sz w:val="24"/>
          <w:szCs w:val="24"/>
        </w:rPr>
        <w:t xml:space="preserve">These skills are highly desirable to employers hiring recent college graduates (Norwood &amp; </w:t>
      </w:r>
      <w:proofErr w:type="spellStart"/>
      <w:r w:rsidR="00EF6533" w:rsidRPr="00EC7B45">
        <w:rPr>
          <w:rFonts w:ascii="Times New Roman" w:hAnsi="Times New Roman"/>
          <w:sz w:val="24"/>
          <w:szCs w:val="24"/>
        </w:rPr>
        <w:t>Henneberry</w:t>
      </w:r>
      <w:proofErr w:type="spellEnd"/>
      <w:r w:rsidR="00EF6533" w:rsidRPr="00EC7B45">
        <w:rPr>
          <w:rFonts w:ascii="Times New Roman" w:hAnsi="Times New Roman"/>
          <w:sz w:val="24"/>
          <w:szCs w:val="24"/>
        </w:rPr>
        <w:t xml:space="preserve">, 2006). </w:t>
      </w:r>
      <w:r w:rsidR="005A7650" w:rsidRPr="005A7650">
        <w:rPr>
          <w:rFonts w:ascii="Times New Roman" w:eastAsia="Times New Roman" w:hAnsi="Times New Roman"/>
          <w:sz w:val="24"/>
          <w:szCs w:val="24"/>
        </w:rPr>
        <w:t>Service-learning</w:t>
      </w:r>
      <w:r w:rsidR="000408A1">
        <w:rPr>
          <w:rFonts w:ascii="Times New Roman" w:eastAsia="Times New Roman" w:hAnsi="Times New Roman"/>
          <w:sz w:val="24"/>
          <w:szCs w:val="24"/>
        </w:rPr>
        <w:t xml:space="preserve"> projects</w:t>
      </w:r>
      <w:r w:rsidR="005A7650" w:rsidRPr="005A7650">
        <w:rPr>
          <w:rFonts w:ascii="Times New Roman" w:eastAsia="Times New Roman" w:hAnsi="Times New Roman"/>
          <w:sz w:val="24"/>
          <w:szCs w:val="24"/>
        </w:rPr>
        <w:t xml:space="preserve"> </w:t>
      </w:r>
      <w:r w:rsidR="000408A1">
        <w:rPr>
          <w:rFonts w:ascii="Times New Roman" w:eastAsia="Times New Roman" w:hAnsi="Times New Roman"/>
          <w:sz w:val="24"/>
          <w:szCs w:val="24"/>
        </w:rPr>
        <w:t xml:space="preserve">in the collegiate classroom can </w:t>
      </w:r>
      <w:r w:rsidR="005A7650" w:rsidRPr="005A7650">
        <w:rPr>
          <w:rFonts w:ascii="Times New Roman" w:eastAsia="Times New Roman" w:hAnsi="Times New Roman"/>
          <w:sz w:val="24"/>
          <w:szCs w:val="24"/>
        </w:rPr>
        <w:t>provide educators a vehicle for</w:t>
      </w:r>
      <w:r w:rsidR="005A7650">
        <w:rPr>
          <w:rFonts w:ascii="Times New Roman" w:eastAsia="Times New Roman" w:hAnsi="Times New Roman"/>
          <w:sz w:val="24"/>
          <w:szCs w:val="24"/>
        </w:rPr>
        <w:t xml:space="preserve"> </w:t>
      </w:r>
      <w:r w:rsidR="005A7650" w:rsidRPr="005A7650">
        <w:rPr>
          <w:rFonts w:ascii="Times New Roman" w:eastAsia="Times New Roman" w:hAnsi="Times New Roman"/>
          <w:sz w:val="24"/>
          <w:szCs w:val="24"/>
        </w:rPr>
        <w:t>integrating</w:t>
      </w:r>
      <w:r w:rsidR="000408A1">
        <w:rPr>
          <w:rFonts w:ascii="Times New Roman" w:eastAsia="Times New Roman" w:hAnsi="Times New Roman"/>
          <w:sz w:val="24"/>
          <w:szCs w:val="24"/>
        </w:rPr>
        <w:t xml:space="preserve"> </w:t>
      </w:r>
      <w:r w:rsidR="00181165">
        <w:rPr>
          <w:rFonts w:ascii="Times New Roman" w:eastAsia="Times New Roman" w:hAnsi="Times New Roman"/>
          <w:sz w:val="24"/>
          <w:szCs w:val="24"/>
        </w:rPr>
        <w:t>soft skills training, especially communications skills</w:t>
      </w:r>
      <w:r w:rsidR="003851DE">
        <w:rPr>
          <w:rFonts w:ascii="Times New Roman" w:eastAsia="Times New Roman" w:hAnsi="Times New Roman"/>
          <w:sz w:val="24"/>
          <w:szCs w:val="24"/>
        </w:rPr>
        <w:t xml:space="preserve"> and project management</w:t>
      </w:r>
      <w:r w:rsidR="00181165">
        <w:rPr>
          <w:rFonts w:ascii="Times New Roman" w:eastAsia="Times New Roman" w:hAnsi="Times New Roman"/>
          <w:sz w:val="24"/>
          <w:szCs w:val="24"/>
        </w:rPr>
        <w:t>,</w:t>
      </w:r>
      <w:r w:rsidR="005A7650" w:rsidRPr="005A7650">
        <w:rPr>
          <w:rFonts w:ascii="Times New Roman" w:eastAsia="Times New Roman" w:hAnsi="Times New Roman"/>
          <w:sz w:val="24"/>
          <w:szCs w:val="24"/>
        </w:rPr>
        <w:t xml:space="preserve"> into the curriculum (Barkley, 1999).</w:t>
      </w:r>
      <w:r w:rsidR="00221BAF">
        <w:rPr>
          <w:rFonts w:ascii="Times New Roman" w:eastAsia="Times New Roman" w:hAnsi="Times New Roman"/>
          <w:sz w:val="24"/>
          <w:szCs w:val="24"/>
        </w:rPr>
        <w:t xml:space="preserve"> </w:t>
      </w:r>
    </w:p>
    <w:p w14:paraId="289DC58B" w14:textId="77777777" w:rsidR="000408A1" w:rsidRDefault="000408A1" w:rsidP="006F15E5">
      <w:pPr>
        <w:spacing w:after="0" w:line="240" w:lineRule="auto"/>
        <w:rPr>
          <w:rFonts w:ascii="Times New Roman" w:eastAsia="Times New Roman" w:hAnsi="Times New Roman"/>
          <w:sz w:val="24"/>
          <w:szCs w:val="24"/>
        </w:rPr>
      </w:pPr>
    </w:p>
    <w:p w14:paraId="42A0CE9A" w14:textId="5A696AC8" w:rsidR="00C10528" w:rsidRPr="00987A9A" w:rsidRDefault="005A7650" w:rsidP="00967337">
      <w:pPr>
        <w:spacing w:after="0" w:line="240" w:lineRule="auto"/>
        <w:rPr>
          <w:rFonts w:ascii="Times New Roman" w:eastAsia="Times New Roman" w:hAnsi="Times New Roman"/>
          <w:sz w:val="24"/>
          <w:szCs w:val="24"/>
        </w:rPr>
      </w:pPr>
      <w:r w:rsidRPr="005A7650">
        <w:rPr>
          <w:rFonts w:ascii="Times New Roman" w:eastAsia="Times New Roman" w:hAnsi="Times New Roman"/>
          <w:sz w:val="24"/>
          <w:szCs w:val="24"/>
        </w:rPr>
        <w:t>Service-learning is a vehicle for implementing such engagement and can be used to enhance students' transferability of skills from the learning activity to the workplace.</w:t>
      </w:r>
      <w:r w:rsidR="00221BAF">
        <w:rPr>
          <w:rFonts w:ascii="Times New Roman" w:eastAsia="Times New Roman" w:hAnsi="Times New Roman"/>
          <w:sz w:val="24"/>
          <w:szCs w:val="24"/>
        </w:rPr>
        <w:t xml:space="preserve"> </w:t>
      </w:r>
      <w:r w:rsidR="006F15E5">
        <w:rPr>
          <w:rFonts w:ascii="Times New Roman" w:eastAsia="Times New Roman" w:hAnsi="Times New Roman"/>
          <w:sz w:val="24"/>
          <w:szCs w:val="24"/>
        </w:rPr>
        <w:t xml:space="preserve">(Robinson &amp; Torres, 2007). </w:t>
      </w:r>
      <w:proofErr w:type="spellStart"/>
      <w:r w:rsidR="00C40AF0" w:rsidRPr="00C40AF0">
        <w:rPr>
          <w:rFonts w:ascii="Times New Roman" w:eastAsia="Times New Roman" w:hAnsi="Times New Roman"/>
          <w:sz w:val="24"/>
          <w:szCs w:val="24"/>
        </w:rPr>
        <w:t>Abes</w:t>
      </w:r>
      <w:proofErr w:type="spellEnd"/>
      <w:r w:rsidR="00C40AF0" w:rsidRPr="00C40AF0">
        <w:rPr>
          <w:rFonts w:ascii="Times New Roman" w:eastAsia="Times New Roman" w:hAnsi="Times New Roman"/>
          <w:sz w:val="24"/>
          <w:szCs w:val="24"/>
        </w:rPr>
        <w:t>, Jackson</w:t>
      </w:r>
      <w:r w:rsidR="00181165">
        <w:rPr>
          <w:rFonts w:ascii="Times New Roman" w:eastAsia="Times New Roman" w:hAnsi="Times New Roman"/>
          <w:sz w:val="24"/>
          <w:szCs w:val="24"/>
        </w:rPr>
        <w:t>,</w:t>
      </w:r>
      <w:r w:rsidR="00C40AF0" w:rsidRPr="00C40AF0">
        <w:rPr>
          <w:rFonts w:ascii="Times New Roman" w:eastAsia="Times New Roman" w:hAnsi="Times New Roman"/>
          <w:sz w:val="24"/>
          <w:szCs w:val="24"/>
        </w:rPr>
        <w:t xml:space="preserve"> and Jones (2002) found </w:t>
      </w:r>
      <w:r w:rsidR="00C40AF0" w:rsidRPr="00C10528">
        <w:rPr>
          <w:rFonts w:ascii="Times New Roman" w:eastAsiaTheme="minorHAnsi" w:hAnsi="Times New Roman"/>
          <w:sz w:val="24"/>
          <w:szCs w:val="24"/>
        </w:rPr>
        <w:t>the five factors that most strongly motivated service-learning use by university professors were “increased student understanding of course material</w:t>
      </w:r>
      <w:r w:rsidR="00181165">
        <w:rPr>
          <w:rFonts w:ascii="Times New Roman" w:eastAsiaTheme="minorHAnsi" w:hAnsi="Times New Roman"/>
          <w:sz w:val="24"/>
          <w:szCs w:val="24"/>
        </w:rPr>
        <w:t>,</w:t>
      </w:r>
      <w:r w:rsidR="00C40AF0" w:rsidRPr="00C10528">
        <w:rPr>
          <w:rFonts w:ascii="Times New Roman" w:eastAsiaTheme="minorHAnsi" w:hAnsi="Times New Roman"/>
          <w:sz w:val="24"/>
          <w:szCs w:val="24"/>
        </w:rPr>
        <w:t xml:space="preserve"> increased student personal development</w:t>
      </w:r>
      <w:r w:rsidR="00181165">
        <w:rPr>
          <w:rFonts w:ascii="Times New Roman" w:eastAsiaTheme="minorHAnsi" w:hAnsi="Times New Roman"/>
          <w:sz w:val="24"/>
          <w:szCs w:val="24"/>
        </w:rPr>
        <w:t>,</w:t>
      </w:r>
      <w:r w:rsidR="003851DE">
        <w:rPr>
          <w:rFonts w:ascii="Times New Roman" w:eastAsiaTheme="minorHAnsi" w:hAnsi="Times New Roman"/>
          <w:sz w:val="24"/>
          <w:szCs w:val="24"/>
        </w:rPr>
        <w:t xml:space="preserve"> </w:t>
      </w:r>
      <w:r w:rsidR="00C40AF0" w:rsidRPr="00C10528">
        <w:rPr>
          <w:rFonts w:ascii="Times New Roman" w:eastAsiaTheme="minorHAnsi" w:hAnsi="Times New Roman"/>
          <w:sz w:val="24"/>
          <w:szCs w:val="24"/>
        </w:rPr>
        <w:t>increased student understanding of social problems as s</w:t>
      </w:r>
      <w:r w:rsidR="003851DE">
        <w:rPr>
          <w:rFonts w:ascii="Times New Roman" w:eastAsiaTheme="minorHAnsi" w:hAnsi="Times New Roman"/>
          <w:sz w:val="24"/>
          <w:szCs w:val="24"/>
        </w:rPr>
        <w:t>ystemic</w:t>
      </w:r>
      <w:r w:rsidR="00B321AC">
        <w:rPr>
          <w:rFonts w:ascii="Times New Roman" w:eastAsiaTheme="minorHAnsi" w:hAnsi="Times New Roman"/>
          <w:sz w:val="24"/>
          <w:szCs w:val="24"/>
        </w:rPr>
        <w:t>,</w:t>
      </w:r>
      <w:r w:rsidR="003851DE">
        <w:rPr>
          <w:rFonts w:ascii="Times New Roman" w:eastAsiaTheme="minorHAnsi" w:hAnsi="Times New Roman"/>
          <w:sz w:val="24"/>
          <w:szCs w:val="24"/>
        </w:rPr>
        <w:t xml:space="preserve"> </w:t>
      </w:r>
      <w:r w:rsidR="00C40AF0" w:rsidRPr="00C10528">
        <w:rPr>
          <w:rFonts w:ascii="Times New Roman" w:eastAsiaTheme="minorHAnsi" w:hAnsi="Times New Roman"/>
          <w:sz w:val="24"/>
          <w:szCs w:val="24"/>
        </w:rPr>
        <w:t>provided u</w:t>
      </w:r>
      <w:r w:rsidR="003851DE">
        <w:rPr>
          <w:rFonts w:ascii="Times New Roman" w:eastAsiaTheme="minorHAnsi" w:hAnsi="Times New Roman"/>
          <w:sz w:val="24"/>
          <w:szCs w:val="24"/>
        </w:rPr>
        <w:t>seful service in the community</w:t>
      </w:r>
      <w:r w:rsidR="00B321AC">
        <w:rPr>
          <w:rFonts w:ascii="Times New Roman" w:eastAsiaTheme="minorHAnsi" w:hAnsi="Times New Roman"/>
          <w:sz w:val="24"/>
          <w:szCs w:val="24"/>
        </w:rPr>
        <w:t>,</w:t>
      </w:r>
      <w:r w:rsidR="00C10528">
        <w:rPr>
          <w:rFonts w:ascii="Times New Roman" w:eastAsiaTheme="minorHAnsi" w:hAnsi="Times New Roman"/>
          <w:sz w:val="24"/>
          <w:szCs w:val="24"/>
        </w:rPr>
        <w:t xml:space="preserve"> </w:t>
      </w:r>
      <w:r w:rsidR="00C40AF0" w:rsidRPr="00C10528">
        <w:rPr>
          <w:rFonts w:ascii="Times New Roman" w:eastAsiaTheme="minorHAnsi" w:hAnsi="Times New Roman"/>
          <w:sz w:val="24"/>
          <w:szCs w:val="24"/>
        </w:rPr>
        <w:t>and created university-community partnerships”</w:t>
      </w:r>
      <w:r w:rsidR="00B321AC">
        <w:rPr>
          <w:rFonts w:ascii="Times New Roman" w:eastAsiaTheme="minorHAnsi" w:hAnsi="Times New Roman"/>
          <w:sz w:val="24"/>
          <w:szCs w:val="24"/>
        </w:rPr>
        <w:t xml:space="preserve"> (p. 4).</w:t>
      </w:r>
      <w:r w:rsidR="00C40AF0" w:rsidRPr="00C40AF0">
        <w:rPr>
          <w:rFonts w:ascii="Times New Roman" w:eastAsiaTheme="minorHAnsi" w:hAnsi="Times New Roman"/>
          <w:sz w:val="24"/>
          <w:szCs w:val="24"/>
        </w:rPr>
        <w:t xml:space="preserve"> </w:t>
      </w:r>
      <w:r w:rsidR="00987A9A" w:rsidRPr="00987A9A">
        <w:rPr>
          <w:rFonts w:ascii="Times New Roman" w:eastAsia="Times New Roman" w:hAnsi="Times New Roman"/>
          <w:sz w:val="24"/>
          <w:szCs w:val="24"/>
        </w:rPr>
        <w:t>Application of specific concepts and theories can</w:t>
      </w:r>
      <w:r w:rsidR="00987A9A">
        <w:rPr>
          <w:rFonts w:ascii="Times New Roman" w:eastAsia="Times New Roman" w:hAnsi="Times New Roman"/>
          <w:sz w:val="24"/>
          <w:szCs w:val="24"/>
        </w:rPr>
        <w:t xml:space="preserve"> </w:t>
      </w:r>
      <w:r w:rsidR="00987A9A" w:rsidRPr="00987A9A">
        <w:rPr>
          <w:rFonts w:ascii="Times New Roman" w:eastAsia="Times New Roman" w:hAnsi="Times New Roman"/>
          <w:sz w:val="24"/>
          <w:szCs w:val="24"/>
        </w:rPr>
        <w:t xml:space="preserve">best be learned through service-learning activities (Robison &amp; Torres, 2007). </w:t>
      </w:r>
      <w:r w:rsidR="00C10528" w:rsidRPr="00C10528">
        <w:rPr>
          <w:rFonts w:ascii="Times New Roman" w:eastAsia="Times New Roman" w:hAnsi="Times New Roman"/>
          <w:sz w:val="24"/>
          <w:szCs w:val="24"/>
        </w:rPr>
        <w:t>Self-confidence, competence, and empathy</w:t>
      </w:r>
      <w:r w:rsidR="00EF6533">
        <w:rPr>
          <w:rFonts w:ascii="Times New Roman" w:eastAsia="Times New Roman" w:hAnsi="Times New Roman"/>
          <w:sz w:val="24"/>
          <w:szCs w:val="24"/>
        </w:rPr>
        <w:t xml:space="preserve"> are</w:t>
      </w:r>
      <w:r w:rsidR="00C10528" w:rsidRPr="00C10528">
        <w:rPr>
          <w:rFonts w:ascii="Times New Roman" w:eastAsia="Times New Roman" w:hAnsi="Times New Roman"/>
          <w:sz w:val="24"/>
          <w:szCs w:val="24"/>
        </w:rPr>
        <w:t xml:space="preserve"> some of the personal benefits students realize through service</w:t>
      </w:r>
      <w:r w:rsidR="00484E33">
        <w:rPr>
          <w:rFonts w:ascii="Times New Roman" w:eastAsia="Times New Roman" w:hAnsi="Times New Roman"/>
          <w:sz w:val="24"/>
          <w:szCs w:val="24"/>
        </w:rPr>
        <w:t>-</w:t>
      </w:r>
      <w:r w:rsidR="00C10528" w:rsidRPr="00C10528">
        <w:rPr>
          <w:rFonts w:ascii="Times New Roman" w:eastAsia="Times New Roman" w:hAnsi="Times New Roman"/>
          <w:sz w:val="24"/>
          <w:szCs w:val="24"/>
        </w:rPr>
        <w:t>learning. Additionally, by engaging in problem solving and by working cooperatively and collaboratively with others, students are able to build skills needed for employment in today's workplace</w:t>
      </w:r>
      <w:r w:rsidR="00C10528">
        <w:rPr>
          <w:rFonts w:ascii="Times New Roman" w:eastAsia="Times New Roman" w:hAnsi="Times New Roman"/>
          <w:sz w:val="24"/>
          <w:szCs w:val="24"/>
        </w:rPr>
        <w:t xml:space="preserve"> (Brown, 1998)</w:t>
      </w:r>
      <w:r w:rsidR="00C10528" w:rsidRPr="00C10528">
        <w:rPr>
          <w:rFonts w:ascii="Times New Roman" w:eastAsia="Times New Roman" w:hAnsi="Times New Roman"/>
          <w:sz w:val="24"/>
          <w:szCs w:val="24"/>
        </w:rPr>
        <w:t xml:space="preserve">. </w:t>
      </w:r>
    </w:p>
    <w:p w14:paraId="6CE64B47" w14:textId="77777777" w:rsidR="00C10528" w:rsidRPr="006F15E5" w:rsidRDefault="00C10528" w:rsidP="006F15E5">
      <w:pPr>
        <w:spacing w:after="0" w:line="240" w:lineRule="auto"/>
        <w:rPr>
          <w:rFonts w:ascii="Times New Roman" w:eastAsia="Times New Roman" w:hAnsi="Times New Roman"/>
          <w:sz w:val="24"/>
          <w:szCs w:val="24"/>
        </w:rPr>
      </w:pPr>
    </w:p>
    <w:p w14:paraId="610F2962" w14:textId="1B798308" w:rsidR="00504483" w:rsidRPr="00F0283D" w:rsidRDefault="00F75642" w:rsidP="00484E33">
      <w:pPr>
        <w:spacing w:after="0" w:line="240" w:lineRule="auto"/>
        <w:rPr>
          <w:rFonts w:ascii="Times New Roman" w:eastAsia="Times New Roman" w:hAnsi="Times New Roman"/>
          <w:sz w:val="24"/>
          <w:szCs w:val="24"/>
        </w:rPr>
      </w:pPr>
      <w:proofErr w:type="spellStart"/>
      <w:r w:rsidRPr="00EC7B45">
        <w:rPr>
          <w:rFonts w:ascii="Times New Roman" w:eastAsia="Times New Roman" w:hAnsi="Times New Roman"/>
          <w:sz w:val="24"/>
          <w:szCs w:val="24"/>
        </w:rPr>
        <w:t>Maiga</w:t>
      </w:r>
      <w:proofErr w:type="spellEnd"/>
      <w:r w:rsidRPr="00EC7B45">
        <w:rPr>
          <w:rFonts w:ascii="Times New Roman" w:eastAsia="Times New Roman" w:hAnsi="Times New Roman"/>
          <w:sz w:val="24"/>
          <w:szCs w:val="24"/>
        </w:rPr>
        <w:t xml:space="preserve"> and </w:t>
      </w:r>
      <w:proofErr w:type="spellStart"/>
      <w:r w:rsidRPr="00EC7B45">
        <w:rPr>
          <w:rFonts w:ascii="Times New Roman" w:eastAsia="Times New Roman" w:hAnsi="Times New Roman"/>
          <w:sz w:val="24"/>
          <w:szCs w:val="24"/>
        </w:rPr>
        <w:t>Westrom</w:t>
      </w:r>
      <w:proofErr w:type="spellEnd"/>
      <w:r w:rsidRPr="00EC7B45">
        <w:rPr>
          <w:rFonts w:ascii="Times New Roman" w:eastAsia="Times New Roman" w:hAnsi="Times New Roman"/>
          <w:sz w:val="24"/>
          <w:szCs w:val="24"/>
        </w:rPr>
        <w:t xml:space="preserve"> (2006) found</w:t>
      </w:r>
      <w:r w:rsidRPr="00EF6533">
        <w:rPr>
          <w:rFonts w:ascii="Times New Roman" w:eastAsia="Times New Roman" w:hAnsi="Times New Roman"/>
          <w:sz w:val="24"/>
          <w:szCs w:val="24"/>
        </w:rPr>
        <w:t xml:space="preserve"> </w:t>
      </w:r>
      <w:r w:rsidRPr="00EC7B45">
        <w:rPr>
          <w:rFonts w:ascii="Times New Roman" w:eastAsia="Times New Roman" w:hAnsi="Times New Roman"/>
          <w:sz w:val="24"/>
          <w:szCs w:val="24"/>
        </w:rPr>
        <w:t>service</w:t>
      </w:r>
      <w:r w:rsidR="00FC3042" w:rsidRPr="00EC7B45">
        <w:rPr>
          <w:rFonts w:ascii="Times New Roman" w:eastAsia="Times New Roman" w:hAnsi="Times New Roman"/>
          <w:sz w:val="24"/>
          <w:szCs w:val="24"/>
        </w:rPr>
        <w:t xml:space="preserve"> </w:t>
      </w:r>
      <w:r w:rsidR="00FC3042" w:rsidRPr="00EF6533">
        <w:rPr>
          <w:rFonts w:ascii="Times New Roman" w:eastAsia="Times New Roman" w:hAnsi="Times New Roman"/>
          <w:sz w:val="24"/>
          <w:szCs w:val="24"/>
        </w:rPr>
        <w:t>learning</w:t>
      </w:r>
      <w:r w:rsidRPr="00EF6533">
        <w:rPr>
          <w:rFonts w:ascii="Times New Roman" w:eastAsia="Times New Roman" w:hAnsi="Times New Roman"/>
          <w:sz w:val="24"/>
          <w:szCs w:val="24"/>
        </w:rPr>
        <w:t xml:space="preserve"> </w:t>
      </w:r>
      <w:r w:rsidRPr="00EC7B45">
        <w:rPr>
          <w:rFonts w:ascii="Times New Roman" w:eastAsia="Times New Roman" w:hAnsi="Times New Roman"/>
          <w:sz w:val="24"/>
          <w:szCs w:val="24"/>
        </w:rPr>
        <w:t xml:space="preserve">activities increased students’ interest in </w:t>
      </w:r>
      <w:r w:rsidR="00FC3042" w:rsidRPr="00EF6533">
        <w:rPr>
          <w:rFonts w:ascii="Times New Roman" w:eastAsia="Times New Roman" w:hAnsi="Times New Roman"/>
          <w:sz w:val="24"/>
          <w:szCs w:val="24"/>
        </w:rPr>
        <w:t xml:space="preserve">a course </w:t>
      </w:r>
      <w:r w:rsidRPr="00EC7B45">
        <w:rPr>
          <w:rFonts w:ascii="Times New Roman" w:eastAsia="Times New Roman" w:hAnsi="Times New Roman"/>
          <w:sz w:val="24"/>
          <w:szCs w:val="24"/>
        </w:rPr>
        <w:t xml:space="preserve">and helped them grasp course concepts and theories more easily while providing an opportunity </w:t>
      </w:r>
      <w:bookmarkStart w:id="0" w:name="41"/>
      <w:bookmarkEnd w:id="0"/>
      <w:r w:rsidRPr="00EF6533">
        <w:rPr>
          <w:rFonts w:ascii="Times New Roman" w:eastAsia="Times New Roman" w:hAnsi="Times New Roman"/>
          <w:sz w:val="24"/>
          <w:szCs w:val="24"/>
        </w:rPr>
        <w:t xml:space="preserve">to </w:t>
      </w:r>
      <w:r w:rsidRPr="00EC7B45">
        <w:rPr>
          <w:rFonts w:ascii="Times New Roman" w:eastAsia="Times New Roman" w:hAnsi="Times New Roman"/>
          <w:sz w:val="24"/>
          <w:szCs w:val="24"/>
        </w:rPr>
        <w:t xml:space="preserve">contribute to the community. </w:t>
      </w:r>
      <w:r w:rsidR="00FC3042" w:rsidRPr="00EF6533">
        <w:rPr>
          <w:rFonts w:ascii="Times New Roman" w:eastAsia="Times New Roman" w:hAnsi="Times New Roman"/>
          <w:sz w:val="24"/>
          <w:szCs w:val="24"/>
        </w:rPr>
        <w:t>Further, students</w:t>
      </w:r>
      <w:r w:rsidRPr="00EF6533">
        <w:rPr>
          <w:rFonts w:ascii="Times New Roman" w:eastAsia="Times New Roman" w:hAnsi="Times New Roman"/>
          <w:sz w:val="24"/>
          <w:szCs w:val="24"/>
        </w:rPr>
        <w:t xml:space="preserve"> improved communication, leadership, and problem solving skills, enhanced their ability to work as a team, and increased their sense of civic responsibility (</w:t>
      </w:r>
      <w:proofErr w:type="spellStart"/>
      <w:r w:rsidRPr="00EF6533">
        <w:rPr>
          <w:rFonts w:ascii="Times New Roman" w:eastAsia="Times New Roman" w:hAnsi="Times New Roman"/>
          <w:sz w:val="24"/>
          <w:szCs w:val="24"/>
        </w:rPr>
        <w:t>Maiga</w:t>
      </w:r>
      <w:proofErr w:type="spellEnd"/>
      <w:r w:rsidRPr="00EF6533">
        <w:rPr>
          <w:rFonts w:ascii="Times New Roman" w:eastAsia="Times New Roman" w:hAnsi="Times New Roman"/>
          <w:sz w:val="24"/>
          <w:szCs w:val="24"/>
        </w:rPr>
        <w:t xml:space="preserve"> &amp; </w:t>
      </w:r>
      <w:proofErr w:type="spellStart"/>
      <w:r w:rsidRPr="00EF6533">
        <w:rPr>
          <w:rFonts w:ascii="Times New Roman" w:eastAsia="Times New Roman" w:hAnsi="Times New Roman"/>
          <w:sz w:val="24"/>
          <w:szCs w:val="24"/>
        </w:rPr>
        <w:t>Westrom</w:t>
      </w:r>
      <w:proofErr w:type="spellEnd"/>
      <w:r w:rsidRPr="00EF6533">
        <w:rPr>
          <w:rFonts w:ascii="Times New Roman" w:eastAsia="Times New Roman" w:hAnsi="Times New Roman"/>
          <w:sz w:val="24"/>
          <w:szCs w:val="24"/>
        </w:rPr>
        <w:t>, 2006</w:t>
      </w:r>
      <w:r w:rsidRPr="00EC7B45">
        <w:rPr>
          <w:rFonts w:ascii="Times New Roman" w:eastAsia="Times New Roman" w:hAnsi="Times New Roman"/>
          <w:sz w:val="24"/>
          <w:szCs w:val="24"/>
        </w:rPr>
        <w:t>).</w:t>
      </w:r>
      <w:r w:rsidRPr="00F75642">
        <w:rPr>
          <w:rFonts w:ascii="Times New Roman" w:eastAsia="Times New Roman" w:hAnsi="Times New Roman"/>
          <w:sz w:val="24"/>
          <w:szCs w:val="24"/>
        </w:rPr>
        <w:t xml:space="preserve"> </w:t>
      </w:r>
      <w:r w:rsidR="00F65A52" w:rsidRPr="00F0283D">
        <w:rPr>
          <w:rFonts w:ascii="Times New Roman" w:eastAsia="Times New Roman" w:hAnsi="Times New Roman"/>
          <w:sz w:val="24"/>
          <w:szCs w:val="24"/>
        </w:rPr>
        <w:t xml:space="preserve">Students </w:t>
      </w:r>
      <w:r w:rsidR="00484E33" w:rsidRPr="00F0283D">
        <w:rPr>
          <w:rFonts w:ascii="Times New Roman" w:eastAsia="Times New Roman" w:hAnsi="Times New Roman"/>
          <w:sz w:val="24"/>
          <w:szCs w:val="24"/>
        </w:rPr>
        <w:t>enrolled in</w:t>
      </w:r>
      <w:r w:rsidR="00F65A52" w:rsidRPr="00F0283D">
        <w:rPr>
          <w:rFonts w:ascii="Times New Roman" w:eastAsia="Times New Roman" w:hAnsi="Times New Roman"/>
          <w:sz w:val="24"/>
          <w:szCs w:val="24"/>
        </w:rPr>
        <w:t xml:space="preserve"> </w:t>
      </w:r>
      <w:r w:rsidR="00484E33" w:rsidRPr="00F0283D">
        <w:rPr>
          <w:rFonts w:ascii="Times New Roman" w:eastAsia="Times New Roman" w:hAnsi="Times New Roman"/>
          <w:sz w:val="24"/>
          <w:szCs w:val="24"/>
        </w:rPr>
        <w:t>an agricultural communications campaigns /</w:t>
      </w:r>
      <w:r w:rsidR="00F65A52" w:rsidRPr="00F0283D">
        <w:rPr>
          <w:rFonts w:ascii="Times New Roman" w:eastAsia="Times New Roman" w:hAnsi="Times New Roman"/>
          <w:sz w:val="24"/>
          <w:szCs w:val="24"/>
        </w:rPr>
        <w:t xml:space="preserve">service-learning </w:t>
      </w:r>
      <w:r w:rsidR="00484E33" w:rsidRPr="00F0283D">
        <w:rPr>
          <w:rFonts w:ascii="Times New Roman" w:eastAsia="Times New Roman" w:hAnsi="Times New Roman"/>
          <w:sz w:val="24"/>
          <w:szCs w:val="24"/>
        </w:rPr>
        <w:t xml:space="preserve">course said the </w:t>
      </w:r>
      <w:r w:rsidR="00F65A52" w:rsidRPr="00F0283D">
        <w:rPr>
          <w:rFonts w:ascii="Times New Roman" w:eastAsia="Times New Roman" w:hAnsi="Times New Roman"/>
          <w:sz w:val="24"/>
          <w:szCs w:val="24"/>
        </w:rPr>
        <w:t xml:space="preserve">experience taught them practical skills, was rewarding, enjoyable, and </w:t>
      </w:r>
      <w:r w:rsidR="00484E33" w:rsidRPr="00F0283D">
        <w:rPr>
          <w:rFonts w:ascii="Times New Roman" w:eastAsia="Times New Roman" w:hAnsi="Times New Roman"/>
          <w:sz w:val="24"/>
          <w:szCs w:val="24"/>
        </w:rPr>
        <w:t xml:space="preserve">they </w:t>
      </w:r>
      <w:r w:rsidR="00914060" w:rsidRPr="00F0283D">
        <w:rPr>
          <w:rFonts w:ascii="Times New Roman" w:eastAsia="Times New Roman" w:hAnsi="Times New Roman"/>
          <w:sz w:val="24"/>
          <w:szCs w:val="24"/>
        </w:rPr>
        <w:t>appreciated being able to work with a client</w:t>
      </w:r>
      <w:r w:rsidR="00484E33" w:rsidRPr="00F0283D">
        <w:rPr>
          <w:rFonts w:ascii="Times New Roman" w:eastAsia="Times New Roman" w:hAnsi="Times New Roman"/>
          <w:sz w:val="24"/>
          <w:szCs w:val="24"/>
        </w:rPr>
        <w:t xml:space="preserve"> (Hefley, 2012)</w:t>
      </w:r>
      <w:r w:rsidR="00914060" w:rsidRPr="00F0283D">
        <w:rPr>
          <w:rFonts w:ascii="Times New Roman" w:eastAsia="Times New Roman" w:hAnsi="Times New Roman"/>
          <w:sz w:val="24"/>
          <w:szCs w:val="24"/>
        </w:rPr>
        <w:t xml:space="preserve">. </w:t>
      </w:r>
    </w:p>
    <w:p w14:paraId="0172D222" w14:textId="77777777" w:rsidR="00C10528" w:rsidRPr="00F75642" w:rsidRDefault="00C10528" w:rsidP="00FC3042">
      <w:pPr>
        <w:spacing w:after="0" w:line="240" w:lineRule="auto"/>
        <w:rPr>
          <w:rFonts w:ascii="Times New Roman" w:eastAsia="Times New Roman" w:hAnsi="Times New Roman"/>
          <w:sz w:val="24"/>
          <w:szCs w:val="24"/>
        </w:rPr>
      </w:pPr>
    </w:p>
    <w:p w14:paraId="7036225B" w14:textId="77777777" w:rsidR="00C01051" w:rsidRDefault="00C01051" w:rsidP="00C01051">
      <w:pPr>
        <w:spacing w:after="0" w:line="240" w:lineRule="auto"/>
        <w:jc w:val="center"/>
        <w:rPr>
          <w:rFonts w:ascii="Times" w:hAnsi="Times"/>
          <w:b/>
          <w:sz w:val="24"/>
        </w:rPr>
      </w:pPr>
      <w:r>
        <w:rPr>
          <w:rFonts w:ascii="Times" w:hAnsi="Times"/>
          <w:b/>
          <w:sz w:val="24"/>
        </w:rPr>
        <w:t>How It Works</w:t>
      </w:r>
    </w:p>
    <w:p w14:paraId="3D1D20CF" w14:textId="77777777" w:rsidR="00484E33" w:rsidRDefault="00484E33" w:rsidP="00C01051">
      <w:pPr>
        <w:spacing w:after="0" w:line="240" w:lineRule="auto"/>
        <w:jc w:val="center"/>
        <w:rPr>
          <w:rFonts w:ascii="Times" w:hAnsi="Times"/>
          <w:b/>
          <w:sz w:val="24"/>
        </w:rPr>
      </w:pPr>
    </w:p>
    <w:p w14:paraId="53077955" w14:textId="19326F53" w:rsidR="00221BAF" w:rsidRDefault="00FB27D3" w:rsidP="004E7A0C">
      <w:pPr>
        <w:spacing w:after="0" w:line="240" w:lineRule="auto"/>
        <w:rPr>
          <w:rFonts w:ascii="Times" w:hAnsi="Times"/>
          <w:sz w:val="24"/>
        </w:rPr>
      </w:pPr>
      <w:r>
        <w:rPr>
          <w:rFonts w:ascii="Times" w:hAnsi="Times"/>
          <w:sz w:val="24"/>
        </w:rPr>
        <w:t xml:space="preserve">Agricultural communications students </w:t>
      </w:r>
      <w:r w:rsidR="000408A1">
        <w:rPr>
          <w:rFonts w:ascii="Times" w:hAnsi="Times"/>
          <w:sz w:val="24"/>
        </w:rPr>
        <w:t>at [University] are required to take Professional Development in Agricultural Communications.</w:t>
      </w:r>
      <w:r>
        <w:rPr>
          <w:rFonts w:ascii="Times" w:hAnsi="Times"/>
          <w:sz w:val="24"/>
        </w:rPr>
        <w:t xml:space="preserve"> The course focuses on career</w:t>
      </w:r>
      <w:r w:rsidR="000408A1">
        <w:rPr>
          <w:rFonts w:ascii="Times" w:hAnsi="Times"/>
          <w:sz w:val="24"/>
        </w:rPr>
        <w:t xml:space="preserve"> and internship</w:t>
      </w:r>
      <w:r>
        <w:rPr>
          <w:rFonts w:ascii="Times" w:hAnsi="Times"/>
          <w:sz w:val="24"/>
        </w:rPr>
        <w:t xml:space="preserve"> preparation</w:t>
      </w:r>
      <w:r w:rsidR="00443B3B">
        <w:rPr>
          <w:rFonts w:ascii="Times" w:hAnsi="Times"/>
          <w:sz w:val="24"/>
        </w:rPr>
        <w:t xml:space="preserve"> </w:t>
      </w:r>
      <w:r w:rsidR="000408A1">
        <w:rPr>
          <w:rFonts w:ascii="Times" w:hAnsi="Times"/>
          <w:sz w:val="24"/>
        </w:rPr>
        <w:t xml:space="preserve">as well as </w:t>
      </w:r>
      <w:r w:rsidR="00443B3B">
        <w:rPr>
          <w:rFonts w:ascii="Times" w:hAnsi="Times"/>
          <w:sz w:val="24"/>
        </w:rPr>
        <w:t xml:space="preserve">event planning and execution. These </w:t>
      </w:r>
      <w:r w:rsidR="00484E33">
        <w:rPr>
          <w:rFonts w:ascii="Times" w:hAnsi="Times"/>
          <w:sz w:val="24"/>
        </w:rPr>
        <w:t xml:space="preserve">subject areas </w:t>
      </w:r>
      <w:r w:rsidR="00443B3B">
        <w:rPr>
          <w:rFonts w:ascii="Times" w:hAnsi="Times"/>
          <w:sz w:val="24"/>
        </w:rPr>
        <w:t xml:space="preserve">were recommended to the </w:t>
      </w:r>
      <w:r w:rsidR="00484E33">
        <w:rPr>
          <w:rFonts w:ascii="Times" w:hAnsi="Times"/>
          <w:sz w:val="24"/>
        </w:rPr>
        <w:t xml:space="preserve">department </w:t>
      </w:r>
      <w:r w:rsidR="00443B3B">
        <w:rPr>
          <w:rFonts w:ascii="Times" w:hAnsi="Times"/>
          <w:sz w:val="24"/>
        </w:rPr>
        <w:t xml:space="preserve">by </w:t>
      </w:r>
      <w:r w:rsidR="00484E33">
        <w:rPr>
          <w:rFonts w:ascii="Times" w:hAnsi="Times"/>
          <w:sz w:val="24"/>
        </w:rPr>
        <w:t>it</w:t>
      </w:r>
      <w:r w:rsidR="000408A1">
        <w:rPr>
          <w:rFonts w:ascii="Times" w:hAnsi="Times"/>
          <w:sz w:val="24"/>
        </w:rPr>
        <w:t>s alumni</w:t>
      </w:r>
      <w:r w:rsidR="00443B3B">
        <w:rPr>
          <w:rFonts w:ascii="Times" w:hAnsi="Times"/>
          <w:sz w:val="24"/>
        </w:rPr>
        <w:t xml:space="preserve"> to be the focus areas of this course. </w:t>
      </w:r>
      <w:r w:rsidR="000408A1">
        <w:rPr>
          <w:rFonts w:ascii="Times" w:hAnsi="Times"/>
          <w:sz w:val="24"/>
        </w:rPr>
        <w:t>In t</w:t>
      </w:r>
      <w:r w:rsidR="00443B3B">
        <w:rPr>
          <w:rFonts w:ascii="Times" w:hAnsi="Times"/>
          <w:sz w:val="24"/>
        </w:rPr>
        <w:t>he event planning portion</w:t>
      </w:r>
      <w:r w:rsidR="000408A1">
        <w:rPr>
          <w:rFonts w:ascii="Times" w:hAnsi="Times"/>
          <w:sz w:val="24"/>
        </w:rPr>
        <w:t xml:space="preserve"> of the course, students plan and execute an event </w:t>
      </w:r>
      <w:r w:rsidR="00484E33">
        <w:rPr>
          <w:rFonts w:ascii="Times" w:hAnsi="Times"/>
          <w:sz w:val="24"/>
        </w:rPr>
        <w:t>with</w:t>
      </w:r>
      <w:r w:rsidR="000408A1">
        <w:rPr>
          <w:rFonts w:ascii="Times" w:hAnsi="Times"/>
          <w:sz w:val="24"/>
        </w:rPr>
        <w:t xml:space="preserve">in one semester for an organization with a need for a professionally planned event. Events have included professional development workshops for alumni and </w:t>
      </w:r>
      <w:r w:rsidR="00C70920">
        <w:rPr>
          <w:rFonts w:ascii="Times" w:hAnsi="Times"/>
          <w:sz w:val="24"/>
        </w:rPr>
        <w:t xml:space="preserve">communications </w:t>
      </w:r>
      <w:r w:rsidR="000408A1">
        <w:rPr>
          <w:rFonts w:ascii="Times" w:hAnsi="Times"/>
          <w:sz w:val="24"/>
        </w:rPr>
        <w:t>industry members, an end-of-the year student showcase, agricultural issues forums, a departmental alumni reunion, and several banquets. T</w:t>
      </w:r>
      <w:r w:rsidR="00443B3B">
        <w:rPr>
          <w:rFonts w:ascii="Times" w:hAnsi="Times"/>
          <w:sz w:val="24"/>
        </w:rPr>
        <w:t xml:space="preserve">he students take the knowledge they </w:t>
      </w:r>
      <w:r w:rsidR="000408A1">
        <w:rPr>
          <w:rFonts w:ascii="Times" w:hAnsi="Times"/>
          <w:sz w:val="24"/>
        </w:rPr>
        <w:t xml:space="preserve">have </w:t>
      </w:r>
      <w:r w:rsidR="00443B3B">
        <w:rPr>
          <w:rFonts w:ascii="Times" w:hAnsi="Times"/>
          <w:sz w:val="24"/>
        </w:rPr>
        <w:t>learn</w:t>
      </w:r>
      <w:r w:rsidR="000408A1">
        <w:rPr>
          <w:rFonts w:ascii="Times" w:hAnsi="Times"/>
          <w:sz w:val="24"/>
        </w:rPr>
        <w:t>ed</w:t>
      </w:r>
      <w:r w:rsidR="00443B3B">
        <w:rPr>
          <w:rFonts w:ascii="Times" w:hAnsi="Times"/>
          <w:sz w:val="24"/>
        </w:rPr>
        <w:t xml:space="preserve"> in the classroom and apply it to real-life situations. Students </w:t>
      </w:r>
      <w:r w:rsidR="00C70920">
        <w:rPr>
          <w:rFonts w:ascii="Times" w:hAnsi="Times"/>
          <w:sz w:val="24"/>
        </w:rPr>
        <w:t xml:space="preserve">work as a team to </w:t>
      </w:r>
      <w:r w:rsidR="00443B3B">
        <w:rPr>
          <w:rFonts w:ascii="Times" w:hAnsi="Times"/>
          <w:sz w:val="24"/>
        </w:rPr>
        <w:t>draft a budget,</w:t>
      </w:r>
      <w:r w:rsidR="003851DE">
        <w:rPr>
          <w:rFonts w:ascii="Times" w:hAnsi="Times"/>
          <w:sz w:val="24"/>
        </w:rPr>
        <w:t xml:space="preserve"> manage registration,</w:t>
      </w:r>
      <w:r w:rsidR="00443B3B">
        <w:rPr>
          <w:rFonts w:ascii="Times" w:hAnsi="Times"/>
          <w:sz w:val="24"/>
        </w:rPr>
        <w:t xml:space="preserve"> book a venue, create advertising and promotional materials, and work with multiple vendors</w:t>
      </w:r>
      <w:r w:rsidR="00E34E49">
        <w:rPr>
          <w:rFonts w:ascii="Times" w:hAnsi="Times"/>
          <w:sz w:val="24"/>
        </w:rPr>
        <w:t xml:space="preserve"> to ensure the success of the events</w:t>
      </w:r>
      <w:r w:rsidR="00443B3B">
        <w:rPr>
          <w:rFonts w:ascii="Times" w:hAnsi="Times"/>
          <w:sz w:val="24"/>
        </w:rPr>
        <w:t xml:space="preserve">. Once the event is over, students write a reflective summary, stating what they learned and thought was most beneficial for them. </w:t>
      </w:r>
    </w:p>
    <w:p w14:paraId="32321275" w14:textId="77777777" w:rsidR="00B321AC" w:rsidRDefault="00B321AC" w:rsidP="00234C29">
      <w:pPr>
        <w:spacing w:after="0" w:line="240" w:lineRule="auto"/>
        <w:jc w:val="center"/>
        <w:rPr>
          <w:rFonts w:ascii="Times" w:hAnsi="Times"/>
          <w:b/>
          <w:sz w:val="24"/>
        </w:rPr>
      </w:pPr>
    </w:p>
    <w:p w14:paraId="17317687" w14:textId="77777777" w:rsidR="00221BAF" w:rsidRDefault="00234C29" w:rsidP="00234C29">
      <w:pPr>
        <w:spacing w:after="0" w:line="240" w:lineRule="auto"/>
        <w:jc w:val="center"/>
        <w:rPr>
          <w:rFonts w:ascii="Times" w:hAnsi="Times"/>
          <w:b/>
          <w:sz w:val="24"/>
        </w:rPr>
      </w:pPr>
      <w:r>
        <w:rPr>
          <w:rFonts w:ascii="Times" w:hAnsi="Times"/>
          <w:b/>
          <w:sz w:val="24"/>
        </w:rPr>
        <w:lastRenderedPageBreak/>
        <w:t>Results to Date</w:t>
      </w:r>
    </w:p>
    <w:p w14:paraId="20898FC0" w14:textId="77777777" w:rsidR="00C70920" w:rsidRDefault="00C70920" w:rsidP="00234C29">
      <w:pPr>
        <w:spacing w:after="0" w:line="240" w:lineRule="auto"/>
        <w:jc w:val="center"/>
        <w:rPr>
          <w:rFonts w:ascii="Times" w:hAnsi="Times"/>
          <w:b/>
          <w:sz w:val="24"/>
        </w:rPr>
      </w:pPr>
    </w:p>
    <w:p w14:paraId="5F9CE133" w14:textId="4003FB99" w:rsidR="007F0DC2" w:rsidRDefault="00E17850" w:rsidP="008C26DF">
      <w:pPr>
        <w:spacing w:after="0" w:line="240" w:lineRule="auto"/>
        <w:rPr>
          <w:rFonts w:ascii="Times" w:hAnsi="Times"/>
          <w:sz w:val="24"/>
        </w:rPr>
      </w:pPr>
      <w:r>
        <w:rPr>
          <w:rFonts w:ascii="Times" w:hAnsi="Times"/>
          <w:sz w:val="24"/>
        </w:rPr>
        <w:t xml:space="preserve">The student-led events have </w:t>
      </w:r>
      <w:r w:rsidR="00074B45">
        <w:rPr>
          <w:rFonts w:ascii="Times" w:hAnsi="Times"/>
          <w:sz w:val="24"/>
        </w:rPr>
        <w:t>occurred</w:t>
      </w:r>
      <w:r>
        <w:rPr>
          <w:rFonts w:ascii="Times" w:hAnsi="Times"/>
          <w:sz w:val="24"/>
        </w:rPr>
        <w:t xml:space="preserve"> for three semesters, </w:t>
      </w:r>
      <w:r w:rsidR="00C70920">
        <w:rPr>
          <w:rFonts w:ascii="Times" w:hAnsi="Times"/>
          <w:sz w:val="24"/>
        </w:rPr>
        <w:t>with the exception of</w:t>
      </w:r>
      <w:r>
        <w:rPr>
          <w:rFonts w:ascii="Times" w:hAnsi="Times"/>
          <w:sz w:val="24"/>
        </w:rPr>
        <w:t xml:space="preserve"> the </w:t>
      </w:r>
      <w:r w:rsidR="00E34E49">
        <w:rPr>
          <w:rFonts w:ascii="Times" w:hAnsi="Times"/>
          <w:sz w:val="24"/>
        </w:rPr>
        <w:t>student showcase</w:t>
      </w:r>
      <w:r>
        <w:rPr>
          <w:rFonts w:ascii="Times" w:hAnsi="Times"/>
          <w:sz w:val="24"/>
        </w:rPr>
        <w:t xml:space="preserve">, which </w:t>
      </w:r>
      <w:r w:rsidR="00074B45">
        <w:rPr>
          <w:rFonts w:ascii="Times" w:hAnsi="Times"/>
          <w:sz w:val="24"/>
        </w:rPr>
        <w:t>was</w:t>
      </w:r>
      <w:r>
        <w:rPr>
          <w:rFonts w:ascii="Times" w:hAnsi="Times"/>
          <w:sz w:val="24"/>
        </w:rPr>
        <w:t xml:space="preserve"> introduced for the first time </w:t>
      </w:r>
      <w:r w:rsidR="00025755">
        <w:rPr>
          <w:rFonts w:ascii="Times" w:hAnsi="Times"/>
          <w:sz w:val="24"/>
        </w:rPr>
        <w:t xml:space="preserve">in </w:t>
      </w:r>
      <w:proofErr w:type="gramStart"/>
      <w:r w:rsidR="003851DE">
        <w:rPr>
          <w:rFonts w:ascii="Times" w:hAnsi="Times"/>
          <w:sz w:val="24"/>
        </w:rPr>
        <w:t>S</w:t>
      </w:r>
      <w:r w:rsidR="00EF6533">
        <w:rPr>
          <w:rFonts w:ascii="Times" w:hAnsi="Times"/>
          <w:sz w:val="24"/>
        </w:rPr>
        <w:t>pring</w:t>
      </w:r>
      <w:proofErr w:type="gramEnd"/>
      <w:r w:rsidR="00025755">
        <w:rPr>
          <w:rFonts w:ascii="Times" w:hAnsi="Times"/>
          <w:sz w:val="24"/>
        </w:rPr>
        <w:t xml:space="preserve"> 2015</w:t>
      </w:r>
      <w:r>
        <w:rPr>
          <w:rFonts w:ascii="Times" w:hAnsi="Times"/>
          <w:sz w:val="24"/>
        </w:rPr>
        <w:t>. In 2014, 150 people attended the Agricultural Issues Forum</w:t>
      </w:r>
      <w:r w:rsidR="00C70920">
        <w:rPr>
          <w:rFonts w:ascii="Times" w:hAnsi="Times"/>
          <w:sz w:val="24"/>
        </w:rPr>
        <w:t xml:space="preserve">; approximately 75 alumni attended the reunion; and 25 </w:t>
      </w:r>
      <w:r w:rsidR="00EC7B45">
        <w:rPr>
          <w:rFonts w:ascii="Times" w:hAnsi="Times"/>
          <w:sz w:val="24"/>
        </w:rPr>
        <w:t>professionals have</w:t>
      </w:r>
      <w:r w:rsidR="00C70920">
        <w:rPr>
          <w:rFonts w:ascii="Times" w:hAnsi="Times"/>
          <w:sz w:val="24"/>
        </w:rPr>
        <w:t xml:space="preserve"> attended workshops.  </w:t>
      </w:r>
      <w:r>
        <w:rPr>
          <w:rFonts w:ascii="Times" w:hAnsi="Times"/>
          <w:sz w:val="24"/>
        </w:rPr>
        <w:t xml:space="preserve">Some student </w:t>
      </w:r>
      <w:r w:rsidR="00C70920">
        <w:rPr>
          <w:rFonts w:ascii="Times" w:hAnsi="Times"/>
          <w:sz w:val="24"/>
        </w:rPr>
        <w:t xml:space="preserve">reflection </w:t>
      </w:r>
      <w:r>
        <w:rPr>
          <w:rFonts w:ascii="Times" w:hAnsi="Times"/>
          <w:sz w:val="24"/>
        </w:rPr>
        <w:t xml:space="preserve">comments </w:t>
      </w:r>
      <w:r w:rsidR="00C70920">
        <w:rPr>
          <w:rFonts w:ascii="Times" w:hAnsi="Times"/>
          <w:sz w:val="24"/>
        </w:rPr>
        <w:t>indicated</w:t>
      </w:r>
      <w:r>
        <w:rPr>
          <w:rFonts w:ascii="Times" w:hAnsi="Times"/>
          <w:sz w:val="24"/>
        </w:rPr>
        <w:t xml:space="preserve"> they believe th</w:t>
      </w:r>
      <w:r w:rsidR="00D52CA9">
        <w:rPr>
          <w:rFonts w:ascii="Times" w:hAnsi="Times"/>
          <w:sz w:val="24"/>
        </w:rPr>
        <w:t>e</w:t>
      </w:r>
      <w:r>
        <w:rPr>
          <w:rFonts w:ascii="Times" w:hAnsi="Times"/>
          <w:sz w:val="24"/>
        </w:rPr>
        <w:t xml:space="preserve"> activity is beneficial to their education. “Our committee’s great</w:t>
      </w:r>
      <w:r w:rsidR="003851DE">
        <w:rPr>
          <w:rFonts w:ascii="Times" w:hAnsi="Times"/>
          <w:sz w:val="24"/>
        </w:rPr>
        <w:t>est success was the participant</w:t>
      </w:r>
      <w:r>
        <w:rPr>
          <w:rFonts w:ascii="Times" w:hAnsi="Times"/>
          <w:sz w:val="24"/>
        </w:rPr>
        <w:t>s</w:t>
      </w:r>
      <w:r w:rsidR="003851DE">
        <w:rPr>
          <w:rFonts w:ascii="Times" w:hAnsi="Times"/>
          <w:sz w:val="24"/>
        </w:rPr>
        <w:t>’</w:t>
      </w:r>
      <w:bookmarkStart w:id="1" w:name="_GoBack"/>
      <w:bookmarkEnd w:id="1"/>
      <w:r>
        <w:rPr>
          <w:rFonts w:ascii="Times" w:hAnsi="Times"/>
          <w:sz w:val="24"/>
        </w:rPr>
        <w:t xml:space="preserve"> satisfaction with the workshop.” “This </w:t>
      </w:r>
      <w:r w:rsidR="007F0DC2">
        <w:rPr>
          <w:rFonts w:ascii="Times" w:hAnsi="Times"/>
          <w:sz w:val="24"/>
        </w:rPr>
        <w:t>event will prove extremely beneficial on our future careers. We had to apply time management skills and thorough planning. I think we also learned that attention to detail is very important.” “Planning and executing this event will be very beneficial to all of our futures because of the obstacles we encountered. It is a tough challenge to plan an event, but it taught us how to handle challenges and problem solve. Overall, this event was a great learning experience because we dealt with many vendors and real-world problems</w:t>
      </w:r>
      <w:r w:rsidR="008C26DF">
        <w:rPr>
          <w:rFonts w:ascii="Times" w:hAnsi="Times"/>
          <w:sz w:val="24"/>
        </w:rPr>
        <w:t>.”</w:t>
      </w:r>
    </w:p>
    <w:p w14:paraId="2078384C" w14:textId="77777777" w:rsidR="00E34E49" w:rsidRDefault="00E34E49" w:rsidP="008C26DF">
      <w:pPr>
        <w:spacing w:after="0" w:line="240" w:lineRule="auto"/>
        <w:rPr>
          <w:rFonts w:ascii="Times" w:hAnsi="Times"/>
          <w:sz w:val="24"/>
        </w:rPr>
      </w:pPr>
    </w:p>
    <w:p w14:paraId="3F147C1F" w14:textId="77777777" w:rsidR="004D02AF" w:rsidRDefault="00234C29" w:rsidP="00234C29">
      <w:pPr>
        <w:spacing w:after="0" w:line="240" w:lineRule="auto"/>
        <w:jc w:val="center"/>
        <w:rPr>
          <w:rFonts w:ascii="Times" w:hAnsi="Times"/>
          <w:b/>
          <w:sz w:val="24"/>
        </w:rPr>
      </w:pPr>
      <w:r>
        <w:rPr>
          <w:rFonts w:ascii="Times" w:hAnsi="Times"/>
          <w:b/>
          <w:sz w:val="24"/>
        </w:rPr>
        <w:t>Future Plans</w:t>
      </w:r>
    </w:p>
    <w:p w14:paraId="4FA23DE7" w14:textId="77777777" w:rsidR="00C70920" w:rsidRDefault="00C70920" w:rsidP="00234C29">
      <w:pPr>
        <w:spacing w:after="0" w:line="240" w:lineRule="auto"/>
        <w:jc w:val="center"/>
        <w:rPr>
          <w:rFonts w:ascii="Times" w:hAnsi="Times"/>
          <w:b/>
          <w:sz w:val="24"/>
        </w:rPr>
      </w:pPr>
    </w:p>
    <w:p w14:paraId="0FEA9A2A" w14:textId="78F997B5" w:rsidR="004D02AF" w:rsidRPr="00777B05" w:rsidRDefault="00777B05" w:rsidP="00777B05">
      <w:pPr>
        <w:spacing w:after="0" w:line="240" w:lineRule="auto"/>
        <w:rPr>
          <w:rFonts w:ascii="Times" w:hAnsi="Times"/>
          <w:sz w:val="24"/>
        </w:rPr>
      </w:pPr>
      <w:r>
        <w:rPr>
          <w:rFonts w:ascii="Times" w:hAnsi="Times"/>
          <w:sz w:val="24"/>
        </w:rPr>
        <w:t>[University] plans to continue teaching the professional development course. Students will continue to be involved in all aspects of planning and hosting events.</w:t>
      </w:r>
      <w:r w:rsidR="00D52CA9">
        <w:rPr>
          <w:rFonts w:ascii="Times" w:hAnsi="Times"/>
          <w:sz w:val="24"/>
        </w:rPr>
        <w:t xml:space="preserve">  There will likely be some fluctuation of events based upon department, college, university and community needs.</w:t>
      </w:r>
      <w:r>
        <w:rPr>
          <w:rFonts w:ascii="Times" w:hAnsi="Times"/>
          <w:sz w:val="24"/>
        </w:rPr>
        <w:t xml:space="preserve"> </w:t>
      </w:r>
      <w:r w:rsidR="00D52CA9">
        <w:rPr>
          <w:rFonts w:ascii="Times" w:hAnsi="Times"/>
          <w:sz w:val="24"/>
        </w:rPr>
        <w:t>Increased</w:t>
      </w:r>
      <w:r>
        <w:rPr>
          <w:rFonts w:ascii="Times" w:hAnsi="Times"/>
          <w:sz w:val="24"/>
        </w:rPr>
        <w:t xml:space="preserve"> attendance and participation at all events</w:t>
      </w:r>
      <w:r w:rsidR="00D52CA9">
        <w:rPr>
          <w:rFonts w:ascii="Times" w:hAnsi="Times"/>
          <w:sz w:val="24"/>
        </w:rPr>
        <w:t xml:space="preserve"> is a goal for future semesters. In particular, students and faculty would like to improve attendance for </w:t>
      </w:r>
      <w:r>
        <w:rPr>
          <w:rFonts w:ascii="Times" w:hAnsi="Times"/>
          <w:sz w:val="24"/>
        </w:rPr>
        <w:t>the professional development workshop</w:t>
      </w:r>
      <w:r w:rsidR="00C70920">
        <w:rPr>
          <w:rFonts w:ascii="Times" w:hAnsi="Times"/>
          <w:sz w:val="24"/>
        </w:rPr>
        <w:t>s</w:t>
      </w:r>
      <w:r>
        <w:rPr>
          <w:rFonts w:ascii="Times" w:hAnsi="Times"/>
          <w:sz w:val="24"/>
        </w:rPr>
        <w:t xml:space="preserve"> for members of </w:t>
      </w:r>
      <w:r w:rsidR="00D52CA9">
        <w:rPr>
          <w:rFonts w:ascii="Times" w:hAnsi="Times"/>
          <w:sz w:val="24"/>
        </w:rPr>
        <w:t xml:space="preserve">the agricultural communications </w:t>
      </w:r>
      <w:r>
        <w:rPr>
          <w:rFonts w:ascii="Times" w:hAnsi="Times"/>
          <w:sz w:val="24"/>
        </w:rPr>
        <w:t xml:space="preserve">industry. </w:t>
      </w:r>
    </w:p>
    <w:p w14:paraId="3628FC20" w14:textId="77777777" w:rsidR="004D02AF" w:rsidRDefault="004D02AF" w:rsidP="00234C29">
      <w:pPr>
        <w:spacing w:after="0" w:line="240" w:lineRule="auto"/>
        <w:jc w:val="center"/>
        <w:rPr>
          <w:rFonts w:ascii="Times" w:hAnsi="Times"/>
          <w:b/>
          <w:sz w:val="24"/>
        </w:rPr>
      </w:pPr>
    </w:p>
    <w:p w14:paraId="5D5D1A4F" w14:textId="77777777" w:rsidR="00234C29" w:rsidRDefault="00234C29" w:rsidP="00234C29">
      <w:pPr>
        <w:spacing w:after="0" w:line="240" w:lineRule="auto"/>
        <w:jc w:val="center"/>
        <w:rPr>
          <w:rFonts w:ascii="Times" w:hAnsi="Times"/>
          <w:b/>
          <w:sz w:val="24"/>
        </w:rPr>
      </w:pPr>
      <w:r>
        <w:rPr>
          <w:rFonts w:ascii="Times" w:hAnsi="Times"/>
          <w:b/>
          <w:sz w:val="24"/>
        </w:rPr>
        <w:t>Costs/Resources</w:t>
      </w:r>
    </w:p>
    <w:p w14:paraId="1E2DA4F5" w14:textId="77777777" w:rsidR="00C70920" w:rsidRDefault="00C70920" w:rsidP="00234C29">
      <w:pPr>
        <w:spacing w:after="0" w:line="240" w:lineRule="auto"/>
        <w:jc w:val="center"/>
        <w:rPr>
          <w:rFonts w:ascii="Times" w:hAnsi="Times"/>
          <w:b/>
          <w:sz w:val="24"/>
        </w:rPr>
      </w:pPr>
    </w:p>
    <w:p w14:paraId="57C73BDD" w14:textId="72F044AF" w:rsidR="00D52CA9" w:rsidRDefault="00777B05" w:rsidP="00777B05">
      <w:pPr>
        <w:spacing w:after="0" w:line="240" w:lineRule="auto"/>
        <w:rPr>
          <w:rFonts w:ascii="Times" w:hAnsi="Times"/>
          <w:sz w:val="24"/>
        </w:rPr>
      </w:pPr>
      <w:r>
        <w:rPr>
          <w:rFonts w:ascii="Times" w:hAnsi="Times"/>
          <w:sz w:val="24"/>
        </w:rPr>
        <w:t xml:space="preserve">The cost depends entirely on the event and the number of people expected to attend. </w:t>
      </w:r>
      <w:r w:rsidR="00D52CA9">
        <w:rPr>
          <w:rFonts w:ascii="Times" w:hAnsi="Times"/>
          <w:sz w:val="24"/>
        </w:rPr>
        <w:t xml:space="preserve">Events have been funded through donations, registration fees, student organizations, federal grants, and various departmental resources. </w:t>
      </w:r>
      <w:r>
        <w:rPr>
          <w:rFonts w:ascii="Times" w:hAnsi="Times"/>
          <w:sz w:val="24"/>
        </w:rPr>
        <w:t>Resources required include venues, catering, promotional and advertising materials, decorations, and educational material.</w:t>
      </w:r>
    </w:p>
    <w:p w14:paraId="11506E18" w14:textId="77777777" w:rsidR="00D52CA9" w:rsidRDefault="00D52CA9" w:rsidP="00777B05">
      <w:pPr>
        <w:spacing w:after="0" w:line="240" w:lineRule="auto"/>
        <w:rPr>
          <w:rFonts w:ascii="Times" w:hAnsi="Times"/>
          <w:sz w:val="24"/>
        </w:rPr>
      </w:pPr>
    </w:p>
    <w:p w14:paraId="434A5DF7" w14:textId="1A3DFFD4" w:rsidR="00EF6533" w:rsidRDefault="00D52CA9" w:rsidP="00C70920">
      <w:pPr>
        <w:spacing w:after="0" w:line="240" w:lineRule="auto"/>
        <w:rPr>
          <w:rFonts w:ascii="Times" w:hAnsi="Times"/>
          <w:sz w:val="24"/>
        </w:rPr>
      </w:pPr>
      <w:r>
        <w:rPr>
          <w:rFonts w:ascii="Times" w:hAnsi="Times"/>
          <w:sz w:val="24"/>
        </w:rPr>
        <w:t xml:space="preserve">An additional cost has been time.  Although students do the vast majority of the event planning, </w:t>
      </w:r>
      <w:r w:rsidR="00FC3042">
        <w:rPr>
          <w:rFonts w:ascii="Times" w:hAnsi="Times"/>
          <w:sz w:val="24"/>
        </w:rPr>
        <w:t>extra time outside of typical course planning is required for supervision.  T</w:t>
      </w:r>
      <w:r>
        <w:rPr>
          <w:rFonts w:ascii="Times" w:hAnsi="Times"/>
          <w:sz w:val="24"/>
        </w:rPr>
        <w:t>he instructor for the</w:t>
      </w:r>
      <w:r w:rsidR="00C70920">
        <w:rPr>
          <w:rFonts w:ascii="Times" w:hAnsi="Times"/>
          <w:sz w:val="24"/>
        </w:rPr>
        <w:t xml:space="preserve"> </w:t>
      </w:r>
      <w:r>
        <w:rPr>
          <w:rFonts w:ascii="Times" w:hAnsi="Times"/>
          <w:sz w:val="24"/>
        </w:rPr>
        <w:t xml:space="preserve">course attends and supervises all </w:t>
      </w:r>
      <w:r w:rsidR="00FC3042">
        <w:rPr>
          <w:rFonts w:ascii="Times" w:hAnsi="Times"/>
          <w:sz w:val="24"/>
        </w:rPr>
        <w:t>events, many of which are on weekends or after hours.</w:t>
      </w:r>
      <w:r w:rsidR="00777B05">
        <w:rPr>
          <w:rFonts w:ascii="Times" w:hAnsi="Times"/>
          <w:sz w:val="24"/>
        </w:rPr>
        <w:t xml:space="preserve"> </w:t>
      </w:r>
    </w:p>
    <w:p w14:paraId="5057A18D" w14:textId="77777777" w:rsidR="00C70920" w:rsidRDefault="00C70920">
      <w:pPr>
        <w:spacing w:after="160" w:line="259" w:lineRule="auto"/>
        <w:rPr>
          <w:rFonts w:ascii="Times New Roman" w:eastAsia="Times New Roman" w:hAnsi="Times New Roman"/>
          <w:b/>
          <w:sz w:val="24"/>
          <w:szCs w:val="24"/>
        </w:rPr>
      </w:pPr>
      <w:r>
        <w:rPr>
          <w:rFonts w:ascii="Times New Roman" w:eastAsia="Times New Roman" w:hAnsi="Times New Roman"/>
          <w:b/>
          <w:sz w:val="24"/>
          <w:szCs w:val="24"/>
        </w:rPr>
        <w:br w:type="page"/>
      </w:r>
    </w:p>
    <w:p w14:paraId="02593DDF" w14:textId="2CA1A585" w:rsidR="00EF6533" w:rsidRDefault="00EF6533" w:rsidP="00EC7B45">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lastRenderedPageBreak/>
        <w:t>References</w:t>
      </w:r>
    </w:p>
    <w:p w14:paraId="6EE25128" w14:textId="77777777" w:rsidR="00224499" w:rsidRDefault="00224499" w:rsidP="00EC7B45">
      <w:pPr>
        <w:spacing w:after="0" w:line="240" w:lineRule="auto"/>
        <w:jc w:val="center"/>
        <w:rPr>
          <w:rFonts w:ascii="Times New Roman" w:eastAsia="Times New Roman" w:hAnsi="Times New Roman"/>
          <w:b/>
          <w:sz w:val="24"/>
          <w:szCs w:val="24"/>
        </w:rPr>
      </w:pPr>
    </w:p>
    <w:p w14:paraId="53148D27" w14:textId="77777777" w:rsidR="00224499" w:rsidRPr="00B3008B" w:rsidRDefault="00224499" w:rsidP="001D6726">
      <w:pPr>
        <w:autoSpaceDE w:val="0"/>
        <w:autoSpaceDN w:val="0"/>
        <w:adjustRightInd w:val="0"/>
        <w:spacing w:after="0" w:line="240" w:lineRule="auto"/>
        <w:ind w:left="720" w:hanging="720"/>
        <w:rPr>
          <w:rFonts w:ascii="Times New Roman" w:hAnsi="Times New Roman"/>
          <w:sz w:val="24"/>
          <w:szCs w:val="24"/>
        </w:rPr>
      </w:pPr>
      <w:proofErr w:type="spellStart"/>
      <w:r>
        <w:rPr>
          <w:rFonts w:ascii="Times New Roman" w:hAnsi="Times New Roman"/>
          <w:sz w:val="24"/>
          <w:szCs w:val="24"/>
        </w:rPr>
        <w:t>Abes</w:t>
      </w:r>
      <w:proofErr w:type="spellEnd"/>
      <w:r>
        <w:rPr>
          <w:rFonts w:ascii="Times New Roman" w:hAnsi="Times New Roman"/>
          <w:sz w:val="24"/>
          <w:szCs w:val="24"/>
        </w:rPr>
        <w:t xml:space="preserve">, E.S., Jackson, G., Jones, S.R. (2002). </w:t>
      </w:r>
      <w:r w:rsidRPr="00B3008B">
        <w:rPr>
          <w:rFonts w:ascii="Times New Roman" w:hAnsi="Times New Roman"/>
          <w:sz w:val="24"/>
          <w:szCs w:val="24"/>
        </w:rPr>
        <w:t xml:space="preserve">Factors that motivate and deter faculty use of service-learning. (2002). </w:t>
      </w:r>
      <w:r w:rsidRPr="00B3008B">
        <w:rPr>
          <w:rFonts w:ascii="Times New Roman" w:hAnsi="Times New Roman"/>
          <w:i/>
          <w:iCs/>
          <w:sz w:val="24"/>
          <w:szCs w:val="24"/>
        </w:rPr>
        <w:t>Michigan Journal of Community Service-Learning,</w:t>
      </w:r>
      <w:r w:rsidRPr="00B3008B">
        <w:rPr>
          <w:rFonts w:ascii="Times New Roman" w:hAnsi="Times New Roman"/>
          <w:sz w:val="24"/>
          <w:szCs w:val="24"/>
        </w:rPr>
        <w:t xml:space="preserve"> </w:t>
      </w:r>
      <w:r w:rsidRPr="00B3008B">
        <w:rPr>
          <w:rFonts w:ascii="Times New Roman" w:hAnsi="Times New Roman"/>
          <w:i/>
          <w:iCs/>
          <w:sz w:val="24"/>
          <w:szCs w:val="24"/>
        </w:rPr>
        <w:t>9</w:t>
      </w:r>
      <w:r w:rsidRPr="00B3008B">
        <w:rPr>
          <w:rFonts w:ascii="Times New Roman" w:hAnsi="Times New Roman"/>
          <w:sz w:val="24"/>
          <w:szCs w:val="24"/>
        </w:rPr>
        <w:t xml:space="preserve">(1), 4. </w:t>
      </w:r>
    </w:p>
    <w:p w14:paraId="34A7391A" w14:textId="77777777" w:rsidR="00EF6533" w:rsidRPr="00B3008B" w:rsidRDefault="00EF6533" w:rsidP="00224499">
      <w:pPr>
        <w:spacing w:after="0" w:line="240" w:lineRule="auto"/>
        <w:rPr>
          <w:rFonts w:ascii="Times New Roman" w:eastAsia="Times New Roman" w:hAnsi="Times New Roman"/>
          <w:sz w:val="24"/>
          <w:szCs w:val="24"/>
        </w:rPr>
      </w:pPr>
    </w:p>
    <w:p w14:paraId="5278CC69" w14:textId="1703A839" w:rsidR="008367E5" w:rsidRDefault="008367E5" w:rsidP="001D6726">
      <w:pPr>
        <w:spacing w:after="0" w:line="240" w:lineRule="auto"/>
        <w:ind w:left="720" w:hanging="720"/>
        <w:rPr>
          <w:rFonts w:ascii="Times New Roman" w:eastAsia="Times New Roman" w:hAnsi="Times New Roman"/>
          <w:sz w:val="24"/>
          <w:szCs w:val="24"/>
        </w:rPr>
      </w:pPr>
      <w:r w:rsidRPr="00B3008B">
        <w:rPr>
          <w:rFonts w:ascii="Times New Roman" w:eastAsia="Times New Roman" w:hAnsi="Times New Roman"/>
          <w:sz w:val="24"/>
          <w:szCs w:val="24"/>
        </w:rPr>
        <w:t>Barkley, A. P. 1999. A service learning project: Community service, interpersonal skills, and personal growth. NACTA Jour. 43(4): 46-49.</w:t>
      </w:r>
    </w:p>
    <w:p w14:paraId="407E2BB9" w14:textId="77777777" w:rsidR="00B3008B" w:rsidRDefault="00B3008B" w:rsidP="00EC7B45">
      <w:pPr>
        <w:spacing w:after="0" w:line="240" w:lineRule="auto"/>
        <w:jc w:val="center"/>
        <w:rPr>
          <w:rFonts w:ascii="Times New Roman" w:eastAsia="Times New Roman" w:hAnsi="Times New Roman"/>
          <w:sz w:val="24"/>
          <w:szCs w:val="24"/>
        </w:rPr>
      </w:pPr>
    </w:p>
    <w:p w14:paraId="0F440B9C" w14:textId="77777777" w:rsidR="00B3008B" w:rsidRDefault="00B3008B" w:rsidP="001D6726">
      <w:pPr>
        <w:autoSpaceDE w:val="0"/>
        <w:autoSpaceDN w:val="0"/>
        <w:adjustRightInd w:val="0"/>
        <w:spacing w:after="0" w:line="240" w:lineRule="auto"/>
        <w:ind w:left="720" w:hanging="720"/>
        <w:rPr>
          <w:rFonts w:ascii="Times New Roman" w:hAnsi="Times New Roman"/>
          <w:sz w:val="24"/>
          <w:szCs w:val="24"/>
        </w:rPr>
      </w:pPr>
      <w:r w:rsidRPr="00B3008B">
        <w:rPr>
          <w:rFonts w:ascii="Times New Roman" w:hAnsi="Times New Roman"/>
          <w:sz w:val="24"/>
          <w:szCs w:val="24"/>
        </w:rPr>
        <w:t xml:space="preserve">Brown, B. (1998). Service Learning: More than Community Service. </w:t>
      </w:r>
      <w:r w:rsidRPr="00B3008B">
        <w:rPr>
          <w:rFonts w:ascii="Times New Roman" w:hAnsi="Times New Roman"/>
          <w:i/>
          <w:iCs/>
          <w:sz w:val="24"/>
          <w:szCs w:val="24"/>
        </w:rPr>
        <w:t>ERIC Clearinghouse on Adult, Career, and Vocational Education,</w:t>
      </w:r>
      <w:r w:rsidRPr="00B3008B">
        <w:rPr>
          <w:rFonts w:ascii="Times New Roman" w:hAnsi="Times New Roman"/>
          <w:sz w:val="24"/>
          <w:szCs w:val="24"/>
        </w:rPr>
        <w:t xml:space="preserve"> (198).</w:t>
      </w:r>
    </w:p>
    <w:p w14:paraId="61B20DD9" w14:textId="77777777" w:rsidR="00B3008B" w:rsidRDefault="00B3008B" w:rsidP="00B3008B">
      <w:pPr>
        <w:autoSpaceDE w:val="0"/>
        <w:autoSpaceDN w:val="0"/>
        <w:adjustRightInd w:val="0"/>
        <w:spacing w:after="0" w:line="240" w:lineRule="auto"/>
        <w:rPr>
          <w:rFonts w:ascii="Times New Roman" w:hAnsi="Times New Roman"/>
          <w:sz w:val="24"/>
          <w:szCs w:val="24"/>
        </w:rPr>
      </w:pPr>
    </w:p>
    <w:p w14:paraId="14FD5080" w14:textId="6CCC6EE6" w:rsidR="00B3008B" w:rsidRPr="00224499" w:rsidRDefault="00B3008B" w:rsidP="001D6726">
      <w:pPr>
        <w:spacing w:after="0" w:line="240" w:lineRule="auto"/>
        <w:ind w:left="720" w:hanging="720"/>
        <w:rPr>
          <w:rFonts w:ascii="Times New Roman" w:eastAsia="Times New Roman" w:hAnsi="Times New Roman"/>
          <w:sz w:val="24"/>
          <w:szCs w:val="24"/>
        </w:rPr>
      </w:pPr>
      <w:r w:rsidRPr="00B3008B">
        <w:rPr>
          <w:rFonts w:ascii="Times New Roman" w:eastAsia="Times New Roman" w:hAnsi="Times New Roman"/>
          <w:sz w:val="24"/>
          <w:szCs w:val="24"/>
        </w:rPr>
        <w:t xml:space="preserve">Hefley, M. (2012). </w:t>
      </w:r>
      <w:r w:rsidRPr="00224499">
        <w:rPr>
          <w:rFonts w:ascii="Times New Roman" w:eastAsia="Times New Roman" w:hAnsi="Times New Roman"/>
          <w:i/>
          <w:sz w:val="24"/>
          <w:szCs w:val="24"/>
        </w:rPr>
        <w:t>Students’ reflections of service-learning in agricultural communications.</w:t>
      </w:r>
      <w:r w:rsidRPr="00B3008B">
        <w:rPr>
          <w:rFonts w:ascii="Times New Roman" w:eastAsia="Times New Roman" w:hAnsi="Times New Roman"/>
          <w:sz w:val="24"/>
          <w:szCs w:val="24"/>
        </w:rPr>
        <w:t xml:space="preserve"> </w:t>
      </w:r>
      <w:r w:rsidR="00224499">
        <w:rPr>
          <w:rFonts w:ascii="Times New Roman" w:eastAsia="Times New Roman" w:hAnsi="Times New Roman"/>
          <w:sz w:val="24"/>
          <w:szCs w:val="24"/>
        </w:rPr>
        <w:t xml:space="preserve">Texas Tech University. </w:t>
      </w:r>
    </w:p>
    <w:p w14:paraId="06CA2BC1" w14:textId="77777777" w:rsidR="00B3008B" w:rsidRDefault="00B3008B" w:rsidP="00B3008B">
      <w:pPr>
        <w:autoSpaceDE w:val="0"/>
        <w:autoSpaceDN w:val="0"/>
        <w:adjustRightInd w:val="0"/>
        <w:spacing w:after="0" w:line="240" w:lineRule="auto"/>
        <w:rPr>
          <w:rFonts w:ascii="Times New Roman" w:eastAsiaTheme="minorHAnsi" w:hAnsi="Times New Roman"/>
          <w:sz w:val="24"/>
          <w:szCs w:val="24"/>
        </w:rPr>
      </w:pPr>
    </w:p>
    <w:p w14:paraId="56B94D02" w14:textId="77777777" w:rsidR="00B3008B" w:rsidRPr="00B3008B" w:rsidRDefault="00B3008B" w:rsidP="001D6726">
      <w:pPr>
        <w:spacing w:after="0" w:line="240" w:lineRule="auto"/>
        <w:ind w:left="720" w:hanging="720"/>
        <w:rPr>
          <w:rFonts w:ascii="Times New Roman" w:eastAsia="Times New Roman" w:hAnsi="Times New Roman"/>
          <w:sz w:val="24"/>
          <w:szCs w:val="24"/>
        </w:rPr>
      </w:pPr>
      <w:proofErr w:type="spellStart"/>
      <w:r w:rsidRPr="00B3008B">
        <w:rPr>
          <w:rFonts w:ascii="Times New Roman" w:eastAsia="Times New Roman" w:hAnsi="Times New Roman"/>
          <w:sz w:val="24"/>
          <w:szCs w:val="24"/>
        </w:rPr>
        <w:t>Mabie</w:t>
      </w:r>
      <w:proofErr w:type="spellEnd"/>
      <w:r w:rsidRPr="00B3008B">
        <w:rPr>
          <w:rFonts w:ascii="Times New Roman" w:eastAsia="Times New Roman" w:hAnsi="Times New Roman"/>
          <w:sz w:val="24"/>
          <w:szCs w:val="24"/>
        </w:rPr>
        <w:t xml:space="preserve">, R., &amp; Baker, M. (1996). A comparison of experiential instructional strategies upon the science process skills of urban elementary youth. </w:t>
      </w:r>
      <w:r w:rsidRPr="00B3008B">
        <w:rPr>
          <w:rFonts w:ascii="Times New Roman" w:eastAsia="Times New Roman" w:hAnsi="Times New Roman"/>
          <w:i/>
          <w:sz w:val="24"/>
          <w:szCs w:val="24"/>
        </w:rPr>
        <w:t>Journal of Agricultural Education</w:t>
      </w:r>
      <w:r w:rsidRPr="00B3008B">
        <w:rPr>
          <w:rFonts w:ascii="Times New Roman" w:eastAsia="Times New Roman" w:hAnsi="Times New Roman"/>
          <w:sz w:val="24"/>
          <w:szCs w:val="24"/>
        </w:rPr>
        <w:t xml:space="preserve">, 37(2), 1-7. </w:t>
      </w:r>
    </w:p>
    <w:p w14:paraId="7F46BABF" w14:textId="77777777" w:rsidR="00753559" w:rsidRPr="00B3008B" w:rsidRDefault="00753559" w:rsidP="00753559">
      <w:pPr>
        <w:spacing w:after="0" w:line="240" w:lineRule="auto"/>
        <w:rPr>
          <w:rFonts w:ascii="Times New Roman" w:eastAsia="Times New Roman" w:hAnsi="Times New Roman"/>
          <w:sz w:val="24"/>
          <w:szCs w:val="24"/>
        </w:rPr>
      </w:pPr>
    </w:p>
    <w:p w14:paraId="57773316" w14:textId="77777777" w:rsidR="008367E5" w:rsidRPr="00B3008B" w:rsidRDefault="008367E5" w:rsidP="001D6726">
      <w:pPr>
        <w:autoSpaceDE w:val="0"/>
        <w:autoSpaceDN w:val="0"/>
        <w:adjustRightInd w:val="0"/>
        <w:spacing w:after="0" w:line="240" w:lineRule="auto"/>
        <w:ind w:left="720" w:hanging="720"/>
        <w:rPr>
          <w:rFonts w:ascii="Times New Roman" w:eastAsiaTheme="minorHAnsi" w:hAnsi="Times New Roman"/>
          <w:sz w:val="24"/>
          <w:szCs w:val="24"/>
        </w:rPr>
      </w:pPr>
      <w:proofErr w:type="spellStart"/>
      <w:r w:rsidRPr="00B3008B">
        <w:rPr>
          <w:rFonts w:ascii="Times New Roman" w:eastAsiaTheme="minorHAnsi" w:hAnsi="Times New Roman"/>
          <w:sz w:val="24"/>
          <w:szCs w:val="24"/>
        </w:rPr>
        <w:t>Maiga</w:t>
      </w:r>
      <w:proofErr w:type="spellEnd"/>
      <w:r w:rsidRPr="00B3008B">
        <w:rPr>
          <w:rFonts w:ascii="Times New Roman" w:eastAsiaTheme="minorHAnsi" w:hAnsi="Times New Roman"/>
          <w:sz w:val="24"/>
          <w:szCs w:val="24"/>
        </w:rPr>
        <w:t xml:space="preserve">, H.A. &amp; </w:t>
      </w:r>
      <w:proofErr w:type="spellStart"/>
      <w:r w:rsidRPr="00B3008B">
        <w:rPr>
          <w:rFonts w:ascii="Times New Roman" w:eastAsiaTheme="minorHAnsi" w:hAnsi="Times New Roman"/>
          <w:sz w:val="24"/>
          <w:szCs w:val="24"/>
        </w:rPr>
        <w:t>Westrom</w:t>
      </w:r>
      <w:proofErr w:type="spellEnd"/>
      <w:r w:rsidRPr="00B3008B">
        <w:rPr>
          <w:rFonts w:ascii="Times New Roman" w:eastAsiaTheme="minorHAnsi" w:hAnsi="Times New Roman"/>
          <w:sz w:val="24"/>
          <w:szCs w:val="24"/>
        </w:rPr>
        <w:t xml:space="preserve">, L.E. (2006). Integration of service-learning in animal science curriculum. </w:t>
      </w:r>
      <w:r w:rsidRPr="00B3008B">
        <w:rPr>
          <w:rFonts w:ascii="Times New Roman" w:eastAsiaTheme="minorHAnsi" w:hAnsi="Times New Roman"/>
          <w:i/>
          <w:iCs/>
          <w:sz w:val="24"/>
          <w:szCs w:val="24"/>
        </w:rPr>
        <w:t xml:space="preserve">NACTA Journal, 50, </w:t>
      </w:r>
      <w:r w:rsidRPr="00B3008B">
        <w:rPr>
          <w:rFonts w:ascii="Times New Roman" w:eastAsiaTheme="minorHAnsi" w:hAnsi="Times New Roman"/>
          <w:sz w:val="24"/>
          <w:szCs w:val="24"/>
        </w:rPr>
        <w:t>(3), 57-64.</w:t>
      </w:r>
    </w:p>
    <w:p w14:paraId="12EFBD05" w14:textId="77777777" w:rsidR="00E017A9" w:rsidRPr="00B3008B" w:rsidRDefault="00E017A9" w:rsidP="00E017A9">
      <w:pPr>
        <w:autoSpaceDE w:val="0"/>
        <w:autoSpaceDN w:val="0"/>
        <w:adjustRightInd w:val="0"/>
        <w:spacing w:after="0" w:line="240" w:lineRule="auto"/>
        <w:rPr>
          <w:rFonts w:ascii="Times New Roman" w:eastAsiaTheme="minorHAnsi" w:hAnsi="Times New Roman"/>
          <w:sz w:val="24"/>
          <w:szCs w:val="24"/>
        </w:rPr>
      </w:pPr>
    </w:p>
    <w:p w14:paraId="12331D1F" w14:textId="77777777" w:rsidR="00E017A9" w:rsidRPr="00B3008B" w:rsidRDefault="00E017A9" w:rsidP="001D6726">
      <w:pPr>
        <w:autoSpaceDE w:val="0"/>
        <w:autoSpaceDN w:val="0"/>
        <w:adjustRightInd w:val="0"/>
        <w:spacing w:after="0" w:line="240" w:lineRule="auto"/>
        <w:ind w:left="720" w:hanging="720"/>
        <w:rPr>
          <w:rFonts w:ascii="Times New Roman" w:eastAsiaTheme="minorHAnsi" w:hAnsi="Times New Roman"/>
          <w:sz w:val="24"/>
          <w:szCs w:val="24"/>
        </w:rPr>
      </w:pPr>
      <w:r w:rsidRPr="00B3008B">
        <w:rPr>
          <w:rFonts w:ascii="Times New Roman" w:eastAsiaTheme="minorHAnsi" w:hAnsi="Times New Roman"/>
          <w:sz w:val="24"/>
          <w:szCs w:val="24"/>
        </w:rPr>
        <w:t>Robinson, J.S. &amp; Torres, R.M. (2007). A case-study for service-learning: What students</w:t>
      </w:r>
      <w:r w:rsidR="008367E5" w:rsidRPr="00B3008B">
        <w:rPr>
          <w:rFonts w:ascii="Times New Roman" w:eastAsiaTheme="minorHAnsi" w:hAnsi="Times New Roman"/>
          <w:sz w:val="24"/>
          <w:szCs w:val="24"/>
        </w:rPr>
        <w:t xml:space="preserve"> </w:t>
      </w:r>
      <w:r w:rsidRPr="00B3008B">
        <w:rPr>
          <w:rFonts w:ascii="Times New Roman" w:eastAsiaTheme="minorHAnsi" w:hAnsi="Times New Roman"/>
          <w:sz w:val="24"/>
          <w:szCs w:val="24"/>
        </w:rPr>
        <w:t xml:space="preserve">learn when given the </w:t>
      </w:r>
      <w:proofErr w:type="gramStart"/>
      <w:r w:rsidRPr="00B3008B">
        <w:rPr>
          <w:rFonts w:ascii="Times New Roman" w:eastAsiaTheme="minorHAnsi" w:hAnsi="Times New Roman"/>
          <w:sz w:val="24"/>
          <w:szCs w:val="24"/>
        </w:rPr>
        <w:t>opportunity.</w:t>
      </w:r>
      <w:proofErr w:type="gramEnd"/>
      <w:r w:rsidRPr="00B3008B">
        <w:rPr>
          <w:rFonts w:ascii="Times New Roman" w:eastAsiaTheme="minorHAnsi" w:hAnsi="Times New Roman"/>
          <w:sz w:val="24"/>
          <w:szCs w:val="24"/>
        </w:rPr>
        <w:t xml:space="preserve"> </w:t>
      </w:r>
      <w:r w:rsidRPr="00B3008B">
        <w:rPr>
          <w:rFonts w:ascii="Times New Roman" w:eastAsiaTheme="minorHAnsi" w:hAnsi="Times New Roman"/>
          <w:i/>
          <w:iCs/>
          <w:sz w:val="24"/>
          <w:szCs w:val="24"/>
        </w:rPr>
        <w:t xml:space="preserve">NACTA Journal, 51 </w:t>
      </w:r>
      <w:r w:rsidRPr="00B3008B">
        <w:rPr>
          <w:rFonts w:ascii="Times New Roman" w:eastAsiaTheme="minorHAnsi" w:hAnsi="Times New Roman"/>
          <w:sz w:val="24"/>
          <w:szCs w:val="24"/>
        </w:rPr>
        <w:t>(4), 2-8.</w:t>
      </w:r>
    </w:p>
    <w:p w14:paraId="28BA316D" w14:textId="4360400F" w:rsidR="00C10528" w:rsidRPr="00B3008B" w:rsidRDefault="00C10528" w:rsidP="00E017A9">
      <w:pPr>
        <w:autoSpaceDE w:val="0"/>
        <w:autoSpaceDN w:val="0"/>
        <w:adjustRightInd w:val="0"/>
        <w:spacing w:after="0" w:line="240" w:lineRule="auto"/>
        <w:rPr>
          <w:rFonts w:ascii="Times New Roman" w:eastAsiaTheme="minorHAnsi" w:hAnsi="Times New Roman"/>
          <w:sz w:val="24"/>
          <w:szCs w:val="24"/>
        </w:rPr>
      </w:pPr>
    </w:p>
    <w:sectPr w:rsidR="00C10528" w:rsidRPr="00B3008B" w:rsidSect="003956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EE38F5"/>
    <w:multiLevelType w:val="hybridMultilevel"/>
    <w:tmpl w:val="80642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843"/>
    <w:rsid w:val="00025755"/>
    <w:rsid w:val="00031F86"/>
    <w:rsid w:val="000408A1"/>
    <w:rsid w:val="00074B45"/>
    <w:rsid w:val="00181165"/>
    <w:rsid w:val="001D6726"/>
    <w:rsid w:val="00221BAF"/>
    <w:rsid w:val="00224499"/>
    <w:rsid w:val="00234C29"/>
    <w:rsid w:val="003851DE"/>
    <w:rsid w:val="00395666"/>
    <w:rsid w:val="00443B3B"/>
    <w:rsid w:val="00484E33"/>
    <w:rsid w:val="004A6599"/>
    <w:rsid w:val="004D02AF"/>
    <w:rsid w:val="004E74AE"/>
    <w:rsid w:val="004E7A0C"/>
    <w:rsid w:val="00504483"/>
    <w:rsid w:val="005213A1"/>
    <w:rsid w:val="00581843"/>
    <w:rsid w:val="00595F56"/>
    <w:rsid w:val="005A7650"/>
    <w:rsid w:val="00620747"/>
    <w:rsid w:val="006F15E5"/>
    <w:rsid w:val="00753559"/>
    <w:rsid w:val="00777B05"/>
    <w:rsid w:val="007F0DC2"/>
    <w:rsid w:val="008367E5"/>
    <w:rsid w:val="008C26DF"/>
    <w:rsid w:val="008C42C7"/>
    <w:rsid w:val="00914060"/>
    <w:rsid w:val="0092123F"/>
    <w:rsid w:val="00967337"/>
    <w:rsid w:val="00987A9A"/>
    <w:rsid w:val="009E523B"/>
    <w:rsid w:val="00AA3647"/>
    <w:rsid w:val="00AC01FA"/>
    <w:rsid w:val="00AD6108"/>
    <w:rsid w:val="00B3008B"/>
    <w:rsid w:val="00B321AC"/>
    <w:rsid w:val="00B41230"/>
    <w:rsid w:val="00B94311"/>
    <w:rsid w:val="00BD2B99"/>
    <w:rsid w:val="00C01051"/>
    <w:rsid w:val="00C10528"/>
    <w:rsid w:val="00C40AF0"/>
    <w:rsid w:val="00C70920"/>
    <w:rsid w:val="00D03606"/>
    <w:rsid w:val="00D11C93"/>
    <w:rsid w:val="00D52CA9"/>
    <w:rsid w:val="00E017A9"/>
    <w:rsid w:val="00E17850"/>
    <w:rsid w:val="00E34E49"/>
    <w:rsid w:val="00EC7B45"/>
    <w:rsid w:val="00EF6533"/>
    <w:rsid w:val="00F0283D"/>
    <w:rsid w:val="00F37EBE"/>
    <w:rsid w:val="00F65A52"/>
    <w:rsid w:val="00F75642"/>
    <w:rsid w:val="00FA76B6"/>
    <w:rsid w:val="00FB1757"/>
    <w:rsid w:val="00FB27D3"/>
    <w:rsid w:val="00FC30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53D521"/>
  <w15:docId w15:val="{8138EA2A-8783-4CFD-A104-BA83132E2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84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581843"/>
    <w:pPr>
      <w:spacing w:after="0" w:line="240" w:lineRule="auto"/>
    </w:pPr>
    <w:rPr>
      <w:rFonts w:ascii="Calibri" w:eastAsia="Times New Roman" w:hAnsi="Calibri" w:cs="Times New Roman"/>
      <w:lang w:bidi="en-US"/>
    </w:rPr>
  </w:style>
  <w:style w:type="character" w:styleId="Hyperlink">
    <w:name w:val="Hyperlink"/>
    <w:basedOn w:val="DefaultParagraphFont"/>
    <w:uiPriority w:val="99"/>
    <w:unhideWhenUsed/>
    <w:rsid w:val="004E7A0C"/>
    <w:rPr>
      <w:color w:val="0563C1" w:themeColor="hyperlink"/>
      <w:u w:val="single"/>
    </w:rPr>
  </w:style>
  <w:style w:type="paragraph" w:styleId="BalloonText">
    <w:name w:val="Balloon Text"/>
    <w:basedOn w:val="Normal"/>
    <w:link w:val="BalloonTextChar"/>
    <w:uiPriority w:val="99"/>
    <w:semiHidden/>
    <w:unhideWhenUsed/>
    <w:rsid w:val="000408A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08A1"/>
    <w:rPr>
      <w:rFonts w:ascii="Lucida Grande" w:eastAsia="Calibri" w:hAnsi="Lucida Grande" w:cs="Lucida Grande"/>
      <w:sz w:val="18"/>
      <w:szCs w:val="18"/>
    </w:rPr>
  </w:style>
  <w:style w:type="character" w:styleId="CommentReference">
    <w:name w:val="annotation reference"/>
    <w:basedOn w:val="DefaultParagraphFont"/>
    <w:uiPriority w:val="99"/>
    <w:semiHidden/>
    <w:unhideWhenUsed/>
    <w:rsid w:val="000408A1"/>
    <w:rPr>
      <w:sz w:val="18"/>
      <w:szCs w:val="18"/>
    </w:rPr>
  </w:style>
  <w:style w:type="paragraph" w:styleId="CommentText">
    <w:name w:val="annotation text"/>
    <w:basedOn w:val="Normal"/>
    <w:link w:val="CommentTextChar"/>
    <w:uiPriority w:val="99"/>
    <w:semiHidden/>
    <w:unhideWhenUsed/>
    <w:rsid w:val="000408A1"/>
    <w:pPr>
      <w:spacing w:line="240" w:lineRule="auto"/>
    </w:pPr>
    <w:rPr>
      <w:sz w:val="24"/>
      <w:szCs w:val="24"/>
    </w:rPr>
  </w:style>
  <w:style w:type="character" w:customStyle="1" w:styleId="CommentTextChar">
    <w:name w:val="Comment Text Char"/>
    <w:basedOn w:val="DefaultParagraphFont"/>
    <w:link w:val="CommentText"/>
    <w:uiPriority w:val="99"/>
    <w:semiHidden/>
    <w:rsid w:val="000408A1"/>
    <w:rPr>
      <w:rFonts w:ascii="Calibri" w:eastAsia="Calibri" w:hAnsi="Calibri" w:cs="Times New Roman"/>
      <w:sz w:val="24"/>
      <w:szCs w:val="24"/>
    </w:rPr>
  </w:style>
  <w:style w:type="paragraph" w:styleId="CommentSubject">
    <w:name w:val="annotation subject"/>
    <w:basedOn w:val="CommentText"/>
    <w:next w:val="CommentText"/>
    <w:link w:val="CommentSubjectChar"/>
    <w:uiPriority w:val="99"/>
    <w:semiHidden/>
    <w:unhideWhenUsed/>
    <w:rsid w:val="000408A1"/>
    <w:rPr>
      <w:b/>
      <w:bCs/>
      <w:sz w:val="20"/>
      <w:szCs w:val="20"/>
    </w:rPr>
  </w:style>
  <w:style w:type="character" w:customStyle="1" w:styleId="CommentSubjectChar">
    <w:name w:val="Comment Subject Char"/>
    <w:basedOn w:val="CommentTextChar"/>
    <w:link w:val="CommentSubject"/>
    <w:uiPriority w:val="99"/>
    <w:semiHidden/>
    <w:rsid w:val="000408A1"/>
    <w:rPr>
      <w:rFonts w:ascii="Calibri" w:eastAsia="Calibri" w:hAnsi="Calibri" w:cs="Times New Roman"/>
      <w:b/>
      <w:bCs/>
      <w:sz w:val="20"/>
      <w:szCs w:val="20"/>
    </w:rPr>
  </w:style>
  <w:style w:type="paragraph" w:styleId="Revision">
    <w:name w:val="Revision"/>
    <w:hidden/>
    <w:uiPriority w:val="99"/>
    <w:semiHidden/>
    <w:rsid w:val="0018116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86444">
      <w:bodyDiv w:val="1"/>
      <w:marLeft w:val="0"/>
      <w:marRight w:val="0"/>
      <w:marTop w:val="0"/>
      <w:marBottom w:val="0"/>
      <w:divBdr>
        <w:top w:val="none" w:sz="0" w:space="0" w:color="auto"/>
        <w:left w:val="none" w:sz="0" w:space="0" w:color="auto"/>
        <w:bottom w:val="none" w:sz="0" w:space="0" w:color="auto"/>
        <w:right w:val="none" w:sz="0" w:space="0" w:color="auto"/>
      </w:divBdr>
      <w:divsChild>
        <w:div w:id="1255283588">
          <w:marLeft w:val="0"/>
          <w:marRight w:val="0"/>
          <w:marTop w:val="0"/>
          <w:marBottom w:val="0"/>
          <w:divBdr>
            <w:top w:val="none" w:sz="0" w:space="0" w:color="auto"/>
            <w:left w:val="none" w:sz="0" w:space="0" w:color="auto"/>
            <w:bottom w:val="none" w:sz="0" w:space="0" w:color="auto"/>
            <w:right w:val="none" w:sz="0" w:space="0" w:color="auto"/>
          </w:divBdr>
        </w:div>
        <w:div w:id="674500743">
          <w:marLeft w:val="0"/>
          <w:marRight w:val="0"/>
          <w:marTop w:val="0"/>
          <w:marBottom w:val="0"/>
          <w:divBdr>
            <w:top w:val="none" w:sz="0" w:space="0" w:color="auto"/>
            <w:left w:val="none" w:sz="0" w:space="0" w:color="auto"/>
            <w:bottom w:val="none" w:sz="0" w:space="0" w:color="auto"/>
            <w:right w:val="none" w:sz="0" w:space="0" w:color="auto"/>
          </w:divBdr>
        </w:div>
        <w:div w:id="126900237">
          <w:marLeft w:val="0"/>
          <w:marRight w:val="0"/>
          <w:marTop w:val="0"/>
          <w:marBottom w:val="0"/>
          <w:divBdr>
            <w:top w:val="none" w:sz="0" w:space="0" w:color="auto"/>
            <w:left w:val="none" w:sz="0" w:space="0" w:color="auto"/>
            <w:bottom w:val="none" w:sz="0" w:space="0" w:color="auto"/>
            <w:right w:val="none" w:sz="0" w:space="0" w:color="auto"/>
          </w:divBdr>
        </w:div>
      </w:divsChild>
    </w:div>
    <w:div w:id="131289219">
      <w:bodyDiv w:val="1"/>
      <w:marLeft w:val="0"/>
      <w:marRight w:val="0"/>
      <w:marTop w:val="0"/>
      <w:marBottom w:val="0"/>
      <w:divBdr>
        <w:top w:val="none" w:sz="0" w:space="0" w:color="auto"/>
        <w:left w:val="none" w:sz="0" w:space="0" w:color="auto"/>
        <w:bottom w:val="none" w:sz="0" w:space="0" w:color="auto"/>
        <w:right w:val="none" w:sz="0" w:space="0" w:color="auto"/>
      </w:divBdr>
      <w:divsChild>
        <w:div w:id="677467294">
          <w:marLeft w:val="0"/>
          <w:marRight w:val="0"/>
          <w:marTop w:val="0"/>
          <w:marBottom w:val="0"/>
          <w:divBdr>
            <w:top w:val="none" w:sz="0" w:space="0" w:color="auto"/>
            <w:left w:val="none" w:sz="0" w:space="0" w:color="auto"/>
            <w:bottom w:val="none" w:sz="0" w:space="0" w:color="auto"/>
            <w:right w:val="none" w:sz="0" w:space="0" w:color="auto"/>
          </w:divBdr>
        </w:div>
        <w:div w:id="1283070384">
          <w:marLeft w:val="0"/>
          <w:marRight w:val="0"/>
          <w:marTop w:val="0"/>
          <w:marBottom w:val="0"/>
          <w:divBdr>
            <w:top w:val="none" w:sz="0" w:space="0" w:color="auto"/>
            <w:left w:val="none" w:sz="0" w:space="0" w:color="auto"/>
            <w:bottom w:val="none" w:sz="0" w:space="0" w:color="auto"/>
            <w:right w:val="none" w:sz="0" w:space="0" w:color="auto"/>
          </w:divBdr>
        </w:div>
        <w:div w:id="1914965407">
          <w:marLeft w:val="0"/>
          <w:marRight w:val="0"/>
          <w:marTop w:val="0"/>
          <w:marBottom w:val="0"/>
          <w:divBdr>
            <w:top w:val="none" w:sz="0" w:space="0" w:color="auto"/>
            <w:left w:val="none" w:sz="0" w:space="0" w:color="auto"/>
            <w:bottom w:val="none" w:sz="0" w:space="0" w:color="auto"/>
            <w:right w:val="none" w:sz="0" w:space="0" w:color="auto"/>
          </w:divBdr>
        </w:div>
        <w:div w:id="649408489">
          <w:marLeft w:val="0"/>
          <w:marRight w:val="0"/>
          <w:marTop w:val="0"/>
          <w:marBottom w:val="0"/>
          <w:divBdr>
            <w:top w:val="none" w:sz="0" w:space="0" w:color="auto"/>
            <w:left w:val="none" w:sz="0" w:space="0" w:color="auto"/>
            <w:bottom w:val="none" w:sz="0" w:space="0" w:color="auto"/>
            <w:right w:val="none" w:sz="0" w:space="0" w:color="auto"/>
          </w:divBdr>
        </w:div>
      </w:divsChild>
    </w:div>
    <w:div w:id="185682896">
      <w:bodyDiv w:val="1"/>
      <w:marLeft w:val="0"/>
      <w:marRight w:val="0"/>
      <w:marTop w:val="0"/>
      <w:marBottom w:val="0"/>
      <w:divBdr>
        <w:top w:val="none" w:sz="0" w:space="0" w:color="auto"/>
        <w:left w:val="none" w:sz="0" w:space="0" w:color="auto"/>
        <w:bottom w:val="none" w:sz="0" w:space="0" w:color="auto"/>
        <w:right w:val="none" w:sz="0" w:space="0" w:color="auto"/>
      </w:divBdr>
      <w:divsChild>
        <w:div w:id="1788620965">
          <w:marLeft w:val="0"/>
          <w:marRight w:val="0"/>
          <w:marTop w:val="0"/>
          <w:marBottom w:val="0"/>
          <w:divBdr>
            <w:top w:val="none" w:sz="0" w:space="0" w:color="auto"/>
            <w:left w:val="none" w:sz="0" w:space="0" w:color="auto"/>
            <w:bottom w:val="none" w:sz="0" w:space="0" w:color="auto"/>
            <w:right w:val="none" w:sz="0" w:space="0" w:color="auto"/>
          </w:divBdr>
          <w:divsChild>
            <w:div w:id="617108368">
              <w:marLeft w:val="0"/>
              <w:marRight w:val="0"/>
              <w:marTop w:val="0"/>
              <w:marBottom w:val="0"/>
              <w:divBdr>
                <w:top w:val="none" w:sz="0" w:space="0" w:color="auto"/>
                <w:left w:val="none" w:sz="0" w:space="0" w:color="auto"/>
                <w:bottom w:val="none" w:sz="0" w:space="0" w:color="auto"/>
                <w:right w:val="none" w:sz="0" w:space="0" w:color="auto"/>
              </w:divBdr>
              <w:divsChild>
                <w:div w:id="890726753">
                  <w:marLeft w:val="0"/>
                  <w:marRight w:val="0"/>
                  <w:marTop w:val="0"/>
                  <w:marBottom w:val="0"/>
                  <w:divBdr>
                    <w:top w:val="none" w:sz="0" w:space="0" w:color="auto"/>
                    <w:left w:val="none" w:sz="0" w:space="0" w:color="auto"/>
                    <w:bottom w:val="none" w:sz="0" w:space="0" w:color="auto"/>
                    <w:right w:val="none" w:sz="0" w:space="0" w:color="auto"/>
                  </w:divBdr>
                </w:div>
                <w:div w:id="1680961114">
                  <w:marLeft w:val="0"/>
                  <w:marRight w:val="0"/>
                  <w:marTop w:val="0"/>
                  <w:marBottom w:val="0"/>
                  <w:divBdr>
                    <w:top w:val="none" w:sz="0" w:space="0" w:color="auto"/>
                    <w:left w:val="none" w:sz="0" w:space="0" w:color="auto"/>
                    <w:bottom w:val="none" w:sz="0" w:space="0" w:color="auto"/>
                    <w:right w:val="none" w:sz="0" w:space="0" w:color="auto"/>
                  </w:divBdr>
                </w:div>
                <w:div w:id="652755971">
                  <w:marLeft w:val="0"/>
                  <w:marRight w:val="0"/>
                  <w:marTop w:val="0"/>
                  <w:marBottom w:val="0"/>
                  <w:divBdr>
                    <w:top w:val="none" w:sz="0" w:space="0" w:color="auto"/>
                    <w:left w:val="none" w:sz="0" w:space="0" w:color="auto"/>
                    <w:bottom w:val="none" w:sz="0" w:space="0" w:color="auto"/>
                    <w:right w:val="none" w:sz="0" w:space="0" w:color="auto"/>
                  </w:divBdr>
                </w:div>
                <w:div w:id="1081945058">
                  <w:marLeft w:val="0"/>
                  <w:marRight w:val="0"/>
                  <w:marTop w:val="0"/>
                  <w:marBottom w:val="0"/>
                  <w:divBdr>
                    <w:top w:val="none" w:sz="0" w:space="0" w:color="auto"/>
                    <w:left w:val="none" w:sz="0" w:space="0" w:color="auto"/>
                    <w:bottom w:val="none" w:sz="0" w:space="0" w:color="auto"/>
                    <w:right w:val="none" w:sz="0" w:space="0" w:color="auto"/>
                  </w:divBdr>
                </w:div>
                <w:div w:id="2147307990">
                  <w:marLeft w:val="0"/>
                  <w:marRight w:val="0"/>
                  <w:marTop w:val="0"/>
                  <w:marBottom w:val="0"/>
                  <w:divBdr>
                    <w:top w:val="none" w:sz="0" w:space="0" w:color="auto"/>
                    <w:left w:val="none" w:sz="0" w:space="0" w:color="auto"/>
                    <w:bottom w:val="none" w:sz="0" w:space="0" w:color="auto"/>
                    <w:right w:val="none" w:sz="0" w:space="0" w:color="auto"/>
                  </w:divBdr>
                </w:div>
                <w:div w:id="50412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858057">
          <w:marLeft w:val="0"/>
          <w:marRight w:val="0"/>
          <w:marTop w:val="0"/>
          <w:marBottom w:val="0"/>
          <w:divBdr>
            <w:top w:val="none" w:sz="0" w:space="0" w:color="auto"/>
            <w:left w:val="none" w:sz="0" w:space="0" w:color="auto"/>
            <w:bottom w:val="none" w:sz="0" w:space="0" w:color="auto"/>
            <w:right w:val="none" w:sz="0" w:space="0" w:color="auto"/>
          </w:divBdr>
        </w:div>
        <w:div w:id="424300726">
          <w:marLeft w:val="0"/>
          <w:marRight w:val="0"/>
          <w:marTop w:val="0"/>
          <w:marBottom w:val="0"/>
          <w:divBdr>
            <w:top w:val="none" w:sz="0" w:space="0" w:color="auto"/>
            <w:left w:val="none" w:sz="0" w:space="0" w:color="auto"/>
            <w:bottom w:val="none" w:sz="0" w:space="0" w:color="auto"/>
            <w:right w:val="none" w:sz="0" w:space="0" w:color="auto"/>
          </w:divBdr>
        </w:div>
        <w:div w:id="51076482">
          <w:marLeft w:val="0"/>
          <w:marRight w:val="0"/>
          <w:marTop w:val="0"/>
          <w:marBottom w:val="0"/>
          <w:divBdr>
            <w:top w:val="none" w:sz="0" w:space="0" w:color="auto"/>
            <w:left w:val="none" w:sz="0" w:space="0" w:color="auto"/>
            <w:bottom w:val="none" w:sz="0" w:space="0" w:color="auto"/>
            <w:right w:val="none" w:sz="0" w:space="0" w:color="auto"/>
          </w:divBdr>
        </w:div>
        <w:div w:id="1815680287">
          <w:marLeft w:val="0"/>
          <w:marRight w:val="0"/>
          <w:marTop w:val="0"/>
          <w:marBottom w:val="0"/>
          <w:divBdr>
            <w:top w:val="none" w:sz="0" w:space="0" w:color="auto"/>
            <w:left w:val="none" w:sz="0" w:space="0" w:color="auto"/>
            <w:bottom w:val="none" w:sz="0" w:space="0" w:color="auto"/>
            <w:right w:val="none" w:sz="0" w:space="0" w:color="auto"/>
          </w:divBdr>
        </w:div>
        <w:div w:id="1193960260">
          <w:marLeft w:val="0"/>
          <w:marRight w:val="0"/>
          <w:marTop w:val="0"/>
          <w:marBottom w:val="0"/>
          <w:divBdr>
            <w:top w:val="none" w:sz="0" w:space="0" w:color="auto"/>
            <w:left w:val="none" w:sz="0" w:space="0" w:color="auto"/>
            <w:bottom w:val="none" w:sz="0" w:space="0" w:color="auto"/>
            <w:right w:val="none" w:sz="0" w:space="0" w:color="auto"/>
          </w:divBdr>
        </w:div>
        <w:div w:id="1556157028">
          <w:marLeft w:val="0"/>
          <w:marRight w:val="0"/>
          <w:marTop w:val="0"/>
          <w:marBottom w:val="0"/>
          <w:divBdr>
            <w:top w:val="none" w:sz="0" w:space="0" w:color="auto"/>
            <w:left w:val="none" w:sz="0" w:space="0" w:color="auto"/>
            <w:bottom w:val="none" w:sz="0" w:space="0" w:color="auto"/>
            <w:right w:val="none" w:sz="0" w:space="0" w:color="auto"/>
          </w:divBdr>
        </w:div>
        <w:div w:id="66534818">
          <w:marLeft w:val="0"/>
          <w:marRight w:val="0"/>
          <w:marTop w:val="0"/>
          <w:marBottom w:val="0"/>
          <w:divBdr>
            <w:top w:val="none" w:sz="0" w:space="0" w:color="auto"/>
            <w:left w:val="none" w:sz="0" w:space="0" w:color="auto"/>
            <w:bottom w:val="none" w:sz="0" w:space="0" w:color="auto"/>
            <w:right w:val="none" w:sz="0" w:space="0" w:color="auto"/>
          </w:divBdr>
        </w:div>
      </w:divsChild>
    </w:div>
    <w:div w:id="245505336">
      <w:bodyDiv w:val="1"/>
      <w:marLeft w:val="0"/>
      <w:marRight w:val="0"/>
      <w:marTop w:val="0"/>
      <w:marBottom w:val="0"/>
      <w:divBdr>
        <w:top w:val="none" w:sz="0" w:space="0" w:color="auto"/>
        <w:left w:val="none" w:sz="0" w:space="0" w:color="auto"/>
        <w:bottom w:val="none" w:sz="0" w:space="0" w:color="auto"/>
        <w:right w:val="none" w:sz="0" w:space="0" w:color="auto"/>
      </w:divBdr>
      <w:divsChild>
        <w:div w:id="1533155837">
          <w:marLeft w:val="0"/>
          <w:marRight w:val="0"/>
          <w:marTop w:val="0"/>
          <w:marBottom w:val="0"/>
          <w:divBdr>
            <w:top w:val="none" w:sz="0" w:space="0" w:color="auto"/>
            <w:left w:val="none" w:sz="0" w:space="0" w:color="auto"/>
            <w:bottom w:val="none" w:sz="0" w:space="0" w:color="auto"/>
            <w:right w:val="none" w:sz="0" w:space="0" w:color="auto"/>
          </w:divBdr>
        </w:div>
        <w:div w:id="509755352">
          <w:marLeft w:val="0"/>
          <w:marRight w:val="0"/>
          <w:marTop w:val="0"/>
          <w:marBottom w:val="0"/>
          <w:divBdr>
            <w:top w:val="none" w:sz="0" w:space="0" w:color="auto"/>
            <w:left w:val="none" w:sz="0" w:space="0" w:color="auto"/>
            <w:bottom w:val="none" w:sz="0" w:space="0" w:color="auto"/>
            <w:right w:val="none" w:sz="0" w:space="0" w:color="auto"/>
          </w:divBdr>
        </w:div>
        <w:div w:id="1779137524">
          <w:marLeft w:val="0"/>
          <w:marRight w:val="0"/>
          <w:marTop w:val="0"/>
          <w:marBottom w:val="0"/>
          <w:divBdr>
            <w:top w:val="none" w:sz="0" w:space="0" w:color="auto"/>
            <w:left w:val="none" w:sz="0" w:space="0" w:color="auto"/>
            <w:bottom w:val="none" w:sz="0" w:space="0" w:color="auto"/>
            <w:right w:val="none" w:sz="0" w:space="0" w:color="auto"/>
          </w:divBdr>
        </w:div>
        <w:div w:id="1944149765">
          <w:marLeft w:val="0"/>
          <w:marRight w:val="0"/>
          <w:marTop w:val="0"/>
          <w:marBottom w:val="0"/>
          <w:divBdr>
            <w:top w:val="none" w:sz="0" w:space="0" w:color="auto"/>
            <w:left w:val="none" w:sz="0" w:space="0" w:color="auto"/>
            <w:bottom w:val="none" w:sz="0" w:space="0" w:color="auto"/>
            <w:right w:val="none" w:sz="0" w:space="0" w:color="auto"/>
          </w:divBdr>
        </w:div>
        <w:div w:id="1594508254">
          <w:marLeft w:val="0"/>
          <w:marRight w:val="0"/>
          <w:marTop w:val="0"/>
          <w:marBottom w:val="0"/>
          <w:divBdr>
            <w:top w:val="none" w:sz="0" w:space="0" w:color="auto"/>
            <w:left w:val="none" w:sz="0" w:space="0" w:color="auto"/>
            <w:bottom w:val="none" w:sz="0" w:space="0" w:color="auto"/>
            <w:right w:val="none" w:sz="0" w:space="0" w:color="auto"/>
          </w:divBdr>
        </w:div>
        <w:div w:id="818807495">
          <w:marLeft w:val="0"/>
          <w:marRight w:val="0"/>
          <w:marTop w:val="0"/>
          <w:marBottom w:val="0"/>
          <w:divBdr>
            <w:top w:val="none" w:sz="0" w:space="0" w:color="auto"/>
            <w:left w:val="none" w:sz="0" w:space="0" w:color="auto"/>
            <w:bottom w:val="none" w:sz="0" w:space="0" w:color="auto"/>
            <w:right w:val="none" w:sz="0" w:space="0" w:color="auto"/>
          </w:divBdr>
        </w:div>
        <w:div w:id="351149471">
          <w:marLeft w:val="0"/>
          <w:marRight w:val="0"/>
          <w:marTop w:val="0"/>
          <w:marBottom w:val="0"/>
          <w:divBdr>
            <w:top w:val="none" w:sz="0" w:space="0" w:color="auto"/>
            <w:left w:val="none" w:sz="0" w:space="0" w:color="auto"/>
            <w:bottom w:val="none" w:sz="0" w:space="0" w:color="auto"/>
            <w:right w:val="none" w:sz="0" w:space="0" w:color="auto"/>
          </w:divBdr>
        </w:div>
        <w:div w:id="1559632041">
          <w:marLeft w:val="0"/>
          <w:marRight w:val="0"/>
          <w:marTop w:val="0"/>
          <w:marBottom w:val="0"/>
          <w:divBdr>
            <w:top w:val="none" w:sz="0" w:space="0" w:color="auto"/>
            <w:left w:val="none" w:sz="0" w:space="0" w:color="auto"/>
            <w:bottom w:val="none" w:sz="0" w:space="0" w:color="auto"/>
            <w:right w:val="none" w:sz="0" w:space="0" w:color="auto"/>
          </w:divBdr>
        </w:div>
      </w:divsChild>
    </w:div>
    <w:div w:id="260912193">
      <w:bodyDiv w:val="1"/>
      <w:marLeft w:val="0"/>
      <w:marRight w:val="0"/>
      <w:marTop w:val="0"/>
      <w:marBottom w:val="0"/>
      <w:divBdr>
        <w:top w:val="none" w:sz="0" w:space="0" w:color="auto"/>
        <w:left w:val="none" w:sz="0" w:space="0" w:color="auto"/>
        <w:bottom w:val="none" w:sz="0" w:space="0" w:color="auto"/>
        <w:right w:val="none" w:sz="0" w:space="0" w:color="auto"/>
      </w:divBdr>
      <w:divsChild>
        <w:div w:id="437915821">
          <w:marLeft w:val="0"/>
          <w:marRight w:val="0"/>
          <w:marTop w:val="0"/>
          <w:marBottom w:val="0"/>
          <w:divBdr>
            <w:top w:val="none" w:sz="0" w:space="0" w:color="auto"/>
            <w:left w:val="none" w:sz="0" w:space="0" w:color="auto"/>
            <w:bottom w:val="none" w:sz="0" w:space="0" w:color="auto"/>
            <w:right w:val="none" w:sz="0" w:space="0" w:color="auto"/>
          </w:divBdr>
        </w:div>
        <w:div w:id="1177843016">
          <w:marLeft w:val="0"/>
          <w:marRight w:val="0"/>
          <w:marTop w:val="0"/>
          <w:marBottom w:val="0"/>
          <w:divBdr>
            <w:top w:val="none" w:sz="0" w:space="0" w:color="auto"/>
            <w:left w:val="none" w:sz="0" w:space="0" w:color="auto"/>
            <w:bottom w:val="none" w:sz="0" w:space="0" w:color="auto"/>
            <w:right w:val="none" w:sz="0" w:space="0" w:color="auto"/>
          </w:divBdr>
        </w:div>
        <w:div w:id="1712536434">
          <w:marLeft w:val="0"/>
          <w:marRight w:val="0"/>
          <w:marTop w:val="0"/>
          <w:marBottom w:val="0"/>
          <w:divBdr>
            <w:top w:val="none" w:sz="0" w:space="0" w:color="auto"/>
            <w:left w:val="none" w:sz="0" w:space="0" w:color="auto"/>
            <w:bottom w:val="none" w:sz="0" w:space="0" w:color="auto"/>
            <w:right w:val="none" w:sz="0" w:space="0" w:color="auto"/>
          </w:divBdr>
        </w:div>
      </w:divsChild>
    </w:div>
    <w:div w:id="352926934">
      <w:bodyDiv w:val="1"/>
      <w:marLeft w:val="0"/>
      <w:marRight w:val="0"/>
      <w:marTop w:val="0"/>
      <w:marBottom w:val="0"/>
      <w:divBdr>
        <w:top w:val="none" w:sz="0" w:space="0" w:color="auto"/>
        <w:left w:val="none" w:sz="0" w:space="0" w:color="auto"/>
        <w:bottom w:val="none" w:sz="0" w:space="0" w:color="auto"/>
        <w:right w:val="none" w:sz="0" w:space="0" w:color="auto"/>
      </w:divBdr>
      <w:divsChild>
        <w:div w:id="1523938761">
          <w:marLeft w:val="0"/>
          <w:marRight w:val="0"/>
          <w:marTop w:val="0"/>
          <w:marBottom w:val="0"/>
          <w:divBdr>
            <w:top w:val="none" w:sz="0" w:space="0" w:color="auto"/>
            <w:left w:val="none" w:sz="0" w:space="0" w:color="auto"/>
            <w:bottom w:val="none" w:sz="0" w:space="0" w:color="auto"/>
            <w:right w:val="none" w:sz="0" w:space="0" w:color="auto"/>
          </w:divBdr>
        </w:div>
        <w:div w:id="1096288634">
          <w:marLeft w:val="0"/>
          <w:marRight w:val="0"/>
          <w:marTop w:val="0"/>
          <w:marBottom w:val="0"/>
          <w:divBdr>
            <w:top w:val="none" w:sz="0" w:space="0" w:color="auto"/>
            <w:left w:val="none" w:sz="0" w:space="0" w:color="auto"/>
            <w:bottom w:val="none" w:sz="0" w:space="0" w:color="auto"/>
            <w:right w:val="none" w:sz="0" w:space="0" w:color="auto"/>
          </w:divBdr>
        </w:div>
        <w:div w:id="377513209">
          <w:marLeft w:val="0"/>
          <w:marRight w:val="0"/>
          <w:marTop w:val="0"/>
          <w:marBottom w:val="0"/>
          <w:divBdr>
            <w:top w:val="none" w:sz="0" w:space="0" w:color="auto"/>
            <w:left w:val="none" w:sz="0" w:space="0" w:color="auto"/>
            <w:bottom w:val="none" w:sz="0" w:space="0" w:color="auto"/>
            <w:right w:val="none" w:sz="0" w:space="0" w:color="auto"/>
          </w:divBdr>
        </w:div>
        <w:div w:id="964236794">
          <w:marLeft w:val="0"/>
          <w:marRight w:val="0"/>
          <w:marTop w:val="0"/>
          <w:marBottom w:val="0"/>
          <w:divBdr>
            <w:top w:val="none" w:sz="0" w:space="0" w:color="auto"/>
            <w:left w:val="none" w:sz="0" w:space="0" w:color="auto"/>
            <w:bottom w:val="none" w:sz="0" w:space="0" w:color="auto"/>
            <w:right w:val="none" w:sz="0" w:space="0" w:color="auto"/>
          </w:divBdr>
        </w:div>
        <w:div w:id="552541524">
          <w:marLeft w:val="0"/>
          <w:marRight w:val="0"/>
          <w:marTop w:val="0"/>
          <w:marBottom w:val="0"/>
          <w:divBdr>
            <w:top w:val="none" w:sz="0" w:space="0" w:color="auto"/>
            <w:left w:val="none" w:sz="0" w:space="0" w:color="auto"/>
            <w:bottom w:val="none" w:sz="0" w:space="0" w:color="auto"/>
            <w:right w:val="none" w:sz="0" w:space="0" w:color="auto"/>
          </w:divBdr>
        </w:div>
        <w:div w:id="1126123143">
          <w:marLeft w:val="0"/>
          <w:marRight w:val="0"/>
          <w:marTop w:val="0"/>
          <w:marBottom w:val="0"/>
          <w:divBdr>
            <w:top w:val="none" w:sz="0" w:space="0" w:color="auto"/>
            <w:left w:val="none" w:sz="0" w:space="0" w:color="auto"/>
            <w:bottom w:val="none" w:sz="0" w:space="0" w:color="auto"/>
            <w:right w:val="none" w:sz="0" w:space="0" w:color="auto"/>
          </w:divBdr>
        </w:div>
        <w:div w:id="1099836074">
          <w:marLeft w:val="0"/>
          <w:marRight w:val="0"/>
          <w:marTop w:val="0"/>
          <w:marBottom w:val="0"/>
          <w:divBdr>
            <w:top w:val="none" w:sz="0" w:space="0" w:color="auto"/>
            <w:left w:val="none" w:sz="0" w:space="0" w:color="auto"/>
            <w:bottom w:val="none" w:sz="0" w:space="0" w:color="auto"/>
            <w:right w:val="none" w:sz="0" w:space="0" w:color="auto"/>
          </w:divBdr>
        </w:div>
        <w:div w:id="1262647617">
          <w:marLeft w:val="0"/>
          <w:marRight w:val="0"/>
          <w:marTop w:val="0"/>
          <w:marBottom w:val="0"/>
          <w:divBdr>
            <w:top w:val="none" w:sz="0" w:space="0" w:color="auto"/>
            <w:left w:val="none" w:sz="0" w:space="0" w:color="auto"/>
            <w:bottom w:val="none" w:sz="0" w:space="0" w:color="auto"/>
            <w:right w:val="none" w:sz="0" w:space="0" w:color="auto"/>
          </w:divBdr>
        </w:div>
        <w:div w:id="1683507034">
          <w:marLeft w:val="0"/>
          <w:marRight w:val="0"/>
          <w:marTop w:val="0"/>
          <w:marBottom w:val="0"/>
          <w:divBdr>
            <w:top w:val="none" w:sz="0" w:space="0" w:color="auto"/>
            <w:left w:val="none" w:sz="0" w:space="0" w:color="auto"/>
            <w:bottom w:val="none" w:sz="0" w:space="0" w:color="auto"/>
            <w:right w:val="none" w:sz="0" w:space="0" w:color="auto"/>
          </w:divBdr>
        </w:div>
        <w:div w:id="1846481356">
          <w:marLeft w:val="0"/>
          <w:marRight w:val="0"/>
          <w:marTop w:val="0"/>
          <w:marBottom w:val="0"/>
          <w:divBdr>
            <w:top w:val="none" w:sz="0" w:space="0" w:color="auto"/>
            <w:left w:val="none" w:sz="0" w:space="0" w:color="auto"/>
            <w:bottom w:val="none" w:sz="0" w:space="0" w:color="auto"/>
            <w:right w:val="none" w:sz="0" w:space="0" w:color="auto"/>
          </w:divBdr>
        </w:div>
        <w:div w:id="1073509269">
          <w:marLeft w:val="0"/>
          <w:marRight w:val="0"/>
          <w:marTop w:val="0"/>
          <w:marBottom w:val="0"/>
          <w:divBdr>
            <w:top w:val="none" w:sz="0" w:space="0" w:color="auto"/>
            <w:left w:val="none" w:sz="0" w:space="0" w:color="auto"/>
            <w:bottom w:val="none" w:sz="0" w:space="0" w:color="auto"/>
            <w:right w:val="none" w:sz="0" w:space="0" w:color="auto"/>
          </w:divBdr>
        </w:div>
        <w:div w:id="914513892">
          <w:marLeft w:val="0"/>
          <w:marRight w:val="0"/>
          <w:marTop w:val="0"/>
          <w:marBottom w:val="0"/>
          <w:divBdr>
            <w:top w:val="none" w:sz="0" w:space="0" w:color="auto"/>
            <w:left w:val="none" w:sz="0" w:space="0" w:color="auto"/>
            <w:bottom w:val="none" w:sz="0" w:space="0" w:color="auto"/>
            <w:right w:val="none" w:sz="0" w:space="0" w:color="auto"/>
          </w:divBdr>
        </w:div>
        <w:div w:id="1330333735">
          <w:marLeft w:val="0"/>
          <w:marRight w:val="0"/>
          <w:marTop w:val="0"/>
          <w:marBottom w:val="0"/>
          <w:divBdr>
            <w:top w:val="none" w:sz="0" w:space="0" w:color="auto"/>
            <w:left w:val="none" w:sz="0" w:space="0" w:color="auto"/>
            <w:bottom w:val="none" w:sz="0" w:space="0" w:color="auto"/>
            <w:right w:val="none" w:sz="0" w:space="0" w:color="auto"/>
          </w:divBdr>
        </w:div>
        <w:div w:id="724135150">
          <w:marLeft w:val="0"/>
          <w:marRight w:val="0"/>
          <w:marTop w:val="0"/>
          <w:marBottom w:val="0"/>
          <w:divBdr>
            <w:top w:val="none" w:sz="0" w:space="0" w:color="auto"/>
            <w:left w:val="none" w:sz="0" w:space="0" w:color="auto"/>
            <w:bottom w:val="none" w:sz="0" w:space="0" w:color="auto"/>
            <w:right w:val="none" w:sz="0" w:space="0" w:color="auto"/>
          </w:divBdr>
        </w:div>
        <w:div w:id="393285089">
          <w:marLeft w:val="0"/>
          <w:marRight w:val="0"/>
          <w:marTop w:val="0"/>
          <w:marBottom w:val="0"/>
          <w:divBdr>
            <w:top w:val="none" w:sz="0" w:space="0" w:color="auto"/>
            <w:left w:val="none" w:sz="0" w:space="0" w:color="auto"/>
            <w:bottom w:val="none" w:sz="0" w:space="0" w:color="auto"/>
            <w:right w:val="none" w:sz="0" w:space="0" w:color="auto"/>
          </w:divBdr>
        </w:div>
        <w:div w:id="1808623545">
          <w:marLeft w:val="0"/>
          <w:marRight w:val="0"/>
          <w:marTop w:val="0"/>
          <w:marBottom w:val="0"/>
          <w:divBdr>
            <w:top w:val="none" w:sz="0" w:space="0" w:color="auto"/>
            <w:left w:val="none" w:sz="0" w:space="0" w:color="auto"/>
            <w:bottom w:val="none" w:sz="0" w:space="0" w:color="auto"/>
            <w:right w:val="none" w:sz="0" w:space="0" w:color="auto"/>
          </w:divBdr>
        </w:div>
        <w:div w:id="1074161544">
          <w:marLeft w:val="0"/>
          <w:marRight w:val="0"/>
          <w:marTop w:val="0"/>
          <w:marBottom w:val="0"/>
          <w:divBdr>
            <w:top w:val="none" w:sz="0" w:space="0" w:color="auto"/>
            <w:left w:val="none" w:sz="0" w:space="0" w:color="auto"/>
            <w:bottom w:val="none" w:sz="0" w:space="0" w:color="auto"/>
            <w:right w:val="none" w:sz="0" w:space="0" w:color="auto"/>
          </w:divBdr>
        </w:div>
        <w:div w:id="1635675764">
          <w:marLeft w:val="0"/>
          <w:marRight w:val="0"/>
          <w:marTop w:val="0"/>
          <w:marBottom w:val="0"/>
          <w:divBdr>
            <w:top w:val="none" w:sz="0" w:space="0" w:color="auto"/>
            <w:left w:val="none" w:sz="0" w:space="0" w:color="auto"/>
            <w:bottom w:val="none" w:sz="0" w:space="0" w:color="auto"/>
            <w:right w:val="none" w:sz="0" w:space="0" w:color="auto"/>
          </w:divBdr>
        </w:div>
        <w:div w:id="325593403">
          <w:marLeft w:val="0"/>
          <w:marRight w:val="0"/>
          <w:marTop w:val="0"/>
          <w:marBottom w:val="0"/>
          <w:divBdr>
            <w:top w:val="none" w:sz="0" w:space="0" w:color="auto"/>
            <w:left w:val="none" w:sz="0" w:space="0" w:color="auto"/>
            <w:bottom w:val="none" w:sz="0" w:space="0" w:color="auto"/>
            <w:right w:val="none" w:sz="0" w:space="0" w:color="auto"/>
          </w:divBdr>
        </w:div>
        <w:div w:id="1658807259">
          <w:marLeft w:val="0"/>
          <w:marRight w:val="0"/>
          <w:marTop w:val="0"/>
          <w:marBottom w:val="0"/>
          <w:divBdr>
            <w:top w:val="none" w:sz="0" w:space="0" w:color="auto"/>
            <w:left w:val="none" w:sz="0" w:space="0" w:color="auto"/>
            <w:bottom w:val="none" w:sz="0" w:space="0" w:color="auto"/>
            <w:right w:val="none" w:sz="0" w:space="0" w:color="auto"/>
          </w:divBdr>
        </w:div>
        <w:div w:id="1774981843">
          <w:marLeft w:val="0"/>
          <w:marRight w:val="0"/>
          <w:marTop w:val="0"/>
          <w:marBottom w:val="0"/>
          <w:divBdr>
            <w:top w:val="none" w:sz="0" w:space="0" w:color="auto"/>
            <w:left w:val="none" w:sz="0" w:space="0" w:color="auto"/>
            <w:bottom w:val="none" w:sz="0" w:space="0" w:color="auto"/>
            <w:right w:val="none" w:sz="0" w:space="0" w:color="auto"/>
          </w:divBdr>
        </w:div>
        <w:div w:id="718892925">
          <w:marLeft w:val="0"/>
          <w:marRight w:val="0"/>
          <w:marTop w:val="0"/>
          <w:marBottom w:val="0"/>
          <w:divBdr>
            <w:top w:val="none" w:sz="0" w:space="0" w:color="auto"/>
            <w:left w:val="none" w:sz="0" w:space="0" w:color="auto"/>
            <w:bottom w:val="none" w:sz="0" w:space="0" w:color="auto"/>
            <w:right w:val="none" w:sz="0" w:space="0" w:color="auto"/>
          </w:divBdr>
        </w:div>
        <w:div w:id="620917385">
          <w:marLeft w:val="0"/>
          <w:marRight w:val="0"/>
          <w:marTop w:val="0"/>
          <w:marBottom w:val="0"/>
          <w:divBdr>
            <w:top w:val="none" w:sz="0" w:space="0" w:color="auto"/>
            <w:left w:val="none" w:sz="0" w:space="0" w:color="auto"/>
            <w:bottom w:val="none" w:sz="0" w:space="0" w:color="auto"/>
            <w:right w:val="none" w:sz="0" w:space="0" w:color="auto"/>
          </w:divBdr>
        </w:div>
      </w:divsChild>
    </w:div>
    <w:div w:id="489634888">
      <w:bodyDiv w:val="1"/>
      <w:marLeft w:val="0"/>
      <w:marRight w:val="0"/>
      <w:marTop w:val="0"/>
      <w:marBottom w:val="0"/>
      <w:divBdr>
        <w:top w:val="none" w:sz="0" w:space="0" w:color="auto"/>
        <w:left w:val="none" w:sz="0" w:space="0" w:color="auto"/>
        <w:bottom w:val="none" w:sz="0" w:space="0" w:color="auto"/>
        <w:right w:val="none" w:sz="0" w:space="0" w:color="auto"/>
      </w:divBdr>
      <w:divsChild>
        <w:div w:id="1329090278">
          <w:marLeft w:val="0"/>
          <w:marRight w:val="0"/>
          <w:marTop w:val="0"/>
          <w:marBottom w:val="0"/>
          <w:divBdr>
            <w:top w:val="none" w:sz="0" w:space="0" w:color="auto"/>
            <w:left w:val="none" w:sz="0" w:space="0" w:color="auto"/>
            <w:bottom w:val="none" w:sz="0" w:space="0" w:color="auto"/>
            <w:right w:val="none" w:sz="0" w:space="0" w:color="auto"/>
          </w:divBdr>
        </w:div>
        <w:div w:id="1715539263">
          <w:marLeft w:val="0"/>
          <w:marRight w:val="0"/>
          <w:marTop w:val="0"/>
          <w:marBottom w:val="0"/>
          <w:divBdr>
            <w:top w:val="none" w:sz="0" w:space="0" w:color="auto"/>
            <w:left w:val="none" w:sz="0" w:space="0" w:color="auto"/>
            <w:bottom w:val="none" w:sz="0" w:space="0" w:color="auto"/>
            <w:right w:val="none" w:sz="0" w:space="0" w:color="auto"/>
          </w:divBdr>
        </w:div>
        <w:div w:id="1109081108">
          <w:marLeft w:val="0"/>
          <w:marRight w:val="0"/>
          <w:marTop w:val="0"/>
          <w:marBottom w:val="0"/>
          <w:divBdr>
            <w:top w:val="none" w:sz="0" w:space="0" w:color="auto"/>
            <w:left w:val="none" w:sz="0" w:space="0" w:color="auto"/>
            <w:bottom w:val="none" w:sz="0" w:space="0" w:color="auto"/>
            <w:right w:val="none" w:sz="0" w:space="0" w:color="auto"/>
          </w:divBdr>
        </w:div>
        <w:div w:id="1385060461">
          <w:marLeft w:val="0"/>
          <w:marRight w:val="0"/>
          <w:marTop w:val="0"/>
          <w:marBottom w:val="0"/>
          <w:divBdr>
            <w:top w:val="none" w:sz="0" w:space="0" w:color="auto"/>
            <w:left w:val="none" w:sz="0" w:space="0" w:color="auto"/>
            <w:bottom w:val="none" w:sz="0" w:space="0" w:color="auto"/>
            <w:right w:val="none" w:sz="0" w:space="0" w:color="auto"/>
          </w:divBdr>
        </w:div>
        <w:div w:id="1725447594">
          <w:marLeft w:val="0"/>
          <w:marRight w:val="0"/>
          <w:marTop w:val="0"/>
          <w:marBottom w:val="0"/>
          <w:divBdr>
            <w:top w:val="none" w:sz="0" w:space="0" w:color="auto"/>
            <w:left w:val="none" w:sz="0" w:space="0" w:color="auto"/>
            <w:bottom w:val="none" w:sz="0" w:space="0" w:color="auto"/>
            <w:right w:val="none" w:sz="0" w:space="0" w:color="auto"/>
          </w:divBdr>
        </w:div>
        <w:div w:id="931858244">
          <w:marLeft w:val="0"/>
          <w:marRight w:val="0"/>
          <w:marTop w:val="0"/>
          <w:marBottom w:val="0"/>
          <w:divBdr>
            <w:top w:val="none" w:sz="0" w:space="0" w:color="auto"/>
            <w:left w:val="none" w:sz="0" w:space="0" w:color="auto"/>
            <w:bottom w:val="none" w:sz="0" w:space="0" w:color="auto"/>
            <w:right w:val="none" w:sz="0" w:space="0" w:color="auto"/>
          </w:divBdr>
        </w:div>
        <w:div w:id="1337880269">
          <w:marLeft w:val="0"/>
          <w:marRight w:val="0"/>
          <w:marTop w:val="0"/>
          <w:marBottom w:val="0"/>
          <w:divBdr>
            <w:top w:val="none" w:sz="0" w:space="0" w:color="auto"/>
            <w:left w:val="none" w:sz="0" w:space="0" w:color="auto"/>
            <w:bottom w:val="none" w:sz="0" w:space="0" w:color="auto"/>
            <w:right w:val="none" w:sz="0" w:space="0" w:color="auto"/>
          </w:divBdr>
        </w:div>
        <w:div w:id="1707830101">
          <w:marLeft w:val="0"/>
          <w:marRight w:val="0"/>
          <w:marTop w:val="0"/>
          <w:marBottom w:val="0"/>
          <w:divBdr>
            <w:top w:val="none" w:sz="0" w:space="0" w:color="auto"/>
            <w:left w:val="none" w:sz="0" w:space="0" w:color="auto"/>
            <w:bottom w:val="none" w:sz="0" w:space="0" w:color="auto"/>
            <w:right w:val="none" w:sz="0" w:space="0" w:color="auto"/>
          </w:divBdr>
        </w:div>
        <w:div w:id="1414741643">
          <w:marLeft w:val="0"/>
          <w:marRight w:val="0"/>
          <w:marTop w:val="0"/>
          <w:marBottom w:val="0"/>
          <w:divBdr>
            <w:top w:val="none" w:sz="0" w:space="0" w:color="auto"/>
            <w:left w:val="none" w:sz="0" w:space="0" w:color="auto"/>
            <w:bottom w:val="none" w:sz="0" w:space="0" w:color="auto"/>
            <w:right w:val="none" w:sz="0" w:space="0" w:color="auto"/>
          </w:divBdr>
        </w:div>
        <w:div w:id="1968050410">
          <w:marLeft w:val="0"/>
          <w:marRight w:val="0"/>
          <w:marTop w:val="0"/>
          <w:marBottom w:val="0"/>
          <w:divBdr>
            <w:top w:val="none" w:sz="0" w:space="0" w:color="auto"/>
            <w:left w:val="none" w:sz="0" w:space="0" w:color="auto"/>
            <w:bottom w:val="none" w:sz="0" w:space="0" w:color="auto"/>
            <w:right w:val="none" w:sz="0" w:space="0" w:color="auto"/>
          </w:divBdr>
        </w:div>
        <w:div w:id="1866672736">
          <w:marLeft w:val="0"/>
          <w:marRight w:val="0"/>
          <w:marTop w:val="0"/>
          <w:marBottom w:val="0"/>
          <w:divBdr>
            <w:top w:val="none" w:sz="0" w:space="0" w:color="auto"/>
            <w:left w:val="none" w:sz="0" w:space="0" w:color="auto"/>
            <w:bottom w:val="none" w:sz="0" w:space="0" w:color="auto"/>
            <w:right w:val="none" w:sz="0" w:space="0" w:color="auto"/>
          </w:divBdr>
        </w:div>
        <w:div w:id="734400149">
          <w:marLeft w:val="0"/>
          <w:marRight w:val="0"/>
          <w:marTop w:val="0"/>
          <w:marBottom w:val="0"/>
          <w:divBdr>
            <w:top w:val="none" w:sz="0" w:space="0" w:color="auto"/>
            <w:left w:val="none" w:sz="0" w:space="0" w:color="auto"/>
            <w:bottom w:val="none" w:sz="0" w:space="0" w:color="auto"/>
            <w:right w:val="none" w:sz="0" w:space="0" w:color="auto"/>
          </w:divBdr>
        </w:div>
        <w:div w:id="2038696094">
          <w:marLeft w:val="0"/>
          <w:marRight w:val="0"/>
          <w:marTop w:val="0"/>
          <w:marBottom w:val="0"/>
          <w:divBdr>
            <w:top w:val="none" w:sz="0" w:space="0" w:color="auto"/>
            <w:left w:val="none" w:sz="0" w:space="0" w:color="auto"/>
            <w:bottom w:val="none" w:sz="0" w:space="0" w:color="auto"/>
            <w:right w:val="none" w:sz="0" w:space="0" w:color="auto"/>
          </w:divBdr>
        </w:div>
      </w:divsChild>
    </w:div>
    <w:div w:id="746537617">
      <w:bodyDiv w:val="1"/>
      <w:marLeft w:val="0"/>
      <w:marRight w:val="0"/>
      <w:marTop w:val="0"/>
      <w:marBottom w:val="0"/>
      <w:divBdr>
        <w:top w:val="none" w:sz="0" w:space="0" w:color="auto"/>
        <w:left w:val="none" w:sz="0" w:space="0" w:color="auto"/>
        <w:bottom w:val="none" w:sz="0" w:space="0" w:color="auto"/>
        <w:right w:val="none" w:sz="0" w:space="0" w:color="auto"/>
      </w:divBdr>
      <w:divsChild>
        <w:div w:id="1452630438">
          <w:marLeft w:val="0"/>
          <w:marRight w:val="0"/>
          <w:marTop w:val="0"/>
          <w:marBottom w:val="0"/>
          <w:divBdr>
            <w:top w:val="none" w:sz="0" w:space="0" w:color="auto"/>
            <w:left w:val="none" w:sz="0" w:space="0" w:color="auto"/>
            <w:bottom w:val="none" w:sz="0" w:space="0" w:color="auto"/>
            <w:right w:val="none" w:sz="0" w:space="0" w:color="auto"/>
          </w:divBdr>
        </w:div>
        <w:div w:id="806169230">
          <w:marLeft w:val="0"/>
          <w:marRight w:val="0"/>
          <w:marTop w:val="0"/>
          <w:marBottom w:val="0"/>
          <w:divBdr>
            <w:top w:val="none" w:sz="0" w:space="0" w:color="auto"/>
            <w:left w:val="none" w:sz="0" w:space="0" w:color="auto"/>
            <w:bottom w:val="none" w:sz="0" w:space="0" w:color="auto"/>
            <w:right w:val="none" w:sz="0" w:space="0" w:color="auto"/>
          </w:divBdr>
        </w:div>
        <w:div w:id="253781004">
          <w:marLeft w:val="0"/>
          <w:marRight w:val="0"/>
          <w:marTop w:val="0"/>
          <w:marBottom w:val="0"/>
          <w:divBdr>
            <w:top w:val="none" w:sz="0" w:space="0" w:color="auto"/>
            <w:left w:val="none" w:sz="0" w:space="0" w:color="auto"/>
            <w:bottom w:val="none" w:sz="0" w:space="0" w:color="auto"/>
            <w:right w:val="none" w:sz="0" w:space="0" w:color="auto"/>
          </w:divBdr>
        </w:div>
        <w:div w:id="1207447059">
          <w:marLeft w:val="0"/>
          <w:marRight w:val="0"/>
          <w:marTop w:val="0"/>
          <w:marBottom w:val="0"/>
          <w:divBdr>
            <w:top w:val="none" w:sz="0" w:space="0" w:color="auto"/>
            <w:left w:val="none" w:sz="0" w:space="0" w:color="auto"/>
            <w:bottom w:val="none" w:sz="0" w:space="0" w:color="auto"/>
            <w:right w:val="none" w:sz="0" w:space="0" w:color="auto"/>
          </w:divBdr>
        </w:div>
      </w:divsChild>
    </w:div>
    <w:div w:id="839732350">
      <w:bodyDiv w:val="1"/>
      <w:marLeft w:val="0"/>
      <w:marRight w:val="0"/>
      <w:marTop w:val="0"/>
      <w:marBottom w:val="0"/>
      <w:divBdr>
        <w:top w:val="none" w:sz="0" w:space="0" w:color="auto"/>
        <w:left w:val="none" w:sz="0" w:space="0" w:color="auto"/>
        <w:bottom w:val="none" w:sz="0" w:space="0" w:color="auto"/>
        <w:right w:val="none" w:sz="0" w:space="0" w:color="auto"/>
      </w:divBdr>
      <w:divsChild>
        <w:div w:id="1588033031">
          <w:marLeft w:val="0"/>
          <w:marRight w:val="0"/>
          <w:marTop w:val="0"/>
          <w:marBottom w:val="0"/>
          <w:divBdr>
            <w:top w:val="none" w:sz="0" w:space="0" w:color="auto"/>
            <w:left w:val="none" w:sz="0" w:space="0" w:color="auto"/>
            <w:bottom w:val="none" w:sz="0" w:space="0" w:color="auto"/>
            <w:right w:val="none" w:sz="0" w:space="0" w:color="auto"/>
          </w:divBdr>
        </w:div>
        <w:div w:id="678851399">
          <w:marLeft w:val="0"/>
          <w:marRight w:val="0"/>
          <w:marTop w:val="0"/>
          <w:marBottom w:val="0"/>
          <w:divBdr>
            <w:top w:val="none" w:sz="0" w:space="0" w:color="auto"/>
            <w:left w:val="none" w:sz="0" w:space="0" w:color="auto"/>
            <w:bottom w:val="none" w:sz="0" w:space="0" w:color="auto"/>
            <w:right w:val="none" w:sz="0" w:space="0" w:color="auto"/>
          </w:divBdr>
        </w:div>
        <w:div w:id="100225995">
          <w:marLeft w:val="0"/>
          <w:marRight w:val="0"/>
          <w:marTop w:val="0"/>
          <w:marBottom w:val="0"/>
          <w:divBdr>
            <w:top w:val="none" w:sz="0" w:space="0" w:color="auto"/>
            <w:left w:val="none" w:sz="0" w:space="0" w:color="auto"/>
            <w:bottom w:val="none" w:sz="0" w:space="0" w:color="auto"/>
            <w:right w:val="none" w:sz="0" w:space="0" w:color="auto"/>
          </w:divBdr>
        </w:div>
        <w:div w:id="918251358">
          <w:marLeft w:val="0"/>
          <w:marRight w:val="0"/>
          <w:marTop w:val="0"/>
          <w:marBottom w:val="0"/>
          <w:divBdr>
            <w:top w:val="none" w:sz="0" w:space="0" w:color="auto"/>
            <w:left w:val="none" w:sz="0" w:space="0" w:color="auto"/>
            <w:bottom w:val="none" w:sz="0" w:space="0" w:color="auto"/>
            <w:right w:val="none" w:sz="0" w:space="0" w:color="auto"/>
          </w:divBdr>
        </w:div>
      </w:divsChild>
    </w:div>
    <w:div w:id="929658223">
      <w:bodyDiv w:val="1"/>
      <w:marLeft w:val="0"/>
      <w:marRight w:val="0"/>
      <w:marTop w:val="0"/>
      <w:marBottom w:val="0"/>
      <w:divBdr>
        <w:top w:val="none" w:sz="0" w:space="0" w:color="auto"/>
        <w:left w:val="none" w:sz="0" w:space="0" w:color="auto"/>
        <w:bottom w:val="none" w:sz="0" w:space="0" w:color="auto"/>
        <w:right w:val="none" w:sz="0" w:space="0" w:color="auto"/>
      </w:divBdr>
      <w:divsChild>
        <w:div w:id="777918205">
          <w:marLeft w:val="0"/>
          <w:marRight w:val="0"/>
          <w:marTop w:val="0"/>
          <w:marBottom w:val="0"/>
          <w:divBdr>
            <w:top w:val="none" w:sz="0" w:space="0" w:color="auto"/>
            <w:left w:val="none" w:sz="0" w:space="0" w:color="auto"/>
            <w:bottom w:val="none" w:sz="0" w:space="0" w:color="auto"/>
            <w:right w:val="none" w:sz="0" w:space="0" w:color="auto"/>
          </w:divBdr>
        </w:div>
        <w:div w:id="2067678424">
          <w:marLeft w:val="0"/>
          <w:marRight w:val="0"/>
          <w:marTop w:val="0"/>
          <w:marBottom w:val="0"/>
          <w:divBdr>
            <w:top w:val="none" w:sz="0" w:space="0" w:color="auto"/>
            <w:left w:val="none" w:sz="0" w:space="0" w:color="auto"/>
            <w:bottom w:val="none" w:sz="0" w:space="0" w:color="auto"/>
            <w:right w:val="none" w:sz="0" w:space="0" w:color="auto"/>
          </w:divBdr>
        </w:div>
      </w:divsChild>
    </w:div>
    <w:div w:id="1159006790">
      <w:bodyDiv w:val="1"/>
      <w:marLeft w:val="0"/>
      <w:marRight w:val="0"/>
      <w:marTop w:val="0"/>
      <w:marBottom w:val="0"/>
      <w:divBdr>
        <w:top w:val="none" w:sz="0" w:space="0" w:color="auto"/>
        <w:left w:val="none" w:sz="0" w:space="0" w:color="auto"/>
        <w:bottom w:val="none" w:sz="0" w:space="0" w:color="auto"/>
        <w:right w:val="none" w:sz="0" w:space="0" w:color="auto"/>
      </w:divBdr>
      <w:divsChild>
        <w:div w:id="755244684">
          <w:marLeft w:val="0"/>
          <w:marRight w:val="0"/>
          <w:marTop w:val="0"/>
          <w:marBottom w:val="0"/>
          <w:divBdr>
            <w:top w:val="none" w:sz="0" w:space="0" w:color="auto"/>
            <w:left w:val="none" w:sz="0" w:space="0" w:color="auto"/>
            <w:bottom w:val="none" w:sz="0" w:space="0" w:color="auto"/>
            <w:right w:val="none" w:sz="0" w:space="0" w:color="auto"/>
          </w:divBdr>
        </w:div>
        <w:div w:id="1653101643">
          <w:marLeft w:val="0"/>
          <w:marRight w:val="0"/>
          <w:marTop w:val="0"/>
          <w:marBottom w:val="0"/>
          <w:divBdr>
            <w:top w:val="none" w:sz="0" w:space="0" w:color="auto"/>
            <w:left w:val="none" w:sz="0" w:space="0" w:color="auto"/>
            <w:bottom w:val="none" w:sz="0" w:space="0" w:color="auto"/>
            <w:right w:val="none" w:sz="0" w:space="0" w:color="auto"/>
          </w:divBdr>
        </w:div>
        <w:div w:id="1627196448">
          <w:marLeft w:val="0"/>
          <w:marRight w:val="0"/>
          <w:marTop w:val="0"/>
          <w:marBottom w:val="0"/>
          <w:divBdr>
            <w:top w:val="none" w:sz="0" w:space="0" w:color="auto"/>
            <w:left w:val="none" w:sz="0" w:space="0" w:color="auto"/>
            <w:bottom w:val="none" w:sz="0" w:space="0" w:color="auto"/>
            <w:right w:val="none" w:sz="0" w:space="0" w:color="auto"/>
          </w:divBdr>
        </w:div>
        <w:div w:id="591208289">
          <w:marLeft w:val="0"/>
          <w:marRight w:val="0"/>
          <w:marTop w:val="0"/>
          <w:marBottom w:val="0"/>
          <w:divBdr>
            <w:top w:val="none" w:sz="0" w:space="0" w:color="auto"/>
            <w:left w:val="none" w:sz="0" w:space="0" w:color="auto"/>
            <w:bottom w:val="none" w:sz="0" w:space="0" w:color="auto"/>
            <w:right w:val="none" w:sz="0" w:space="0" w:color="auto"/>
          </w:divBdr>
        </w:div>
        <w:div w:id="1456824270">
          <w:marLeft w:val="0"/>
          <w:marRight w:val="0"/>
          <w:marTop w:val="0"/>
          <w:marBottom w:val="0"/>
          <w:divBdr>
            <w:top w:val="none" w:sz="0" w:space="0" w:color="auto"/>
            <w:left w:val="none" w:sz="0" w:space="0" w:color="auto"/>
            <w:bottom w:val="none" w:sz="0" w:space="0" w:color="auto"/>
            <w:right w:val="none" w:sz="0" w:space="0" w:color="auto"/>
          </w:divBdr>
        </w:div>
        <w:div w:id="1933975190">
          <w:marLeft w:val="0"/>
          <w:marRight w:val="0"/>
          <w:marTop w:val="0"/>
          <w:marBottom w:val="0"/>
          <w:divBdr>
            <w:top w:val="none" w:sz="0" w:space="0" w:color="auto"/>
            <w:left w:val="none" w:sz="0" w:space="0" w:color="auto"/>
            <w:bottom w:val="none" w:sz="0" w:space="0" w:color="auto"/>
            <w:right w:val="none" w:sz="0" w:space="0" w:color="auto"/>
          </w:divBdr>
        </w:div>
        <w:div w:id="2039309815">
          <w:marLeft w:val="0"/>
          <w:marRight w:val="0"/>
          <w:marTop w:val="0"/>
          <w:marBottom w:val="0"/>
          <w:divBdr>
            <w:top w:val="none" w:sz="0" w:space="0" w:color="auto"/>
            <w:left w:val="none" w:sz="0" w:space="0" w:color="auto"/>
            <w:bottom w:val="none" w:sz="0" w:space="0" w:color="auto"/>
            <w:right w:val="none" w:sz="0" w:space="0" w:color="auto"/>
          </w:divBdr>
        </w:div>
        <w:div w:id="1660114431">
          <w:marLeft w:val="0"/>
          <w:marRight w:val="0"/>
          <w:marTop w:val="0"/>
          <w:marBottom w:val="0"/>
          <w:divBdr>
            <w:top w:val="none" w:sz="0" w:space="0" w:color="auto"/>
            <w:left w:val="none" w:sz="0" w:space="0" w:color="auto"/>
            <w:bottom w:val="none" w:sz="0" w:space="0" w:color="auto"/>
            <w:right w:val="none" w:sz="0" w:space="0" w:color="auto"/>
          </w:divBdr>
        </w:div>
        <w:div w:id="975377893">
          <w:marLeft w:val="0"/>
          <w:marRight w:val="0"/>
          <w:marTop w:val="0"/>
          <w:marBottom w:val="0"/>
          <w:divBdr>
            <w:top w:val="none" w:sz="0" w:space="0" w:color="auto"/>
            <w:left w:val="none" w:sz="0" w:space="0" w:color="auto"/>
            <w:bottom w:val="none" w:sz="0" w:space="0" w:color="auto"/>
            <w:right w:val="none" w:sz="0" w:space="0" w:color="auto"/>
          </w:divBdr>
        </w:div>
        <w:div w:id="2044209178">
          <w:marLeft w:val="0"/>
          <w:marRight w:val="0"/>
          <w:marTop w:val="0"/>
          <w:marBottom w:val="0"/>
          <w:divBdr>
            <w:top w:val="none" w:sz="0" w:space="0" w:color="auto"/>
            <w:left w:val="none" w:sz="0" w:space="0" w:color="auto"/>
            <w:bottom w:val="none" w:sz="0" w:space="0" w:color="auto"/>
            <w:right w:val="none" w:sz="0" w:space="0" w:color="auto"/>
          </w:divBdr>
        </w:div>
        <w:div w:id="1849100668">
          <w:marLeft w:val="0"/>
          <w:marRight w:val="0"/>
          <w:marTop w:val="0"/>
          <w:marBottom w:val="0"/>
          <w:divBdr>
            <w:top w:val="none" w:sz="0" w:space="0" w:color="auto"/>
            <w:left w:val="none" w:sz="0" w:space="0" w:color="auto"/>
            <w:bottom w:val="none" w:sz="0" w:space="0" w:color="auto"/>
            <w:right w:val="none" w:sz="0" w:space="0" w:color="auto"/>
          </w:divBdr>
        </w:div>
        <w:div w:id="1951349592">
          <w:marLeft w:val="0"/>
          <w:marRight w:val="0"/>
          <w:marTop w:val="0"/>
          <w:marBottom w:val="0"/>
          <w:divBdr>
            <w:top w:val="none" w:sz="0" w:space="0" w:color="auto"/>
            <w:left w:val="none" w:sz="0" w:space="0" w:color="auto"/>
            <w:bottom w:val="none" w:sz="0" w:space="0" w:color="auto"/>
            <w:right w:val="none" w:sz="0" w:space="0" w:color="auto"/>
          </w:divBdr>
        </w:div>
        <w:div w:id="698317329">
          <w:marLeft w:val="0"/>
          <w:marRight w:val="0"/>
          <w:marTop w:val="0"/>
          <w:marBottom w:val="0"/>
          <w:divBdr>
            <w:top w:val="none" w:sz="0" w:space="0" w:color="auto"/>
            <w:left w:val="none" w:sz="0" w:space="0" w:color="auto"/>
            <w:bottom w:val="none" w:sz="0" w:space="0" w:color="auto"/>
            <w:right w:val="none" w:sz="0" w:space="0" w:color="auto"/>
          </w:divBdr>
        </w:div>
        <w:div w:id="2111049821">
          <w:marLeft w:val="0"/>
          <w:marRight w:val="0"/>
          <w:marTop w:val="0"/>
          <w:marBottom w:val="0"/>
          <w:divBdr>
            <w:top w:val="none" w:sz="0" w:space="0" w:color="auto"/>
            <w:left w:val="none" w:sz="0" w:space="0" w:color="auto"/>
            <w:bottom w:val="none" w:sz="0" w:space="0" w:color="auto"/>
            <w:right w:val="none" w:sz="0" w:space="0" w:color="auto"/>
          </w:divBdr>
        </w:div>
      </w:divsChild>
    </w:div>
    <w:div w:id="1921518454">
      <w:bodyDiv w:val="1"/>
      <w:marLeft w:val="0"/>
      <w:marRight w:val="0"/>
      <w:marTop w:val="0"/>
      <w:marBottom w:val="0"/>
      <w:divBdr>
        <w:top w:val="none" w:sz="0" w:space="0" w:color="auto"/>
        <w:left w:val="none" w:sz="0" w:space="0" w:color="auto"/>
        <w:bottom w:val="none" w:sz="0" w:space="0" w:color="auto"/>
        <w:right w:val="none" w:sz="0" w:space="0" w:color="auto"/>
      </w:divBdr>
      <w:divsChild>
        <w:div w:id="1142118586">
          <w:marLeft w:val="0"/>
          <w:marRight w:val="0"/>
          <w:marTop w:val="0"/>
          <w:marBottom w:val="0"/>
          <w:divBdr>
            <w:top w:val="none" w:sz="0" w:space="0" w:color="auto"/>
            <w:left w:val="none" w:sz="0" w:space="0" w:color="auto"/>
            <w:bottom w:val="none" w:sz="0" w:space="0" w:color="auto"/>
            <w:right w:val="none" w:sz="0" w:space="0" w:color="auto"/>
          </w:divBdr>
        </w:div>
        <w:div w:id="1969430647">
          <w:marLeft w:val="0"/>
          <w:marRight w:val="0"/>
          <w:marTop w:val="0"/>
          <w:marBottom w:val="0"/>
          <w:divBdr>
            <w:top w:val="none" w:sz="0" w:space="0" w:color="auto"/>
            <w:left w:val="none" w:sz="0" w:space="0" w:color="auto"/>
            <w:bottom w:val="none" w:sz="0" w:space="0" w:color="auto"/>
            <w:right w:val="none" w:sz="0" w:space="0" w:color="auto"/>
          </w:divBdr>
        </w:div>
        <w:div w:id="43647650">
          <w:marLeft w:val="0"/>
          <w:marRight w:val="0"/>
          <w:marTop w:val="0"/>
          <w:marBottom w:val="0"/>
          <w:divBdr>
            <w:top w:val="none" w:sz="0" w:space="0" w:color="auto"/>
            <w:left w:val="none" w:sz="0" w:space="0" w:color="auto"/>
            <w:bottom w:val="none" w:sz="0" w:space="0" w:color="auto"/>
            <w:right w:val="none" w:sz="0" w:space="0" w:color="auto"/>
          </w:divBdr>
        </w:div>
        <w:div w:id="239682517">
          <w:marLeft w:val="0"/>
          <w:marRight w:val="0"/>
          <w:marTop w:val="0"/>
          <w:marBottom w:val="0"/>
          <w:divBdr>
            <w:top w:val="none" w:sz="0" w:space="0" w:color="auto"/>
            <w:left w:val="none" w:sz="0" w:space="0" w:color="auto"/>
            <w:bottom w:val="none" w:sz="0" w:space="0" w:color="auto"/>
            <w:right w:val="none" w:sz="0" w:space="0" w:color="auto"/>
          </w:divBdr>
        </w:div>
        <w:div w:id="1876891724">
          <w:marLeft w:val="0"/>
          <w:marRight w:val="0"/>
          <w:marTop w:val="0"/>
          <w:marBottom w:val="0"/>
          <w:divBdr>
            <w:top w:val="none" w:sz="0" w:space="0" w:color="auto"/>
            <w:left w:val="none" w:sz="0" w:space="0" w:color="auto"/>
            <w:bottom w:val="none" w:sz="0" w:space="0" w:color="auto"/>
            <w:right w:val="none" w:sz="0" w:space="0" w:color="auto"/>
          </w:divBdr>
        </w:div>
        <w:div w:id="1037780386">
          <w:marLeft w:val="0"/>
          <w:marRight w:val="0"/>
          <w:marTop w:val="0"/>
          <w:marBottom w:val="0"/>
          <w:divBdr>
            <w:top w:val="none" w:sz="0" w:space="0" w:color="auto"/>
            <w:left w:val="none" w:sz="0" w:space="0" w:color="auto"/>
            <w:bottom w:val="none" w:sz="0" w:space="0" w:color="auto"/>
            <w:right w:val="none" w:sz="0" w:space="0" w:color="auto"/>
          </w:divBdr>
        </w:div>
        <w:div w:id="1714647291">
          <w:marLeft w:val="0"/>
          <w:marRight w:val="0"/>
          <w:marTop w:val="0"/>
          <w:marBottom w:val="0"/>
          <w:divBdr>
            <w:top w:val="none" w:sz="0" w:space="0" w:color="auto"/>
            <w:left w:val="none" w:sz="0" w:space="0" w:color="auto"/>
            <w:bottom w:val="none" w:sz="0" w:space="0" w:color="auto"/>
            <w:right w:val="none" w:sz="0" w:space="0" w:color="auto"/>
          </w:divBdr>
        </w:div>
        <w:div w:id="1881820511">
          <w:marLeft w:val="0"/>
          <w:marRight w:val="0"/>
          <w:marTop w:val="0"/>
          <w:marBottom w:val="0"/>
          <w:divBdr>
            <w:top w:val="none" w:sz="0" w:space="0" w:color="auto"/>
            <w:left w:val="none" w:sz="0" w:space="0" w:color="auto"/>
            <w:bottom w:val="none" w:sz="0" w:space="0" w:color="auto"/>
            <w:right w:val="none" w:sz="0" w:space="0" w:color="auto"/>
          </w:divBdr>
        </w:div>
        <w:div w:id="1586719018">
          <w:marLeft w:val="0"/>
          <w:marRight w:val="0"/>
          <w:marTop w:val="0"/>
          <w:marBottom w:val="0"/>
          <w:divBdr>
            <w:top w:val="none" w:sz="0" w:space="0" w:color="auto"/>
            <w:left w:val="none" w:sz="0" w:space="0" w:color="auto"/>
            <w:bottom w:val="none" w:sz="0" w:space="0" w:color="auto"/>
            <w:right w:val="none" w:sz="0" w:space="0" w:color="auto"/>
          </w:divBdr>
        </w:div>
        <w:div w:id="187109216">
          <w:marLeft w:val="0"/>
          <w:marRight w:val="0"/>
          <w:marTop w:val="0"/>
          <w:marBottom w:val="0"/>
          <w:divBdr>
            <w:top w:val="none" w:sz="0" w:space="0" w:color="auto"/>
            <w:left w:val="none" w:sz="0" w:space="0" w:color="auto"/>
            <w:bottom w:val="none" w:sz="0" w:space="0" w:color="auto"/>
            <w:right w:val="none" w:sz="0" w:space="0" w:color="auto"/>
          </w:divBdr>
        </w:div>
        <w:div w:id="1953046946">
          <w:marLeft w:val="0"/>
          <w:marRight w:val="0"/>
          <w:marTop w:val="0"/>
          <w:marBottom w:val="0"/>
          <w:divBdr>
            <w:top w:val="none" w:sz="0" w:space="0" w:color="auto"/>
            <w:left w:val="none" w:sz="0" w:space="0" w:color="auto"/>
            <w:bottom w:val="none" w:sz="0" w:space="0" w:color="auto"/>
            <w:right w:val="none" w:sz="0" w:space="0" w:color="auto"/>
          </w:divBdr>
        </w:div>
        <w:div w:id="1460686239">
          <w:marLeft w:val="0"/>
          <w:marRight w:val="0"/>
          <w:marTop w:val="0"/>
          <w:marBottom w:val="0"/>
          <w:divBdr>
            <w:top w:val="none" w:sz="0" w:space="0" w:color="auto"/>
            <w:left w:val="none" w:sz="0" w:space="0" w:color="auto"/>
            <w:bottom w:val="none" w:sz="0" w:space="0" w:color="auto"/>
            <w:right w:val="none" w:sz="0" w:space="0" w:color="auto"/>
          </w:divBdr>
        </w:div>
        <w:div w:id="2029140392">
          <w:marLeft w:val="0"/>
          <w:marRight w:val="0"/>
          <w:marTop w:val="0"/>
          <w:marBottom w:val="0"/>
          <w:divBdr>
            <w:top w:val="none" w:sz="0" w:space="0" w:color="auto"/>
            <w:left w:val="none" w:sz="0" w:space="0" w:color="auto"/>
            <w:bottom w:val="none" w:sz="0" w:space="0" w:color="auto"/>
            <w:right w:val="none" w:sz="0" w:space="0" w:color="auto"/>
          </w:divBdr>
        </w:div>
        <w:div w:id="45572313">
          <w:marLeft w:val="0"/>
          <w:marRight w:val="0"/>
          <w:marTop w:val="0"/>
          <w:marBottom w:val="0"/>
          <w:divBdr>
            <w:top w:val="none" w:sz="0" w:space="0" w:color="auto"/>
            <w:left w:val="none" w:sz="0" w:space="0" w:color="auto"/>
            <w:bottom w:val="none" w:sz="0" w:space="0" w:color="auto"/>
            <w:right w:val="none" w:sz="0" w:space="0" w:color="auto"/>
          </w:divBdr>
        </w:div>
        <w:div w:id="2028753864">
          <w:marLeft w:val="0"/>
          <w:marRight w:val="0"/>
          <w:marTop w:val="0"/>
          <w:marBottom w:val="0"/>
          <w:divBdr>
            <w:top w:val="none" w:sz="0" w:space="0" w:color="auto"/>
            <w:left w:val="none" w:sz="0" w:space="0" w:color="auto"/>
            <w:bottom w:val="none" w:sz="0" w:space="0" w:color="auto"/>
            <w:right w:val="none" w:sz="0" w:space="0" w:color="auto"/>
          </w:divBdr>
        </w:div>
        <w:div w:id="767508370">
          <w:marLeft w:val="0"/>
          <w:marRight w:val="0"/>
          <w:marTop w:val="0"/>
          <w:marBottom w:val="0"/>
          <w:divBdr>
            <w:top w:val="none" w:sz="0" w:space="0" w:color="auto"/>
            <w:left w:val="none" w:sz="0" w:space="0" w:color="auto"/>
            <w:bottom w:val="none" w:sz="0" w:space="0" w:color="auto"/>
            <w:right w:val="none" w:sz="0" w:space="0" w:color="auto"/>
          </w:divBdr>
        </w:div>
        <w:div w:id="1904021051">
          <w:marLeft w:val="0"/>
          <w:marRight w:val="0"/>
          <w:marTop w:val="0"/>
          <w:marBottom w:val="0"/>
          <w:divBdr>
            <w:top w:val="none" w:sz="0" w:space="0" w:color="auto"/>
            <w:left w:val="none" w:sz="0" w:space="0" w:color="auto"/>
            <w:bottom w:val="none" w:sz="0" w:space="0" w:color="auto"/>
            <w:right w:val="none" w:sz="0" w:space="0" w:color="auto"/>
          </w:divBdr>
        </w:div>
        <w:div w:id="142747416">
          <w:marLeft w:val="0"/>
          <w:marRight w:val="0"/>
          <w:marTop w:val="0"/>
          <w:marBottom w:val="0"/>
          <w:divBdr>
            <w:top w:val="none" w:sz="0" w:space="0" w:color="auto"/>
            <w:left w:val="none" w:sz="0" w:space="0" w:color="auto"/>
            <w:bottom w:val="none" w:sz="0" w:space="0" w:color="auto"/>
            <w:right w:val="none" w:sz="0" w:space="0" w:color="auto"/>
          </w:divBdr>
        </w:div>
        <w:div w:id="1538810198">
          <w:marLeft w:val="0"/>
          <w:marRight w:val="0"/>
          <w:marTop w:val="0"/>
          <w:marBottom w:val="0"/>
          <w:divBdr>
            <w:top w:val="none" w:sz="0" w:space="0" w:color="auto"/>
            <w:left w:val="none" w:sz="0" w:space="0" w:color="auto"/>
            <w:bottom w:val="none" w:sz="0" w:space="0" w:color="auto"/>
            <w:right w:val="none" w:sz="0" w:space="0" w:color="auto"/>
          </w:divBdr>
        </w:div>
        <w:div w:id="1139959649">
          <w:marLeft w:val="0"/>
          <w:marRight w:val="0"/>
          <w:marTop w:val="0"/>
          <w:marBottom w:val="0"/>
          <w:divBdr>
            <w:top w:val="none" w:sz="0" w:space="0" w:color="auto"/>
            <w:left w:val="none" w:sz="0" w:space="0" w:color="auto"/>
            <w:bottom w:val="none" w:sz="0" w:space="0" w:color="auto"/>
            <w:right w:val="none" w:sz="0" w:space="0" w:color="auto"/>
          </w:divBdr>
        </w:div>
        <w:div w:id="456028117">
          <w:marLeft w:val="0"/>
          <w:marRight w:val="0"/>
          <w:marTop w:val="0"/>
          <w:marBottom w:val="0"/>
          <w:divBdr>
            <w:top w:val="none" w:sz="0" w:space="0" w:color="auto"/>
            <w:left w:val="none" w:sz="0" w:space="0" w:color="auto"/>
            <w:bottom w:val="none" w:sz="0" w:space="0" w:color="auto"/>
            <w:right w:val="none" w:sz="0" w:space="0" w:color="auto"/>
          </w:divBdr>
        </w:div>
        <w:div w:id="1465150332">
          <w:marLeft w:val="0"/>
          <w:marRight w:val="0"/>
          <w:marTop w:val="0"/>
          <w:marBottom w:val="0"/>
          <w:divBdr>
            <w:top w:val="none" w:sz="0" w:space="0" w:color="auto"/>
            <w:left w:val="none" w:sz="0" w:space="0" w:color="auto"/>
            <w:bottom w:val="none" w:sz="0" w:space="0" w:color="auto"/>
            <w:right w:val="none" w:sz="0" w:space="0" w:color="auto"/>
          </w:divBdr>
        </w:div>
        <w:div w:id="451247628">
          <w:marLeft w:val="0"/>
          <w:marRight w:val="0"/>
          <w:marTop w:val="0"/>
          <w:marBottom w:val="0"/>
          <w:divBdr>
            <w:top w:val="none" w:sz="0" w:space="0" w:color="auto"/>
            <w:left w:val="none" w:sz="0" w:space="0" w:color="auto"/>
            <w:bottom w:val="none" w:sz="0" w:space="0" w:color="auto"/>
            <w:right w:val="none" w:sz="0" w:space="0" w:color="auto"/>
          </w:divBdr>
        </w:div>
        <w:div w:id="955983076">
          <w:marLeft w:val="0"/>
          <w:marRight w:val="0"/>
          <w:marTop w:val="0"/>
          <w:marBottom w:val="0"/>
          <w:divBdr>
            <w:top w:val="none" w:sz="0" w:space="0" w:color="auto"/>
            <w:left w:val="none" w:sz="0" w:space="0" w:color="auto"/>
            <w:bottom w:val="none" w:sz="0" w:space="0" w:color="auto"/>
            <w:right w:val="none" w:sz="0" w:space="0" w:color="auto"/>
          </w:divBdr>
        </w:div>
        <w:div w:id="1128888393">
          <w:marLeft w:val="0"/>
          <w:marRight w:val="0"/>
          <w:marTop w:val="0"/>
          <w:marBottom w:val="0"/>
          <w:divBdr>
            <w:top w:val="none" w:sz="0" w:space="0" w:color="auto"/>
            <w:left w:val="none" w:sz="0" w:space="0" w:color="auto"/>
            <w:bottom w:val="none" w:sz="0" w:space="0" w:color="auto"/>
            <w:right w:val="none" w:sz="0" w:space="0" w:color="auto"/>
          </w:divBdr>
        </w:div>
        <w:div w:id="865601859">
          <w:marLeft w:val="0"/>
          <w:marRight w:val="0"/>
          <w:marTop w:val="0"/>
          <w:marBottom w:val="0"/>
          <w:divBdr>
            <w:top w:val="none" w:sz="0" w:space="0" w:color="auto"/>
            <w:left w:val="none" w:sz="0" w:space="0" w:color="auto"/>
            <w:bottom w:val="none" w:sz="0" w:space="0" w:color="auto"/>
            <w:right w:val="none" w:sz="0" w:space="0" w:color="auto"/>
          </w:divBdr>
        </w:div>
        <w:div w:id="1473251783">
          <w:marLeft w:val="0"/>
          <w:marRight w:val="0"/>
          <w:marTop w:val="0"/>
          <w:marBottom w:val="0"/>
          <w:divBdr>
            <w:top w:val="none" w:sz="0" w:space="0" w:color="auto"/>
            <w:left w:val="none" w:sz="0" w:space="0" w:color="auto"/>
            <w:bottom w:val="none" w:sz="0" w:space="0" w:color="auto"/>
            <w:right w:val="none" w:sz="0" w:space="0" w:color="auto"/>
          </w:divBdr>
        </w:div>
        <w:div w:id="693113745">
          <w:marLeft w:val="0"/>
          <w:marRight w:val="0"/>
          <w:marTop w:val="0"/>
          <w:marBottom w:val="0"/>
          <w:divBdr>
            <w:top w:val="none" w:sz="0" w:space="0" w:color="auto"/>
            <w:left w:val="none" w:sz="0" w:space="0" w:color="auto"/>
            <w:bottom w:val="none" w:sz="0" w:space="0" w:color="auto"/>
            <w:right w:val="none" w:sz="0" w:space="0" w:color="auto"/>
          </w:divBdr>
        </w:div>
        <w:div w:id="1005204265">
          <w:marLeft w:val="0"/>
          <w:marRight w:val="0"/>
          <w:marTop w:val="0"/>
          <w:marBottom w:val="0"/>
          <w:divBdr>
            <w:top w:val="none" w:sz="0" w:space="0" w:color="auto"/>
            <w:left w:val="none" w:sz="0" w:space="0" w:color="auto"/>
            <w:bottom w:val="none" w:sz="0" w:space="0" w:color="auto"/>
            <w:right w:val="none" w:sz="0" w:space="0" w:color="auto"/>
          </w:divBdr>
        </w:div>
        <w:div w:id="1293554726">
          <w:marLeft w:val="0"/>
          <w:marRight w:val="0"/>
          <w:marTop w:val="0"/>
          <w:marBottom w:val="0"/>
          <w:divBdr>
            <w:top w:val="none" w:sz="0" w:space="0" w:color="auto"/>
            <w:left w:val="none" w:sz="0" w:space="0" w:color="auto"/>
            <w:bottom w:val="none" w:sz="0" w:space="0" w:color="auto"/>
            <w:right w:val="none" w:sz="0" w:space="0" w:color="auto"/>
          </w:divBdr>
        </w:div>
        <w:div w:id="38359339">
          <w:marLeft w:val="0"/>
          <w:marRight w:val="0"/>
          <w:marTop w:val="0"/>
          <w:marBottom w:val="0"/>
          <w:divBdr>
            <w:top w:val="none" w:sz="0" w:space="0" w:color="auto"/>
            <w:left w:val="none" w:sz="0" w:space="0" w:color="auto"/>
            <w:bottom w:val="none" w:sz="0" w:space="0" w:color="auto"/>
            <w:right w:val="none" w:sz="0" w:space="0" w:color="auto"/>
          </w:divBdr>
        </w:div>
        <w:div w:id="8794775">
          <w:marLeft w:val="0"/>
          <w:marRight w:val="0"/>
          <w:marTop w:val="0"/>
          <w:marBottom w:val="0"/>
          <w:divBdr>
            <w:top w:val="none" w:sz="0" w:space="0" w:color="auto"/>
            <w:left w:val="none" w:sz="0" w:space="0" w:color="auto"/>
            <w:bottom w:val="none" w:sz="0" w:space="0" w:color="auto"/>
            <w:right w:val="none" w:sz="0" w:space="0" w:color="auto"/>
          </w:divBdr>
        </w:div>
        <w:div w:id="1743915993">
          <w:marLeft w:val="0"/>
          <w:marRight w:val="0"/>
          <w:marTop w:val="0"/>
          <w:marBottom w:val="0"/>
          <w:divBdr>
            <w:top w:val="none" w:sz="0" w:space="0" w:color="auto"/>
            <w:left w:val="none" w:sz="0" w:space="0" w:color="auto"/>
            <w:bottom w:val="none" w:sz="0" w:space="0" w:color="auto"/>
            <w:right w:val="none" w:sz="0" w:space="0" w:color="auto"/>
          </w:divBdr>
        </w:div>
        <w:div w:id="179706128">
          <w:marLeft w:val="0"/>
          <w:marRight w:val="0"/>
          <w:marTop w:val="0"/>
          <w:marBottom w:val="0"/>
          <w:divBdr>
            <w:top w:val="none" w:sz="0" w:space="0" w:color="auto"/>
            <w:left w:val="none" w:sz="0" w:space="0" w:color="auto"/>
            <w:bottom w:val="none" w:sz="0" w:space="0" w:color="auto"/>
            <w:right w:val="none" w:sz="0" w:space="0" w:color="auto"/>
          </w:divBdr>
        </w:div>
        <w:div w:id="233324377">
          <w:marLeft w:val="0"/>
          <w:marRight w:val="0"/>
          <w:marTop w:val="0"/>
          <w:marBottom w:val="0"/>
          <w:divBdr>
            <w:top w:val="none" w:sz="0" w:space="0" w:color="auto"/>
            <w:left w:val="none" w:sz="0" w:space="0" w:color="auto"/>
            <w:bottom w:val="none" w:sz="0" w:space="0" w:color="auto"/>
            <w:right w:val="none" w:sz="0" w:space="0" w:color="auto"/>
          </w:divBdr>
        </w:div>
        <w:div w:id="1148594087">
          <w:marLeft w:val="0"/>
          <w:marRight w:val="0"/>
          <w:marTop w:val="0"/>
          <w:marBottom w:val="0"/>
          <w:divBdr>
            <w:top w:val="none" w:sz="0" w:space="0" w:color="auto"/>
            <w:left w:val="none" w:sz="0" w:space="0" w:color="auto"/>
            <w:bottom w:val="none" w:sz="0" w:space="0" w:color="auto"/>
            <w:right w:val="none" w:sz="0" w:space="0" w:color="auto"/>
          </w:divBdr>
        </w:div>
        <w:div w:id="976372894">
          <w:marLeft w:val="0"/>
          <w:marRight w:val="0"/>
          <w:marTop w:val="0"/>
          <w:marBottom w:val="0"/>
          <w:divBdr>
            <w:top w:val="none" w:sz="0" w:space="0" w:color="auto"/>
            <w:left w:val="none" w:sz="0" w:space="0" w:color="auto"/>
            <w:bottom w:val="none" w:sz="0" w:space="0" w:color="auto"/>
            <w:right w:val="none" w:sz="0" w:space="0" w:color="auto"/>
          </w:divBdr>
        </w:div>
        <w:div w:id="271674410">
          <w:marLeft w:val="0"/>
          <w:marRight w:val="0"/>
          <w:marTop w:val="0"/>
          <w:marBottom w:val="0"/>
          <w:divBdr>
            <w:top w:val="none" w:sz="0" w:space="0" w:color="auto"/>
            <w:left w:val="none" w:sz="0" w:space="0" w:color="auto"/>
            <w:bottom w:val="none" w:sz="0" w:space="0" w:color="auto"/>
            <w:right w:val="none" w:sz="0" w:space="0" w:color="auto"/>
          </w:divBdr>
        </w:div>
        <w:div w:id="1025323247">
          <w:marLeft w:val="0"/>
          <w:marRight w:val="0"/>
          <w:marTop w:val="0"/>
          <w:marBottom w:val="0"/>
          <w:divBdr>
            <w:top w:val="none" w:sz="0" w:space="0" w:color="auto"/>
            <w:left w:val="none" w:sz="0" w:space="0" w:color="auto"/>
            <w:bottom w:val="none" w:sz="0" w:space="0" w:color="auto"/>
            <w:right w:val="none" w:sz="0" w:space="0" w:color="auto"/>
          </w:divBdr>
        </w:div>
        <w:div w:id="1407845234">
          <w:marLeft w:val="0"/>
          <w:marRight w:val="0"/>
          <w:marTop w:val="0"/>
          <w:marBottom w:val="0"/>
          <w:divBdr>
            <w:top w:val="none" w:sz="0" w:space="0" w:color="auto"/>
            <w:left w:val="none" w:sz="0" w:space="0" w:color="auto"/>
            <w:bottom w:val="none" w:sz="0" w:space="0" w:color="auto"/>
            <w:right w:val="none" w:sz="0" w:space="0" w:color="auto"/>
          </w:divBdr>
        </w:div>
        <w:div w:id="966859269">
          <w:marLeft w:val="0"/>
          <w:marRight w:val="0"/>
          <w:marTop w:val="0"/>
          <w:marBottom w:val="0"/>
          <w:divBdr>
            <w:top w:val="none" w:sz="0" w:space="0" w:color="auto"/>
            <w:left w:val="none" w:sz="0" w:space="0" w:color="auto"/>
            <w:bottom w:val="none" w:sz="0" w:space="0" w:color="auto"/>
            <w:right w:val="none" w:sz="0" w:space="0" w:color="auto"/>
          </w:divBdr>
        </w:div>
        <w:div w:id="1030230527">
          <w:marLeft w:val="0"/>
          <w:marRight w:val="0"/>
          <w:marTop w:val="0"/>
          <w:marBottom w:val="0"/>
          <w:divBdr>
            <w:top w:val="none" w:sz="0" w:space="0" w:color="auto"/>
            <w:left w:val="none" w:sz="0" w:space="0" w:color="auto"/>
            <w:bottom w:val="none" w:sz="0" w:space="0" w:color="auto"/>
            <w:right w:val="none" w:sz="0" w:space="0" w:color="auto"/>
          </w:divBdr>
        </w:div>
        <w:div w:id="1932658512">
          <w:marLeft w:val="0"/>
          <w:marRight w:val="0"/>
          <w:marTop w:val="0"/>
          <w:marBottom w:val="0"/>
          <w:divBdr>
            <w:top w:val="none" w:sz="0" w:space="0" w:color="auto"/>
            <w:left w:val="none" w:sz="0" w:space="0" w:color="auto"/>
            <w:bottom w:val="none" w:sz="0" w:space="0" w:color="auto"/>
            <w:right w:val="none" w:sz="0" w:space="0" w:color="auto"/>
          </w:divBdr>
        </w:div>
        <w:div w:id="336231816">
          <w:marLeft w:val="0"/>
          <w:marRight w:val="0"/>
          <w:marTop w:val="0"/>
          <w:marBottom w:val="0"/>
          <w:divBdr>
            <w:top w:val="none" w:sz="0" w:space="0" w:color="auto"/>
            <w:left w:val="none" w:sz="0" w:space="0" w:color="auto"/>
            <w:bottom w:val="none" w:sz="0" w:space="0" w:color="auto"/>
            <w:right w:val="none" w:sz="0" w:space="0" w:color="auto"/>
          </w:divBdr>
        </w:div>
      </w:divsChild>
    </w:div>
    <w:div w:id="1955793055">
      <w:bodyDiv w:val="1"/>
      <w:marLeft w:val="0"/>
      <w:marRight w:val="0"/>
      <w:marTop w:val="0"/>
      <w:marBottom w:val="0"/>
      <w:divBdr>
        <w:top w:val="none" w:sz="0" w:space="0" w:color="auto"/>
        <w:left w:val="none" w:sz="0" w:space="0" w:color="auto"/>
        <w:bottom w:val="none" w:sz="0" w:space="0" w:color="auto"/>
        <w:right w:val="none" w:sz="0" w:space="0" w:color="auto"/>
      </w:divBdr>
      <w:divsChild>
        <w:div w:id="567421778">
          <w:marLeft w:val="0"/>
          <w:marRight w:val="0"/>
          <w:marTop w:val="0"/>
          <w:marBottom w:val="0"/>
          <w:divBdr>
            <w:top w:val="none" w:sz="0" w:space="0" w:color="auto"/>
            <w:left w:val="none" w:sz="0" w:space="0" w:color="auto"/>
            <w:bottom w:val="none" w:sz="0" w:space="0" w:color="auto"/>
            <w:right w:val="none" w:sz="0" w:space="0" w:color="auto"/>
          </w:divBdr>
          <w:divsChild>
            <w:div w:id="312754855">
              <w:marLeft w:val="0"/>
              <w:marRight w:val="0"/>
              <w:marTop w:val="0"/>
              <w:marBottom w:val="0"/>
              <w:divBdr>
                <w:top w:val="none" w:sz="0" w:space="0" w:color="auto"/>
                <w:left w:val="none" w:sz="0" w:space="0" w:color="auto"/>
                <w:bottom w:val="none" w:sz="0" w:space="0" w:color="auto"/>
                <w:right w:val="none" w:sz="0" w:space="0" w:color="auto"/>
              </w:divBdr>
            </w:div>
            <w:div w:id="599531235">
              <w:marLeft w:val="0"/>
              <w:marRight w:val="0"/>
              <w:marTop w:val="0"/>
              <w:marBottom w:val="0"/>
              <w:divBdr>
                <w:top w:val="none" w:sz="0" w:space="0" w:color="auto"/>
                <w:left w:val="none" w:sz="0" w:space="0" w:color="auto"/>
                <w:bottom w:val="none" w:sz="0" w:space="0" w:color="auto"/>
                <w:right w:val="none" w:sz="0" w:space="0" w:color="auto"/>
              </w:divBdr>
            </w:div>
            <w:div w:id="1938514409">
              <w:marLeft w:val="0"/>
              <w:marRight w:val="0"/>
              <w:marTop w:val="0"/>
              <w:marBottom w:val="0"/>
              <w:divBdr>
                <w:top w:val="none" w:sz="0" w:space="0" w:color="auto"/>
                <w:left w:val="none" w:sz="0" w:space="0" w:color="auto"/>
                <w:bottom w:val="none" w:sz="0" w:space="0" w:color="auto"/>
                <w:right w:val="none" w:sz="0" w:space="0" w:color="auto"/>
              </w:divBdr>
            </w:div>
            <w:div w:id="101688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653D3-E8D7-47AC-894A-689133AFE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Mclerran, Elissa</dc:creator>
  <cp:keywords/>
  <dc:description/>
  <cp:lastModifiedBy>Mclerran, Elissa</cp:lastModifiedBy>
  <cp:revision>5</cp:revision>
  <dcterms:created xsi:type="dcterms:W3CDTF">2015-02-20T17:36:00Z</dcterms:created>
  <dcterms:modified xsi:type="dcterms:W3CDTF">2015-02-24T21:59:00Z</dcterms:modified>
</cp:coreProperties>
</file>