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EF32C0" w14:textId="77777777" w:rsidR="00F776C9" w:rsidRDefault="00F776C9" w:rsidP="00F776C9">
      <w:pPr>
        <w:jc w:val="right"/>
        <w:rPr>
          <w:b/>
        </w:rPr>
      </w:pPr>
      <w:r w:rsidRPr="00031F86">
        <w:rPr>
          <w:b/>
        </w:rPr>
        <w:t>Innovative Idea Poster</w:t>
      </w:r>
    </w:p>
    <w:p w14:paraId="2C7A99C9" w14:textId="77777777" w:rsidR="00BC22F2" w:rsidRDefault="00BC22F2" w:rsidP="00F776C9">
      <w:pPr>
        <w:jc w:val="right"/>
        <w:rPr>
          <w:b/>
        </w:rPr>
      </w:pPr>
    </w:p>
    <w:p w14:paraId="766A8A09" w14:textId="77777777" w:rsidR="00BC22F2" w:rsidRPr="00031F86" w:rsidRDefault="00BC22F2" w:rsidP="00F776C9">
      <w:pPr>
        <w:jc w:val="right"/>
        <w:rPr>
          <w:b/>
        </w:rPr>
      </w:pPr>
    </w:p>
    <w:p w14:paraId="25564243" w14:textId="680F12A5" w:rsidR="00EA3C2E" w:rsidRPr="00EA3C2E" w:rsidRDefault="00293920" w:rsidP="00633488">
      <w:pPr>
        <w:jc w:val="center"/>
        <w:rPr>
          <w:b/>
        </w:rPr>
      </w:pPr>
      <w:r>
        <w:rPr>
          <w:b/>
        </w:rPr>
        <w:t>#FarmBill</w:t>
      </w:r>
      <w:r w:rsidR="009D6BF7">
        <w:rPr>
          <w:b/>
        </w:rPr>
        <w:t xml:space="preserve">: </w:t>
      </w:r>
      <w:r>
        <w:rPr>
          <w:b/>
        </w:rPr>
        <w:br/>
        <w:t xml:space="preserve">Using </w:t>
      </w:r>
      <w:r w:rsidR="009D6BF7">
        <w:rPr>
          <w:b/>
        </w:rPr>
        <w:t>a</w:t>
      </w:r>
      <w:r>
        <w:rPr>
          <w:b/>
        </w:rPr>
        <w:t xml:space="preserve"> Hashtag to Extend the Reach of a </w:t>
      </w:r>
      <w:r>
        <w:rPr>
          <w:b/>
        </w:rPr>
        <w:br/>
        <w:t>Student-Planned Forum</w:t>
      </w:r>
    </w:p>
    <w:p w14:paraId="7938C680" w14:textId="77777777" w:rsidR="00F776C9" w:rsidRPr="00031F86" w:rsidRDefault="00F776C9" w:rsidP="00CE2A2B">
      <w:pPr>
        <w:spacing w:line="240" w:lineRule="auto"/>
        <w:jc w:val="center"/>
      </w:pPr>
      <w:r w:rsidRPr="00031F86">
        <w:t>Elissa McLerran</w:t>
      </w:r>
    </w:p>
    <w:p w14:paraId="12240541" w14:textId="77777777" w:rsidR="00F776C9" w:rsidRPr="00031F86" w:rsidRDefault="00F776C9" w:rsidP="00CE2A2B">
      <w:pPr>
        <w:spacing w:line="240" w:lineRule="auto"/>
        <w:jc w:val="center"/>
      </w:pPr>
      <w:r w:rsidRPr="00031F86">
        <w:t>Graduate Assistant</w:t>
      </w:r>
    </w:p>
    <w:p w14:paraId="0AEA3FB2" w14:textId="634AAC95" w:rsidR="00F776C9" w:rsidRDefault="00633488" w:rsidP="00CE2A2B">
      <w:pPr>
        <w:spacing w:line="240" w:lineRule="auto"/>
        <w:jc w:val="center"/>
      </w:pPr>
      <w:r w:rsidRPr="00633488">
        <w:t>elissa.mclerran@ttu.edu</w:t>
      </w:r>
    </w:p>
    <w:p w14:paraId="498F11EF" w14:textId="77777777" w:rsidR="00633488" w:rsidRDefault="00633488" w:rsidP="00CE2A2B">
      <w:pPr>
        <w:spacing w:line="240" w:lineRule="auto"/>
        <w:jc w:val="center"/>
      </w:pPr>
    </w:p>
    <w:p w14:paraId="3725EDAF" w14:textId="7FF5AC9B" w:rsidR="00633488" w:rsidRDefault="00633488" w:rsidP="00CE2A2B">
      <w:pPr>
        <w:spacing w:line="240" w:lineRule="auto"/>
        <w:jc w:val="center"/>
      </w:pPr>
      <w:r>
        <w:t>Keely Hamman</w:t>
      </w:r>
    </w:p>
    <w:p w14:paraId="1DEBF3D3" w14:textId="03D9B083" w:rsidR="00633488" w:rsidRDefault="00633488" w:rsidP="00CE2A2B">
      <w:pPr>
        <w:spacing w:line="240" w:lineRule="auto"/>
        <w:jc w:val="center"/>
      </w:pPr>
      <w:r>
        <w:t xml:space="preserve">Graduate Assistant </w:t>
      </w:r>
    </w:p>
    <w:p w14:paraId="0EEBB70A" w14:textId="437BB73E" w:rsidR="00633488" w:rsidRPr="00031F86" w:rsidRDefault="00633488" w:rsidP="00CE2A2B">
      <w:pPr>
        <w:spacing w:line="240" w:lineRule="auto"/>
        <w:jc w:val="center"/>
      </w:pPr>
      <w:r>
        <w:t>keely.hamman@ttu.edu</w:t>
      </w:r>
    </w:p>
    <w:p w14:paraId="579A422A" w14:textId="77777777" w:rsidR="00F776C9" w:rsidRPr="00031F86" w:rsidRDefault="00F776C9" w:rsidP="00CE2A2B">
      <w:pPr>
        <w:spacing w:line="240" w:lineRule="auto"/>
        <w:jc w:val="center"/>
      </w:pPr>
    </w:p>
    <w:p w14:paraId="53E92F6E" w14:textId="77777777" w:rsidR="00F776C9" w:rsidRPr="00031F86" w:rsidRDefault="00F776C9" w:rsidP="00CE2A2B">
      <w:pPr>
        <w:spacing w:line="240" w:lineRule="auto"/>
        <w:jc w:val="center"/>
      </w:pPr>
      <w:r w:rsidRPr="00031F86">
        <w:t>Erica Irlbeck</w:t>
      </w:r>
    </w:p>
    <w:p w14:paraId="33CD7790" w14:textId="77777777" w:rsidR="00F776C9" w:rsidRPr="00031F86" w:rsidRDefault="00F776C9" w:rsidP="00CE2A2B">
      <w:pPr>
        <w:spacing w:line="240" w:lineRule="auto"/>
        <w:jc w:val="center"/>
      </w:pPr>
      <w:r w:rsidRPr="00031F86">
        <w:t>Assistant Professor</w:t>
      </w:r>
    </w:p>
    <w:p w14:paraId="6C7098AA" w14:textId="77777777" w:rsidR="00F776C9" w:rsidRDefault="00BC22F2" w:rsidP="00CE2A2B">
      <w:pPr>
        <w:spacing w:line="240" w:lineRule="auto"/>
        <w:jc w:val="center"/>
      </w:pPr>
      <w:r w:rsidRPr="00CE2A2B">
        <w:t>erica.irlbeck@ttu.edu</w:t>
      </w:r>
    </w:p>
    <w:p w14:paraId="369DAB4B" w14:textId="77777777" w:rsidR="00BC22F2" w:rsidRDefault="00BC22F2" w:rsidP="00CE2A2B">
      <w:pPr>
        <w:spacing w:line="240" w:lineRule="auto"/>
        <w:jc w:val="center"/>
      </w:pPr>
    </w:p>
    <w:p w14:paraId="59C127B3" w14:textId="77777777" w:rsidR="00BC22F2" w:rsidRDefault="00BC22F2" w:rsidP="00CE2A2B">
      <w:pPr>
        <w:spacing w:line="240" w:lineRule="auto"/>
        <w:jc w:val="center"/>
      </w:pPr>
      <w:r>
        <w:t>Trent Seltzer</w:t>
      </w:r>
    </w:p>
    <w:p w14:paraId="621CD47E" w14:textId="77777777" w:rsidR="00BC22F2" w:rsidRDefault="00BC22F2" w:rsidP="00CE2A2B">
      <w:pPr>
        <w:spacing w:line="240" w:lineRule="auto"/>
        <w:jc w:val="center"/>
      </w:pPr>
      <w:r>
        <w:t>Department Chairperson, Public Relations</w:t>
      </w:r>
    </w:p>
    <w:p w14:paraId="0710D725" w14:textId="77777777" w:rsidR="00BC22F2" w:rsidRDefault="00BC22F2" w:rsidP="00CE2A2B">
      <w:pPr>
        <w:spacing w:line="240" w:lineRule="auto"/>
        <w:jc w:val="center"/>
      </w:pPr>
      <w:r w:rsidRPr="00CE2A2B">
        <w:t>Trent.seltzer@ttu.edu</w:t>
      </w:r>
    </w:p>
    <w:p w14:paraId="2C1A531A" w14:textId="77777777" w:rsidR="00BC22F2" w:rsidRDefault="00BC22F2" w:rsidP="00CE2A2B">
      <w:pPr>
        <w:spacing w:line="240" w:lineRule="auto"/>
        <w:jc w:val="center"/>
      </w:pPr>
    </w:p>
    <w:p w14:paraId="08F2C9D1" w14:textId="77777777" w:rsidR="00BC22F2" w:rsidRDefault="00BC22F2" w:rsidP="00CE2A2B">
      <w:pPr>
        <w:spacing w:line="240" w:lineRule="auto"/>
        <w:jc w:val="center"/>
      </w:pPr>
      <w:r>
        <w:t>Kristin Wyllys</w:t>
      </w:r>
    </w:p>
    <w:p w14:paraId="65350155" w14:textId="77777777" w:rsidR="00BC22F2" w:rsidRDefault="00BC22F2" w:rsidP="00CE2A2B">
      <w:pPr>
        <w:spacing w:line="240" w:lineRule="auto"/>
        <w:jc w:val="center"/>
      </w:pPr>
      <w:r>
        <w:t>Social Media Lab Manager</w:t>
      </w:r>
    </w:p>
    <w:p w14:paraId="3D8112BD" w14:textId="77777777" w:rsidR="00BC22F2" w:rsidRPr="00031F86" w:rsidRDefault="00BC22F2" w:rsidP="00CE2A2B">
      <w:pPr>
        <w:spacing w:line="240" w:lineRule="auto"/>
        <w:jc w:val="center"/>
      </w:pPr>
      <w:r>
        <w:t>Kristin.wyllys@ttu.edu</w:t>
      </w:r>
    </w:p>
    <w:p w14:paraId="1BB8B5FA" w14:textId="77777777" w:rsidR="00F776C9" w:rsidRPr="00031F86" w:rsidRDefault="00F776C9" w:rsidP="00CE2A2B">
      <w:pPr>
        <w:spacing w:line="240" w:lineRule="auto"/>
        <w:jc w:val="center"/>
      </w:pPr>
    </w:p>
    <w:p w14:paraId="1829FF14" w14:textId="77777777" w:rsidR="00F776C9" w:rsidRPr="00031F86" w:rsidRDefault="00F776C9" w:rsidP="00CE2A2B">
      <w:pPr>
        <w:spacing w:line="240" w:lineRule="auto"/>
        <w:jc w:val="center"/>
      </w:pPr>
      <w:r w:rsidRPr="00031F86">
        <w:t xml:space="preserve">Department of Agricultural Education and Communications </w:t>
      </w:r>
    </w:p>
    <w:p w14:paraId="1E2B7224" w14:textId="77777777" w:rsidR="00F776C9" w:rsidRPr="00031F86" w:rsidRDefault="00F776C9" w:rsidP="00CE2A2B">
      <w:pPr>
        <w:spacing w:line="240" w:lineRule="auto"/>
        <w:jc w:val="center"/>
      </w:pPr>
      <w:r w:rsidRPr="00031F86">
        <w:t>Texas Tech University</w:t>
      </w:r>
    </w:p>
    <w:p w14:paraId="254B2700" w14:textId="4F23E36C" w:rsidR="00633488" w:rsidRDefault="00F776C9" w:rsidP="00633488">
      <w:pPr>
        <w:spacing w:after="0" w:line="480" w:lineRule="auto"/>
        <w:jc w:val="center"/>
      </w:pPr>
      <w:r w:rsidRPr="00031F86">
        <w:t>Box 42131, Lubbock TX 79404-2131</w:t>
      </w:r>
    </w:p>
    <w:p w14:paraId="52FDCB50" w14:textId="0296736F" w:rsidR="00CE2A2B" w:rsidRPr="001B13A0" w:rsidRDefault="00F776C9" w:rsidP="001B13A0">
      <w:pPr>
        <w:spacing w:after="0" w:line="480" w:lineRule="auto"/>
        <w:jc w:val="center"/>
      </w:pPr>
      <w:r w:rsidRPr="00031F86">
        <w:t>806-742-2880</w:t>
      </w:r>
      <w:bookmarkStart w:id="0" w:name="_GoBack"/>
      <w:bookmarkEnd w:id="0"/>
    </w:p>
    <w:p w14:paraId="6D6DAC3A" w14:textId="77777777" w:rsidR="00363F05" w:rsidRDefault="003129CB" w:rsidP="003129CB">
      <w:pPr>
        <w:jc w:val="center"/>
        <w:rPr>
          <w:b/>
        </w:rPr>
      </w:pPr>
      <w:r>
        <w:rPr>
          <w:b/>
        </w:rPr>
        <w:lastRenderedPageBreak/>
        <w:t>Introduction</w:t>
      </w:r>
    </w:p>
    <w:p w14:paraId="23752A0E" w14:textId="77777777" w:rsidR="003129CB" w:rsidRDefault="00A35A09" w:rsidP="003129CB">
      <w:r w:rsidRPr="00A35A09">
        <w:rPr>
          <w:rFonts w:eastAsia="Times New Roman"/>
        </w:rPr>
        <w:t>The evolution of interactive, social, and self-publishing media on the Web has irrevocably changed the way we communicate</w:t>
      </w:r>
      <w:r>
        <w:rPr>
          <w:rFonts w:eastAsia="Times New Roman"/>
        </w:rPr>
        <w:t xml:space="preserve"> (Alle</w:t>
      </w:r>
      <w:r w:rsidR="0085497F">
        <w:rPr>
          <w:rFonts w:eastAsia="Times New Roman"/>
        </w:rPr>
        <w:t>n, Abrams, Meyers &amp; Shultz, 2010</w:t>
      </w:r>
      <w:r>
        <w:rPr>
          <w:rFonts w:eastAsia="Times New Roman"/>
        </w:rPr>
        <w:t>)</w:t>
      </w:r>
      <w:r w:rsidRPr="00A35A09">
        <w:rPr>
          <w:rFonts w:eastAsia="Times New Roman"/>
        </w:rPr>
        <w:t>.</w:t>
      </w:r>
      <w:r>
        <w:rPr>
          <w:rFonts w:eastAsia="Times New Roman"/>
        </w:rPr>
        <w:t xml:space="preserve"> </w:t>
      </w:r>
      <w:r w:rsidR="003129CB">
        <w:t xml:space="preserve">Social media </w:t>
      </w:r>
      <w:r>
        <w:t>sites are</w:t>
      </w:r>
      <w:r w:rsidR="003129CB">
        <w:t xml:space="preserve"> impact</w:t>
      </w:r>
      <w:r>
        <w:t>ing</w:t>
      </w:r>
      <w:r w:rsidR="003129CB">
        <w:t xml:space="preserve"> communication</w:t>
      </w:r>
      <w:r>
        <w:t xml:space="preserve"> and the way that organizations and publics operate and connect with audiences</w:t>
      </w:r>
      <w:r w:rsidR="003129CB">
        <w:t xml:space="preserve">. These platforms allow </w:t>
      </w:r>
      <w:r>
        <w:t xml:space="preserve">for a two-way conversation to be facilitated </w:t>
      </w:r>
      <w:r w:rsidR="000570C7">
        <w:t>through</w:t>
      </w:r>
      <w:r>
        <w:t xml:space="preserve"> direct channels of communication between businesses, organizations and their publics. Social media tools can be beneficial because “they provide a cost-free forum for the expression of ideas, information and opinion” (Wright &amp; Hinson, 2009). Furthermore, “they [social media outlets] increase the immediacy of communication and offer platforms for public opinion on various issues” (Wright &amp; Hinson, 2009). </w:t>
      </w:r>
    </w:p>
    <w:p w14:paraId="60DB0DA9" w14:textId="77777777" w:rsidR="003129CB" w:rsidRPr="00BC6EED" w:rsidRDefault="002C1B16" w:rsidP="00BC6EED">
      <w:pPr>
        <w:autoSpaceDE w:val="0"/>
        <w:autoSpaceDN w:val="0"/>
        <w:adjustRightInd w:val="0"/>
        <w:spacing w:after="0" w:line="240" w:lineRule="auto"/>
        <w:rPr>
          <w:rFonts w:ascii="Times-Roman" w:hAnsi="Times-Roman" w:cs="Times-Roman"/>
        </w:rPr>
      </w:pPr>
      <w:r>
        <w:t>Beyond the social media outlets, a component</w:t>
      </w:r>
      <w:r w:rsidR="00BC6EED">
        <w:t xml:space="preserve"> that is also beneficial is a “</w:t>
      </w:r>
      <w:r>
        <w:t>hashtag”</w:t>
      </w:r>
      <w:r w:rsidR="00BC6EED">
        <w:t xml:space="preserve"> (#). </w:t>
      </w:r>
      <w:r w:rsidR="000570C7">
        <w:t xml:space="preserve"> </w:t>
      </w:r>
      <w:r w:rsidRPr="006D562D">
        <w:rPr>
          <w:rFonts w:eastAsia="Times New Roman"/>
        </w:rPr>
        <w:t xml:space="preserve">A hashtag is a keyword, and when people search for a keyword, all tweets </w:t>
      </w:r>
      <w:r w:rsidR="00CE2A2B">
        <w:rPr>
          <w:rFonts w:eastAsia="Times New Roman"/>
        </w:rPr>
        <w:t xml:space="preserve">or posts </w:t>
      </w:r>
      <w:r w:rsidRPr="006D562D">
        <w:rPr>
          <w:rFonts w:eastAsia="Times New Roman"/>
        </w:rPr>
        <w:t>with the “#” ahead of it will pop up (Paulson, 2009).</w:t>
      </w:r>
      <w:r w:rsidRPr="006D562D">
        <w:rPr>
          <w:rFonts w:eastAsia="Times New Roman"/>
          <w:sz w:val="30"/>
          <w:szCs w:val="30"/>
        </w:rPr>
        <w:t xml:space="preserve"> </w:t>
      </w:r>
      <w:r w:rsidRPr="006D562D">
        <w:rPr>
          <w:rFonts w:eastAsia="Times New Roman"/>
        </w:rPr>
        <w:t xml:space="preserve">The use of hashtags on </w:t>
      </w:r>
      <w:r w:rsidRPr="002C1B16">
        <w:rPr>
          <w:rFonts w:eastAsia="Times New Roman"/>
        </w:rPr>
        <w:t>[social media]</w:t>
      </w:r>
      <w:r w:rsidRPr="006D562D">
        <w:rPr>
          <w:rFonts w:eastAsia="Times New Roman"/>
        </w:rPr>
        <w:t xml:space="preserve"> allows for information organization and makes topics more searchable (Cameron, 2009).</w:t>
      </w:r>
      <w:r w:rsidR="005C208B">
        <w:rPr>
          <w:rFonts w:eastAsia="Times New Roman"/>
        </w:rPr>
        <w:t xml:space="preserve"> </w:t>
      </w:r>
      <w:r w:rsidR="00BC6EED">
        <w:rPr>
          <w:rFonts w:eastAsia="Times New Roman"/>
        </w:rPr>
        <w:t xml:space="preserve"> Many event organizers are utilizing hashtags; w</w:t>
      </w:r>
      <w:r w:rsidR="00BC6EED" w:rsidRPr="00BC6EED">
        <w:rPr>
          <w:rFonts w:ascii="Times-Roman" w:hAnsi="Times-Roman" w:cs="Times-Roman"/>
        </w:rPr>
        <w:t xml:space="preserve">ithout </w:t>
      </w:r>
      <w:r w:rsidR="00051289">
        <w:rPr>
          <w:rFonts w:ascii="Times-Roman" w:hAnsi="Times-Roman" w:cs="Times-Roman"/>
        </w:rPr>
        <w:t xml:space="preserve">many attendees </w:t>
      </w:r>
      <w:r w:rsidR="00BC6EED" w:rsidRPr="00BC6EED">
        <w:rPr>
          <w:rFonts w:ascii="Times-Roman" w:hAnsi="Times-Roman" w:cs="Times-Roman"/>
        </w:rPr>
        <w:t>knowing</w:t>
      </w:r>
      <w:r w:rsidR="00051289">
        <w:rPr>
          <w:rFonts w:ascii="Times-Roman" w:hAnsi="Times-Roman" w:cs="Times-Roman"/>
        </w:rPr>
        <w:t xml:space="preserve"> each</w:t>
      </w:r>
      <w:r w:rsidR="00BC6EED" w:rsidRPr="00BC6EED">
        <w:rPr>
          <w:rFonts w:ascii="Times-Roman" w:hAnsi="Times-Roman" w:cs="Times-Roman"/>
        </w:rPr>
        <w:t xml:space="preserve"> other at </w:t>
      </w:r>
      <w:r w:rsidR="00051289">
        <w:rPr>
          <w:rFonts w:ascii="Times-Roman" w:hAnsi="Times-Roman" w:cs="Times-Roman"/>
        </w:rPr>
        <w:t>an</w:t>
      </w:r>
      <w:r w:rsidR="00BC6EED" w:rsidRPr="00BC6EED">
        <w:rPr>
          <w:rFonts w:ascii="Times-Roman" w:hAnsi="Times-Roman" w:cs="Times-Roman"/>
        </w:rPr>
        <w:t xml:space="preserve"> event, it is simple to aggregate their tweets.</w:t>
      </w:r>
      <w:r w:rsidR="00BC6EED">
        <w:rPr>
          <w:rFonts w:eastAsia="Times New Roman"/>
        </w:rPr>
        <w:t xml:space="preserve"> </w:t>
      </w:r>
      <w:r w:rsidR="005C208B" w:rsidRPr="00BC6EED">
        <w:rPr>
          <w:rFonts w:ascii="Times-Roman" w:hAnsi="Times-Roman" w:cs="Times-Roman"/>
        </w:rPr>
        <w:t>In order to join a community’s discussion about a topic or to participate within [an event] it is sufficient to tag one’s messages</w:t>
      </w:r>
      <w:r w:rsidR="00BC6EED">
        <w:rPr>
          <w:rFonts w:ascii="Times-Roman" w:hAnsi="Times-Roman" w:cs="Times-Roman"/>
        </w:rPr>
        <w:t xml:space="preserve"> </w:t>
      </w:r>
      <w:r w:rsidR="005C208B" w:rsidRPr="00BC6EED">
        <w:rPr>
          <w:rFonts w:ascii="Times-Roman" w:hAnsi="Times-Roman" w:cs="Times-Roman"/>
        </w:rPr>
        <w:t xml:space="preserve">with the official hashtag of an event. </w:t>
      </w:r>
      <w:r w:rsidR="00F66558" w:rsidRPr="00AB66BE">
        <w:rPr>
          <w:rFonts w:eastAsia="Times New Roman"/>
        </w:rPr>
        <w:t>It becomes easier to share ideas, impressions,</w:t>
      </w:r>
      <w:r w:rsidR="009D6BF7">
        <w:rPr>
          <w:rFonts w:eastAsia="Times New Roman"/>
        </w:rPr>
        <w:t xml:space="preserve"> comments</w:t>
      </w:r>
      <w:r w:rsidR="00F66558" w:rsidRPr="009D6BF7">
        <w:rPr>
          <w:rFonts w:eastAsia="Times New Roman"/>
        </w:rPr>
        <w:t xml:space="preserve"> and additional materials (</w:t>
      </w:r>
      <w:r w:rsidR="00F66558" w:rsidRPr="009D6BF7">
        <w:t xml:space="preserve">Ebner, Mühlburger, </w:t>
      </w:r>
      <w:r w:rsidR="00F66558" w:rsidRPr="009D6BF7">
        <w:rPr>
          <w:rFonts w:eastAsia="Times New Roman"/>
        </w:rPr>
        <w:t>Schaffert</w:t>
      </w:r>
      <w:r w:rsidR="00F66558" w:rsidRPr="00AB66BE">
        <w:rPr>
          <w:rFonts w:eastAsia="Times New Roman"/>
        </w:rPr>
        <w:t xml:space="preserve">, </w:t>
      </w:r>
      <w:r w:rsidR="00F66558" w:rsidRPr="00AB66BE">
        <w:t>Schiefner, Reinhardt &amp; Wheeler</w:t>
      </w:r>
      <w:r w:rsidR="00AB66BE" w:rsidRPr="00AB66BE">
        <w:t>, 2010).</w:t>
      </w:r>
      <w:r w:rsidR="005C208B">
        <w:t xml:space="preserve"> </w:t>
      </w:r>
      <w:r w:rsidR="005C208B" w:rsidRPr="005C208B">
        <w:t xml:space="preserve">Event attendees and participants can search for tweets within the event hashtag </w:t>
      </w:r>
      <w:r w:rsidR="005C208B" w:rsidRPr="00BC6EED">
        <w:t>and are able to follow the</w:t>
      </w:r>
      <w:r w:rsidR="005C208B">
        <w:t xml:space="preserve"> </w:t>
      </w:r>
      <w:r w:rsidR="005C208B" w:rsidRPr="00BC6EED">
        <w:t>ongoing microblogging stream from the event.</w:t>
      </w:r>
    </w:p>
    <w:p w14:paraId="4EA7FD89" w14:textId="77777777" w:rsidR="00F66558" w:rsidRPr="00CE2A2B" w:rsidRDefault="00F66558" w:rsidP="00CE2A2B">
      <w:pPr>
        <w:spacing w:after="0" w:line="240" w:lineRule="auto"/>
        <w:rPr>
          <w:rFonts w:eastAsia="Times New Roman"/>
        </w:rPr>
      </w:pPr>
    </w:p>
    <w:p w14:paraId="1DB65540" w14:textId="77777777" w:rsidR="003129CB" w:rsidRDefault="003129CB" w:rsidP="003129CB">
      <w:pPr>
        <w:jc w:val="center"/>
        <w:rPr>
          <w:b/>
        </w:rPr>
      </w:pPr>
      <w:r>
        <w:rPr>
          <w:b/>
        </w:rPr>
        <w:t>How It Works</w:t>
      </w:r>
    </w:p>
    <w:p w14:paraId="76F141FA" w14:textId="77777777" w:rsidR="00FA18BB" w:rsidRDefault="002C1B16" w:rsidP="002C1B16">
      <w:pPr>
        <w:rPr>
          <w:rFonts w:ascii="Times" w:hAnsi="Times"/>
        </w:rPr>
      </w:pPr>
      <w:r>
        <w:rPr>
          <w:rFonts w:ascii="Times" w:hAnsi="Times"/>
        </w:rPr>
        <w:t xml:space="preserve">Agricultural communications students at [University] are required to take Professional Development in Agricultural Communications. The course focuses on career and internship preparation as well as event planning and execution. In the event planning portion of the course, students plan and execute an event within one semester for an organization with a need for a professionally planned event. </w:t>
      </w:r>
      <w:r w:rsidR="00FA18BB">
        <w:rPr>
          <w:rFonts w:ascii="Times" w:hAnsi="Times"/>
        </w:rPr>
        <w:t xml:space="preserve">For one of the </w:t>
      </w:r>
      <w:r w:rsidR="00CE2A2B">
        <w:rPr>
          <w:rFonts w:ascii="Times" w:hAnsi="Times"/>
        </w:rPr>
        <w:t>events</w:t>
      </w:r>
      <w:r w:rsidR="00FA18BB">
        <w:rPr>
          <w:rFonts w:ascii="Times" w:hAnsi="Times"/>
        </w:rPr>
        <w:t>, students planned a Farm Bill forum for local agriculture producers and businesses. The forum</w:t>
      </w:r>
      <w:r w:rsidR="00293920">
        <w:rPr>
          <w:rFonts w:ascii="Times" w:hAnsi="Times"/>
        </w:rPr>
        <w:t xml:space="preserve"> featured four experts guest speakers that had extensive knowledge about the farm bill, and</w:t>
      </w:r>
      <w:r w:rsidR="00FA18BB">
        <w:rPr>
          <w:rFonts w:ascii="Times" w:hAnsi="Times"/>
        </w:rPr>
        <w:t xml:space="preserve"> was a way to bring multiple</w:t>
      </w:r>
      <w:r w:rsidR="00BC22F2">
        <w:rPr>
          <w:rFonts w:ascii="Times" w:hAnsi="Times"/>
        </w:rPr>
        <w:t xml:space="preserve"> agricultural and business</w:t>
      </w:r>
      <w:r w:rsidR="00FA18BB">
        <w:rPr>
          <w:rFonts w:ascii="Times" w:hAnsi="Times"/>
        </w:rPr>
        <w:t xml:space="preserve"> interest groups together to learn more about a complex issue.</w:t>
      </w:r>
      <w:r w:rsidR="00BC22F2">
        <w:rPr>
          <w:rFonts w:ascii="Times" w:hAnsi="Times"/>
        </w:rPr>
        <w:t xml:space="preserve">  </w:t>
      </w:r>
      <w:r w:rsidR="00BC22F2">
        <w:t xml:space="preserve">Local agricultural producers and businesses, students </w:t>
      </w:r>
      <w:r w:rsidR="00CE2A2B">
        <w:t>in the</w:t>
      </w:r>
      <w:r w:rsidR="00BC22F2">
        <w:t xml:space="preserve"> course, university </w:t>
      </w:r>
      <w:r w:rsidR="00CE2A2B">
        <w:t>employees</w:t>
      </w:r>
      <w:r w:rsidR="00BC22F2">
        <w:t xml:space="preserve">, local media, and others with an interest in the farm bill attended. </w:t>
      </w:r>
      <w:r w:rsidR="00FA18BB">
        <w:rPr>
          <w:rFonts w:ascii="Times" w:hAnsi="Times"/>
        </w:rPr>
        <w:t xml:space="preserve"> Attendees and participants were encouraged to interact during the forum by </w:t>
      </w:r>
      <w:r w:rsidR="00BC22F2">
        <w:rPr>
          <w:rFonts w:ascii="Times" w:hAnsi="Times"/>
        </w:rPr>
        <w:t>posting on Twitter, Facebook or Instagram</w:t>
      </w:r>
      <w:r w:rsidR="00FA18BB">
        <w:rPr>
          <w:rFonts w:ascii="Times" w:hAnsi="Times"/>
        </w:rPr>
        <w:t xml:space="preserve"> with the forum-specific hashtag</w:t>
      </w:r>
      <w:r w:rsidR="00BC22F2">
        <w:rPr>
          <w:rFonts w:ascii="Times" w:hAnsi="Times"/>
        </w:rPr>
        <w:t xml:space="preserve">. The students </w:t>
      </w:r>
      <w:r w:rsidR="000574D2">
        <w:rPr>
          <w:rFonts w:ascii="Times" w:hAnsi="Times"/>
        </w:rPr>
        <w:t xml:space="preserve">and instructor </w:t>
      </w:r>
      <w:r w:rsidR="00BC22F2">
        <w:rPr>
          <w:rFonts w:ascii="Times" w:hAnsi="Times"/>
        </w:rPr>
        <w:t xml:space="preserve">in the course that organized the forum were </w:t>
      </w:r>
      <w:r w:rsidR="00293920">
        <w:rPr>
          <w:rFonts w:ascii="Times" w:hAnsi="Times"/>
        </w:rPr>
        <w:t xml:space="preserve">sharing the </w:t>
      </w:r>
      <w:r w:rsidR="00BC22F2">
        <w:rPr>
          <w:rFonts w:ascii="Times" w:hAnsi="Times"/>
        </w:rPr>
        <w:t xml:space="preserve">information </w:t>
      </w:r>
      <w:r w:rsidR="00293920">
        <w:rPr>
          <w:rFonts w:ascii="Times" w:hAnsi="Times"/>
        </w:rPr>
        <w:t xml:space="preserve">from the speakers </w:t>
      </w:r>
      <w:r w:rsidR="00FA18BB">
        <w:rPr>
          <w:rFonts w:ascii="Times" w:hAnsi="Times"/>
        </w:rPr>
        <w:t xml:space="preserve">to the </w:t>
      </w:r>
      <w:r w:rsidR="00BC22F2">
        <w:rPr>
          <w:rFonts w:ascii="Times" w:hAnsi="Times"/>
        </w:rPr>
        <w:t>event</w:t>
      </w:r>
      <w:r w:rsidR="00FA18BB">
        <w:rPr>
          <w:rFonts w:ascii="Times" w:hAnsi="Times"/>
        </w:rPr>
        <w:t xml:space="preserve">’s Twitter and Facebook accounts. </w:t>
      </w:r>
      <w:r w:rsidR="00CE2A2B">
        <w:rPr>
          <w:rFonts w:ascii="Times" w:hAnsi="Times"/>
        </w:rPr>
        <w:t>Audience members also participated.</w:t>
      </w:r>
    </w:p>
    <w:p w14:paraId="207D09D6" w14:textId="77777777" w:rsidR="00FA18BB" w:rsidRPr="002A4EB5" w:rsidRDefault="00E812E8" w:rsidP="00E812E8">
      <w:pPr>
        <w:spacing w:after="0" w:line="240" w:lineRule="auto"/>
        <w:rPr>
          <w:rFonts w:ascii="Times" w:hAnsi="Times"/>
        </w:rPr>
      </w:pPr>
      <w:r w:rsidRPr="00D8381F">
        <w:rPr>
          <w:rFonts w:eastAsia="Times New Roman"/>
        </w:rPr>
        <w:t>One of the goals of the National Research Agenda (Priority Area 2</w:t>
      </w:r>
      <w:r>
        <w:rPr>
          <w:rFonts w:eastAsia="Times New Roman"/>
        </w:rPr>
        <w:t xml:space="preserve">) is to increase the use of new </w:t>
      </w:r>
      <w:r w:rsidRPr="00D8381F">
        <w:rPr>
          <w:rFonts w:eastAsia="Times New Roman"/>
        </w:rPr>
        <w:t>technologies and social networking for communication to target audiences</w:t>
      </w:r>
      <w:r>
        <w:rPr>
          <w:rFonts w:eastAsia="Times New Roman"/>
        </w:rPr>
        <w:t xml:space="preserve"> </w:t>
      </w:r>
      <w:r w:rsidRPr="00D8381F">
        <w:rPr>
          <w:rFonts w:eastAsia="Times New Roman"/>
        </w:rPr>
        <w:t>(Doerfert, 2011, p.17)</w:t>
      </w:r>
      <w:r>
        <w:rPr>
          <w:rFonts w:eastAsia="Times New Roman"/>
        </w:rPr>
        <w:t xml:space="preserve">. </w:t>
      </w:r>
      <w:r w:rsidR="00BC22F2">
        <w:rPr>
          <w:rFonts w:eastAsia="Times New Roman"/>
        </w:rPr>
        <w:t xml:space="preserve">The </w:t>
      </w:r>
      <w:r w:rsidR="00BC22F2">
        <w:rPr>
          <w:rFonts w:ascii="Times" w:hAnsi="Times"/>
        </w:rPr>
        <w:t>e</w:t>
      </w:r>
      <w:r w:rsidR="00FA18BB">
        <w:rPr>
          <w:rFonts w:ascii="Times" w:hAnsi="Times"/>
        </w:rPr>
        <w:t>vent organizers’ goal was to</w:t>
      </w:r>
      <w:r>
        <w:rPr>
          <w:rFonts w:ascii="Times" w:hAnsi="Times"/>
        </w:rPr>
        <w:t xml:space="preserve"> increase the visibility of the university, the outreach of the College of Agriculture and Natural Resources, and to</w:t>
      </w:r>
      <w:r w:rsidR="00FA18BB">
        <w:rPr>
          <w:rFonts w:ascii="Times" w:hAnsi="Times"/>
        </w:rPr>
        <w:t xml:space="preserve"> increase audience reach by encouraging and reminding attendees to use the designated hashtag. [University] Department of Agricultural Communications partnered with the </w:t>
      </w:r>
      <w:r w:rsidR="00BC22F2">
        <w:rPr>
          <w:rFonts w:ascii="Times" w:hAnsi="Times"/>
        </w:rPr>
        <w:t>College of Media and Communications, which has a social media analysis lab</w:t>
      </w:r>
      <w:r w:rsidR="00FA18BB">
        <w:rPr>
          <w:rFonts w:ascii="Times" w:hAnsi="Times"/>
        </w:rPr>
        <w:t xml:space="preserve"> to analyze the </w:t>
      </w:r>
      <w:r w:rsidR="00BC22F2">
        <w:rPr>
          <w:rFonts w:ascii="Times" w:hAnsi="Times"/>
        </w:rPr>
        <w:t>posts during the event</w:t>
      </w:r>
      <w:r w:rsidR="00FA18BB">
        <w:rPr>
          <w:rFonts w:ascii="Times" w:hAnsi="Times"/>
        </w:rPr>
        <w:t xml:space="preserve">. </w:t>
      </w:r>
      <w:r w:rsidR="00BC22F2">
        <w:rPr>
          <w:rFonts w:ascii="Times" w:hAnsi="Times"/>
        </w:rPr>
        <w:t>The social media monitoring system, Hoot Suite Enterprise, ran analytic reports one week after the event.  The analytics provided</w:t>
      </w:r>
      <w:r w:rsidR="00BC22F2" w:rsidRPr="002A4EB5">
        <w:rPr>
          <w:rFonts w:ascii="Times" w:hAnsi="Times"/>
        </w:rPr>
        <w:t xml:space="preserve"> Twitter retweets, mentions, sentiment</w:t>
      </w:r>
      <w:r w:rsidR="00CE2A2B">
        <w:rPr>
          <w:rFonts w:ascii="Times" w:hAnsi="Times"/>
        </w:rPr>
        <w:t>,</w:t>
      </w:r>
      <w:r w:rsidR="00BC22F2" w:rsidRPr="002A4EB5">
        <w:rPr>
          <w:rFonts w:ascii="Times" w:hAnsi="Times"/>
        </w:rPr>
        <w:t xml:space="preserve"> and keyword</w:t>
      </w:r>
      <w:r w:rsidR="00CE2A2B">
        <w:rPr>
          <w:rFonts w:ascii="Times" w:hAnsi="Times"/>
        </w:rPr>
        <w:t>s</w:t>
      </w:r>
      <w:r w:rsidR="00BC22F2" w:rsidRPr="002A4EB5">
        <w:rPr>
          <w:rFonts w:ascii="Times" w:hAnsi="Times"/>
        </w:rPr>
        <w:t xml:space="preserve"> for the event hashtag, as well as the Facebook daily likes, page activity, post feedback and reach by region.</w:t>
      </w:r>
    </w:p>
    <w:p w14:paraId="77EF0D83" w14:textId="77777777" w:rsidR="00BC22F2" w:rsidRDefault="00BC22F2" w:rsidP="00F776C9">
      <w:pPr>
        <w:jc w:val="center"/>
        <w:rPr>
          <w:rFonts w:ascii="Times" w:hAnsi="Times"/>
        </w:rPr>
      </w:pPr>
    </w:p>
    <w:p w14:paraId="28E65254" w14:textId="77777777" w:rsidR="003129CB" w:rsidRPr="00F776C9" w:rsidRDefault="003129CB" w:rsidP="00F776C9">
      <w:pPr>
        <w:jc w:val="center"/>
        <w:rPr>
          <w:rFonts w:ascii="Times" w:hAnsi="Times"/>
        </w:rPr>
      </w:pPr>
      <w:r>
        <w:rPr>
          <w:b/>
        </w:rPr>
        <w:t>Results to Date</w:t>
      </w:r>
    </w:p>
    <w:p w14:paraId="26F11E2F" w14:textId="77777777" w:rsidR="00E812E8" w:rsidRDefault="00E812E8" w:rsidP="00FA18BB">
      <w:r>
        <w:t>The hashtag was used 269 times, the organization’s handle, or “@” followed by the organization</w:t>
      </w:r>
      <w:r w:rsidR="00CE2A2B">
        <w:t>’s</w:t>
      </w:r>
      <w:r>
        <w:t xml:space="preserve"> name, was mentioned 14 times, and the Facebook posts had a total of 11 shares throughout the day. </w:t>
      </w:r>
      <w:r w:rsidR="00BC22F2">
        <w:t xml:space="preserve"> The sentiment for the event was positive (see Figure 1). </w:t>
      </w:r>
    </w:p>
    <w:p w14:paraId="0B1FB75C" w14:textId="77777777" w:rsidR="00F66558" w:rsidRDefault="005867A4" w:rsidP="00FA18BB">
      <w:r>
        <w:rPr>
          <w:noProof/>
        </w:rPr>
        <w:drawing>
          <wp:inline distT="0" distB="0" distL="0" distR="0" wp14:anchorId="3D9202DE" wp14:editId="2584D797">
            <wp:extent cx="3971925" cy="208608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rm Bill TTU HS Analytic Report Final-2.jpg"/>
                    <pic:cNvPicPr/>
                  </pic:nvPicPr>
                  <pic:blipFill>
                    <a:blip r:embed="rId4">
                      <a:extLst>
                        <a:ext uri="{28A0092B-C50C-407E-A947-70E740481C1C}">
                          <a14:useLocalDpi xmlns:a14="http://schemas.microsoft.com/office/drawing/2010/main" val="0"/>
                        </a:ext>
                      </a:extLst>
                    </a:blip>
                    <a:stretch>
                      <a:fillRect/>
                    </a:stretch>
                  </pic:blipFill>
                  <pic:spPr>
                    <a:xfrm>
                      <a:off x="0" y="0"/>
                      <a:ext cx="3981367" cy="2091045"/>
                    </a:xfrm>
                    <a:prstGeom prst="rect">
                      <a:avLst/>
                    </a:prstGeom>
                  </pic:spPr>
                </pic:pic>
              </a:graphicData>
            </a:graphic>
          </wp:inline>
        </w:drawing>
      </w:r>
    </w:p>
    <w:p w14:paraId="5ACA066F" w14:textId="77777777" w:rsidR="000570C7" w:rsidRDefault="000570C7" w:rsidP="000570C7">
      <w:pPr>
        <w:jc w:val="center"/>
        <w:rPr>
          <w:b/>
        </w:rPr>
      </w:pPr>
      <w:r>
        <w:rPr>
          <w:b/>
        </w:rPr>
        <w:t>Future Plans</w:t>
      </w:r>
    </w:p>
    <w:p w14:paraId="1365AB24" w14:textId="77777777" w:rsidR="000570C7" w:rsidRPr="00F776C9" w:rsidRDefault="000570C7" w:rsidP="000570C7">
      <w:r>
        <w:t>Students enrolled in the class have planned one other issue forum, but it did</w:t>
      </w:r>
      <w:r w:rsidR="00CE2A2B">
        <w:t xml:space="preserve"> not </w:t>
      </w:r>
      <w:r>
        <w:t xml:space="preserve">have the audience size nor the social media following as the farm bill forum.  Plans for the Spring 2016 course include another forum for students to organize, and use of an event hashtag and an active social media presence from all students involved will be required. The event hashtag extended the reach of the forum to those </w:t>
      </w:r>
      <w:r w:rsidR="00CE2A2B">
        <w:t xml:space="preserve">who </w:t>
      </w:r>
      <w:r>
        <w:t xml:space="preserve">could not attend.  Future event hashtags will be promoted well in advance, and students will be required submit a social media plan with posts beginning several weeks before the event to increase attendance and posts during the event to reach audiences not in attendance. </w:t>
      </w:r>
    </w:p>
    <w:p w14:paraId="3E633D40" w14:textId="77777777" w:rsidR="000570C7" w:rsidRDefault="000570C7" w:rsidP="000570C7">
      <w:pPr>
        <w:jc w:val="center"/>
        <w:rPr>
          <w:b/>
        </w:rPr>
      </w:pPr>
      <w:r>
        <w:rPr>
          <w:b/>
        </w:rPr>
        <w:t xml:space="preserve">Costs/Resources </w:t>
      </w:r>
    </w:p>
    <w:p w14:paraId="00318A6F" w14:textId="77777777" w:rsidR="002F5B65" w:rsidRDefault="000570C7" w:rsidP="00051289">
      <w:pPr>
        <w:rPr>
          <w:b/>
        </w:rPr>
      </w:pPr>
      <w:r>
        <w:t xml:space="preserve">The costs incurred for this event were very minimal. Forum presenters, </w:t>
      </w:r>
      <w:r w:rsidR="00CE2A2B">
        <w:t>venue rental</w:t>
      </w:r>
      <w:r>
        <w:t xml:space="preserve">, and refreshments cost less than $500. This event was funded through a USDA Non Land Grant Colleges of Agriculture Capacity Building grant.  Social media planning and posting did not cost money; however, time was invested by students and the instructor to ensure proper execution.  </w:t>
      </w:r>
    </w:p>
    <w:p w14:paraId="0798710F" w14:textId="77777777" w:rsidR="00051289" w:rsidRDefault="00051289" w:rsidP="000570C7">
      <w:pPr>
        <w:jc w:val="center"/>
        <w:rPr>
          <w:b/>
        </w:rPr>
      </w:pPr>
    </w:p>
    <w:p w14:paraId="7E3610C8" w14:textId="77777777" w:rsidR="00051289" w:rsidRDefault="00051289" w:rsidP="000570C7">
      <w:pPr>
        <w:jc w:val="center"/>
        <w:rPr>
          <w:b/>
        </w:rPr>
      </w:pPr>
    </w:p>
    <w:p w14:paraId="7B2ECA0B" w14:textId="77777777" w:rsidR="00051289" w:rsidRDefault="00051289" w:rsidP="000570C7">
      <w:pPr>
        <w:jc w:val="center"/>
        <w:rPr>
          <w:b/>
        </w:rPr>
      </w:pPr>
    </w:p>
    <w:p w14:paraId="4D0A1396" w14:textId="77777777" w:rsidR="000570C7" w:rsidRDefault="000570C7" w:rsidP="000570C7">
      <w:pPr>
        <w:jc w:val="center"/>
        <w:rPr>
          <w:b/>
        </w:rPr>
      </w:pPr>
      <w:r>
        <w:rPr>
          <w:b/>
        </w:rPr>
        <w:t>References</w:t>
      </w:r>
    </w:p>
    <w:p w14:paraId="169E4A9F" w14:textId="24D28A2F" w:rsidR="00013F5D" w:rsidRDefault="00D836EF" w:rsidP="00051289">
      <w:pPr>
        <w:spacing w:after="0" w:line="240" w:lineRule="auto"/>
        <w:ind w:left="720" w:hanging="720"/>
      </w:pPr>
      <w:r>
        <w:t xml:space="preserve">Allen, K., Abrams, K., Meyers, C., &amp; Shultz, A. (2010). </w:t>
      </w:r>
      <w:r w:rsidRPr="00013F5D">
        <w:rPr>
          <w:i/>
        </w:rPr>
        <w:t>A little birdie told me about agriculture: Best practices and future uses of Twitter in agricultural communications.</w:t>
      </w:r>
      <w:r>
        <w:t xml:space="preserve"> Journal of Applied Communications, </w:t>
      </w:r>
      <w:r w:rsidRPr="000C15B4">
        <w:rPr>
          <w:i/>
        </w:rPr>
        <w:t>94</w:t>
      </w:r>
      <w:r>
        <w:t xml:space="preserve">(2010), 3-4. </w:t>
      </w:r>
    </w:p>
    <w:p w14:paraId="51A1632B" w14:textId="77777777" w:rsidR="00013F5D" w:rsidRDefault="00013F5D" w:rsidP="00051289">
      <w:pPr>
        <w:spacing w:after="0" w:line="240" w:lineRule="auto"/>
        <w:ind w:left="720" w:hanging="720"/>
      </w:pPr>
    </w:p>
    <w:p w14:paraId="3766454F" w14:textId="77777777" w:rsidR="000570C7" w:rsidRDefault="000570C7" w:rsidP="00051289">
      <w:pPr>
        <w:spacing w:after="0" w:line="240" w:lineRule="auto"/>
        <w:ind w:left="720" w:hanging="720"/>
        <w:rPr>
          <w:rFonts w:eastAsia="Times New Roman"/>
        </w:rPr>
      </w:pPr>
      <w:r w:rsidRPr="00D8381F">
        <w:rPr>
          <w:rFonts w:eastAsia="Times New Roman"/>
        </w:rPr>
        <w:t xml:space="preserve">Cameron, C. (2009). </w:t>
      </w:r>
      <w:r w:rsidRPr="00051289">
        <w:rPr>
          <w:rFonts w:eastAsia="Times New Roman"/>
          <w:i/>
        </w:rPr>
        <w:t>Is Twitter the start of web 3.0?</w:t>
      </w:r>
      <w:r w:rsidRPr="00D8381F">
        <w:rPr>
          <w:rFonts w:eastAsia="Times New Roman"/>
        </w:rPr>
        <w:t xml:space="preserve"> [Web log message]. Retrieved from </w:t>
      </w:r>
      <w:r w:rsidRPr="00F776C9">
        <w:rPr>
          <w:rFonts w:eastAsia="Times New Roman"/>
        </w:rPr>
        <w:t>http://www.workingthree.com/internet/twitter-is-the-start-of-web-30</w:t>
      </w:r>
      <w:r>
        <w:rPr>
          <w:rFonts w:eastAsia="Times New Roman"/>
        </w:rPr>
        <w:t>.</w:t>
      </w:r>
    </w:p>
    <w:p w14:paraId="697DB59F" w14:textId="77777777" w:rsidR="000570C7" w:rsidRPr="00F776C9" w:rsidRDefault="000570C7" w:rsidP="00051289">
      <w:pPr>
        <w:spacing w:after="0" w:line="240" w:lineRule="auto"/>
        <w:ind w:left="720" w:hanging="720"/>
        <w:rPr>
          <w:rFonts w:eastAsia="Times New Roman"/>
        </w:rPr>
      </w:pPr>
    </w:p>
    <w:p w14:paraId="16AD915F" w14:textId="7289A02B" w:rsidR="000570C7" w:rsidRDefault="000570C7" w:rsidP="00051289">
      <w:pPr>
        <w:spacing w:after="0" w:line="240" w:lineRule="auto"/>
        <w:ind w:left="720" w:hanging="720"/>
        <w:rPr>
          <w:rFonts w:eastAsia="Times New Roman"/>
        </w:rPr>
      </w:pPr>
      <w:r w:rsidRPr="00D8381F">
        <w:rPr>
          <w:rFonts w:eastAsia="Times New Roman"/>
        </w:rPr>
        <w:t xml:space="preserve">Doerfert, D. e. (2011). National Research Agenda: American Association for </w:t>
      </w:r>
      <w:r w:rsidR="00051289">
        <w:rPr>
          <w:rFonts w:eastAsia="Times New Roman"/>
        </w:rPr>
        <w:t>Agricultural E</w:t>
      </w:r>
      <w:r w:rsidRPr="00D8381F">
        <w:rPr>
          <w:rFonts w:eastAsia="Times New Roman"/>
        </w:rPr>
        <w:t xml:space="preserve">ducation's </w:t>
      </w:r>
      <w:r w:rsidR="00051289">
        <w:rPr>
          <w:rFonts w:eastAsia="Times New Roman"/>
        </w:rPr>
        <w:t>R</w:t>
      </w:r>
      <w:r w:rsidRPr="00D8381F">
        <w:rPr>
          <w:rFonts w:eastAsia="Times New Roman"/>
        </w:rPr>
        <w:t xml:space="preserve">esearch </w:t>
      </w:r>
      <w:r w:rsidR="00051289">
        <w:rPr>
          <w:rFonts w:eastAsia="Times New Roman"/>
        </w:rPr>
        <w:t>Priority A</w:t>
      </w:r>
      <w:r w:rsidRPr="00D8381F">
        <w:rPr>
          <w:rFonts w:eastAsia="Times New Roman"/>
        </w:rPr>
        <w:t>reas for 2011-</w:t>
      </w:r>
      <w:r w:rsidR="000C15B4">
        <w:rPr>
          <w:rFonts w:eastAsia="Times New Roman"/>
        </w:rPr>
        <w:t>-</w:t>
      </w:r>
      <w:r w:rsidRPr="00D8381F">
        <w:rPr>
          <w:rFonts w:eastAsia="Times New Roman"/>
        </w:rPr>
        <w:t>2015.</w:t>
      </w:r>
      <w:r w:rsidRPr="00F776C9">
        <w:rPr>
          <w:rFonts w:eastAsia="Times New Roman"/>
        </w:rPr>
        <w:t xml:space="preserve"> </w:t>
      </w:r>
      <w:r w:rsidRPr="00D8381F">
        <w:rPr>
          <w:rFonts w:eastAsia="Times New Roman"/>
        </w:rPr>
        <w:t>Lubbock, TX: Texas Tech University, Department of Agricultural Education and Communications.</w:t>
      </w:r>
    </w:p>
    <w:p w14:paraId="1BAE9F9D" w14:textId="77777777" w:rsidR="00AB66BE" w:rsidRDefault="00AB66BE" w:rsidP="00051289">
      <w:pPr>
        <w:spacing w:after="0" w:line="240" w:lineRule="auto"/>
        <w:ind w:left="720" w:hanging="720"/>
        <w:rPr>
          <w:rFonts w:eastAsia="Times New Roman"/>
        </w:rPr>
      </w:pPr>
    </w:p>
    <w:p w14:paraId="213812B2" w14:textId="632BD98F" w:rsidR="000570C7" w:rsidRDefault="00FF75AF" w:rsidP="00051289">
      <w:pPr>
        <w:spacing w:after="0" w:line="240" w:lineRule="auto"/>
        <w:ind w:left="720" w:hanging="720"/>
      </w:pPr>
      <w:r>
        <w:t xml:space="preserve">Ebner, M., Mühlburger, H., Schaffert, S., Schiefner, M., Reinhardt, W., &amp; Wheeler, S. (2010). Getting Granular on Twitter: Tweets from a Conference and Their Limited Usefulness for Non-participants. </w:t>
      </w:r>
      <w:r>
        <w:rPr>
          <w:i/>
          <w:iCs/>
        </w:rPr>
        <w:t>Key Competencies in the Knowledge Society IFIP Advances in Information and Communication Technology,</w:t>
      </w:r>
      <w:r>
        <w:t xml:space="preserve"> 102-113. Retrieved June 12, 2015, from </w:t>
      </w:r>
      <w:r w:rsidRPr="00FF75AF">
        <w:t>http://download.springer.com/static/pdf/861/chp%3A10.1007%2F978-3-642-15378-5_10.pdf?originUrl=http://link.springer.com/chapter/10.1007/978-3-642-15378-5_10&amp;token2=exp=1440099112~acl=/static/pdf/861/chp%253A10.1007%252F978-3-64</w:t>
      </w:r>
    </w:p>
    <w:p w14:paraId="79E80B5A" w14:textId="77777777" w:rsidR="00FF75AF" w:rsidRPr="00F776C9" w:rsidRDefault="00FF75AF" w:rsidP="00051289">
      <w:pPr>
        <w:spacing w:after="0" w:line="240" w:lineRule="auto"/>
        <w:ind w:left="720" w:hanging="720"/>
        <w:rPr>
          <w:rFonts w:eastAsia="Times New Roman"/>
        </w:rPr>
      </w:pPr>
    </w:p>
    <w:p w14:paraId="7F31EBA3" w14:textId="77777777" w:rsidR="000570C7" w:rsidRDefault="00AB3378" w:rsidP="00051289">
      <w:pPr>
        <w:spacing w:after="0" w:line="240" w:lineRule="auto"/>
        <w:ind w:left="720" w:hanging="720"/>
      </w:pPr>
      <w:r>
        <w:t xml:space="preserve">Paulson, H. (2009, August 25). What the heck is Twitter, and what do I do with it? Daily Camera. Retrieved June 12, 2015. </w:t>
      </w:r>
      <w:r w:rsidRPr="00AB3378">
        <w:t>http://www.dailycamera.com/ci_13169356?source=most_emailed</w:t>
      </w:r>
    </w:p>
    <w:p w14:paraId="3929B62A" w14:textId="77777777" w:rsidR="00AB3378" w:rsidRPr="00F776C9" w:rsidRDefault="00AB3378" w:rsidP="00051289">
      <w:pPr>
        <w:spacing w:after="0" w:line="240" w:lineRule="auto"/>
        <w:ind w:left="720" w:hanging="720"/>
        <w:rPr>
          <w:rFonts w:eastAsia="Times New Roman"/>
        </w:rPr>
      </w:pPr>
    </w:p>
    <w:p w14:paraId="103E3D1B" w14:textId="77777777" w:rsidR="000570C7" w:rsidRPr="00D8381F" w:rsidRDefault="000570C7" w:rsidP="00051289">
      <w:pPr>
        <w:spacing w:after="0" w:line="240" w:lineRule="auto"/>
        <w:ind w:left="720" w:hanging="720"/>
        <w:rPr>
          <w:rFonts w:eastAsia="Times New Roman"/>
        </w:rPr>
      </w:pPr>
      <w:r w:rsidRPr="00D8381F">
        <w:rPr>
          <w:rFonts w:eastAsia="Times New Roman"/>
        </w:rPr>
        <w:t xml:space="preserve">Wright, D. K., &amp; Hinson, M. D. (2009). </w:t>
      </w:r>
      <w:r w:rsidRPr="00051289">
        <w:rPr>
          <w:rFonts w:eastAsia="Times New Roman"/>
          <w:i/>
        </w:rPr>
        <w:t>An analysis of the increasing impact of social and other new media on public relations.</w:t>
      </w:r>
      <w:r w:rsidRPr="00D8381F">
        <w:rPr>
          <w:rFonts w:eastAsia="Times New Roman"/>
        </w:rPr>
        <w:t xml:space="preserve"> 12th Annual International Publi</w:t>
      </w:r>
      <w:r w:rsidR="00051289">
        <w:rPr>
          <w:rFonts w:eastAsia="Times New Roman"/>
        </w:rPr>
        <w:t xml:space="preserve">c Relations Research Conference, </w:t>
      </w:r>
      <w:r w:rsidRPr="00D8381F">
        <w:rPr>
          <w:rFonts w:eastAsia="Times New Roman"/>
        </w:rPr>
        <w:t>Miami, FL.</w:t>
      </w:r>
    </w:p>
    <w:p w14:paraId="3EBAF21A" w14:textId="77777777" w:rsidR="00F776C9" w:rsidRPr="00F776C9" w:rsidRDefault="00F776C9" w:rsidP="00F776C9"/>
    <w:p w14:paraId="24E69940" w14:textId="77777777" w:rsidR="00F776C9" w:rsidRPr="00F776C9" w:rsidRDefault="00F776C9" w:rsidP="00F776C9"/>
    <w:sectPr w:rsidR="00F776C9" w:rsidRPr="00F776C9" w:rsidSect="00566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62D"/>
    <w:rsid w:val="00013F5D"/>
    <w:rsid w:val="00051289"/>
    <w:rsid w:val="000570C7"/>
    <w:rsid w:val="000574D2"/>
    <w:rsid w:val="000C15B4"/>
    <w:rsid w:val="001B13A0"/>
    <w:rsid w:val="00293920"/>
    <w:rsid w:val="002A4EB5"/>
    <w:rsid w:val="002C1B16"/>
    <w:rsid w:val="002F5B65"/>
    <w:rsid w:val="003129CB"/>
    <w:rsid w:val="00363F05"/>
    <w:rsid w:val="003E52A9"/>
    <w:rsid w:val="00566A4C"/>
    <w:rsid w:val="005867A4"/>
    <w:rsid w:val="005C208B"/>
    <w:rsid w:val="00633488"/>
    <w:rsid w:val="006D562D"/>
    <w:rsid w:val="0085497F"/>
    <w:rsid w:val="009D6BF7"/>
    <w:rsid w:val="00A35A09"/>
    <w:rsid w:val="00AB3378"/>
    <w:rsid w:val="00AB66BE"/>
    <w:rsid w:val="00BC22F2"/>
    <w:rsid w:val="00BC6EED"/>
    <w:rsid w:val="00CC09E5"/>
    <w:rsid w:val="00CE2A2B"/>
    <w:rsid w:val="00D018E3"/>
    <w:rsid w:val="00D836EF"/>
    <w:rsid w:val="00D8381F"/>
    <w:rsid w:val="00E812E8"/>
    <w:rsid w:val="00EA3C2E"/>
    <w:rsid w:val="00F66558"/>
    <w:rsid w:val="00F776C9"/>
    <w:rsid w:val="00FA18BB"/>
    <w:rsid w:val="00FF7267"/>
    <w:rsid w:val="00FF75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79FFEF"/>
  <w15:docId w15:val="{77EFBE0A-0AAE-4ED5-B70F-DEC0A7456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A4C"/>
  </w:style>
  <w:style w:type="paragraph" w:styleId="Heading3">
    <w:name w:val="heading 3"/>
    <w:basedOn w:val="Normal"/>
    <w:link w:val="Heading3Char"/>
    <w:uiPriority w:val="9"/>
    <w:qFormat/>
    <w:rsid w:val="00AB66BE"/>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81F"/>
    <w:rPr>
      <w:color w:val="0563C1" w:themeColor="hyperlink"/>
      <w:u w:val="single"/>
    </w:rPr>
  </w:style>
  <w:style w:type="character" w:customStyle="1" w:styleId="current-selection">
    <w:name w:val="current-selection"/>
    <w:basedOn w:val="DefaultParagraphFont"/>
    <w:rsid w:val="00363F05"/>
  </w:style>
  <w:style w:type="character" w:customStyle="1" w:styleId="enhanced-author">
    <w:name w:val="enhanced-author"/>
    <w:basedOn w:val="DefaultParagraphFont"/>
    <w:rsid w:val="00363F05"/>
  </w:style>
  <w:style w:type="paragraph" w:styleId="BalloonText">
    <w:name w:val="Balloon Text"/>
    <w:basedOn w:val="Normal"/>
    <w:link w:val="BalloonTextChar"/>
    <w:uiPriority w:val="99"/>
    <w:semiHidden/>
    <w:unhideWhenUsed/>
    <w:rsid w:val="00BC22F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22F2"/>
    <w:rPr>
      <w:rFonts w:ascii="Lucida Grande" w:hAnsi="Lucida Grande" w:cs="Lucida Grande"/>
      <w:sz w:val="18"/>
      <w:szCs w:val="18"/>
    </w:rPr>
  </w:style>
  <w:style w:type="character" w:styleId="CommentReference">
    <w:name w:val="annotation reference"/>
    <w:basedOn w:val="DefaultParagraphFont"/>
    <w:uiPriority w:val="99"/>
    <w:semiHidden/>
    <w:unhideWhenUsed/>
    <w:rsid w:val="00BC22F2"/>
    <w:rPr>
      <w:sz w:val="18"/>
      <w:szCs w:val="18"/>
    </w:rPr>
  </w:style>
  <w:style w:type="paragraph" w:styleId="CommentText">
    <w:name w:val="annotation text"/>
    <w:basedOn w:val="Normal"/>
    <w:link w:val="CommentTextChar"/>
    <w:uiPriority w:val="99"/>
    <w:semiHidden/>
    <w:unhideWhenUsed/>
    <w:rsid w:val="00BC22F2"/>
    <w:pPr>
      <w:spacing w:line="240" w:lineRule="auto"/>
    </w:pPr>
  </w:style>
  <w:style w:type="character" w:customStyle="1" w:styleId="CommentTextChar">
    <w:name w:val="Comment Text Char"/>
    <w:basedOn w:val="DefaultParagraphFont"/>
    <w:link w:val="CommentText"/>
    <w:uiPriority w:val="99"/>
    <w:semiHidden/>
    <w:rsid w:val="00BC22F2"/>
  </w:style>
  <w:style w:type="paragraph" w:styleId="CommentSubject">
    <w:name w:val="annotation subject"/>
    <w:basedOn w:val="CommentText"/>
    <w:next w:val="CommentText"/>
    <w:link w:val="CommentSubjectChar"/>
    <w:uiPriority w:val="99"/>
    <w:semiHidden/>
    <w:unhideWhenUsed/>
    <w:rsid w:val="00BC22F2"/>
    <w:rPr>
      <w:b/>
      <w:bCs/>
      <w:sz w:val="20"/>
      <w:szCs w:val="20"/>
    </w:rPr>
  </w:style>
  <w:style w:type="character" w:customStyle="1" w:styleId="CommentSubjectChar">
    <w:name w:val="Comment Subject Char"/>
    <w:basedOn w:val="CommentTextChar"/>
    <w:link w:val="CommentSubject"/>
    <w:uiPriority w:val="99"/>
    <w:semiHidden/>
    <w:rsid w:val="00BC22F2"/>
    <w:rPr>
      <w:b/>
      <w:bCs/>
      <w:sz w:val="20"/>
      <w:szCs w:val="20"/>
    </w:rPr>
  </w:style>
  <w:style w:type="character" w:styleId="FollowedHyperlink">
    <w:name w:val="FollowedHyperlink"/>
    <w:basedOn w:val="DefaultParagraphFont"/>
    <w:uiPriority w:val="99"/>
    <w:semiHidden/>
    <w:unhideWhenUsed/>
    <w:rsid w:val="002A4EB5"/>
    <w:rPr>
      <w:color w:val="954F72" w:themeColor="followedHyperlink"/>
      <w:u w:val="single"/>
    </w:rPr>
  </w:style>
  <w:style w:type="character" w:customStyle="1" w:styleId="Heading3Char">
    <w:name w:val="Heading 3 Char"/>
    <w:basedOn w:val="DefaultParagraphFont"/>
    <w:link w:val="Heading3"/>
    <w:uiPriority w:val="9"/>
    <w:rsid w:val="00AB66BE"/>
    <w:rPr>
      <w:rFonts w:eastAsia="Times New Roman"/>
      <w:b/>
      <w:bCs/>
      <w:sz w:val="27"/>
      <w:szCs w:val="27"/>
    </w:rPr>
  </w:style>
  <w:style w:type="paragraph" w:styleId="Revision">
    <w:name w:val="Revision"/>
    <w:hidden/>
    <w:uiPriority w:val="99"/>
    <w:semiHidden/>
    <w:rsid w:val="00CC09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96314">
      <w:bodyDiv w:val="1"/>
      <w:marLeft w:val="0"/>
      <w:marRight w:val="0"/>
      <w:marTop w:val="0"/>
      <w:marBottom w:val="0"/>
      <w:divBdr>
        <w:top w:val="none" w:sz="0" w:space="0" w:color="auto"/>
        <w:left w:val="none" w:sz="0" w:space="0" w:color="auto"/>
        <w:bottom w:val="none" w:sz="0" w:space="0" w:color="auto"/>
        <w:right w:val="none" w:sz="0" w:space="0" w:color="auto"/>
      </w:divBdr>
      <w:divsChild>
        <w:div w:id="152261615">
          <w:marLeft w:val="0"/>
          <w:marRight w:val="0"/>
          <w:marTop w:val="0"/>
          <w:marBottom w:val="0"/>
          <w:divBdr>
            <w:top w:val="none" w:sz="0" w:space="0" w:color="auto"/>
            <w:left w:val="none" w:sz="0" w:space="0" w:color="auto"/>
            <w:bottom w:val="none" w:sz="0" w:space="0" w:color="auto"/>
            <w:right w:val="none" w:sz="0" w:space="0" w:color="auto"/>
          </w:divBdr>
        </w:div>
        <w:div w:id="353961766">
          <w:marLeft w:val="0"/>
          <w:marRight w:val="0"/>
          <w:marTop w:val="0"/>
          <w:marBottom w:val="0"/>
          <w:divBdr>
            <w:top w:val="none" w:sz="0" w:space="0" w:color="auto"/>
            <w:left w:val="none" w:sz="0" w:space="0" w:color="auto"/>
            <w:bottom w:val="none" w:sz="0" w:space="0" w:color="auto"/>
            <w:right w:val="none" w:sz="0" w:space="0" w:color="auto"/>
          </w:divBdr>
        </w:div>
        <w:div w:id="1271933832">
          <w:marLeft w:val="0"/>
          <w:marRight w:val="0"/>
          <w:marTop w:val="0"/>
          <w:marBottom w:val="0"/>
          <w:divBdr>
            <w:top w:val="none" w:sz="0" w:space="0" w:color="auto"/>
            <w:left w:val="none" w:sz="0" w:space="0" w:color="auto"/>
            <w:bottom w:val="none" w:sz="0" w:space="0" w:color="auto"/>
            <w:right w:val="none" w:sz="0" w:space="0" w:color="auto"/>
          </w:divBdr>
        </w:div>
        <w:div w:id="1381242475">
          <w:marLeft w:val="0"/>
          <w:marRight w:val="0"/>
          <w:marTop w:val="0"/>
          <w:marBottom w:val="0"/>
          <w:divBdr>
            <w:top w:val="none" w:sz="0" w:space="0" w:color="auto"/>
            <w:left w:val="none" w:sz="0" w:space="0" w:color="auto"/>
            <w:bottom w:val="none" w:sz="0" w:space="0" w:color="auto"/>
            <w:right w:val="none" w:sz="0" w:space="0" w:color="auto"/>
          </w:divBdr>
        </w:div>
        <w:div w:id="1421491780">
          <w:marLeft w:val="0"/>
          <w:marRight w:val="0"/>
          <w:marTop w:val="0"/>
          <w:marBottom w:val="0"/>
          <w:divBdr>
            <w:top w:val="none" w:sz="0" w:space="0" w:color="auto"/>
            <w:left w:val="none" w:sz="0" w:space="0" w:color="auto"/>
            <w:bottom w:val="none" w:sz="0" w:space="0" w:color="auto"/>
            <w:right w:val="none" w:sz="0" w:space="0" w:color="auto"/>
          </w:divBdr>
        </w:div>
      </w:divsChild>
    </w:div>
    <w:div w:id="202838378">
      <w:bodyDiv w:val="1"/>
      <w:marLeft w:val="0"/>
      <w:marRight w:val="0"/>
      <w:marTop w:val="0"/>
      <w:marBottom w:val="0"/>
      <w:divBdr>
        <w:top w:val="none" w:sz="0" w:space="0" w:color="auto"/>
        <w:left w:val="none" w:sz="0" w:space="0" w:color="auto"/>
        <w:bottom w:val="none" w:sz="0" w:space="0" w:color="auto"/>
        <w:right w:val="none" w:sz="0" w:space="0" w:color="auto"/>
      </w:divBdr>
      <w:divsChild>
        <w:div w:id="270627517">
          <w:marLeft w:val="0"/>
          <w:marRight w:val="0"/>
          <w:marTop w:val="0"/>
          <w:marBottom w:val="0"/>
          <w:divBdr>
            <w:top w:val="none" w:sz="0" w:space="0" w:color="auto"/>
            <w:left w:val="none" w:sz="0" w:space="0" w:color="auto"/>
            <w:bottom w:val="none" w:sz="0" w:space="0" w:color="auto"/>
            <w:right w:val="none" w:sz="0" w:space="0" w:color="auto"/>
          </w:divBdr>
        </w:div>
        <w:div w:id="1727607782">
          <w:marLeft w:val="0"/>
          <w:marRight w:val="0"/>
          <w:marTop w:val="0"/>
          <w:marBottom w:val="0"/>
          <w:divBdr>
            <w:top w:val="none" w:sz="0" w:space="0" w:color="auto"/>
            <w:left w:val="none" w:sz="0" w:space="0" w:color="auto"/>
            <w:bottom w:val="none" w:sz="0" w:space="0" w:color="auto"/>
            <w:right w:val="none" w:sz="0" w:space="0" w:color="auto"/>
          </w:divBdr>
        </w:div>
      </w:divsChild>
    </w:div>
    <w:div w:id="346060739">
      <w:bodyDiv w:val="1"/>
      <w:marLeft w:val="0"/>
      <w:marRight w:val="0"/>
      <w:marTop w:val="0"/>
      <w:marBottom w:val="0"/>
      <w:divBdr>
        <w:top w:val="none" w:sz="0" w:space="0" w:color="auto"/>
        <w:left w:val="none" w:sz="0" w:space="0" w:color="auto"/>
        <w:bottom w:val="none" w:sz="0" w:space="0" w:color="auto"/>
        <w:right w:val="none" w:sz="0" w:space="0" w:color="auto"/>
      </w:divBdr>
      <w:divsChild>
        <w:div w:id="623118884">
          <w:marLeft w:val="0"/>
          <w:marRight w:val="0"/>
          <w:marTop w:val="0"/>
          <w:marBottom w:val="0"/>
          <w:divBdr>
            <w:top w:val="none" w:sz="0" w:space="0" w:color="auto"/>
            <w:left w:val="none" w:sz="0" w:space="0" w:color="auto"/>
            <w:bottom w:val="none" w:sz="0" w:space="0" w:color="auto"/>
            <w:right w:val="none" w:sz="0" w:space="0" w:color="auto"/>
          </w:divBdr>
        </w:div>
        <w:div w:id="1799108633">
          <w:marLeft w:val="0"/>
          <w:marRight w:val="0"/>
          <w:marTop w:val="0"/>
          <w:marBottom w:val="0"/>
          <w:divBdr>
            <w:top w:val="none" w:sz="0" w:space="0" w:color="auto"/>
            <w:left w:val="none" w:sz="0" w:space="0" w:color="auto"/>
            <w:bottom w:val="none" w:sz="0" w:space="0" w:color="auto"/>
            <w:right w:val="none" w:sz="0" w:space="0" w:color="auto"/>
          </w:divBdr>
        </w:div>
      </w:divsChild>
    </w:div>
    <w:div w:id="436488864">
      <w:bodyDiv w:val="1"/>
      <w:marLeft w:val="0"/>
      <w:marRight w:val="0"/>
      <w:marTop w:val="0"/>
      <w:marBottom w:val="0"/>
      <w:divBdr>
        <w:top w:val="none" w:sz="0" w:space="0" w:color="auto"/>
        <w:left w:val="none" w:sz="0" w:space="0" w:color="auto"/>
        <w:bottom w:val="none" w:sz="0" w:space="0" w:color="auto"/>
        <w:right w:val="none" w:sz="0" w:space="0" w:color="auto"/>
      </w:divBdr>
      <w:divsChild>
        <w:div w:id="771438574">
          <w:marLeft w:val="0"/>
          <w:marRight w:val="0"/>
          <w:marTop w:val="0"/>
          <w:marBottom w:val="0"/>
          <w:divBdr>
            <w:top w:val="none" w:sz="0" w:space="0" w:color="auto"/>
            <w:left w:val="none" w:sz="0" w:space="0" w:color="auto"/>
            <w:bottom w:val="none" w:sz="0" w:space="0" w:color="auto"/>
            <w:right w:val="none" w:sz="0" w:space="0" w:color="auto"/>
          </w:divBdr>
        </w:div>
        <w:div w:id="1131748586">
          <w:marLeft w:val="0"/>
          <w:marRight w:val="0"/>
          <w:marTop w:val="0"/>
          <w:marBottom w:val="0"/>
          <w:divBdr>
            <w:top w:val="none" w:sz="0" w:space="0" w:color="auto"/>
            <w:left w:val="none" w:sz="0" w:space="0" w:color="auto"/>
            <w:bottom w:val="none" w:sz="0" w:space="0" w:color="auto"/>
            <w:right w:val="none" w:sz="0" w:space="0" w:color="auto"/>
          </w:divBdr>
        </w:div>
        <w:div w:id="1350062817">
          <w:marLeft w:val="0"/>
          <w:marRight w:val="0"/>
          <w:marTop w:val="0"/>
          <w:marBottom w:val="0"/>
          <w:divBdr>
            <w:top w:val="none" w:sz="0" w:space="0" w:color="auto"/>
            <w:left w:val="none" w:sz="0" w:space="0" w:color="auto"/>
            <w:bottom w:val="none" w:sz="0" w:space="0" w:color="auto"/>
            <w:right w:val="none" w:sz="0" w:space="0" w:color="auto"/>
          </w:divBdr>
        </w:div>
        <w:div w:id="1423642220">
          <w:marLeft w:val="0"/>
          <w:marRight w:val="0"/>
          <w:marTop w:val="0"/>
          <w:marBottom w:val="0"/>
          <w:divBdr>
            <w:top w:val="none" w:sz="0" w:space="0" w:color="auto"/>
            <w:left w:val="none" w:sz="0" w:space="0" w:color="auto"/>
            <w:bottom w:val="none" w:sz="0" w:space="0" w:color="auto"/>
            <w:right w:val="none" w:sz="0" w:space="0" w:color="auto"/>
          </w:divBdr>
        </w:div>
      </w:divsChild>
    </w:div>
    <w:div w:id="507643759">
      <w:bodyDiv w:val="1"/>
      <w:marLeft w:val="0"/>
      <w:marRight w:val="0"/>
      <w:marTop w:val="0"/>
      <w:marBottom w:val="0"/>
      <w:divBdr>
        <w:top w:val="none" w:sz="0" w:space="0" w:color="auto"/>
        <w:left w:val="none" w:sz="0" w:space="0" w:color="auto"/>
        <w:bottom w:val="none" w:sz="0" w:space="0" w:color="auto"/>
        <w:right w:val="none" w:sz="0" w:space="0" w:color="auto"/>
      </w:divBdr>
      <w:divsChild>
        <w:div w:id="1248612972">
          <w:marLeft w:val="0"/>
          <w:marRight w:val="0"/>
          <w:marTop w:val="0"/>
          <w:marBottom w:val="0"/>
          <w:divBdr>
            <w:top w:val="none" w:sz="0" w:space="0" w:color="auto"/>
            <w:left w:val="none" w:sz="0" w:space="0" w:color="auto"/>
            <w:bottom w:val="none" w:sz="0" w:space="0" w:color="auto"/>
            <w:right w:val="none" w:sz="0" w:space="0" w:color="auto"/>
          </w:divBdr>
        </w:div>
      </w:divsChild>
    </w:div>
    <w:div w:id="808859606">
      <w:bodyDiv w:val="1"/>
      <w:marLeft w:val="0"/>
      <w:marRight w:val="0"/>
      <w:marTop w:val="0"/>
      <w:marBottom w:val="0"/>
      <w:divBdr>
        <w:top w:val="none" w:sz="0" w:space="0" w:color="auto"/>
        <w:left w:val="none" w:sz="0" w:space="0" w:color="auto"/>
        <w:bottom w:val="none" w:sz="0" w:space="0" w:color="auto"/>
        <w:right w:val="none" w:sz="0" w:space="0" w:color="auto"/>
      </w:divBdr>
      <w:divsChild>
        <w:div w:id="1049262969">
          <w:marLeft w:val="0"/>
          <w:marRight w:val="0"/>
          <w:marTop w:val="0"/>
          <w:marBottom w:val="0"/>
          <w:divBdr>
            <w:top w:val="none" w:sz="0" w:space="0" w:color="auto"/>
            <w:left w:val="none" w:sz="0" w:space="0" w:color="auto"/>
            <w:bottom w:val="none" w:sz="0" w:space="0" w:color="auto"/>
            <w:right w:val="none" w:sz="0" w:space="0" w:color="auto"/>
          </w:divBdr>
        </w:div>
        <w:div w:id="1283611122">
          <w:marLeft w:val="0"/>
          <w:marRight w:val="0"/>
          <w:marTop w:val="0"/>
          <w:marBottom w:val="0"/>
          <w:divBdr>
            <w:top w:val="none" w:sz="0" w:space="0" w:color="auto"/>
            <w:left w:val="none" w:sz="0" w:space="0" w:color="auto"/>
            <w:bottom w:val="none" w:sz="0" w:space="0" w:color="auto"/>
            <w:right w:val="none" w:sz="0" w:space="0" w:color="auto"/>
          </w:divBdr>
        </w:div>
        <w:div w:id="1807509756">
          <w:marLeft w:val="0"/>
          <w:marRight w:val="0"/>
          <w:marTop w:val="0"/>
          <w:marBottom w:val="0"/>
          <w:divBdr>
            <w:top w:val="none" w:sz="0" w:space="0" w:color="auto"/>
            <w:left w:val="none" w:sz="0" w:space="0" w:color="auto"/>
            <w:bottom w:val="none" w:sz="0" w:space="0" w:color="auto"/>
            <w:right w:val="none" w:sz="0" w:space="0" w:color="auto"/>
          </w:divBdr>
        </w:div>
        <w:div w:id="2118256256">
          <w:marLeft w:val="0"/>
          <w:marRight w:val="0"/>
          <w:marTop w:val="0"/>
          <w:marBottom w:val="0"/>
          <w:divBdr>
            <w:top w:val="none" w:sz="0" w:space="0" w:color="auto"/>
            <w:left w:val="none" w:sz="0" w:space="0" w:color="auto"/>
            <w:bottom w:val="none" w:sz="0" w:space="0" w:color="auto"/>
            <w:right w:val="none" w:sz="0" w:space="0" w:color="auto"/>
          </w:divBdr>
        </w:div>
      </w:divsChild>
    </w:div>
    <w:div w:id="863783448">
      <w:bodyDiv w:val="1"/>
      <w:marLeft w:val="0"/>
      <w:marRight w:val="0"/>
      <w:marTop w:val="0"/>
      <w:marBottom w:val="0"/>
      <w:divBdr>
        <w:top w:val="none" w:sz="0" w:space="0" w:color="auto"/>
        <w:left w:val="none" w:sz="0" w:space="0" w:color="auto"/>
        <w:bottom w:val="none" w:sz="0" w:space="0" w:color="auto"/>
        <w:right w:val="none" w:sz="0" w:space="0" w:color="auto"/>
      </w:divBdr>
      <w:divsChild>
        <w:div w:id="264264565">
          <w:marLeft w:val="0"/>
          <w:marRight w:val="0"/>
          <w:marTop w:val="0"/>
          <w:marBottom w:val="0"/>
          <w:divBdr>
            <w:top w:val="none" w:sz="0" w:space="0" w:color="auto"/>
            <w:left w:val="none" w:sz="0" w:space="0" w:color="auto"/>
            <w:bottom w:val="none" w:sz="0" w:space="0" w:color="auto"/>
            <w:right w:val="none" w:sz="0" w:space="0" w:color="auto"/>
          </w:divBdr>
        </w:div>
        <w:div w:id="1699428446">
          <w:marLeft w:val="0"/>
          <w:marRight w:val="0"/>
          <w:marTop w:val="0"/>
          <w:marBottom w:val="0"/>
          <w:divBdr>
            <w:top w:val="none" w:sz="0" w:space="0" w:color="auto"/>
            <w:left w:val="none" w:sz="0" w:space="0" w:color="auto"/>
            <w:bottom w:val="none" w:sz="0" w:space="0" w:color="auto"/>
            <w:right w:val="none" w:sz="0" w:space="0" w:color="auto"/>
          </w:divBdr>
        </w:div>
        <w:div w:id="1872911422">
          <w:marLeft w:val="0"/>
          <w:marRight w:val="0"/>
          <w:marTop w:val="0"/>
          <w:marBottom w:val="0"/>
          <w:divBdr>
            <w:top w:val="none" w:sz="0" w:space="0" w:color="auto"/>
            <w:left w:val="none" w:sz="0" w:space="0" w:color="auto"/>
            <w:bottom w:val="none" w:sz="0" w:space="0" w:color="auto"/>
            <w:right w:val="none" w:sz="0" w:space="0" w:color="auto"/>
          </w:divBdr>
        </w:div>
      </w:divsChild>
    </w:div>
    <w:div w:id="883105722">
      <w:bodyDiv w:val="1"/>
      <w:marLeft w:val="0"/>
      <w:marRight w:val="0"/>
      <w:marTop w:val="0"/>
      <w:marBottom w:val="0"/>
      <w:divBdr>
        <w:top w:val="none" w:sz="0" w:space="0" w:color="auto"/>
        <w:left w:val="none" w:sz="0" w:space="0" w:color="auto"/>
        <w:bottom w:val="none" w:sz="0" w:space="0" w:color="auto"/>
        <w:right w:val="none" w:sz="0" w:space="0" w:color="auto"/>
      </w:divBdr>
    </w:div>
    <w:div w:id="970673181">
      <w:bodyDiv w:val="1"/>
      <w:marLeft w:val="0"/>
      <w:marRight w:val="0"/>
      <w:marTop w:val="0"/>
      <w:marBottom w:val="0"/>
      <w:divBdr>
        <w:top w:val="none" w:sz="0" w:space="0" w:color="auto"/>
        <w:left w:val="none" w:sz="0" w:space="0" w:color="auto"/>
        <w:bottom w:val="none" w:sz="0" w:space="0" w:color="auto"/>
        <w:right w:val="none" w:sz="0" w:space="0" w:color="auto"/>
      </w:divBdr>
      <w:divsChild>
        <w:div w:id="822477629">
          <w:marLeft w:val="0"/>
          <w:marRight w:val="0"/>
          <w:marTop w:val="0"/>
          <w:marBottom w:val="0"/>
          <w:divBdr>
            <w:top w:val="none" w:sz="0" w:space="0" w:color="auto"/>
            <w:left w:val="none" w:sz="0" w:space="0" w:color="auto"/>
            <w:bottom w:val="none" w:sz="0" w:space="0" w:color="auto"/>
            <w:right w:val="none" w:sz="0" w:space="0" w:color="auto"/>
          </w:divBdr>
        </w:div>
        <w:div w:id="1081219612">
          <w:marLeft w:val="0"/>
          <w:marRight w:val="0"/>
          <w:marTop w:val="0"/>
          <w:marBottom w:val="0"/>
          <w:divBdr>
            <w:top w:val="none" w:sz="0" w:space="0" w:color="auto"/>
            <w:left w:val="none" w:sz="0" w:space="0" w:color="auto"/>
            <w:bottom w:val="none" w:sz="0" w:space="0" w:color="auto"/>
            <w:right w:val="none" w:sz="0" w:space="0" w:color="auto"/>
          </w:divBdr>
        </w:div>
        <w:div w:id="1312174568">
          <w:marLeft w:val="0"/>
          <w:marRight w:val="0"/>
          <w:marTop w:val="0"/>
          <w:marBottom w:val="0"/>
          <w:divBdr>
            <w:top w:val="none" w:sz="0" w:space="0" w:color="auto"/>
            <w:left w:val="none" w:sz="0" w:space="0" w:color="auto"/>
            <w:bottom w:val="none" w:sz="0" w:space="0" w:color="auto"/>
            <w:right w:val="none" w:sz="0" w:space="0" w:color="auto"/>
          </w:divBdr>
        </w:div>
      </w:divsChild>
    </w:div>
    <w:div w:id="1007101834">
      <w:bodyDiv w:val="1"/>
      <w:marLeft w:val="0"/>
      <w:marRight w:val="0"/>
      <w:marTop w:val="0"/>
      <w:marBottom w:val="0"/>
      <w:divBdr>
        <w:top w:val="none" w:sz="0" w:space="0" w:color="auto"/>
        <w:left w:val="none" w:sz="0" w:space="0" w:color="auto"/>
        <w:bottom w:val="none" w:sz="0" w:space="0" w:color="auto"/>
        <w:right w:val="none" w:sz="0" w:space="0" w:color="auto"/>
      </w:divBdr>
      <w:divsChild>
        <w:div w:id="944922635">
          <w:marLeft w:val="0"/>
          <w:marRight w:val="0"/>
          <w:marTop w:val="0"/>
          <w:marBottom w:val="0"/>
          <w:divBdr>
            <w:top w:val="none" w:sz="0" w:space="0" w:color="auto"/>
            <w:left w:val="none" w:sz="0" w:space="0" w:color="auto"/>
            <w:bottom w:val="none" w:sz="0" w:space="0" w:color="auto"/>
            <w:right w:val="none" w:sz="0" w:space="0" w:color="auto"/>
          </w:divBdr>
        </w:div>
        <w:div w:id="1975214332">
          <w:marLeft w:val="0"/>
          <w:marRight w:val="0"/>
          <w:marTop w:val="0"/>
          <w:marBottom w:val="0"/>
          <w:divBdr>
            <w:top w:val="none" w:sz="0" w:space="0" w:color="auto"/>
            <w:left w:val="none" w:sz="0" w:space="0" w:color="auto"/>
            <w:bottom w:val="none" w:sz="0" w:space="0" w:color="auto"/>
            <w:right w:val="none" w:sz="0" w:space="0" w:color="auto"/>
          </w:divBdr>
        </w:div>
      </w:divsChild>
    </w:div>
    <w:div w:id="1140919447">
      <w:bodyDiv w:val="1"/>
      <w:marLeft w:val="0"/>
      <w:marRight w:val="0"/>
      <w:marTop w:val="0"/>
      <w:marBottom w:val="0"/>
      <w:divBdr>
        <w:top w:val="none" w:sz="0" w:space="0" w:color="auto"/>
        <w:left w:val="none" w:sz="0" w:space="0" w:color="auto"/>
        <w:bottom w:val="none" w:sz="0" w:space="0" w:color="auto"/>
        <w:right w:val="none" w:sz="0" w:space="0" w:color="auto"/>
      </w:divBdr>
      <w:divsChild>
        <w:div w:id="34083563">
          <w:marLeft w:val="0"/>
          <w:marRight w:val="0"/>
          <w:marTop w:val="0"/>
          <w:marBottom w:val="0"/>
          <w:divBdr>
            <w:top w:val="none" w:sz="0" w:space="0" w:color="auto"/>
            <w:left w:val="none" w:sz="0" w:space="0" w:color="auto"/>
            <w:bottom w:val="none" w:sz="0" w:space="0" w:color="auto"/>
            <w:right w:val="none" w:sz="0" w:space="0" w:color="auto"/>
          </w:divBdr>
        </w:div>
        <w:div w:id="901645205">
          <w:marLeft w:val="0"/>
          <w:marRight w:val="0"/>
          <w:marTop w:val="0"/>
          <w:marBottom w:val="0"/>
          <w:divBdr>
            <w:top w:val="none" w:sz="0" w:space="0" w:color="auto"/>
            <w:left w:val="none" w:sz="0" w:space="0" w:color="auto"/>
            <w:bottom w:val="none" w:sz="0" w:space="0" w:color="auto"/>
            <w:right w:val="none" w:sz="0" w:space="0" w:color="auto"/>
          </w:divBdr>
        </w:div>
        <w:div w:id="939874902">
          <w:marLeft w:val="0"/>
          <w:marRight w:val="0"/>
          <w:marTop w:val="0"/>
          <w:marBottom w:val="0"/>
          <w:divBdr>
            <w:top w:val="none" w:sz="0" w:space="0" w:color="auto"/>
            <w:left w:val="none" w:sz="0" w:space="0" w:color="auto"/>
            <w:bottom w:val="none" w:sz="0" w:space="0" w:color="auto"/>
            <w:right w:val="none" w:sz="0" w:space="0" w:color="auto"/>
          </w:divBdr>
        </w:div>
        <w:div w:id="1055618335">
          <w:marLeft w:val="0"/>
          <w:marRight w:val="0"/>
          <w:marTop w:val="0"/>
          <w:marBottom w:val="0"/>
          <w:divBdr>
            <w:top w:val="none" w:sz="0" w:space="0" w:color="auto"/>
            <w:left w:val="none" w:sz="0" w:space="0" w:color="auto"/>
            <w:bottom w:val="none" w:sz="0" w:space="0" w:color="auto"/>
            <w:right w:val="none" w:sz="0" w:space="0" w:color="auto"/>
          </w:divBdr>
        </w:div>
        <w:div w:id="1539588806">
          <w:marLeft w:val="0"/>
          <w:marRight w:val="0"/>
          <w:marTop w:val="0"/>
          <w:marBottom w:val="0"/>
          <w:divBdr>
            <w:top w:val="none" w:sz="0" w:space="0" w:color="auto"/>
            <w:left w:val="none" w:sz="0" w:space="0" w:color="auto"/>
            <w:bottom w:val="none" w:sz="0" w:space="0" w:color="auto"/>
            <w:right w:val="none" w:sz="0" w:space="0" w:color="auto"/>
          </w:divBdr>
        </w:div>
        <w:div w:id="1784111759">
          <w:marLeft w:val="0"/>
          <w:marRight w:val="0"/>
          <w:marTop w:val="0"/>
          <w:marBottom w:val="0"/>
          <w:divBdr>
            <w:top w:val="none" w:sz="0" w:space="0" w:color="auto"/>
            <w:left w:val="none" w:sz="0" w:space="0" w:color="auto"/>
            <w:bottom w:val="none" w:sz="0" w:space="0" w:color="auto"/>
            <w:right w:val="none" w:sz="0" w:space="0" w:color="auto"/>
          </w:divBdr>
        </w:div>
        <w:div w:id="2062905081">
          <w:marLeft w:val="0"/>
          <w:marRight w:val="0"/>
          <w:marTop w:val="0"/>
          <w:marBottom w:val="0"/>
          <w:divBdr>
            <w:top w:val="none" w:sz="0" w:space="0" w:color="auto"/>
            <w:left w:val="none" w:sz="0" w:space="0" w:color="auto"/>
            <w:bottom w:val="none" w:sz="0" w:space="0" w:color="auto"/>
            <w:right w:val="none" w:sz="0" w:space="0" w:color="auto"/>
          </w:divBdr>
        </w:div>
        <w:div w:id="2063824950">
          <w:marLeft w:val="0"/>
          <w:marRight w:val="0"/>
          <w:marTop w:val="0"/>
          <w:marBottom w:val="0"/>
          <w:divBdr>
            <w:top w:val="none" w:sz="0" w:space="0" w:color="auto"/>
            <w:left w:val="none" w:sz="0" w:space="0" w:color="auto"/>
            <w:bottom w:val="none" w:sz="0" w:space="0" w:color="auto"/>
            <w:right w:val="none" w:sz="0" w:space="0" w:color="auto"/>
          </w:divBdr>
        </w:div>
      </w:divsChild>
    </w:div>
    <w:div w:id="1231692290">
      <w:bodyDiv w:val="1"/>
      <w:marLeft w:val="0"/>
      <w:marRight w:val="0"/>
      <w:marTop w:val="0"/>
      <w:marBottom w:val="0"/>
      <w:divBdr>
        <w:top w:val="none" w:sz="0" w:space="0" w:color="auto"/>
        <w:left w:val="none" w:sz="0" w:space="0" w:color="auto"/>
        <w:bottom w:val="none" w:sz="0" w:space="0" w:color="auto"/>
        <w:right w:val="none" w:sz="0" w:space="0" w:color="auto"/>
      </w:divBdr>
      <w:divsChild>
        <w:div w:id="447242112">
          <w:marLeft w:val="0"/>
          <w:marRight w:val="0"/>
          <w:marTop w:val="0"/>
          <w:marBottom w:val="0"/>
          <w:divBdr>
            <w:top w:val="none" w:sz="0" w:space="0" w:color="auto"/>
            <w:left w:val="none" w:sz="0" w:space="0" w:color="auto"/>
            <w:bottom w:val="none" w:sz="0" w:space="0" w:color="auto"/>
            <w:right w:val="none" w:sz="0" w:space="0" w:color="auto"/>
          </w:divBdr>
        </w:div>
        <w:div w:id="887717206">
          <w:marLeft w:val="0"/>
          <w:marRight w:val="0"/>
          <w:marTop w:val="0"/>
          <w:marBottom w:val="0"/>
          <w:divBdr>
            <w:top w:val="none" w:sz="0" w:space="0" w:color="auto"/>
            <w:left w:val="none" w:sz="0" w:space="0" w:color="auto"/>
            <w:bottom w:val="none" w:sz="0" w:space="0" w:color="auto"/>
            <w:right w:val="none" w:sz="0" w:space="0" w:color="auto"/>
          </w:divBdr>
        </w:div>
        <w:div w:id="1811827808">
          <w:marLeft w:val="0"/>
          <w:marRight w:val="0"/>
          <w:marTop w:val="0"/>
          <w:marBottom w:val="0"/>
          <w:divBdr>
            <w:top w:val="none" w:sz="0" w:space="0" w:color="auto"/>
            <w:left w:val="none" w:sz="0" w:space="0" w:color="auto"/>
            <w:bottom w:val="none" w:sz="0" w:space="0" w:color="auto"/>
            <w:right w:val="none" w:sz="0" w:space="0" w:color="auto"/>
          </w:divBdr>
        </w:div>
      </w:divsChild>
    </w:div>
    <w:div w:id="1242060209">
      <w:bodyDiv w:val="1"/>
      <w:marLeft w:val="0"/>
      <w:marRight w:val="0"/>
      <w:marTop w:val="0"/>
      <w:marBottom w:val="0"/>
      <w:divBdr>
        <w:top w:val="none" w:sz="0" w:space="0" w:color="auto"/>
        <w:left w:val="none" w:sz="0" w:space="0" w:color="auto"/>
        <w:bottom w:val="none" w:sz="0" w:space="0" w:color="auto"/>
        <w:right w:val="none" w:sz="0" w:space="0" w:color="auto"/>
      </w:divBdr>
      <w:divsChild>
        <w:div w:id="720134230">
          <w:marLeft w:val="0"/>
          <w:marRight w:val="0"/>
          <w:marTop w:val="0"/>
          <w:marBottom w:val="0"/>
          <w:divBdr>
            <w:top w:val="none" w:sz="0" w:space="0" w:color="auto"/>
            <w:left w:val="none" w:sz="0" w:space="0" w:color="auto"/>
            <w:bottom w:val="none" w:sz="0" w:space="0" w:color="auto"/>
            <w:right w:val="none" w:sz="0" w:space="0" w:color="auto"/>
          </w:divBdr>
        </w:div>
        <w:div w:id="1819952391">
          <w:marLeft w:val="0"/>
          <w:marRight w:val="0"/>
          <w:marTop w:val="0"/>
          <w:marBottom w:val="0"/>
          <w:divBdr>
            <w:top w:val="none" w:sz="0" w:space="0" w:color="auto"/>
            <w:left w:val="none" w:sz="0" w:space="0" w:color="auto"/>
            <w:bottom w:val="none" w:sz="0" w:space="0" w:color="auto"/>
            <w:right w:val="none" w:sz="0" w:space="0" w:color="auto"/>
          </w:divBdr>
        </w:div>
      </w:divsChild>
    </w:div>
    <w:div w:id="1456215230">
      <w:bodyDiv w:val="1"/>
      <w:marLeft w:val="0"/>
      <w:marRight w:val="0"/>
      <w:marTop w:val="0"/>
      <w:marBottom w:val="0"/>
      <w:divBdr>
        <w:top w:val="none" w:sz="0" w:space="0" w:color="auto"/>
        <w:left w:val="none" w:sz="0" w:space="0" w:color="auto"/>
        <w:bottom w:val="none" w:sz="0" w:space="0" w:color="auto"/>
        <w:right w:val="none" w:sz="0" w:space="0" w:color="auto"/>
      </w:divBdr>
      <w:divsChild>
        <w:div w:id="35325024">
          <w:marLeft w:val="0"/>
          <w:marRight w:val="0"/>
          <w:marTop w:val="0"/>
          <w:marBottom w:val="0"/>
          <w:divBdr>
            <w:top w:val="none" w:sz="0" w:space="0" w:color="auto"/>
            <w:left w:val="none" w:sz="0" w:space="0" w:color="auto"/>
            <w:bottom w:val="none" w:sz="0" w:space="0" w:color="auto"/>
            <w:right w:val="none" w:sz="0" w:space="0" w:color="auto"/>
          </w:divBdr>
          <w:divsChild>
            <w:div w:id="2134666678">
              <w:marLeft w:val="0"/>
              <w:marRight w:val="0"/>
              <w:marTop w:val="0"/>
              <w:marBottom w:val="0"/>
              <w:divBdr>
                <w:top w:val="none" w:sz="0" w:space="0" w:color="auto"/>
                <w:left w:val="none" w:sz="0" w:space="0" w:color="auto"/>
                <w:bottom w:val="none" w:sz="0" w:space="0" w:color="auto"/>
                <w:right w:val="none" w:sz="0" w:space="0" w:color="auto"/>
              </w:divBdr>
            </w:div>
          </w:divsChild>
        </w:div>
        <w:div w:id="114451113">
          <w:marLeft w:val="0"/>
          <w:marRight w:val="0"/>
          <w:marTop w:val="0"/>
          <w:marBottom w:val="0"/>
          <w:divBdr>
            <w:top w:val="none" w:sz="0" w:space="0" w:color="auto"/>
            <w:left w:val="none" w:sz="0" w:space="0" w:color="auto"/>
            <w:bottom w:val="none" w:sz="0" w:space="0" w:color="auto"/>
            <w:right w:val="none" w:sz="0" w:space="0" w:color="auto"/>
          </w:divBdr>
        </w:div>
        <w:div w:id="573710795">
          <w:marLeft w:val="0"/>
          <w:marRight w:val="0"/>
          <w:marTop w:val="0"/>
          <w:marBottom w:val="0"/>
          <w:divBdr>
            <w:top w:val="none" w:sz="0" w:space="0" w:color="auto"/>
            <w:left w:val="none" w:sz="0" w:space="0" w:color="auto"/>
            <w:bottom w:val="none" w:sz="0" w:space="0" w:color="auto"/>
            <w:right w:val="none" w:sz="0" w:space="0" w:color="auto"/>
          </w:divBdr>
        </w:div>
      </w:divsChild>
    </w:div>
    <w:div w:id="1526871047">
      <w:bodyDiv w:val="1"/>
      <w:marLeft w:val="0"/>
      <w:marRight w:val="0"/>
      <w:marTop w:val="0"/>
      <w:marBottom w:val="0"/>
      <w:divBdr>
        <w:top w:val="none" w:sz="0" w:space="0" w:color="auto"/>
        <w:left w:val="none" w:sz="0" w:space="0" w:color="auto"/>
        <w:bottom w:val="none" w:sz="0" w:space="0" w:color="auto"/>
        <w:right w:val="none" w:sz="0" w:space="0" w:color="auto"/>
      </w:divBdr>
      <w:divsChild>
        <w:div w:id="109519124">
          <w:marLeft w:val="0"/>
          <w:marRight w:val="0"/>
          <w:marTop w:val="0"/>
          <w:marBottom w:val="0"/>
          <w:divBdr>
            <w:top w:val="none" w:sz="0" w:space="0" w:color="auto"/>
            <w:left w:val="none" w:sz="0" w:space="0" w:color="auto"/>
            <w:bottom w:val="none" w:sz="0" w:space="0" w:color="auto"/>
            <w:right w:val="none" w:sz="0" w:space="0" w:color="auto"/>
          </w:divBdr>
        </w:div>
        <w:div w:id="823937076">
          <w:marLeft w:val="0"/>
          <w:marRight w:val="0"/>
          <w:marTop w:val="0"/>
          <w:marBottom w:val="0"/>
          <w:divBdr>
            <w:top w:val="none" w:sz="0" w:space="0" w:color="auto"/>
            <w:left w:val="none" w:sz="0" w:space="0" w:color="auto"/>
            <w:bottom w:val="none" w:sz="0" w:space="0" w:color="auto"/>
            <w:right w:val="none" w:sz="0" w:space="0" w:color="auto"/>
          </w:divBdr>
        </w:div>
        <w:div w:id="2135126283">
          <w:marLeft w:val="0"/>
          <w:marRight w:val="0"/>
          <w:marTop w:val="0"/>
          <w:marBottom w:val="0"/>
          <w:divBdr>
            <w:top w:val="none" w:sz="0" w:space="0" w:color="auto"/>
            <w:left w:val="none" w:sz="0" w:space="0" w:color="auto"/>
            <w:bottom w:val="none" w:sz="0" w:space="0" w:color="auto"/>
            <w:right w:val="none" w:sz="0" w:space="0" w:color="auto"/>
          </w:divBdr>
        </w:div>
      </w:divsChild>
    </w:div>
    <w:div w:id="1998419732">
      <w:bodyDiv w:val="1"/>
      <w:marLeft w:val="0"/>
      <w:marRight w:val="0"/>
      <w:marTop w:val="0"/>
      <w:marBottom w:val="0"/>
      <w:divBdr>
        <w:top w:val="none" w:sz="0" w:space="0" w:color="auto"/>
        <w:left w:val="none" w:sz="0" w:space="0" w:color="auto"/>
        <w:bottom w:val="none" w:sz="0" w:space="0" w:color="auto"/>
        <w:right w:val="none" w:sz="0" w:space="0" w:color="auto"/>
      </w:divBdr>
      <w:divsChild>
        <w:div w:id="1208762909">
          <w:marLeft w:val="0"/>
          <w:marRight w:val="0"/>
          <w:marTop w:val="0"/>
          <w:marBottom w:val="0"/>
          <w:divBdr>
            <w:top w:val="none" w:sz="0" w:space="0" w:color="auto"/>
            <w:left w:val="none" w:sz="0" w:space="0" w:color="auto"/>
            <w:bottom w:val="none" w:sz="0" w:space="0" w:color="auto"/>
            <w:right w:val="none" w:sz="0" w:space="0" w:color="auto"/>
          </w:divBdr>
          <w:divsChild>
            <w:div w:id="82728824">
              <w:marLeft w:val="0"/>
              <w:marRight w:val="0"/>
              <w:marTop w:val="0"/>
              <w:marBottom w:val="0"/>
              <w:divBdr>
                <w:top w:val="none" w:sz="0" w:space="0" w:color="auto"/>
                <w:left w:val="none" w:sz="0" w:space="0" w:color="auto"/>
                <w:bottom w:val="none" w:sz="0" w:space="0" w:color="auto"/>
                <w:right w:val="none" w:sz="0" w:space="0" w:color="auto"/>
              </w:divBdr>
            </w:div>
            <w:div w:id="599140485">
              <w:marLeft w:val="0"/>
              <w:marRight w:val="0"/>
              <w:marTop w:val="0"/>
              <w:marBottom w:val="0"/>
              <w:divBdr>
                <w:top w:val="none" w:sz="0" w:space="0" w:color="auto"/>
                <w:left w:val="none" w:sz="0" w:space="0" w:color="auto"/>
                <w:bottom w:val="none" w:sz="0" w:space="0" w:color="auto"/>
                <w:right w:val="none" w:sz="0" w:space="0" w:color="auto"/>
              </w:divBdr>
            </w:div>
            <w:div w:id="942999599">
              <w:marLeft w:val="0"/>
              <w:marRight w:val="0"/>
              <w:marTop w:val="0"/>
              <w:marBottom w:val="0"/>
              <w:divBdr>
                <w:top w:val="none" w:sz="0" w:space="0" w:color="auto"/>
                <w:left w:val="none" w:sz="0" w:space="0" w:color="auto"/>
                <w:bottom w:val="none" w:sz="0" w:space="0" w:color="auto"/>
                <w:right w:val="none" w:sz="0" w:space="0" w:color="auto"/>
              </w:divBdr>
            </w:div>
            <w:div w:id="1785997429">
              <w:marLeft w:val="0"/>
              <w:marRight w:val="0"/>
              <w:marTop w:val="0"/>
              <w:marBottom w:val="0"/>
              <w:divBdr>
                <w:top w:val="none" w:sz="0" w:space="0" w:color="auto"/>
                <w:left w:val="none" w:sz="0" w:space="0" w:color="auto"/>
                <w:bottom w:val="none" w:sz="0" w:space="0" w:color="auto"/>
                <w:right w:val="none" w:sz="0" w:space="0" w:color="auto"/>
              </w:divBdr>
            </w:div>
            <w:div w:id="18885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84860">
      <w:bodyDiv w:val="1"/>
      <w:marLeft w:val="0"/>
      <w:marRight w:val="0"/>
      <w:marTop w:val="0"/>
      <w:marBottom w:val="0"/>
      <w:divBdr>
        <w:top w:val="none" w:sz="0" w:space="0" w:color="auto"/>
        <w:left w:val="none" w:sz="0" w:space="0" w:color="auto"/>
        <w:bottom w:val="none" w:sz="0" w:space="0" w:color="auto"/>
        <w:right w:val="none" w:sz="0" w:space="0" w:color="auto"/>
      </w:divBdr>
      <w:divsChild>
        <w:div w:id="33384673">
          <w:marLeft w:val="0"/>
          <w:marRight w:val="0"/>
          <w:marTop w:val="0"/>
          <w:marBottom w:val="0"/>
          <w:divBdr>
            <w:top w:val="none" w:sz="0" w:space="0" w:color="auto"/>
            <w:left w:val="none" w:sz="0" w:space="0" w:color="auto"/>
            <w:bottom w:val="none" w:sz="0" w:space="0" w:color="auto"/>
            <w:right w:val="none" w:sz="0" w:space="0" w:color="auto"/>
          </w:divBdr>
        </w:div>
        <w:div w:id="176503444">
          <w:marLeft w:val="0"/>
          <w:marRight w:val="0"/>
          <w:marTop w:val="0"/>
          <w:marBottom w:val="0"/>
          <w:divBdr>
            <w:top w:val="none" w:sz="0" w:space="0" w:color="auto"/>
            <w:left w:val="none" w:sz="0" w:space="0" w:color="auto"/>
            <w:bottom w:val="none" w:sz="0" w:space="0" w:color="auto"/>
            <w:right w:val="none" w:sz="0" w:space="0" w:color="auto"/>
          </w:divBdr>
        </w:div>
        <w:div w:id="432937519">
          <w:marLeft w:val="0"/>
          <w:marRight w:val="0"/>
          <w:marTop w:val="0"/>
          <w:marBottom w:val="0"/>
          <w:divBdr>
            <w:top w:val="none" w:sz="0" w:space="0" w:color="auto"/>
            <w:left w:val="none" w:sz="0" w:space="0" w:color="auto"/>
            <w:bottom w:val="none" w:sz="0" w:space="0" w:color="auto"/>
            <w:right w:val="none" w:sz="0" w:space="0" w:color="auto"/>
          </w:divBdr>
        </w:div>
        <w:div w:id="1488324224">
          <w:marLeft w:val="0"/>
          <w:marRight w:val="0"/>
          <w:marTop w:val="0"/>
          <w:marBottom w:val="0"/>
          <w:divBdr>
            <w:top w:val="none" w:sz="0" w:space="0" w:color="auto"/>
            <w:left w:val="none" w:sz="0" w:space="0" w:color="auto"/>
            <w:bottom w:val="none" w:sz="0" w:space="0" w:color="auto"/>
            <w:right w:val="none" w:sz="0" w:space="0" w:color="auto"/>
          </w:divBdr>
        </w:div>
      </w:divsChild>
    </w:div>
    <w:div w:id="2024697465">
      <w:bodyDiv w:val="1"/>
      <w:marLeft w:val="0"/>
      <w:marRight w:val="0"/>
      <w:marTop w:val="0"/>
      <w:marBottom w:val="0"/>
      <w:divBdr>
        <w:top w:val="none" w:sz="0" w:space="0" w:color="auto"/>
        <w:left w:val="none" w:sz="0" w:space="0" w:color="auto"/>
        <w:bottom w:val="none" w:sz="0" w:space="0" w:color="auto"/>
        <w:right w:val="none" w:sz="0" w:space="0" w:color="auto"/>
      </w:divBdr>
      <w:divsChild>
        <w:div w:id="84229988">
          <w:marLeft w:val="0"/>
          <w:marRight w:val="0"/>
          <w:marTop w:val="0"/>
          <w:marBottom w:val="0"/>
          <w:divBdr>
            <w:top w:val="none" w:sz="0" w:space="0" w:color="auto"/>
            <w:left w:val="none" w:sz="0" w:space="0" w:color="auto"/>
            <w:bottom w:val="none" w:sz="0" w:space="0" w:color="auto"/>
            <w:right w:val="none" w:sz="0" w:space="0" w:color="auto"/>
          </w:divBdr>
        </w:div>
        <w:div w:id="164789718">
          <w:marLeft w:val="0"/>
          <w:marRight w:val="0"/>
          <w:marTop w:val="0"/>
          <w:marBottom w:val="0"/>
          <w:divBdr>
            <w:top w:val="none" w:sz="0" w:space="0" w:color="auto"/>
            <w:left w:val="none" w:sz="0" w:space="0" w:color="auto"/>
            <w:bottom w:val="none" w:sz="0" w:space="0" w:color="auto"/>
            <w:right w:val="none" w:sz="0" w:space="0" w:color="auto"/>
          </w:divBdr>
        </w:div>
        <w:div w:id="194006706">
          <w:marLeft w:val="0"/>
          <w:marRight w:val="0"/>
          <w:marTop w:val="0"/>
          <w:marBottom w:val="0"/>
          <w:divBdr>
            <w:top w:val="none" w:sz="0" w:space="0" w:color="auto"/>
            <w:left w:val="none" w:sz="0" w:space="0" w:color="auto"/>
            <w:bottom w:val="none" w:sz="0" w:space="0" w:color="auto"/>
            <w:right w:val="none" w:sz="0" w:space="0" w:color="auto"/>
          </w:divBdr>
        </w:div>
        <w:div w:id="245842768">
          <w:marLeft w:val="0"/>
          <w:marRight w:val="0"/>
          <w:marTop w:val="0"/>
          <w:marBottom w:val="0"/>
          <w:divBdr>
            <w:top w:val="none" w:sz="0" w:space="0" w:color="auto"/>
            <w:left w:val="none" w:sz="0" w:space="0" w:color="auto"/>
            <w:bottom w:val="none" w:sz="0" w:space="0" w:color="auto"/>
            <w:right w:val="none" w:sz="0" w:space="0" w:color="auto"/>
          </w:divBdr>
        </w:div>
        <w:div w:id="288316708">
          <w:marLeft w:val="0"/>
          <w:marRight w:val="0"/>
          <w:marTop w:val="0"/>
          <w:marBottom w:val="0"/>
          <w:divBdr>
            <w:top w:val="none" w:sz="0" w:space="0" w:color="auto"/>
            <w:left w:val="none" w:sz="0" w:space="0" w:color="auto"/>
            <w:bottom w:val="none" w:sz="0" w:space="0" w:color="auto"/>
            <w:right w:val="none" w:sz="0" w:space="0" w:color="auto"/>
          </w:divBdr>
        </w:div>
        <w:div w:id="331032325">
          <w:marLeft w:val="0"/>
          <w:marRight w:val="0"/>
          <w:marTop w:val="0"/>
          <w:marBottom w:val="0"/>
          <w:divBdr>
            <w:top w:val="none" w:sz="0" w:space="0" w:color="auto"/>
            <w:left w:val="none" w:sz="0" w:space="0" w:color="auto"/>
            <w:bottom w:val="none" w:sz="0" w:space="0" w:color="auto"/>
            <w:right w:val="none" w:sz="0" w:space="0" w:color="auto"/>
          </w:divBdr>
        </w:div>
        <w:div w:id="412318534">
          <w:marLeft w:val="0"/>
          <w:marRight w:val="0"/>
          <w:marTop w:val="0"/>
          <w:marBottom w:val="0"/>
          <w:divBdr>
            <w:top w:val="none" w:sz="0" w:space="0" w:color="auto"/>
            <w:left w:val="none" w:sz="0" w:space="0" w:color="auto"/>
            <w:bottom w:val="none" w:sz="0" w:space="0" w:color="auto"/>
            <w:right w:val="none" w:sz="0" w:space="0" w:color="auto"/>
          </w:divBdr>
        </w:div>
        <w:div w:id="605965637">
          <w:marLeft w:val="0"/>
          <w:marRight w:val="0"/>
          <w:marTop w:val="0"/>
          <w:marBottom w:val="0"/>
          <w:divBdr>
            <w:top w:val="none" w:sz="0" w:space="0" w:color="auto"/>
            <w:left w:val="none" w:sz="0" w:space="0" w:color="auto"/>
            <w:bottom w:val="none" w:sz="0" w:space="0" w:color="auto"/>
            <w:right w:val="none" w:sz="0" w:space="0" w:color="auto"/>
          </w:divBdr>
        </w:div>
        <w:div w:id="750545292">
          <w:marLeft w:val="0"/>
          <w:marRight w:val="0"/>
          <w:marTop w:val="0"/>
          <w:marBottom w:val="0"/>
          <w:divBdr>
            <w:top w:val="none" w:sz="0" w:space="0" w:color="auto"/>
            <w:left w:val="none" w:sz="0" w:space="0" w:color="auto"/>
            <w:bottom w:val="none" w:sz="0" w:space="0" w:color="auto"/>
            <w:right w:val="none" w:sz="0" w:space="0" w:color="auto"/>
          </w:divBdr>
        </w:div>
        <w:div w:id="864756838">
          <w:marLeft w:val="0"/>
          <w:marRight w:val="0"/>
          <w:marTop w:val="0"/>
          <w:marBottom w:val="0"/>
          <w:divBdr>
            <w:top w:val="none" w:sz="0" w:space="0" w:color="auto"/>
            <w:left w:val="none" w:sz="0" w:space="0" w:color="auto"/>
            <w:bottom w:val="none" w:sz="0" w:space="0" w:color="auto"/>
            <w:right w:val="none" w:sz="0" w:space="0" w:color="auto"/>
          </w:divBdr>
        </w:div>
        <w:div w:id="869336844">
          <w:marLeft w:val="0"/>
          <w:marRight w:val="0"/>
          <w:marTop w:val="0"/>
          <w:marBottom w:val="0"/>
          <w:divBdr>
            <w:top w:val="none" w:sz="0" w:space="0" w:color="auto"/>
            <w:left w:val="none" w:sz="0" w:space="0" w:color="auto"/>
            <w:bottom w:val="none" w:sz="0" w:space="0" w:color="auto"/>
            <w:right w:val="none" w:sz="0" w:space="0" w:color="auto"/>
          </w:divBdr>
        </w:div>
        <w:div w:id="882137286">
          <w:marLeft w:val="0"/>
          <w:marRight w:val="0"/>
          <w:marTop w:val="0"/>
          <w:marBottom w:val="0"/>
          <w:divBdr>
            <w:top w:val="none" w:sz="0" w:space="0" w:color="auto"/>
            <w:left w:val="none" w:sz="0" w:space="0" w:color="auto"/>
            <w:bottom w:val="none" w:sz="0" w:space="0" w:color="auto"/>
            <w:right w:val="none" w:sz="0" w:space="0" w:color="auto"/>
          </w:divBdr>
        </w:div>
        <w:div w:id="916210899">
          <w:marLeft w:val="0"/>
          <w:marRight w:val="0"/>
          <w:marTop w:val="0"/>
          <w:marBottom w:val="0"/>
          <w:divBdr>
            <w:top w:val="none" w:sz="0" w:space="0" w:color="auto"/>
            <w:left w:val="none" w:sz="0" w:space="0" w:color="auto"/>
            <w:bottom w:val="none" w:sz="0" w:space="0" w:color="auto"/>
            <w:right w:val="none" w:sz="0" w:space="0" w:color="auto"/>
          </w:divBdr>
        </w:div>
        <w:div w:id="921455105">
          <w:marLeft w:val="0"/>
          <w:marRight w:val="0"/>
          <w:marTop w:val="0"/>
          <w:marBottom w:val="0"/>
          <w:divBdr>
            <w:top w:val="none" w:sz="0" w:space="0" w:color="auto"/>
            <w:left w:val="none" w:sz="0" w:space="0" w:color="auto"/>
            <w:bottom w:val="none" w:sz="0" w:space="0" w:color="auto"/>
            <w:right w:val="none" w:sz="0" w:space="0" w:color="auto"/>
          </w:divBdr>
        </w:div>
        <w:div w:id="1027371210">
          <w:marLeft w:val="0"/>
          <w:marRight w:val="0"/>
          <w:marTop w:val="0"/>
          <w:marBottom w:val="0"/>
          <w:divBdr>
            <w:top w:val="none" w:sz="0" w:space="0" w:color="auto"/>
            <w:left w:val="none" w:sz="0" w:space="0" w:color="auto"/>
            <w:bottom w:val="none" w:sz="0" w:space="0" w:color="auto"/>
            <w:right w:val="none" w:sz="0" w:space="0" w:color="auto"/>
          </w:divBdr>
        </w:div>
        <w:div w:id="1058437117">
          <w:marLeft w:val="0"/>
          <w:marRight w:val="0"/>
          <w:marTop w:val="0"/>
          <w:marBottom w:val="0"/>
          <w:divBdr>
            <w:top w:val="none" w:sz="0" w:space="0" w:color="auto"/>
            <w:left w:val="none" w:sz="0" w:space="0" w:color="auto"/>
            <w:bottom w:val="none" w:sz="0" w:space="0" w:color="auto"/>
            <w:right w:val="none" w:sz="0" w:space="0" w:color="auto"/>
          </w:divBdr>
        </w:div>
        <w:div w:id="1064061341">
          <w:marLeft w:val="0"/>
          <w:marRight w:val="0"/>
          <w:marTop w:val="0"/>
          <w:marBottom w:val="0"/>
          <w:divBdr>
            <w:top w:val="none" w:sz="0" w:space="0" w:color="auto"/>
            <w:left w:val="none" w:sz="0" w:space="0" w:color="auto"/>
            <w:bottom w:val="none" w:sz="0" w:space="0" w:color="auto"/>
            <w:right w:val="none" w:sz="0" w:space="0" w:color="auto"/>
          </w:divBdr>
        </w:div>
        <w:div w:id="1076128072">
          <w:marLeft w:val="0"/>
          <w:marRight w:val="0"/>
          <w:marTop w:val="0"/>
          <w:marBottom w:val="0"/>
          <w:divBdr>
            <w:top w:val="none" w:sz="0" w:space="0" w:color="auto"/>
            <w:left w:val="none" w:sz="0" w:space="0" w:color="auto"/>
            <w:bottom w:val="none" w:sz="0" w:space="0" w:color="auto"/>
            <w:right w:val="none" w:sz="0" w:space="0" w:color="auto"/>
          </w:divBdr>
        </w:div>
        <w:div w:id="1103500189">
          <w:marLeft w:val="0"/>
          <w:marRight w:val="0"/>
          <w:marTop w:val="0"/>
          <w:marBottom w:val="0"/>
          <w:divBdr>
            <w:top w:val="none" w:sz="0" w:space="0" w:color="auto"/>
            <w:left w:val="none" w:sz="0" w:space="0" w:color="auto"/>
            <w:bottom w:val="none" w:sz="0" w:space="0" w:color="auto"/>
            <w:right w:val="none" w:sz="0" w:space="0" w:color="auto"/>
          </w:divBdr>
        </w:div>
        <w:div w:id="1143234429">
          <w:marLeft w:val="0"/>
          <w:marRight w:val="0"/>
          <w:marTop w:val="0"/>
          <w:marBottom w:val="0"/>
          <w:divBdr>
            <w:top w:val="none" w:sz="0" w:space="0" w:color="auto"/>
            <w:left w:val="none" w:sz="0" w:space="0" w:color="auto"/>
            <w:bottom w:val="none" w:sz="0" w:space="0" w:color="auto"/>
            <w:right w:val="none" w:sz="0" w:space="0" w:color="auto"/>
          </w:divBdr>
        </w:div>
        <w:div w:id="1199472248">
          <w:marLeft w:val="0"/>
          <w:marRight w:val="0"/>
          <w:marTop w:val="0"/>
          <w:marBottom w:val="0"/>
          <w:divBdr>
            <w:top w:val="none" w:sz="0" w:space="0" w:color="auto"/>
            <w:left w:val="none" w:sz="0" w:space="0" w:color="auto"/>
            <w:bottom w:val="none" w:sz="0" w:space="0" w:color="auto"/>
            <w:right w:val="none" w:sz="0" w:space="0" w:color="auto"/>
          </w:divBdr>
        </w:div>
        <w:div w:id="1208687848">
          <w:marLeft w:val="0"/>
          <w:marRight w:val="0"/>
          <w:marTop w:val="0"/>
          <w:marBottom w:val="0"/>
          <w:divBdr>
            <w:top w:val="none" w:sz="0" w:space="0" w:color="auto"/>
            <w:left w:val="none" w:sz="0" w:space="0" w:color="auto"/>
            <w:bottom w:val="none" w:sz="0" w:space="0" w:color="auto"/>
            <w:right w:val="none" w:sz="0" w:space="0" w:color="auto"/>
          </w:divBdr>
        </w:div>
        <w:div w:id="1238057842">
          <w:marLeft w:val="0"/>
          <w:marRight w:val="0"/>
          <w:marTop w:val="0"/>
          <w:marBottom w:val="0"/>
          <w:divBdr>
            <w:top w:val="none" w:sz="0" w:space="0" w:color="auto"/>
            <w:left w:val="none" w:sz="0" w:space="0" w:color="auto"/>
            <w:bottom w:val="none" w:sz="0" w:space="0" w:color="auto"/>
            <w:right w:val="none" w:sz="0" w:space="0" w:color="auto"/>
          </w:divBdr>
        </w:div>
        <w:div w:id="1238638683">
          <w:marLeft w:val="0"/>
          <w:marRight w:val="0"/>
          <w:marTop w:val="0"/>
          <w:marBottom w:val="0"/>
          <w:divBdr>
            <w:top w:val="none" w:sz="0" w:space="0" w:color="auto"/>
            <w:left w:val="none" w:sz="0" w:space="0" w:color="auto"/>
            <w:bottom w:val="none" w:sz="0" w:space="0" w:color="auto"/>
            <w:right w:val="none" w:sz="0" w:space="0" w:color="auto"/>
          </w:divBdr>
        </w:div>
        <w:div w:id="1351295431">
          <w:marLeft w:val="0"/>
          <w:marRight w:val="0"/>
          <w:marTop w:val="0"/>
          <w:marBottom w:val="0"/>
          <w:divBdr>
            <w:top w:val="none" w:sz="0" w:space="0" w:color="auto"/>
            <w:left w:val="none" w:sz="0" w:space="0" w:color="auto"/>
            <w:bottom w:val="none" w:sz="0" w:space="0" w:color="auto"/>
            <w:right w:val="none" w:sz="0" w:space="0" w:color="auto"/>
          </w:divBdr>
        </w:div>
        <w:div w:id="1405107389">
          <w:marLeft w:val="0"/>
          <w:marRight w:val="0"/>
          <w:marTop w:val="0"/>
          <w:marBottom w:val="0"/>
          <w:divBdr>
            <w:top w:val="none" w:sz="0" w:space="0" w:color="auto"/>
            <w:left w:val="none" w:sz="0" w:space="0" w:color="auto"/>
            <w:bottom w:val="none" w:sz="0" w:space="0" w:color="auto"/>
            <w:right w:val="none" w:sz="0" w:space="0" w:color="auto"/>
          </w:divBdr>
        </w:div>
        <w:div w:id="1410808698">
          <w:marLeft w:val="0"/>
          <w:marRight w:val="0"/>
          <w:marTop w:val="0"/>
          <w:marBottom w:val="0"/>
          <w:divBdr>
            <w:top w:val="none" w:sz="0" w:space="0" w:color="auto"/>
            <w:left w:val="none" w:sz="0" w:space="0" w:color="auto"/>
            <w:bottom w:val="none" w:sz="0" w:space="0" w:color="auto"/>
            <w:right w:val="none" w:sz="0" w:space="0" w:color="auto"/>
          </w:divBdr>
        </w:div>
        <w:div w:id="1427917536">
          <w:marLeft w:val="0"/>
          <w:marRight w:val="0"/>
          <w:marTop w:val="0"/>
          <w:marBottom w:val="0"/>
          <w:divBdr>
            <w:top w:val="none" w:sz="0" w:space="0" w:color="auto"/>
            <w:left w:val="none" w:sz="0" w:space="0" w:color="auto"/>
            <w:bottom w:val="none" w:sz="0" w:space="0" w:color="auto"/>
            <w:right w:val="none" w:sz="0" w:space="0" w:color="auto"/>
          </w:divBdr>
        </w:div>
        <w:div w:id="1513374890">
          <w:marLeft w:val="0"/>
          <w:marRight w:val="0"/>
          <w:marTop w:val="0"/>
          <w:marBottom w:val="0"/>
          <w:divBdr>
            <w:top w:val="none" w:sz="0" w:space="0" w:color="auto"/>
            <w:left w:val="none" w:sz="0" w:space="0" w:color="auto"/>
            <w:bottom w:val="none" w:sz="0" w:space="0" w:color="auto"/>
            <w:right w:val="none" w:sz="0" w:space="0" w:color="auto"/>
          </w:divBdr>
        </w:div>
        <w:div w:id="1537505945">
          <w:marLeft w:val="0"/>
          <w:marRight w:val="0"/>
          <w:marTop w:val="0"/>
          <w:marBottom w:val="0"/>
          <w:divBdr>
            <w:top w:val="none" w:sz="0" w:space="0" w:color="auto"/>
            <w:left w:val="none" w:sz="0" w:space="0" w:color="auto"/>
            <w:bottom w:val="none" w:sz="0" w:space="0" w:color="auto"/>
            <w:right w:val="none" w:sz="0" w:space="0" w:color="auto"/>
          </w:divBdr>
        </w:div>
        <w:div w:id="1554610557">
          <w:marLeft w:val="0"/>
          <w:marRight w:val="0"/>
          <w:marTop w:val="0"/>
          <w:marBottom w:val="0"/>
          <w:divBdr>
            <w:top w:val="none" w:sz="0" w:space="0" w:color="auto"/>
            <w:left w:val="none" w:sz="0" w:space="0" w:color="auto"/>
            <w:bottom w:val="none" w:sz="0" w:space="0" w:color="auto"/>
            <w:right w:val="none" w:sz="0" w:space="0" w:color="auto"/>
          </w:divBdr>
        </w:div>
        <w:div w:id="1579554920">
          <w:marLeft w:val="0"/>
          <w:marRight w:val="0"/>
          <w:marTop w:val="0"/>
          <w:marBottom w:val="0"/>
          <w:divBdr>
            <w:top w:val="none" w:sz="0" w:space="0" w:color="auto"/>
            <w:left w:val="none" w:sz="0" w:space="0" w:color="auto"/>
            <w:bottom w:val="none" w:sz="0" w:space="0" w:color="auto"/>
            <w:right w:val="none" w:sz="0" w:space="0" w:color="auto"/>
          </w:divBdr>
        </w:div>
        <w:div w:id="1597054491">
          <w:marLeft w:val="0"/>
          <w:marRight w:val="0"/>
          <w:marTop w:val="0"/>
          <w:marBottom w:val="0"/>
          <w:divBdr>
            <w:top w:val="none" w:sz="0" w:space="0" w:color="auto"/>
            <w:left w:val="none" w:sz="0" w:space="0" w:color="auto"/>
            <w:bottom w:val="none" w:sz="0" w:space="0" w:color="auto"/>
            <w:right w:val="none" w:sz="0" w:space="0" w:color="auto"/>
          </w:divBdr>
        </w:div>
        <w:div w:id="1634678291">
          <w:marLeft w:val="0"/>
          <w:marRight w:val="0"/>
          <w:marTop w:val="0"/>
          <w:marBottom w:val="0"/>
          <w:divBdr>
            <w:top w:val="none" w:sz="0" w:space="0" w:color="auto"/>
            <w:left w:val="none" w:sz="0" w:space="0" w:color="auto"/>
            <w:bottom w:val="none" w:sz="0" w:space="0" w:color="auto"/>
            <w:right w:val="none" w:sz="0" w:space="0" w:color="auto"/>
          </w:divBdr>
        </w:div>
        <w:div w:id="1636719814">
          <w:marLeft w:val="0"/>
          <w:marRight w:val="0"/>
          <w:marTop w:val="0"/>
          <w:marBottom w:val="0"/>
          <w:divBdr>
            <w:top w:val="none" w:sz="0" w:space="0" w:color="auto"/>
            <w:left w:val="none" w:sz="0" w:space="0" w:color="auto"/>
            <w:bottom w:val="none" w:sz="0" w:space="0" w:color="auto"/>
            <w:right w:val="none" w:sz="0" w:space="0" w:color="auto"/>
          </w:divBdr>
        </w:div>
        <w:div w:id="1724865925">
          <w:marLeft w:val="0"/>
          <w:marRight w:val="0"/>
          <w:marTop w:val="0"/>
          <w:marBottom w:val="0"/>
          <w:divBdr>
            <w:top w:val="none" w:sz="0" w:space="0" w:color="auto"/>
            <w:left w:val="none" w:sz="0" w:space="0" w:color="auto"/>
            <w:bottom w:val="none" w:sz="0" w:space="0" w:color="auto"/>
            <w:right w:val="none" w:sz="0" w:space="0" w:color="auto"/>
          </w:divBdr>
        </w:div>
        <w:div w:id="1745224696">
          <w:marLeft w:val="0"/>
          <w:marRight w:val="0"/>
          <w:marTop w:val="0"/>
          <w:marBottom w:val="0"/>
          <w:divBdr>
            <w:top w:val="none" w:sz="0" w:space="0" w:color="auto"/>
            <w:left w:val="none" w:sz="0" w:space="0" w:color="auto"/>
            <w:bottom w:val="none" w:sz="0" w:space="0" w:color="auto"/>
            <w:right w:val="none" w:sz="0" w:space="0" w:color="auto"/>
          </w:divBdr>
        </w:div>
        <w:div w:id="1753309700">
          <w:marLeft w:val="0"/>
          <w:marRight w:val="0"/>
          <w:marTop w:val="0"/>
          <w:marBottom w:val="0"/>
          <w:divBdr>
            <w:top w:val="none" w:sz="0" w:space="0" w:color="auto"/>
            <w:left w:val="none" w:sz="0" w:space="0" w:color="auto"/>
            <w:bottom w:val="none" w:sz="0" w:space="0" w:color="auto"/>
            <w:right w:val="none" w:sz="0" w:space="0" w:color="auto"/>
          </w:divBdr>
        </w:div>
        <w:div w:id="1764958297">
          <w:marLeft w:val="0"/>
          <w:marRight w:val="0"/>
          <w:marTop w:val="0"/>
          <w:marBottom w:val="0"/>
          <w:divBdr>
            <w:top w:val="none" w:sz="0" w:space="0" w:color="auto"/>
            <w:left w:val="none" w:sz="0" w:space="0" w:color="auto"/>
            <w:bottom w:val="none" w:sz="0" w:space="0" w:color="auto"/>
            <w:right w:val="none" w:sz="0" w:space="0" w:color="auto"/>
          </w:divBdr>
        </w:div>
        <w:div w:id="1809006284">
          <w:marLeft w:val="0"/>
          <w:marRight w:val="0"/>
          <w:marTop w:val="0"/>
          <w:marBottom w:val="0"/>
          <w:divBdr>
            <w:top w:val="none" w:sz="0" w:space="0" w:color="auto"/>
            <w:left w:val="none" w:sz="0" w:space="0" w:color="auto"/>
            <w:bottom w:val="none" w:sz="0" w:space="0" w:color="auto"/>
            <w:right w:val="none" w:sz="0" w:space="0" w:color="auto"/>
          </w:divBdr>
        </w:div>
        <w:div w:id="1829783926">
          <w:marLeft w:val="0"/>
          <w:marRight w:val="0"/>
          <w:marTop w:val="0"/>
          <w:marBottom w:val="0"/>
          <w:divBdr>
            <w:top w:val="none" w:sz="0" w:space="0" w:color="auto"/>
            <w:left w:val="none" w:sz="0" w:space="0" w:color="auto"/>
            <w:bottom w:val="none" w:sz="0" w:space="0" w:color="auto"/>
            <w:right w:val="none" w:sz="0" w:space="0" w:color="auto"/>
          </w:divBdr>
        </w:div>
        <w:div w:id="1850607419">
          <w:marLeft w:val="0"/>
          <w:marRight w:val="0"/>
          <w:marTop w:val="0"/>
          <w:marBottom w:val="0"/>
          <w:divBdr>
            <w:top w:val="none" w:sz="0" w:space="0" w:color="auto"/>
            <w:left w:val="none" w:sz="0" w:space="0" w:color="auto"/>
            <w:bottom w:val="none" w:sz="0" w:space="0" w:color="auto"/>
            <w:right w:val="none" w:sz="0" w:space="0" w:color="auto"/>
          </w:divBdr>
        </w:div>
        <w:div w:id="1875387376">
          <w:marLeft w:val="0"/>
          <w:marRight w:val="0"/>
          <w:marTop w:val="0"/>
          <w:marBottom w:val="0"/>
          <w:divBdr>
            <w:top w:val="none" w:sz="0" w:space="0" w:color="auto"/>
            <w:left w:val="none" w:sz="0" w:space="0" w:color="auto"/>
            <w:bottom w:val="none" w:sz="0" w:space="0" w:color="auto"/>
            <w:right w:val="none" w:sz="0" w:space="0" w:color="auto"/>
          </w:divBdr>
        </w:div>
        <w:div w:id="1902986294">
          <w:marLeft w:val="0"/>
          <w:marRight w:val="0"/>
          <w:marTop w:val="0"/>
          <w:marBottom w:val="0"/>
          <w:divBdr>
            <w:top w:val="none" w:sz="0" w:space="0" w:color="auto"/>
            <w:left w:val="none" w:sz="0" w:space="0" w:color="auto"/>
            <w:bottom w:val="none" w:sz="0" w:space="0" w:color="auto"/>
            <w:right w:val="none" w:sz="0" w:space="0" w:color="auto"/>
          </w:divBdr>
        </w:div>
        <w:div w:id="1934436151">
          <w:marLeft w:val="0"/>
          <w:marRight w:val="0"/>
          <w:marTop w:val="0"/>
          <w:marBottom w:val="0"/>
          <w:divBdr>
            <w:top w:val="none" w:sz="0" w:space="0" w:color="auto"/>
            <w:left w:val="none" w:sz="0" w:space="0" w:color="auto"/>
            <w:bottom w:val="none" w:sz="0" w:space="0" w:color="auto"/>
            <w:right w:val="none" w:sz="0" w:space="0" w:color="auto"/>
          </w:divBdr>
        </w:div>
        <w:div w:id="2021856343">
          <w:marLeft w:val="0"/>
          <w:marRight w:val="0"/>
          <w:marTop w:val="0"/>
          <w:marBottom w:val="0"/>
          <w:divBdr>
            <w:top w:val="none" w:sz="0" w:space="0" w:color="auto"/>
            <w:left w:val="none" w:sz="0" w:space="0" w:color="auto"/>
            <w:bottom w:val="none" w:sz="0" w:space="0" w:color="auto"/>
            <w:right w:val="none" w:sz="0" w:space="0" w:color="auto"/>
          </w:divBdr>
        </w:div>
        <w:div w:id="2047218836">
          <w:marLeft w:val="0"/>
          <w:marRight w:val="0"/>
          <w:marTop w:val="0"/>
          <w:marBottom w:val="0"/>
          <w:divBdr>
            <w:top w:val="none" w:sz="0" w:space="0" w:color="auto"/>
            <w:left w:val="none" w:sz="0" w:space="0" w:color="auto"/>
            <w:bottom w:val="none" w:sz="0" w:space="0" w:color="auto"/>
            <w:right w:val="none" w:sz="0" w:space="0" w:color="auto"/>
          </w:divBdr>
        </w:div>
        <w:div w:id="2048605981">
          <w:marLeft w:val="0"/>
          <w:marRight w:val="0"/>
          <w:marTop w:val="0"/>
          <w:marBottom w:val="0"/>
          <w:divBdr>
            <w:top w:val="none" w:sz="0" w:space="0" w:color="auto"/>
            <w:left w:val="none" w:sz="0" w:space="0" w:color="auto"/>
            <w:bottom w:val="none" w:sz="0" w:space="0" w:color="auto"/>
            <w:right w:val="none" w:sz="0" w:space="0" w:color="auto"/>
          </w:divBdr>
        </w:div>
        <w:div w:id="2063215503">
          <w:marLeft w:val="0"/>
          <w:marRight w:val="0"/>
          <w:marTop w:val="0"/>
          <w:marBottom w:val="0"/>
          <w:divBdr>
            <w:top w:val="none" w:sz="0" w:space="0" w:color="auto"/>
            <w:left w:val="none" w:sz="0" w:space="0" w:color="auto"/>
            <w:bottom w:val="none" w:sz="0" w:space="0" w:color="auto"/>
            <w:right w:val="none" w:sz="0" w:space="0" w:color="auto"/>
          </w:divBdr>
        </w:div>
        <w:div w:id="2079739032">
          <w:marLeft w:val="0"/>
          <w:marRight w:val="0"/>
          <w:marTop w:val="0"/>
          <w:marBottom w:val="0"/>
          <w:divBdr>
            <w:top w:val="none" w:sz="0" w:space="0" w:color="auto"/>
            <w:left w:val="none" w:sz="0" w:space="0" w:color="auto"/>
            <w:bottom w:val="none" w:sz="0" w:space="0" w:color="auto"/>
            <w:right w:val="none" w:sz="0" w:space="0" w:color="auto"/>
          </w:divBdr>
        </w:div>
        <w:div w:id="2115007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1102</Words>
  <Characters>6286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Mclerran, Elissa</dc:creator>
  <cp:lastModifiedBy>Mclerran, Elissa</cp:lastModifiedBy>
  <cp:revision>2</cp:revision>
  <dcterms:created xsi:type="dcterms:W3CDTF">2015-08-20T19:16:00Z</dcterms:created>
  <dcterms:modified xsi:type="dcterms:W3CDTF">2015-08-20T19:16:00Z</dcterms:modified>
</cp:coreProperties>
</file>