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786" w:rsidRDefault="00FD3786" w:rsidP="00D71442">
      <w:pPr>
        <w:jc w:val="center"/>
        <w:rPr>
          <w:rFonts w:ascii="Times New Roman" w:hAnsi="Times New Roman" w:cs="Times New Roman"/>
          <w:b/>
          <w:sz w:val="24"/>
          <w:szCs w:val="24"/>
        </w:rPr>
      </w:pPr>
      <w:r w:rsidRPr="00FD3786">
        <w:rPr>
          <w:rFonts w:ascii="Times New Roman" w:hAnsi="Times New Roman" w:cs="Times New Roman"/>
          <w:b/>
          <w:sz w:val="24"/>
          <w:szCs w:val="24"/>
        </w:rPr>
        <w:t>The Mock Well: Constructing a Solar-Powered Water Pumping Demonstration Project</w:t>
      </w:r>
    </w:p>
    <w:p w:rsidR="00FD3786" w:rsidRPr="005B09A5" w:rsidRDefault="00FD3786" w:rsidP="00FD3786">
      <w:pPr>
        <w:spacing w:after="0" w:line="240" w:lineRule="auto"/>
        <w:jc w:val="center"/>
        <w:rPr>
          <w:rFonts w:ascii="Times New Roman" w:hAnsi="Times New Roman" w:cs="Times New Roman"/>
          <w:b/>
          <w:sz w:val="24"/>
          <w:szCs w:val="24"/>
        </w:rPr>
      </w:pPr>
      <w:r w:rsidRPr="005B09A5">
        <w:rPr>
          <w:rFonts w:ascii="Times New Roman" w:hAnsi="Times New Roman" w:cs="Times New Roman"/>
          <w:b/>
          <w:sz w:val="24"/>
          <w:szCs w:val="24"/>
        </w:rPr>
        <w:t>Introduction</w:t>
      </w:r>
    </w:p>
    <w:p w:rsidR="00657647" w:rsidRDefault="00657647" w:rsidP="00FD3786">
      <w:pPr>
        <w:spacing w:after="0" w:line="240" w:lineRule="auto"/>
        <w:rPr>
          <w:rFonts w:ascii="Times New Roman" w:hAnsi="Times New Roman" w:cs="Times New Roman"/>
          <w:sz w:val="24"/>
          <w:szCs w:val="24"/>
          <w:highlight w:val="yellow"/>
        </w:rPr>
      </w:pPr>
    </w:p>
    <w:p w:rsidR="00FD3786" w:rsidRPr="00D71442" w:rsidRDefault="00657647" w:rsidP="00D71442">
      <w:pPr>
        <w:spacing w:after="0" w:line="240" w:lineRule="auto"/>
        <w:rPr>
          <w:rFonts w:ascii="Times New Roman" w:hAnsi="Times New Roman" w:cs="Times New Roman"/>
          <w:sz w:val="24"/>
          <w:szCs w:val="24"/>
        </w:rPr>
      </w:pPr>
      <w:r>
        <w:rPr>
          <w:rFonts w:ascii="Times New Roman" w:hAnsi="Times New Roman" w:cs="Times New Roman"/>
          <w:sz w:val="24"/>
          <w:szCs w:val="24"/>
        </w:rPr>
        <w:t>Energy from the sun</w:t>
      </w:r>
      <w:r w:rsidRPr="00657647">
        <w:rPr>
          <w:rFonts w:ascii="Times New Roman" w:hAnsi="Times New Roman" w:cs="Times New Roman"/>
          <w:sz w:val="24"/>
          <w:szCs w:val="24"/>
        </w:rPr>
        <w:t xml:space="preserve"> is an abundant resource and </w:t>
      </w:r>
      <w:r>
        <w:rPr>
          <w:rFonts w:ascii="Times New Roman" w:hAnsi="Times New Roman" w:cs="Times New Roman"/>
          <w:sz w:val="24"/>
          <w:szCs w:val="24"/>
        </w:rPr>
        <w:t>its availability for use in arid regions make it a practical solution for use in providing power for water pumping applications (</w:t>
      </w:r>
      <w:proofErr w:type="spellStart"/>
      <w:r>
        <w:rPr>
          <w:rFonts w:ascii="Times New Roman" w:hAnsi="Times New Roman" w:cs="Times New Roman"/>
          <w:sz w:val="24"/>
          <w:szCs w:val="24"/>
        </w:rPr>
        <w:t>Mendori</w:t>
      </w:r>
      <w:proofErr w:type="spellEnd"/>
      <w:r>
        <w:rPr>
          <w:rFonts w:ascii="Times New Roman" w:hAnsi="Times New Roman" w:cs="Times New Roman"/>
          <w:sz w:val="24"/>
          <w:szCs w:val="24"/>
        </w:rPr>
        <w:t xml:space="preserve">, 1978). </w:t>
      </w:r>
      <w:r w:rsidR="000050FE">
        <w:rPr>
          <w:rFonts w:ascii="Times New Roman" w:hAnsi="Times New Roman" w:cs="Times New Roman"/>
          <w:sz w:val="24"/>
          <w:szCs w:val="24"/>
        </w:rPr>
        <w:t xml:space="preserve">One of the most popular uses of solar-powered water pumping systems is for livestock watering, especially for protection of pond and stream protection, and rotational grazing (Butler, 2014). </w:t>
      </w:r>
      <w:r w:rsidR="00844DAD">
        <w:rPr>
          <w:rFonts w:ascii="Times New Roman" w:hAnsi="Times New Roman" w:cs="Times New Roman"/>
          <w:sz w:val="24"/>
          <w:szCs w:val="24"/>
        </w:rPr>
        <w:t xml:space="preserve">Solar is an economical alternative to other methods such as windmills, gas and diesel pumps, utility-supplied electrical pumps, and ram pumps. Solar can work in many locations where the sun available and can be used year round. Solar pumps operate on direct current (DC). A benefit of DC voltage over alternating current (AC) is </w:t>
      </w:r>
      <w:r w:rsidR="001E641D">
        <w:rPr>
          <w:rFonts w:ascii="Times New Roman" w:hAnsi="Times New Roman" w:cs="Times New Roman"/>
          <w:sz w:val="24"/>
          <w:szCs w:val="24"/>
        </w:rPr>
        <w:t>DC pumps c</w:t>
      </w:r>
      <w:r w:rsidR="00842944">
        <w:rPr>
          <w:rFonts w:ascii="Times New Roman" w:hAnsi="Times New Roman" w:cs="Times New Roman"/>
          <w:sz w:val="24"/>
          <w:szCs w:val="24"/>
        </w:rPr>
        <w:t xml:space="preserve">an operate on varying voltages and current. When the sun rises in the sky, current begins to climb. When the solar module or array is struck by photons from the ever-increasing solar light (irradiance), more current and voltage is produced. A trickle of water grows to full flow when the sun reaches higher in the sky. </w:t>
      </w:r>
      <w:r w:rsidR="00BD1D4A">
        <w:rPr>
          <w:rFonts w:ascii="Times New Roman" w:hAnsi="Times New Roman" w:cs="Times New Roman"/>
          <w:sz w:val="24"/>
          <w:szCs w:val="24"/>
        </w:rPr>
        <w:t>A solar-powered water pumping system is an example of a PV-direct energy system. The solar PV module or array is matched to the size of the DC load (submersible pump) (</w:t>
      </w:r>
      <w:proofErr w:type="spellStart"/>
      <w:r w:rsidR="00BD1D4A">
        <w:rPr>
          <w:rFonts w:ascii="Times New Roman" w:hAnsi="Times New Roman" w:cs="Times New Roman"/>
          <w:sz w:val="24"/>
          <w:szCs w:val="24"/>
        </w:rPr>
        <w:t>Buschermhole</w:t>
      </w:r>
      <w:proofErr w:type="spellEnd"/>
      <w:r w:rsidR="00BD1D4A">
        <w:rPr>
          <w:rFonts w:ascii="Times New Roman" w:hAnsi="Times New Roman" w:cs="Times New Roman"/>
          <w:sz w:val="24"/>
          <w:szCs w:val="24"/>
        </w:rPr>
        <w:t xml:space="preserve"> &amp; Burns, 2015). The total voltage and current requirements of pump is determined by calculating factors such as depth of well, rate of flow of water, height (in feet) to pump water, size of well, size of pipe, and distance to tank. Typically, pumped water is stored in a large tank and drawn from to fill stock troughs. A capacity to store water is important when water is needed when the sun is not shining (cloudy conditions)</w:t>
      </w:r>
      <w:r w:rsidR="00CA5D0A">
        <w:rPr>
          <w:rFonts w:ascii="Times New Roman" w:hAnsi="Times New Roman" w:cs="Times New Roman"/>
          <w:sz w:val="24"/>
          <w:szCs w:val="24"/>
        </w:rPr>
        <w:t xml:space="preserve">. This type of system is simple to setup and maintenance is limited. </w:t>
      </w:r>
    </w:p>
    <w:p w:rsidR="00FD3786" w:rsidRPr="005B09A5" w:rsidRDefault="00FD3786" w:rsidP="00FD3786">
      <w:pPr>
        <w:spacing w:after="0" w:line="240" w:lineRule="auto"/>
        <w:rPr>
          <w:rFonts w:ascii="Times New Roman" w:hAnsi="Times New Roman" w:cs="Times New Roman"/>
          <w:b/>
          <w:sz w:val="24"/>
          <w:szCs w:val="24"/>
        </w:rPr>
      </w:pPr>
    </w:p>
    <w:p w:rsidR="00FD3786" w:rsidRPr="005B09A5" w:rsidRDefault="00FD3786" w:rsidP="00FD378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How it Works</w:t>
      </w:r>
    </w:p>
    <w:p w:rsidR="00FD3786" w:rsidRDefault="00FD3786" w:rsidP="00FD3786">
      <w:pPr>
        <w:spacing w:after="0" w:line="240" w:lineRule="auto"/>
        <w:rPr>
          <w:rFonts w:ascii="Times New Roman" w:hAnsi="Times New Roman" w:cs="Times New Roman"/>
          <w:sz w:val="24"/>
          <w:szCs w:val="24"/>
        </w:rPr>
      </w:pPr>
    </w:p>
    <w:p w:rsidR="00D71442" w:rsidRDefault="007F01E1" w:rsidP="00FD378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purpose of this activity was to develop a hands-on training tool to simulate how a deep water well energized by solar energy operates. </w:t>
      </w:r>
      <w:r w:rsidR="00F34FC4">
        <w:rPr>
          <w:rFonts w:ascii="Times New Roman" w:hAnsi="Times New Roman" w:cs="Times New Roman"/>
          <w:sz w:val="24"/>
          <w:szCs w:val="24"/>
        </w:rPr>
        <w:t>A do-it-yoursel</w:t>
      </w:r>
      <w:r>
        <w:rPr>
          <w:rFonts w:ascii="Times New Roman" w:hAnsi="Times New Roman" w:cs="Times New Roman"/>
          <w:sz w:val="24"/>
          <w:szCs w:val="24"/>
        </w:rPr>
        <w:t>f video on installing a solar photovoltaic (PV)</w:t>
      </w:r>
      <w:r w:rsidR="00F34FC4">
        <w:rPr>
          <w:rFonts w:ascii="Times New Roman" w:hAnsi="Times New Roman" w:cs="Times New Roman"/>
          <w:sz w:val="24"/>
          <w:szCs w:val="24"/>
        </w:rPr>
        <w:t xml:space="preserve"> powered submersible pump </w:t>
      </w:r>
      <w:r>
        <w:rPr>
          <w:rFonts w:ascii="Times New Roman" w:hAnsi="Times New Roman" w:cs="Times New Roman"/>
          <w:sz w:val="24"/>
          <w:szCs w:val="24"/>
        </w:rPr>
        <w:t>served as the</w:t>
      </w:r>
      <w:r w:rsidR="00802BC4">
        <w:rPr>
          <w:rFonts w:ascii="Times New Roman" w:hAnsi="Times New Roman" w:cs="Times New Roman"/>
          <w:sz w:val="24"/>
          <w:szCs w:val="24"/>
        </w:rPr>
        <w:t xml:space="preserve"> idea for this project. The video was shown to </w:t>
      </w:r>
      <w:r>
        <w:rPr>
          <w:rFonts w:ascii="Times New Roman" w:hAnsi="Times New Roman" w:cs="Times New Roman"/>
          <w:sz w:val="24"/>
          <w:szCs w:val="24"/>
        </w:rPr>
        <w:t xml:space="preserve">AGTM 350 </w:t>
      </w:r>
      <w:r w:rsidR="00F34FC4">
        <w:rPr>
          <w:rFonts w:ascii="Times New Roman" w:hAnsi="Times New Roman" w:cs="Times New Roman"/>
          <w:sz w:val="24"/>
          <w:szCs w:val="24"/>
        </w:rPr>
        <w:t xml:space="preserve">students during a lecture session at the </w:t>
      </w:r>
      <w:r w:rsidR="00802BC4">
        <w:rPr>
          <w:rFonts w:ascii="Times New Roman" w:hAnsi="Times New Roman" w:cs="Times New Roman"/>
          <w:sz w:val="24"/>
          <w:szCs w:val="24"/>
        </w:rPr>
        <w:t xml:space="preserve">start </w:t>
      </w:r>
      <w:r w:rsidR="00F34FC4">
        <w:rPr>
          <w:rFonts w:ascii="Times New Roman" w:hAnsi="Times New Roman" w:cs="Times New Roman"/>
          <w:sz w:val="24"/>
          <w:szCs w:val="24"/>
        </w:rPr>
        <w:t xml:space="preserve">of the project. </w:t>
      </w:r>
      <w:r>
        <w:rPr>
          <w:rFonts w:ascii="Times New Roman" w:hAnsi="Times New Roman" w:cs="Times New Roman"/>
          <w:sz w:val="24"/>
          <w:szCs w:val="24"/>
        </w:rPr>
        <w:t xml:space="preserve">During the subsequent lab session, students were engaged in the assembly and installation of the well. </w:t>
      </w:r>
      <w:r w:rsidR="00F34FC4">
        <w:rPr>
          <w:rFonts w:ascii="Times New Roman" w:hAnsi="Times New Roman" w:cs="Times New Roman"/>
          <w:sz w:val="24"/>
          <w:szCs w:val="24"/>
        </w:rPr>
        <w:t>The next step was to install the pole to serve as support for the silicon PV module, mounting rack, and pump controller. Students measured and cut the pipe and installed with a concrete foundation. The excavation of the h</w:t>
      </w:r>
      <w:r w:rsidR="00D71442">
        <w:rPr>
          <w:rFonts w:ascii="Times New Roman" w:hAnsi="Times New Roman" w:cs="Times New Roman"/>
          <w:sz w:val="24"/>
          <w:szCs w:val="24"/>
        </w:rPr>
        <w:t xml:space="preserve">ole for the well </w:t>
      </w:r>
      <w:r w:rsidR="00F34FC4">
        <w:rPr>
          <w:rFonts w:ascii="Times New Roman" w:hAnsi="Times New Roman" w:cs="Times New Roman"/>
          <w:sz w:val="24"/>
          <w:szCs w:val="24"/>
        </w:rPr>
        <w:t xml:space="preserve">was completed using a Bobcat </w:t>
      </w:r>
      <w:proofErr w:type="spellStart"/>
      <w:r w:rsidR="00F34FC4">
        <w:rPr>
          <w:rFonts w:ascii="Times New Roman" w:hAnsi="Times New Roman" w:cs="Times New Roman"/>
          <w:sz w:val="24"/>
          <w:szCs w:val="24"/>
        </w:rPr>
        <w:t>Skidsteer</w:t>
      </w:r>
      <w:proofErr w:type="spellEnd"/>
      <w:r w:rsidR="00F34FC4">
        <w:rPr>
          <w:rFonts w:ascii="Times New Roman" w:hAnsi="Times New Roman" w:cs="Times New Roman"/>
          <w:sz w:val="24"/>
          <w:szCs w:val="24"/>
        </w:rPr>
        <w:t xml:space="preserve"> with a four foot auger extension. A ten foot deep hole was excavated. During the lab sessions, students worked in groups to unpack and mount the solar PV module on the rack</w:t>
      </w:r>
      <w:r w:rsidR="0090694A">
        <w:rPr>
          <w:rFonts w:ascii="Times New Roman" w:hAnsi="Times New Roman" w:cs="Times New Roman"/>
          <w:sz w:val="24"/>
          <w:szCs w:val="24"/>
        </w:rPr>
        <w:t xml:space="preserve">; measure and cut the eight-inch diameter PVC pipe and attach a slip coupler on the open end, and glue on a cap to the bottom end.  The DC submersible pump was prepped by attaching the electrical cable and drop pipe, securing the poly safety rope to the pump and sanitary well seal. After installing the PVC pipe into place, the pump assembly was placed into the pipe. A 1 ½ inch hole was drilled for a bulkhead fitting to connect a galvanized pipe serving as the return line to move water from a water trough back to the well. </w:t>
      </w:r>
      <w:r w:rsidR="00052D73">
        <w:rPr>
          <w:rFonts w:ascii="Times New Roman" w:hAnsi="Times New Roman" w:cs="Times New Roman"/>
          <w:sz w:val="24"/>
          <w:szCs w:val="24"/>
        </w:rPr>
        <w:t xml:space="preserve">A ball valve </w:t>
      </w:r>
      <w:r w:rsidR="00F85523">
        <w:rPr>
          <w:rFonts w:ascii="Times New Roman" w:hAnsi="Times New Roman" w:cs="Times New Roman"/>
          <w:sz w:val="24"/>
          <w:szCs w:val="24"/>
        </w:rPr>
        <w:t xml:space="preserve">mounted between the trough and the well, </w:t>
      </w:r>
      <w:r w:rsidR="00052D73">
        <w:rPr>
          <w:rFonts w:ascii="Times New Roman" w:hAnsi="Times New Roman" w:cs="Times New Roman"/>
          <w:sz w:val="24"/>
          <w:szCs w:val="24"/>
        </w:rPr>
        <w:t xml:space="preserve">controls the rate of flow of water leaving the trough. </w:t>
      </w:r>
      <w:r w:rsidR="001839F0">
        <w:rPr>
          <w:rFonts w:ascii="Times New Roman" w:hAnsi="Times New Roman" w:cs="Times New Roman"/>
          <w:sz w:val="24"/>
          <w:szCs w:val="24"/>
        </w:rPr>
        <w:t xml:space="preserve">An electrical box was mounted outside the well head. </w:t>
      </w:r>
      <w:r w:rsidR="00F85523">
        <w:rPr>
          <w:rFonts w:ascii="Times New Roman" w:hAnsi="Times New Roman" w:cs="Times New Roman"/>
          <w:sz w:val="24"/>
          <w:szCs w:val="24"/>
        </w:rPr>
        <w:t xml:space="preserve">The electrical wire transitions from the top of the sanitary well seal through flexible water-proof conduit and enters into the electrical box.  </w:t>
      </w:r>
      <w:r w:rsidR="001839F0">
        <w:rPr>
          <w:rFonts w:ascii="Times New Roman" w:hAnsi="Times New Roman" w:cs="Times New Roman"/>
          <w:sz w:val="24"/>
          <w:szCs w:val="24"/>
        </w:rPr>
        <w:t xml:space="preserve">The box served to transition the electrical wires from the well to the pump controller. </w:t>
      </w:r>
      <w:r w:rsidR="00F85523">
        <w:rPr>
          <w:rFonts w:ascii="Times New Roman" w:hAnsi="Times New Roman" w:cs="Times New Roman"/>
          <w:sz w:val="24"/>
          <w:szCs w:val="24"/>
        </w:rPr>
        <w:t xml:space="preserve">Insulated connectors were used to connect the 10 gauge wires with a ground wire attached to the box. </w:t>
      </w:r>
      <w:r w:rsidR="001839F0">
        <w:rPr>
          <w:rFonts w:ascii="Times New Roman" w:hAnsi="Times New Roman" w:cs="Times New Roman"/>
          <w:sz w:val="24"/>
          <w:szCs w:val="24"/>
        </w:rPr>
        <w:t xml:space="preserve">Underground PVC conduit was installed between </w:t>
      </w:r>
      <w:r w:rsidR="001839F0">
        <w:rPr>
          <w:rFonts w:ascii="Times New Roman" w:hAnsi="Times New Roman" w:cs="Times New Roman"/>
          <w:sz w:val="24"/>
          <w:szCs w:val="24"/>
        </w:rPr>
        <w:lastRenderedPageBreak/>
        <w:t>the electrical box and the pump controller mounted on the pole.</w:t>
      </w:r>
      <w:r w:rsidR="00F85523">
        <w:rPr>
          <w:rFonts w:ascii="Times New Roman" w:hAnsi="Times New Roman" w:cs="Times New Roman"/>
          <w:sz w:val="24"/>
          <w:szCs w:val="24"/>
        </w:rPr>
        <w:t xml:space="preserve"> Students relied on solar tools to adjust the module tilt and orientation to achieve optimum power performance of the solar module.</w:t>
      </w:r>
      <w:r w:rsidR="00496EE0">
        <w:rPr>
          <w:rFonts w:ascii="Times New Roman" w:hAnsi="Times New Roman" w:cs="Times New Roman"/>
          <w:sz w:val="24"/>
          <w:szCs w:val="24"/>
        </w:rPr>
        <w:t xml:space="preserve"> The connection between the PV module and the pump controller was the last to be made due to the energy potential of the module when exposed to the sun. A digital clamp-on multimeter was used to measure system continuity from the DC pump to the electric box, and to the pump controller. Voltage at the pump controller from the module was measured. Water placed into the trough and allowed to flow through the open valve to the well. </w:t>
      </w:r>
      <w:r w:rsidR="00F7555F">
        <w:rPr>
          <w:rFonts w:ascii="Times New Roman" w:hAnsi="Times New Roman" w:cs="Times New Roman"/>
          <w:sz w:val="24"/>
          <w:szCs w:val="24"/>
        </w:rPr>
        <w:t>A flow control float attached to the safety rope and located above the pump, monitors water level and shuts off the pump when the water level approaches the inlet of the pump.</w:t>
      </w:r>
      <w:r w:rsidR="00654ED0">
        <w:rPr>
          <w:rFonts w:ascii="Times New Roman" w:hAnsi="Times New Roman" w:cs="Times New Roman"/>
          <w:sz w:val="24"/>
          <w:szCs w:val="24"/>
        </w:rPr>
        <w:t xml:space="preserve"> </w:t>
      </w:r>
    </w:p>
    <w:p w:rsidR="00BA4225" w:rsidRPr="00D71442" w:rsidRDefault="00BA4225" w:rsidP="00FD3786">
      <w:pPr>
        <w:spacing w:after="0" w:line="240" w:lineRule="auto"/>
        <w:rPr>
          <w:rFonts w:ascii="Times New Roman" w:hAnsi="Times New Roman" w:cs="Times New Roman"/>
          <w:sz w:val="24"/>
          <w:szCs w:val="24"/>
        </w:rPr>
      </w:pPr>
    </w:p>
    <w:p w:rsidR="00FD3786" w:rsidRDefault="00FD3786" w:rsidP="00FD3786">
      <w:pPr>
        <w:spacing w:after="0" w:line="240" w:lineRule="auto"/>
        <w:jc w:val="center"/>
        <w:rPr>
          <w:rFonts w:ascii="Times New Roman" w:hAnsi="Times New Roman" w:cs="Times New Roman"/>
          <w:b/>
          <w:sz w:val="24"/>
          <w:szCs w:val="24"/>
        </w:rPr>
      </w:pPr>
      <w:r w:rsidRPr="005B09A5">
        <w:rPr>
          <w:rFonts w:ascii="Times New Roman" w:hAnsi="Times New Roman" w:cs="Times New Roman"/>
          <w:b/>
          <w:sz w:val="24"/>
          <w:szCs w:val="24"/>
        </w:rPr>
        <w:t>Results to Date</w:t>
      </w:r>
    </w:p>
    <w:p w:rsidR="0032569C" w:rsidRDefault="0032569C" w:rsidP="0032569C">
      <w:pPr>
        <w:spacing w:after="0" w:line="240" w:lineRule="auto"/>
        <w:rPr>
          <w:rFonts w:ascii="Times New Roman" w:hAnsi="Times New Roman" w:cs="Times New Roman"/>
          <w:sz w:val="24"/>
          <w:szCs w:val="24"/>
        </w:rPr>
      </w:pPr>
    </w:p>
    <w:p w:rsidR="00915FE9" w:rsidRPr="0032569C" w:rsidRDefault="0032569C" w:rsidP="00915FE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Funding was </w:t>
      </w:r>
      <w:r w:rsidR="008429FC">
        <w:rPr>
          <w:rFonts w:ascii="Times New Roman" w:hAnsi="Times New Roman" w:cs="Times New Roman"/>
          <w:sz w:val="24"/>
          <w:szCs w:val="24"/>
        </w:rPr>
        <w:t xml:space="preserve">made </w:t>
      </w:r>
      <w:r>
        <w:rPr>
          <w:rFonts w:ascii="Times New Roman" w:hAnsi="Times New Roman" w:cs="Times New Roman"/>
          <w:sz w:val="24"/>
          <w:szCs w:val="24"/>
        </w:rPr>
        <w:t>available during summer 2015, and materials for the project were secured before the start of the fall semester. The activity was worked int</w:t>
      </w:r>
      <w:r w:rsidR="008429FC">
        <w:rPr>
          <w:rFonts w:ascii="Times New Roman" w:hAnsi="Times New Roman" w:cs="Times New Roman"/>
          <w:sz w:val="24"/>
          <w:szCs w:val="24"/>
        </w:rPr>
        <w:t>o the course schedule during the solar PV instructional unit.</w:t>
      </w:r>
      <w:r>
        <w:rPr>
          <w:rFonts w:ascii="Times New Roman" w:hAnsi="Times New Roman" w:cs="Times New Roman"/>
          <w:sz w:val="24"/>
          <w:szCs w:val="24"/>
        </w:rPr>
        <w:t xml:space="preserve"> The project was successfully completed by students in the AGTM 350 course over a three-week period during the fall 2015 semester. </w:t>
      </w:r>
      <w:r w:rsidR="008429FC">
        <w:rPr>
          <w:rFonts w:ascii="Times New Roman" w:hAnsi="Times New Roman" w:cs="Times New Roman"/>
          <w:sz w:val="24"/>
          <w:szCs w:val="24"/>
        </w:rPr>
        <w:t xml:space="preserve">Students documented the project with pictures taken during lab activities, and submitted written reports describing </w:t>
      </w:r>
      <w:r w:rsidR="00574526">
        <w:rPr>
          <w:rFonts w:ascii="Times New Roman" w:hAnsi="Times New Roman" w:cs="Times New Roman"/>
          <w:sz w:val="24"/>
          <w:szCs w:val="24"/>
        </w:rPr>
        <w:t>their roles in the</w:t>
      </w:r>
      <w:r w:rsidR="008429FC">
        <w:rPr>
          <w:rFonts w:ascii="Times New Roman" w:hAnsi="Times New Roman" w:cs="Times New Roman"/>
          <w:sz w:val="24"/>
          <w:szCs w:val="24"/>
        </w:rPr>
        <w:t xml:space="preserve"> construction, assembly, and installation process. </w:t>
      </w:r>
      <w:r w:rsidR="007F01E1">
        <w:rPr>
          <w:rFonts w:ascii="Times New Roman" w:hAnsi="Times New Roman" w:cs="Times New Roman"/>
          <w:sz w:val="24"/>
          <w:szCs w:val="24"/>
        </w:rPr>
        <w:t>The reports reflect their opinions and knowledge gained from the process.</w:t>
      </w:r>
      <w:r w:rsidR="00915FE9">
        <w:rPr>
          <w:rFonts w:ascii="Times New Roman" w:hAnsi="Times New Roman" w:cs="Times New Roman"/>
          <w:sz w:val="24"/>
          <w:szCs w:val="24"/>
        </w:rPr>
        <w:t xml:space="preserve"> </w:t>
      </w:r>
      <w:r w:rsidR="00915FE9">
        <w:rPr>
          <w:rFonts w:ascii="Times New Roman" w:hAnsi="Times New Roman" w:cs="Times New Roman"/>
          <w:sz w:val="24"/>
          <w:szCs w:val="24"/>
        </w:rPr>
        <w:t>The well project was recently demonstrated to attendees from Project WET attending a solar energy education professional development workshop.</w:t>
      </w:r>
    </w:p>
    <w:p w:rsidR="00FD3786" w:rsidRDefault="00FD3786" w:rsidP="00FD3786">
      <w:pPr>
        <w:spacing w:after="0" w:line="240" w:lineRule="auto"/>
        <w:rPr>
          <w:rFonts w:ascii="Times New Roman" w:hAnsi="Times New Roman" w:cs="Times New Roman"/>
          <w:sz w:val="24"/>
          <w:szCs w:val="24"/>
        </w:rPr>
      </w:pPr>
    </w:p>
    <w:p w:rsidR="00FD3786" w:rsidRPr="005B09A5" w:rsidRDefault="00FD3786" w:rsidP="00FD3786">
      <w:pPr>
        <w:spacing w:after="0" w:line="240" w:lineRule="auto"/>
        <w:jc w:val="center"/>
        <w:rPr>
          <w:rFonts w:ascii="Times New Roman" w:hAnsi="Times New Roman" w:cs="Times New Roman"/>
          <w:b/>
          <w:sz w:val="24"/>
          <w:szCs w:val="24"/>
        </w:rPr>
      </w:pPr>
      <w:r w:rsidRPr="005B09A5">
        <w:rPr>
          <w:rFonts w:ascii="Times New Roman" w:hAnsi="Times New Roman" w:cs="Times New Roman"/>
          <w:b/>
          <w:sz w:val="24"/>
          <w:szCs w:val="24"/>
        </w:rPr>
        <w:t>Future Plans</w:t>
      </w:r>
    </w:p>
    <w:p w:rsidR="00FD3786" w:rsidRDefault="00FD3786" w:rsidP="0032569C">
      <w:pPr>
        <w:spacing w:after="0" w:line="240" w:lineRule="auto"/>
        <w:rPr>
          <w:rFonts w:ascii="Times New Roman" w:hAnsi="Times New Roman" w:cs="Times New Roman"/>
          <w:sz w:val="24"/>
          <w:szCs w:val="24"/>
        </w:rPr>
      </w:pPr>
    </w:p>
    <w:p w:rsidR="00C8257D" w:rsidRPr="0032569C" w:rsidRDefault="0032569C" w:rsidP="0032569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first of two demonstration projects was installed in fall 2015. The second mock well project will be installed as part of a collaborative activity with the </w:t>
      </w:r>
      <w:r w:rsidR="0071134D">
        <w:rPr>
          <w:rFonts w:ascii="Times New Roman" w:hAnsi="Times New Roman" w:cs="Times New Roman"/>
          <w:sz w:val="24"/>
          <w:szCs w:val="24"/>
        </w:rPr>
        <w:t>Pima</w:t>
      </w:r>
      <w:r>
        <w:rPr>
          <w:rFonts w:ascii="Times New Roman" w:hAnsi="Times New Roman" w:cs="Times New Roman"/>
          <w:sz w:val="24"/>
          <w:szCs w:val="24"/>
        </w:rPr>
        <w:t xml:space="preserve"> County Cooper</w:t>
      </w:r>
      <w:r w:rsidR="0071134D">
        <w:rPr>
          <w:rFonts w:ascii="Times New Roman" w:hAnsi="Times New Roman" w:cs="Times New Roman"/>
          <w:sz w:val="24"/>
          <w:szCs w:val="24"/>
        </w:rPr>
        <w:t xml:space="preserve">ative Extension as part of the Tucson Village Garden (TVG) elementary school outreach education program. </w:t>
      </w:r>
      <w:r w:rsidR="00574526">
        <w:rPr>
          <w:rFonts w:ascii="Times New Roman" w:hAnsi="Times New Roman" w:cs="Times New Roman"/>
          <w:sz w:val="24"/>
          <w:szCs w:val="24"/>
        </w:rPr>
        <w:t>For future classes, the module will be removed and the submersible pump will be withdrawn from the well. Following a lecture on solar-powered water pumping a</w:t>
      </w:r>
      <w:r w:rsidR="0071134D">
        <w:rPr>
          <w:rFonts w:ascii="Times New Roman" w:hAnsi="Times New Roman" w:cs="Times New Roman"/>
          <w:sz w:val="24"/>
          <w:szCs w:val="24"/>
        </w:rPr>
        <w:t xml:space="preserve">pplications, students </w:t>
      </w:r>
      <w:r w:rsidR="00574526">
        <w:rPr>
          <w:rFonts w:ascii="Times New Roman" w:hAnsi="Times New Roman" w:cs="Times New Roman"/>
          <w:sz w:val="24"/>
          <w:szCs w:val="24"/>
        </w:rPr>
        <w:t>will mount and attach the solar m</w:t>
      </w:r>
      <w:r w:rsidR="0071134D">
        <w:rPr>
          <w:rFonts w:ascii="Times New Roman" w:hAnsi="Times New Roman" w:cs="Times New Roman"/>
          <w:sz w:val="24"/>
          <w:szCs w:val="24"/>
        </w:rPr>
        <w:t>odule, re-install the pump in</w:t>
      </w:r>
      <w:r w:rsidR="00574526">
        <w:rPr>
          <w:rFonts w:ascii="Times New Roman" w:hAnsi="Times New Roman" w:cs="Times New Roman"/>
          <w:sz w:val="24"/>
          <w:szCs w:val="24"/>
        </w:rPr>
        <w:t xml:space="preserve"> the well, make the electrical connections, test the connections with the DC meter, and test the operation of the well. </w:t>
      </w:r>
      <w:r w:rsidR="00915FE9">
        <w:rPr>
          <w:rFonts w:ascii="Times New Roman" w:hAnsi="Times New Roman" w:cs="Times New Roman"/>
          <w:sz w:val="24"/>
          <w:szCs w:val="24"/>
        </w:rPr>
        <w:t xml:space="preserve">This project can be replicated </w:t>
      </w:r>
    </w:p>
    <w:p w:rsidR="00FD3786" w:rsidRDefault="00FD3786" w:rsidP="00FD3786">
      <w:pPr>
        <w:spacing w:after="0" w:line="240" w:lineRule="auto"/>
        <w:rPr>
          <w:rFonts w:ascii="Times New Roman" w:hAnsi="Times New Roman" w:cs="Times New Roman"/>
          <w:b/>
          <w:sz w:val="24"/>
          <w:szCs w:val="24"/>
        </w:rPr>
      </w:pPr>
    </w:p>
    <w:p w:rsidR="00FD3786" w:rsidRDefault="00FD3786" w:rsidP="00FD3786">
      <w:pPr>
        <w:spacing w:after="0" w:line="240" w:lineRule="auto"/>
        <w:jc w:val="center"/>
        <w:rPr>
          <w:rFonts w:ascii="Times New Roman" w:hAnsi="Times New Roman" w:cs="Times New Roman"/>
          <w:b/>
          <w:sz w:val="24"/>
          <w:szCs w:val="24"/>
        </w:rPr>
      </w:pPr>
      <w:r w:rsidRPr="005B09A5">
        <w:rPr>
          <w:rFonts w:ascii="Times New Roman" w:hAnsi="Times New Roman" w:cs="Times New Roman"/>
          <w:b/>
          <w:sz w:val="24"/>
          <w:szCs w:val="24"/>
        </w:rPr>
        <w:t>Costs/Resources Needed</w:t>
      </w:r>
    </w:p>
    <w:p w:rsidR="00FD3786" w:rsidRDefault="00FD3786" w:rsidP="00FD3786">
      <w:pPr>
        <w:spacing w:after="0" w:line="240" w:lineRule="auto"/>
        <w:jc w:val="center"/>
        <w:rPr>
          <w:rFonts w:ascii="Times New Roman" w:hAnsi="Times New Roman" w:cs="Times New Roman"/>
          <w:b/>
          <w:sz w:val="24"/>
          <w:szCs w:val="24"/>
        </w:rPr>
      </w:pPr>
    </w:p>
    <w:p w:rsidR="00FD3786" w:rsidRDefault="00FD3786" w:rsidP="00FD3786">
      <w:pPr>
        <w:spacing w:after="0" w:line="240" w:lineRule="auto"/>
        <w:rPr>
          <w:rFonts w:ascii="Times New Roman" w:hAnsi="Times New Roman" w:cs="Times New Roman"/>
          <w:sz w:val="24"/>
          <w:szCs w:val="24"/>
        </w:rPr>
      </w:pPr>
      <w:r>
        <w:rPr>
          <w:rFonts w:ascii="Times New Roman" w:hAnsi="Times New Roman" w:cs="Times New Roman"/>
          <w:sz w:val="24"/>
          <w:szCs w:val="24"/>
        </w:rPr>
        <w:t>Tools and materials to complete the project included:</w:t>
      </w:r>
    </w:p>
    <w:p w:rsidR="00FD3786" w:rsidRDefault="0025049F" w:rsidP="007F01E1">
      <w:pPr>
        <w:pStyle w:val="ListParagraph"/>
        <w:numPr>
          <w:ilvl w:val="0"/>
          <w:numId w:val="2"/>
        </w:numPr>
        <w:spacing w:after="0" w:line="240" w:lineRule="auto"/>
        <w:ind w:left="450" w:hanging="270"/>
        <w:rPr>
          <w:rFonts w:ascii="Times New Roman" w:hAnsi="Times New Roman" w:cs="Times New Roman"/>
          <w:sz w:val="24"/>
          <w:szCs w:val="24"/>
        </w:rPr>
      </w:pPr>
      <w:r>
        <w:rPr>
          <w:rFonts w:ascii="Times New Roman" w:hAnsi="Times New Roman" w:cs="Times New Roman"/>
          <w:sz w:val="24"/>
          <w:szCs w:val="24"/>
        </w:rPr>
        <w:t>Ten foot section, eight-i</w:t>
      </w:r>
      <w:r w:rsidR="00FD3786">
        <w:rPr>
          <w:rFonts w:ascii="Times New Roman" w:hAnsi="Times New Roman" w:cs="Times New Roman"/>
          <w:sz w:val="24"/>
          <w:szCs w:val="24"/>
        </w:rPr>
        <w:t>nch diameter PVC pipe, cap, coupler</w:t>
      </w:r>
      <w:r>
        <w:rPr>
          <w:rFonts w:ascii="Times New Roman" w:hAnsi="Times New Roman" w:cs="Times New Roman"/>
          <w:sz w:val="24"/>
          <w:szCs w:val="24"/>
        </w:rPr>
        <w:t xml:space="preserve">, PVC primer &amp; cement </w:t>
      </w:r>
      <w:r w:rsidR="00FD3786">
        <w:rPr>
          <w:rFonts w:ascii="Times New Roman" w:hAnsi="Times New Roman" w:cs="Times New Roman"/>
          <w:sz w:val="24"/>
          <w:szCs w:val="24"/>
        </w:rPr>
        <w:t>(local irrigation supplier)</w:t>
      </w:r>
    </w:p>
    <w:p w:rsidR="00FD3786" w:rsidRDefault="00FD3786" w:rsidP="007F01E1">
      <w:pPr>
        <w:pStyle w:val="ListParagraph"/>
        <w:numPr>
          <w:ilvl w:val="0"/>
          <w:numId w:val="2"/>
        </w:numPr>
        <w:spacing w:after="0" w:line="240" w:lineRule="auto"/>
        <w:ind w:left="450" w:hanging="270"/>
        <w:rPr>
          <w:rFonts w:ascii="Times New Roman" w:hAnsi="Times New Roman" w:cs="Times New Roman"/>
          <w:sz w:val="24"/>
          <w:szCs w:val="24"/>
        </w:rPr>
      </w:pPr>
      <w:r>
        <w:rPr>
          <w:rFonts w:ascii="Times New Roman" w:hAnsi="Times New Roman" w:cs="Times New Roman"/>
          <w:sz w:val="24"/>
          <w:szCs w:val="24"/>
        </w:rPr>
        <w:t xml:space="preserve">DC submersible pump, silicon PV module, pump controller, module mount, cables, </w:t>
      </w:r>
      <w:r w:rsidR="0025049F">
        <w:rPr>
          <w:rFonts w:ascii="Times New Roman" w:hAnsi="Times New Roman" w:cs="Times New Roman"/>
          <w:sz w:val="24"/>
          <w:szCs w:val="24"/>
        </w:rPr>
        <w:t xml:space="preserve">float valve, </w:t>
      </w:r>
      <w:r>
        <w:rPr>
          <w:rFonts w:ascii="Times New Roman" w:hAnsi="Times New Roman" w:cs="Times New Roman"/>
          <w:sz w:val="24"/>
          <w:szCs w:val="24"/>
        </w:rPr>
        <w:t>sanitary well seal (</w:t>
      </w:r>
      <w:hyperlink r:id="rId5" w:history="1">
        <w:r w:rsidRPr="00C66102">
          <w:rPr>
            <w:rStyle w:val="Hyperlink"/>
            <w:rFonts w:ascii="Times New Roman" w:hAnsi="Times New Roman" w:cs="Times New Roman"/>
            <w:sz w:val="24"/>
            <w:szCs w:val="24"/>
          </w:rPr>
          <w:t>www.sunpumps.com</w:t>
        </w:r>
      </w:hyperlink>
      <w:r>
        <w:rPr>
          <w:rFonts w:ascii="Times New Roman" w:hAnsi="Times New Roman" w:cs="Times New Roman"/>
          <w:sz w:val="24"/>
          <w:szCs w:val="24"/>
        </w:rPr>
        <w:t>)</w:t>
      </w:r>
    </w:p>
    <w:p w:rsidR="00FD3786" w:rsidRDefault="00FD3786" w:rsidP="007F01E1">
      <w:pPr>
        <w:pStyle w:val="ListParagraph"/>
        <w:numPr>
          <w:ilvl w:val="0"/>
          <w:numId w:val="2"/>
        </w:numPr>
        <w:spacing w:after="0" w:line="240" w:lineRule="auto"/>
        <w:ind w:left="450" w:hanging="270"/>
        <w:rPr>
          <w:rFonts w:ascii="Times New Roman" w:hAnsi="Times New Roman" w:cs="Times New Roman"/>
          <w:sz w:val="24"/>
          <w:szCs w:val="24"/>
        </w:rPr>
      </w:pPr>
      <w:r>
        <w:rPr>
          <w:rFonts w:ascii="Times New Roman" w:hAnsi="Times New Roman" w:cs="Times New Roman"/>
          <w:sz w:val="24"/>
          <w:szCs w:val="24"/>
        </w:rPr>
        <w:t>100-gallon poly trough (local farm &amp; ranch supply)</w:t>
      </w:r>
    </w:p>
    <w:p w:rsidR="00FD3786" w:rsidRDefault="00FD3786" w:rsidP="007F01E1">
      <w:pPr>
        <w:pStyle w:val="ListParagraph"/>
        <w:numPr>
          <w:ilvl w:val="0"/>
          <w:numId w:val="2"/>
        </w:numPr>
        <w:spacing w:after="0" w:line="240" w:lineRule="auto"/>
        <w:ind w:left="450" w:hanging="270"/>
        <w:rPr>
          <w:rFonts w:ascii="Times New Roman" w:hAnsi="Times New Roman" w:cs="Times New Roman"/>
          <w:sz w:val="24"/>
          <w:szCs w:val="24"/>
        </w:rPr>
      </w:pPr>
      <w:r>
        <w:rPr>
          <w:rFonts w:ascii="Times New Roman" w:hAnsi="Times New Roman" w:cs="Times New Roman"/>
          <w:sz w:val="24"/>
          <w:szCs w:val="24"/>
        </w:rPr>
        <w:t xml:space="preserve">Poly rope, 1 ½ in galvanized pipe, valve, </w:t>
      </w:r>
      <w:r w:rsidR="0025049F">
        <w:rPr>
          <w:rFonts w:ascii="Times New Roman" w:hAnsi="Times New Roman" w:cs="Times New Roman"/>
          <w:sz w:val="24"/>
          <w:szCs w:val="24"/>
        </w:rPr>
        <w:t xml:space="preserve">conduit, </w:t>
      </w:r>
      <w:r>
        <w:rPr>
          <w:rFonts w:ascii="Times New Roman" w:hAnsi="Times New Roman" w:cs="Times New Roman"/>
          <w:sz w:val="24"/>
          <w:szCs w:val="24"/>
        </w:rPr>
        <w:t>bulkhead fittings</w:t>
      </w:r>
      <w:r w:rsidR="0025049F">
        <w:rPr>
          <w:rFonts w:ascii="Times New Roman" w:hAnsi="Times New Roman" w:cs="Times New Roman"/>
          <w:sz w:val="24"/>
          <w:szCs w:val="24"/>
        </w:rPr>
        <w:t xml:space="preserve">, electric enclosure, 10 gauge wire, </w:t>
      </w:r>
      <w:r>
        <w:rPr>
          <w:rFonts w:ascii="Times New Roman" w:hAnsi="Times New Roman" w:cs="Times New Roman"/>
          <w:sz w:val="24"/>
          <w:szCs w:val="24"/>
        </w:rPr>
        <w:t>(Grainger.com)</w:t>
      </w:r>
    </w:p>
    <w:p w:rsidR="00FD3786" w:rsidRDefault="00FD3786" w:rsidP="00BA4225">
      <w:pPr>
        <w:pStyle w:val="ListParagraph"/>
        <w:numPr>
          <w:ilvl w:val="0"/>
          <w:numId w:val="2"/>
        </w:numPr>
        <w:spacing w:after="0" w:line="240" w:lineRule="auto"/>
        <w:ind w:left="450" w:hanging="270"/>
        <w:rPr>
          <w:rFonts w:ascii="Times New Roman" w:hAnsi="Times New Roman" w:cs="Times New Roman"/>
          <w:sz w:val="24"/>
          <w:szCs w:val="24"/>
        </w:rPr>
      </w:pPr>
      <w:r>
        <w:rPr>
          <w:rFonts w:ascii="Times New Roman" w:hAnsi="Times New Roman" w:cs="Times New Roman"/>
          <w:sz w:val="24"/>
          <w:szCs w:val="24"/>
        </w:rPr>
        <w:t>Schedule 40 gal pipe,</w:t>
      </w:r>
      <w:r w:rsidR="0025049F">
        <w:rPr>
          <w:rFonts w:ascii="Times New Roman" w:hAnsi="Times New Roman" w:cs="Times New Roman"/>
          <w:sz w:val="24"/>
          <w:szCs w:val="24"/>
        </w:rPr>
        <w:t xml:space="preserve"> </w:t>
      </w:r>
      <w:r>
        <w:rPr>
          <w:rFonts w:ascii="Times New Roman" w:hAnsi="Times New Roman" w:cs="Times New Roman"/>
          <w:sz w:val="24"/>
          <w:szCs w:val="24"/>
        </w:rPr>
        <w:t>concrete mix, auger (campus farm)</w:t>
      </w:r>
    </w:p>
    <w:p w:rsidR="00BA4225" w:rsidRPr="00BA4225" w:rsidRDefault="00BA4225" w:rsidP="00BA4225">
      <w:pPr>
        <w:spacing w:after="0" w:line="240" w:lineRule="auto"/>
        <w:rPr>
          <w:rFonts w:ascii="Times New Roman" w:hAnsi="Times New Roman" w:cs="Times New Roman"/>
          <w:sz w:val="24"/>
          <w:szCs w:val="24"/>
        </w:rPr>
      </w:pPr>
      <w:r>
        <w:rPr>
          <w:rFonts w:ascii="Times New Roman" w:hAnsi="Times New Roman" w:cs="Times New Roman"/>
          <w:sz w:val="24"/>
          <w:szCs w:val="24"/>
        </w:rPr>
        <w:t>Total cost is approximately $2,500.00. The largest expenses are the DC pump, pump controller, and solar module.</w:t>
      </w:r>
      <w:bookmarkStart w:id="0" w:name="_GoBack"/>
      <w:bookmarkEnd w:id="0"/>
    </w:p>
    <w:p w:rsidR="001F3A40" w:rsidRPr="001F3A40" w:rsidRDefault="001F3A40" w:rsidP="001F3A40">
      <w:pPr>
        <w:spacing w:after="0" w:line="240" w:lineRule="auto"/>
        <w:rPr>
          <w:rFonts w:ascii="Times New Roman" w:hAnsi="Times New Roman" w:cs="Times New Roman"/>
          <w:sz w:val="24"/>
          <w:szCs w:val="24"/>
        </w:rPr>
      </w:pPr>
    </w:p>
    <w:p w:rsidR="0071134D" w:rsidRDefault="0071134D" w:rsidP="00FD3786">
      <w:pPr>
        <w:spacing w:after="0" w:line="240" w:lineRule="auto"/>
        <w:jc w:val="center"/>
        <w:rPr>
          <w:rFonts w:ascii="Times New Roman" w:hAnsi="Times New Roman" w:cs="Times New Roman"/>
          <w:b/>
          <w:sz w:val="24"/>
          <w:szCs w:val="24"/>
        </w:rPr>
      </w:pPr>
    </w:p>
    <w:p w:rsidR="0071134D" w:rsidRDefault="0071134D" w:rsidP="00FD3786">
      <w:pPr>
        <w:spacing w:after="0" w:line="240" w:lineRule="auto"/>
        <w:jc w:val="center"/>
        <w:rPr>
          <w:rFonts w:ascii="Times New Roman" w:hAnsi="Times New Roman" w:cs="Times New Roman"/>
          <w:b/>
          <w:sz w:val="24"/>
          <w:szCs w:val="24"/>
        </w:rPr>
      </w:pPr>
    </w:p>
    <w:p w:rsidR="00FD3786" w:rsidRPr="005B09A5" w:rsidRDefault="00FD3786" w:rsidP="00FD3786">
      <w:pPr>
        <w:spacing w:after="0" w:line="240" w:lineRule="auto"/>
        <w:jc w:val="center"/>
        <w:rPr>
          <w:rFonts w:ascii="Times New Roman" w:hAnsi="Times New Roman" w:cs="Times New Roman"/>
          <w:b/>
          <w:sz w:val="24"/>
          <w:szCs w:val="24"/>
        </w:rPr>
      </w:pPr>
      <w:r w:rsidRPr="005B09A5">
        <w:rPr>
          <w:rFonts w:ascii="Times New Roman" w:hAnsi="Times New Roman" w:cs="Times New Roman"/>
          <w:b/>
          <w:sz w:val="24"/>
          <w:szCs w:val="24"/>
        </w:rPr>
        <w:t>References</w:t>
      </w:r>
    </w:p>
    <w:p w:rsidR="00FD3786" w:rsidRDefault="00FD3786" w:rsidP="00FD3786">
      <w:pPr>
        <w:spacing w:after="0" w:line="240" w:lineRule="auto"/>
        <w:jc w:val="center"/>
        <w:rPr>
          <w:rFonts w:ascii="Times New Roman" w:hAnsi="Times New Roman" w:cs="Times New Roman"/>
          <w:sz w:val="24"/>
          <w:szCs w:val="24"/>
        </w:rPr>
      </w:pPr>
    </w:p>
    <w:p w:rsidR="00813724" w:rsidRDefault="00813724" w:rsidP="00813724">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Bahadori</w:t>
      </w:r>
      <w:proofErr w:type="spellEnd"/>
      <w:r>
        <w:rPr>
          <w:rFonts w:ascii="Times New Roman" w:hAnsi="Times New Roman" w:cs="Times New Roman"/>
          <w:sz w:val="24"/>
          <w:szCs w:val="24"/>
        </w:rPr>
        <w:t>, M. N. (1978).</w:t>
      </w:r>
      <w:r w:rsidRPr="00813724">
        <w:rPr>
          <w:rFonts w:ascii="Times New Roman" w:hAnsi="Times New Roman" w:cs="Times New Roman"/>
          <w:i/>
          <w:sz w:val="24"/>
          <w:szCs w:val="24"/>
        </w:rPr>
        <w:t xml:space="preserve"> </w:t>
      </w:r>
      <w:r w:rsidRPr="00813724">
        <w:rPr>
          <w:rFonts w:ascii="Times New Roman" w:hAnsi="Times New Roman" w:cs="Times New Roman"/>
          <w:sz w:val="24"/>
          <w:szCs w:val="24"/>
        </w:rPr>
        <w:t>Solar water pumping.</w:t>
      </w:r>
      <w:r>
        <w:rPr>
          <w:rFonts w:ascii="Times New Roman" w:hAnsi="Times New Roman" w:cs="Times New Roman"/>
          <w:sz w:val="24"/>
          <w:szCs w:val="24"/>
        </w:rPr>
        <w:t xml:space="preserve"> </w:t>
      </w:r>
      <w:r w:rsidRPr="00813724">
        <w:rPr>
          <w:rFonts w:ascii="Times New Roman" w:hAnsi="Times New Roman" w:cs="Times New Roman"/>
          <w:i/>
          <w:sz w:val="24"/>
          <w:szCs w:val="24"/>
        </w:rPr>
        <w:t>Solar Energy</w:t>
      </w:r>
      <w:r>
        <w:rPr>
          <w:rFonts w:ascii="Times New Roman" w:hAnsi="Times New Roman" w:cs="Times New Roman"/>
          <w:sz w:val="24"/>
          <w:szCs w:val="24"/>
        </w:rPr>
        <w:t xml:space="preserve"> 21, 307-16. </w:t>
      </w:r>
    </w:p>
    <w:p w:rsidR="007E3E0F" w:rsidRDefault="007E3E0F" w:rsidP="00813724">
      <w:pPr>
        <w:spacing w:after="0" w:line="240" w:lineRule="auto"/>
        <w:rPr>
          <w:rFonts w:ascii="Times New Roman" w:hAnsi="Times New Roman" w:cs="Times New Roman"/>
          <w:sz w:val="24"/>
          <w:szCs w:val="24"/>
        </w:rPr>
      </w:pPr>
    </w:p>
    <w:p w:rsidR="00AA4C73" w:rsidRPr="00076FCE" w:rsidRDefault="00AA4C73" w:rsidP="007E3E0F">
      <w:pPr>
        <w:spacing w:after="0" w:line="240" w:lineRule="auto"/>
        <w:ind w:left="540" w:hanging="540"/>
        <w:rPr>
          <w:rFonts w:ascii="Times New Roman" w:hAnsi="Times New Roman" w:cs="Times New Roman"/>
          <w:sz w:val="24"/>
          <w:szCs w:val="24"/>
        </w:rPr>
      </w:pPr>
      <w:proofErr w:type="spellStart"/>
      <w:r>
        <w:rPr>
          <w:rFonts w:ascii="Times New Roman" w:hAnsi="Times New Roman" w:cs="Times New Roman"/>
          <w:sz w:val="24"/>
          <w:szCs w:val="24"/>
        </w:rPr>
        <w:t>Buschermohle</w:t>
      </w:r>
      <w:proofErr w:type="spellEnd"/>
      <w:r>
        <w:rPr>
          <w:rFonts w:ascii="Times New Roman" w:hAnsi="Times New Roman" w:cs="Times New Roman"/>
          <w:sz w:val="24"/>
          <w:szCs w:val="24"/>
        </w:rPr>
        <w:t>,</w:t>
      </w:r>
      <w:r w:rsidR="00D92AF7">
        <w:rPr>
          <w:rFonts w:ascii="Times New Roman" w:hAnsi="Times New Roman" w:cs="Times New Roman"/>
          <w:sz w:val="24"/>
          <w:szCs w:val="24"/>
        </w:rPr>
        <w:t xml:space="preserve"> M. J., &amp; Burns, R. T. (2015). </w:t>
      </w:r>
      <w:r w:rsidR="00D92AF7" w:rsidRPr="00076FCE">
        <w:rPr>
          <w:rFonts w:ascii="Times New Roman" w:hAnsi="Times New Roman" w:cs="Times New Roman"/>
          <w:i/>
          <w:sz w:val="24"/>
          <w:szCs w:val="24"/>
        </w:rPr>
        <w:t>Solar-powered water pumping systems</w:t>
      </w:r>
      <w:r w:rsidR="00076FCE">
        <w:rPr>
          <w:rFonts w:ascii="Times New Roman" w:hAnsi="Times New Roman" w:cs="Times New Roman"/>
          <w:sz w:val="24"/>
          <w:szCs w:val="24"/>
        </w:rPr>
        <w:t xml:space="preserve">, </w:t>
      </w:r>
      <w:r w:rsidR="00076FCE" w:rsidRPr="00076FCE">
        <w:rPr>
          <w:rFonts w:ascii="Times New Roman" w:hAnsi="Times New Roman" w:cs="Times New Roman"/>
          <w:i/>
          <w:sz w:val="24"/>
          <w:szCs w:val="24"/>
        </w:rPr>
        <w:t>PB 1640</w:t>
      </w:r>
      <w:r w:rsidR="00076FCE">
        <w:rPr>
          <w:rFonts w:ascii="Times New Roman" w:hAnsi="Times New Roman" w:cs="Times New Roman"/>
          <w:i/>
          <w:sz w:val="24"/>
          <w:szCs w:val="24"/>
        </w:rPr>
        <w:t xml:space="preserve">, </w:t>
      </w:r>
      <w:r w:rsidR="00076FCE">
        <w:rPr>
          <w:rFonts w:ascii="Times New Roman" w:hAnsi="Times New Roman" w:cs="Times New Roman"/>
          <w:sz w:val="24"/>
          <w:szCs w:val="24"/>
        </w:rPr>
        <w:t>Agricultural Extension Service.</w:t>
      </w:r>
      <w:r w:rsidR="00076FCE" w:rsidRPr="00076FCE">
        <w:rPr>
          <w:rFonts w:ascii="Times New Roman" w:hAnsi="Times New Roman" w:cs="Times New Roman"/>
          <w:sz w:val="24"/>
          <w:szCs w:val="24"/>
        </w:rPr>
        <w:t xml:space="preserve"> The University of Tennessee</w:t>
      </w:r>
      <w:r w:rsidR="00076FCE">
        <w:rPr>
          <w:rFonts w:ascii="Times New Roman" w:hAnsi="Times New Roman" w:cs="Times New Roman"/>
          <w:sz w:val="24"/>
          <w:szCs w:val="24"/>
        </w:rPr>
        <w:t>.</w:t>
      </w:r>
    </w:p>
    <w:p w:rsidR="00AA4C73" w:rsidRDefault="00AA4C73" w:rsidP="007E3E0F">
      <w:pPr>
        <w:spacing w:after="0" w:line="240" w:lineRule="auto"/>
        <w:ind w:left="540" w:hanging="540"/>
        <w:rPr>
          <w:rFonts w:ascii="Times New Roman" w:hAnsi="Times New Roman" w:cs="Times New Roman"/>
          <w:sz w:val="24"/>
          <w:szCs w:val="24"/>
        </w:rPr>
      </w:pPr>
    </w:p>
    <w:p w:rsidR="007E3E0F" w:rsidRPr="007E3E0F" w:rsidRDefault="007E3E0F" w:rsidP="007E3E0F">
      <w:pPr>
        <w:spacing w:after="0" w:line="240" w:lineRule="auto"/>
        <w:ind w:left="540" w:hanging="540"/>
        <w:rPr>
          <w:rFonts w:ascii="Times New Roman" w:hAnsi="Times New Roman" w:cs="Times New Roman"/>
          <w:sz w:val="24"/>
          <w:szCs w:val="24"/>
        </w:rPr>
      </w:pPr>
      <w:r>
        <w:rPr>
          <w:rFonts w:ascii="Times New Roman" w:hAnsi="Times New Roman" w:cs="Times New Roman"/>
          <w:sz w:val="24"/>
          <w:szCs w:val="24"/>
        </w:rPr>
        <w:t xml:space="preserve">Butler, R. (2014, November/December). Solar-powered water pumping. </w:t>
      </w:r>
      <w:r>
        <w:rPr>
          <w:rFonts w:ascii="Times New Roman" w:hAnsi="Times New Roman" w:cs="Times New Roman"/>
          <w:i/>
          <w:sz w:val="24"/>
          <w:szCs w:val="24"/>
        </w:rPr>
        <w:t>Home Power Maga</w:t>
      </w:r>
      <w:r w:rsidRPr="007E3E0F">
        <w:rPr>
          <w:rFonts w:ascii="Times New Roman" w:hAnsi="Times New Roman" w:cs="Times New Roman"/>
          <w:i/>
          <w:sz w:val="24"/>
          <w:szCs w:val="24"/>
        </w:rPr>
        <w:t>zine</w:t>
      </w:r>
      <w:r>
        <w:rPr>
          <w:rFonts w:ascii="Times New Roman" w:hAnsi="Times New Roman" w:cs="Times New Roman"/>
          <w:i/>
          <w:sz w:val="24"/>
          <w:szCs w:val="24"/>
        </w:rPr>
        <w:t xml:space="preserve"> </w:t>
      </w:r>
      <w:r>
        <w:rPr>
          <w:rFonts w:ascii="Times New Roman" w:hAnsi="Times New Roman" w:cs="Times New Roman"/>
          <w:sz w:val="24"/>
          <w:szCs w:val="24"/>
        </w:rPr>
        <w:t xml:space="preserve">164, 1-6. Retrieved from </w:t>
      </w:r>
      <w:hyperlink r:id="rId6" w:history="1">
        <w:r w:rsidR="000050FE" w:rsidRPr="00C66102">
          <w:rPr>
            <w:rStyle w:val="Hyperlink"/>
            <w:rFonts w:ascii="Times New Roman" w:hAnsi="Times New Roman" w:cs="Times New Roman"/>
            <w:sz w:val="24"/>
            <w:szCs w:val="24"/>
          </w:rPr>
          <w:t>http://www.homepowermagazine.com</w:t>
        </w:r>
      </w:hyperlink>
      <w:r w:rsidR="000050FE">
        <w:rPr>
          <w:rFonts w:ascii="Times New Roman" w:hAnsi="Times New Roman" w:cs="Times New Roman"/>
          <w:sz w:val="24"/>
          <w:szCs w:val="24"/>
        </w:rPr>
        <w:t xml:space="preserve"> </w:t>
      </w:r>
    </w:p>
    <w:p w:rsidR="00DC59D0" w:rsidRDefault="00DC59D0" w:rsidP="00FD3786">
      <w:pPr>
        <w:tabs>
          <w:tab w:val="left" w:pos="450"/>
        </w:tabs>
        <w:spacing w:after="0" w:line="240" w:lineRule="auto"/>
        <w:ind w:left="540" w:hanging="540"/>
        <w:rPr>
          <w:rFonts w:ascii="Times New Roman" w:hAnsi="Times New Roman" w:cs="Times New Roman"/>
          <w:sz w:val="24"/>
          <w:szCs w:val="24"/>
          <w:highlight w:val="yellow"/>
        </w:rPr>
      </w:pPr>
    </w:p>
    <w:p w:rsidR="00DC59D0" w:rsidRDefault="00DC59D0" w:rsidP="00FD3786">
      <w:pPr>
        <w:tabs>
          <w:tab w:val="left" w:pos="450"/>
        </w:tabs>
        <w:spacing w:after="0" w:line="240" w:lineRule="auto"/>
        <w:ind w:left="540" w:hanging="540"/>
        <w:rPr>
          <w:rFonts w:ascii="Times New Roman" w:hAnsi="Times New Roman" w:cs="Times New Roman"/>
          <w:sz w:val="24"/>
          <w:szCs w:val="24"/>
        </w:rPr>
      </w:pPr>
      <w:r w:rsidRPr="00DC59D0">
        <w:rPr>
          <w:rFonts w:ascii="Times New Roman" w:hAnsi="Times New Roman" w:cs="Times New Roman"/>
          <w:sz w:val="24"/>
          <w:szCs w:val="24"/>
        </w:rPr>
        <w:t xml:space="preserve">Lines, J. </w:t>
      </w:r>
      <w:r>
        <w:rPr>
          <w:rFonts w:ascii="Times New Roman" w:hAnsi="Times New Roman" w:cs="Times New Roman"/>
          <w:sz w:val="24"/>
          <w:szCs w:val="24"/>
        </w:rPr>
        <w:t xml:space="preserve"> (2014, September 15). </w:t>
      </w:r>
      <w:r w:rsidRPr="00DC59D0">
        <w:rPr>
          <w:rFonts w:ascii="Times New Roman" w:hAnsi="Times New Roman" w:cs="Times New Roman"/>
          <w:i/>
          <w:sz w:val="24"/>
          <w:szCs w:val="24"/>
        </w:rPr>
        <w:t>SCS Submersible Pump Installation</w:t>
      </w:r>
      <w:r>
        <w:rPr>
          <w:rFonts w:ascii="Times New Roman" w:hAnsi="Times New Roman" w:cs="Times New Roman"/>
          <w:sz w:val="24"/>
          <w:szCs w:val="24"/>
        </w:rPr>
        <w:t>. Sun</w:t>
      </w:r>
      <w:r w:rsidR="00F71779">
        <w:rPr>
          <w:rFonts w:ascii="Times New Roman" w:hAnsi="Times New Roman" w:cs="Times New Roman"/>
          <w:sz w:val="24"/>
          <w:szCs w:val="24"/>
        </w:rPr>
        <w:t xml:space="preserve"> Pumps. </w:t>
      </w:r>
      <w:r>
        <w:rPr>
          <w:rFonts w:ascii="Times New Roman" w:hAnsi="Times New Roman" w:cs="Times New Roman"/>
          <w:sz w:val="24"/>
          <w:szCs w:val="24"/>
        </w:rPr>
        <w:t xml:space="preserve">Retrieved from </w:t>
      </w:r>
      <w:hyperlink r:id="rId7" w:history="1">
        <w:r w:rsidR="00F71779" w:rsidRPr="00C66102">
          <w:rPr>
            <w:rStyle w:val="Hyperlink"/>
            <w:rFonts w:ascii="Times New Roman" w:hAnsi="Times New Roman" w:cs="Times New Roman"/>
            <w:sz w:val="24"/>
            <w:szCs w:val="24"/>
          </w:rPr>
          <w:t>http://sunpumps.com/VideoLibrary</w:t>
        </w:r>
      </w:hyperlink>
    </w:p>
    <w:p w:rsidR="00F71779" w:rsidRPr="00DC59D0" w:rsidRDefault="00F71779" w:rsidP="00FD3786">
      <w:pPr>
        <w:tabs>
          <w:tab w:val="left" w:pos="450"/>
        </w:tabs>
        <w:spacing w:after="0" w:line="240" w:lineRule="auto"/>
        <w:ind w:left="540" w:hanging="540"/>
        <w:rPr>
          <w:rFonts w:ascii="Times New Roman" w:hAnsi="Times New Roman" w:cs="Times New Roman"/>
          <w:sz w:val="24"/>
          <w:szCs w:val="24"/>
        </w:rPr>
      </w:pPr>
    </w:p>
    <w:p w:rsidR="00DC59D0" w:rsidRDefault="00DC59D0" w:rsidP="00FD3786">
      <w:pPr>
        <w:tabs>
          <w:tab w:val="left" w:pos="450"/>
        </w:tabs>
        <w:spacing w:after="0" w:line="240" w:lineRule="auto"/>
        <w:ind w:left="540" w:hanging="540"/>
        <w:rPr>
          <w:rFonts w:ascii="Times New Roman" w:hAnsi="Times New Roman" w:cs="Times New Roman"/>
          <w:sz w:val="24"/>
          <w:szCs w:val="24"/>
          <w:highlight w:val="yellow"/>
        </w:rPr>
      </w:pPr>
    </w:p>
    <w:p w:rsidR="00076FCE" w:rsidRDefault="00076FCE" w:rsidP="00FD3786">
      <w:pPr>
        <w:tabs>
          <w:tab w:val="left" w:pos="450"/>
        </w:tabs>
        <w:spacing w:after="0" w:line="240" w:lineRule="auto"/>
        <w:ind w:left="540" w:hanging="540"/>
        <w:rPr>
          <w:rFonts w:ascii="Times New Roman" w:hAnsi="Times New Roman" w:cs="Times New Roman"/>
          <w:sz w:val="24"/>
          <w:szCs w:val="24"/>
          <w:highlight w:val="yellow"/>
        </w:rPr>
      </w:pPr>
    </w:p>
    <w:p w:rsidR="00076FCE" w:rsidRDefault="00076FCE" w:rsidP="00FD3786">
      <w:pPr>
        <w:tabs>
          <w:tab w:val="left" w:pos="450"/>
        </w:tabs>
        <w:spacing w:after="0" w:line="240" w:lineRule="auto"/>
        <w:ind w:left="540" w:hanging="540"/>
        <w:rPr>
          <w:rFonts w:ascii="Times New Roman" w:hAnsi="Times New Roman" w:cs="Times New Roman"/>
          <w:sz w:val="24"/>
          <w:szCs w:val="24"/>
          <w:highlight w:val="yellow"/>
        </w:rPr>
      </w:pPr>
    </w:p>
    <w:p w:rsidR="00FD3786" w:rsidRDefault="00FD3786" w:rsidP="00FD3786"/>
    <w:p w:rsidR="00FD3786" w:rsidRDefault="00FD3786" w:rsidP="00FD3786"/>
    <w:p w:rsidR="00FD3786" w:rsidRDefault="00FD3786" w:rsidP="00FD3786"/>
    <w:p w:rsidR="00FD3786" w:rsidRDefault="00FD3786" w:rsidP="00FD3786"/>
    <w:p w:rsidR="00FD3786" w:rsidRDefault="00FD3786"/>
    <w:sectPr w:rsidR="00FD37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4F3554"/>
    <w:multiLevelType w:val="hybridMultilevel"/>
    <w:tmpl w:val="EB4A3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1DB26D7"/>
    <w:multiLevelType w:val="hybridMultilevel"/>
    <w:tmpl w:val="59B03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786"/>
    <w:rsid w:val="000050FE"/>
    <w:rsid w:val="00052D73"/>
    <w:rsid w:val="00076FCE"/>
    <w:rsid w:val="001839F0"/>
    <w:rsid w:val="001E641D"/>
    <w:rsid w:val="001F3A40"/>
    <w:rsid w:val="0025049F"/>
    <w:rsid w:val="0032569C"/>
    <w:rsid w:val="00426A59"/>
    <w:rsid w:val="00496EE0"/>
    <w:rsid w:val="00574526"/>
    <w:rsid w:val="00654ED0"/>
    <w:rsid w:val="00657647"/>
    <w:rsid w:val="0071134D"/>
    <w:rsid w:val="007E3E0F"/>
    <w:rsid w:val="007F01E1"/>
    <w:rsid w:val="00802BC4"/>
    <w:rsid w:val="00813724"/>
    <w:rsid w:val="00842944"/>
    <w:rsid w:val="008429FC"/>
    <w:rsid w:val="00844DAD"/>
    <w:rsid w:val="0090694A"/>
    <w:rsid w:val="00915FE9"/>
    <w:rsid w:val="00AA4C73"/>
    <w:rsid w:val="00B05276"/>
    <w:rsid w:val="00BA4225"/>
    <w:rsid w:val="00BD1D4A"/>
    <w:rsid w:val="00C8257D"/>
    <w:rsid w:val="00CA5D0A"/>
    <w:rsid w:val="00D71442"/>
    <w:rsid w:val="00D92AF7"/>
    <w:rsid w:val="00DB70FA"/>
    <w:rsid w:val="00DC59D0"/>
    <w:rsid w:val="00E4716A"/>
    <w:rsid w:val="00F34FC4"/>
    <w:rsid w:val="00F71779"/>
    <w:rsid w:val="00F7555F"/>
    <w:rsid w:val="00F85523"/>
    <w:rsid w:val="00FD37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39EC36-6BA2-4278-B631-9EE296157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3786"/>
    <w:rPr>
      <w:color w:val="0563C1" w:themeColor="hyperlink"/>
      <w:u w:val="single"/>
    </w:rPr>
  </w:style>
  <w:style w:type="paragraph" w:styleId="ListParagraph">
    <w:name w:val="List Paragraph"/>
    <w:basedOn w:val="Normal"/>
    <w:uiPriority w:val="34"/>
    <w:qFormat/>
    <w:rsid w:val="00FD3786"/>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0047871">
      <w:bodyDiv w:val="1"/>
      <w:marLeft w:val="0"/>
      <w:marRight w:val="0"/>
      <w:marTop w:val="0"/>
      <w:marBottom w:val="0"/>
      <w:divBdr>
        <w:top w:val="none" w:sz="0" w:space="0" w:color="auto"/>
        <w:left w:val="none" w:sz="0" w:space="0" w:color="auto"/>
        <w:bottom w:val="none" w:sz="0" w:space="0" w:color="auto"/>
        <w:right w:val="none" w:sz="0" w:space="0" w:color="auto"/>
      </w:divBdr>
    </w:div>
    <w:div w:id="1855416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npumps.com/VideoLibra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omepowermagazine.com" TargetMode="External"/><Relationship Id="rId5" Type="http://schemas.openxmlformats.org/officeDocument/2006/relationships/hyperlink" Target="http://www.sunpumps.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1103</Words>
  <Characters>6288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dc:creator>
  <cp:keywords/>
  <dc:description/>
  <cp:lastModifiedBy>Edward</cp:lastModifiedBy>
  <cp:revision>4</cp:revision>
  <dcterms:created xsi:type="dcterms:W3CDTF">2016-05-09T22:04:00Z</dcterms:created>
  <dcterms:modified xsi:type="dcterms:W3CDTF">2016-05-09T22:09:00Z</dcterms:modified>
</cp:coreProperties>
</file>