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968FC5" w14:textId="5B548A55" w:rsidR="00133CEE" w:rsidRDefault="00133CEE" w:rsidP="00133CEE">
      <w:pPr>
        <w:spacing w:line="240" w:lineRule="auto"/>
        <w:contextualSpacing/>
        <w:jc w:val="center"/>
        <w:rPr>
          <w:rFonts w:ascii="Times New Roman" w:hAnsi="Times New Roman" w:cs="Times New Roman"/>
          <w:b/>
          <w:sz w:val="24"/>
          <w:szCs w:val="24"/>
        </w:rPr>
      </w:pPr>
      <w:r w:rsidRPr="00BA02D8">
        <w:rPr>
          <w:rFonts w:ascii="Times New Roman" w:hAnsi="Times New Roman" w:cs="Times New Roman"/>
          <w:b/>
          <w:sz w:val="24"/>
          <w:szCs w:val="24"/>
        </w:rPr>
        <w:t xml:space="preserve">Experiential Learning for </w:t>
      </w:r>
      <w:proofErr w:type="gramStart"/>
      <w:r w:rsidR="008E614B">
        <w:rPr>
          <w:rFonts w:ascii="Times New Roman" w:hAnsi="Times New Roman" w:cs="Times New Roman"/>
          <w:b/>
          <w:sz w:val="24"/>
          <w:szCs w:val="24"/>
        </w:rPr>
        <w:t>F</w:t>
      </w:r>
      <w:r w:rsidRPr="00BA02D8">
        <w:rPr>
          <w:rFonts w:ascii="Times New Roman" w:hAnsi="Times New Roman" w:cs="Times New Roman"/>
          <w:b/>
          <w:sz w:val="24"/>
          <w:szCs w:val="24"/>
        </w:rPr>
        <w:t>reshman</w:t>
      </w:r>
      <w:proofErr w:type="gramEnd"/>
      <w:r w:rsidRPr="00BA02D8">
        <w:rPr>
          <w:rFonts w:ascii="Times New Roman" w:hAnsi="Times New Roman" w:cs="Times New Roman"/>
          <w:b/>
          <w:sz w:val="24"/>
          <w:szCs w:val="24"/>
        </w:rPr>
        <w:t xml:space="preserve"> in Agriculture</w:t>
      </w:r>
    </w:p>
    <w:p w14:paraId="5B9EFE08" w14:textId="77777777" w:rsidR="00133CEE" w:rsidRDefault="00133CEE" w:rsidP="00133CEE">
      <w:pPr>
        <w:spacing w:line="240" w:lineRule="auto"/>
        <w:contextualSpacing/>
        <w:jc w:val="center"/>
        <w:rPr>
          <w:rFonts w:ascii="Times New Roman" w:hAnsi="Times New Roman" w:cs="Times New Roman"/>
          <w:b/>
          <w:sz w:val="24"/>
          <w:szCs w:val="24"/>
        </w:rPr>
      </w:pPr>
    </w:p>
    <w:p w14:paraId="6547CB2C" w14:textId="0E4A45BB" w:rsidR="00133CEE" w:rsidRDefault="00133CEE" w:rsidP="00133CEE">
      <w:pPr>
        <w:spacing w:line="240" w:lineRule="auto"/>
        <w:contextualSpacing/>
        <w:rPr>
          <w:rFonts w:ascii="Times New Roman" w:hAnsi="Times New Roman" w:cs="Times New Roman"/>
          <w:b/>
          <w:sz w:val="24"/>
          <w:szCs w:val="24"/>
        </w:rPr>
      </w:pPr>
    </w:p>
    <w:p w14:paraId="5261DC3E" w14:textId="5CCB287E" w:rsidR="00133CEE" w:rsidRPr="00133CEE" w:rsidRDefault="00133CEE" w:rsidP="00133CEE">
      <w:pPr>
        <w:spacing w:line="240" w:lineRule="auto"/>
        <w:contextualSpacing/>
        <w:jc w:val="center"/>
        <w:rPr>
          <w:rFonts w:ascii="Times New Roman" w:hAnsi="Times New Roman" w:cs="Times New Roman"/>
          <w:sz w:val="24"/>
          <w:szCs w:val="24"/>
        </w:rPr>
      </w:pPr>
      <w:r w:rsidRPr="00133CEE">
        <w:rPr>
          <w:rFonts w:ascii="Times New Roman" w:hAnsi="Times New Roman" w:cs="Times New Roman"/>
          <w:sz w:val="24"/>
          <w:szCs w:val="24"/>
        </w:rPr>
        <w:t>W. Marshall Fras</w:t>
      </w:r>
      <w:r>
        <w:rPr>
          <w:rFonts w:ascii="Times New Roman" w:hAnsi="Times New Roman" w:cs="Times New Roman"/>
          <w:sz w:val="24"/>
          <w:szCs w:val="24"/>
        </w:rPr>
        <w:t>i</w:t>
      </w:r>
      <w:r w:rsidRPr="00133CEE">
        <w:rPr>
          <w:rFonts w:ascii="Times New Roman" w:hAnsi="Times New Roman" w:cs="Times New Roman"/>
          <w:sz w:val="24"/>
          <w:szCs w:val="24"/>
        </w:rPr>
        <w:t>er</w:t>
      </w:r>
    </w:p>
    <w:p w14:paraId="2EDB504A" w14:textId="77777777" w:rsidR="00133CEE" w:rsidRPr="00133CEE" w:rsidRDefault="00133CEE" w:rsidP="00133CEE">
      <w:pPr>
        <w:spacing w:line="240" w:lineRule="auto"/>
        <w:contextualSpacing/>
        <w:jc w:val="center"/>
        <w:rPr>
          <w:rFonts w:ascii="Times New Roman" w:hAnsi="Times New Roman" w:cs="Times New Roman"/>
          <w:color w:val="222222"/>
          <w:sz w:val="24"/>
          <w:szCs w:val="24"/>
        </w:rPr>
      </w:pPr>
      <w:r w:rsidRPr="00133CEE">
        <w:rPr>
          <w:rFonts w:ascii="Times New Roman" w:hAnsi="Times New Roman" w:cs="Times New Roman"/>
          <w:color w:val="222222"/>
          <w:sz w:val="24"/>
          <w:szCs w:val="24"/>
        </w:rPr>
        <w:t>B331 Clark Bldg.</w:t>
      </w:r>
    </w:p>
    <w:p w14:paraId="4E94B6B6" w14:textId="08A7EEC9" w:rsidR="00133CEE" w:rsidRPr="00133CEE" w:rsidRDefault="00133CEE" w:rsidP="00133CEE">
      <w:pPr>
        <w:spacing w:line="240" w:lineRule="auto"/>
        <w:contextualSpacing/>
        <w:jc w:val="center"/>
        <w:rPr>
          <w:rFonts w:ascii="Times New Roman" w:hAnsi="Times New Roman" w:cs="Times New Roman"/>
          <w:color w:val="222222"/>
          <w:sz w:val="24"/>
          <w:szCs w:val="24"/>
        </w:rPr>
      </w:pPr>
      <w:r w:rsidRPr="00133CEE">
        <w:rPr>
          <w:rFonts w:ascii="Times New Roman" w:hAnsi="Times New Roman" w:cs="Times New Roman"/>
          <w:color w:val="222222"/>
          <w:sz w:val="24"/>
          <w:szCs w:val="24"/>
        </w:rPr>
        <w:t>Colorado State University</w:t>
      </w:r>
    </w:p>
    <w:p w14:paraId="0BE91B2B" w14:textId="34D47584" w:rsidR="00133CEE" w:rsidRPr="00133CEE" w:rsidRDefault="00133CEE" w:rsidP="00133CEE">
      <w:pPr>
        <w:spacing w:line="240" w:lineRule="auto"/>
        <w:contextualSpacing/>
        <w:jc w:val="center"/>
        <w:rPr>
          <w:rFonts w:ascii="Times New Roman" w:hAnsi="Times New Roman" w:cs="Times New Roman"/>
          <w:color w:val="222222"/>
          <w:sz w:val="24"/>
          <w:szCs w:val="24"/>
        </w:rPr>
      </w:pPr>
      <w:r w:rsidRPr="00133CEE">
        <w:rPr>
          <w:rFonts w:ascii="Times New Roman" w:hAnsi="Times New Roman" w:cs="Times New Roman"/>
          <w:color w:val="222222"/>
          <w:sz w:val="24"/>
          <w:szCs w:val="24"/>
        </w:rPr>
        <w:t>Fort Collins, CO 80523</w:t>
      </w:r>
      <w:r w:rsidRPr="00133CEE">
        <w:rPr>
          <w:rFonts w:ascii="Times New Roman" w:hAnsi="Times New Roman" w:cs="Times New Roman"/>
          <w:color w:val="222222"/>
          <w:sz w:val="24"/>
          <w:szCs w:val="24"/>
        </w:rPr>
        <w:br/>
        <w:t>(970) 491-6071</w:t>
      </w:r>
      <w:r w:rsidRPr="00133CEE">
        <w:rPr>
          <w:rFonts w:ascii="Times New Roman" w:hAnsi="Times New Roman" w:cs="Times New Roman"/>
          <w:color w:val="222222"/>
          <w:sz w:val="24"/>
          <w:szCs w:val="24"/>
        </w:rPr>
        <w:br/>
      </w:r>
      <w:hyperlink r:id="rId8" w:history="1">
        <w:r w:rsidRPr="00133CEE">
          <w:rPr>
            <w:rStyle w:val="Hyperlink"/>
            <w:rFonts w:ascii="Times New Roman" w:hAnsi="Times New Roman" w:cs="Times New Roman"/>
            <w:sz w:val="24"/>
            <w:szCs w:val="24"/>
          </w:rPr>
          <w:t>marshall.frasier@colostate.edu</w:t>
        </w:r>
      </w:hyperlink>
    </w:p>
    <w:p w14:paraId="55B98454" w14:textId="77777777" w:rsidR="00133CEE" w:rsidRPr="00133CEE" w:rsidRDefault="00133CEE" w:rsidP="00133CEE">
      <w:pPr>
        <w:spacing w:line="240" w:lineRule="auto"/>
        <w:contextualSpacing/>
        <w:jc w:val="center"/>
        <w:rPr>
          <w:rFonts w:ascii="Times New Roman" w:hAnsi="Times New Roman" w:cs="Times New Roman"/>
          <w:sz w:val="24"/>
          <w:szCs w:val="24"/>
        </w:rPr>
      </w:pPr>
    </w:p>
    <w:p w14:paraId="5FCBBC83" w14:textId="260BD811" w:rsidR="00133CEE" w:rsidRPr="00133CEE" w:rsidRDefault="00133CEE" w:rsidP="00133CEE">
      <w:pPr>
        <w:spacing w:line="240" w:lineRule="auto"/>
        <w:contextualSpacing/>
        <w:jc w:val="center"/>
        <w:rPr>
          <w:rFonts w:ascii="Times New Roman" w:hAnsi="Times New Roman" w:cs="Times New Roman"/>
          <w:sz w:val="24"/>
          <w:szCs w:val="24"/>
        </w:rPr>
      </w:pPr>
    </w:p>
    <w:p w14:paraId="2F6CBBEC" w14:textId="6AF721AA" w:rsidR="00133CEE" w:rsidRPr="00133CEE" w:rsidRDefault="00133CEE" w:rsidP="00133CEE">
      <w:pPr>
        <w:spacing w:line="240" w:lineRule="auto"/>
        <w:contextualSpacing/>
        <w:jc w:val="center"/>
        <w:rPr>
          <w:rFonts w:ascii="Times New Roman" w:hAnsi="Times New Roman" w:cs="Times New Roman"/>
          <w:sz w:val="24"/>
          <w:szCs w:val="24"/>
        </w:rPr>
      </w:pPr>
      <w:r w:rsidRPr="00133CEE">
        <w:rPr>
          <w:rFonts w:ascii="Times New Roman" w:hAnsi="Times New Roman" w:cs="Times New Roman"/>
          <w:sz w:val="24"/>
          <w:szCs w:val="24"/>
        </w:rPr>
        <w:t>Nathan Clark</w:t>
      </w:r>
    </w:p>
    <w:p w14:paraId="5B8C44C0" w14:textId="77777777" w:rsidR="00133CEE" w:rsidRPr="00133CEE" w:rsidRDefault="00133CEE" w:rsidP="00133CEE">
      <w:pPr>
        <w:spacing w:line="240" w:lineRule="auto"/>
        <w:contextualSpacing/>
        <w:jc w:val="center"/>
        <w:rPr>
          <w:rFonts w:ascii="Times New Roman" w:hAnsi="Times New Roman" w:cs="Times New Roman"/>
          <w:color w:val="222222"/>
          <w:sz w:val="24"/>
          <w:szCs w:val="24"/>
        </w:rPr>
      </w:pPr>
      <w:proofErr w:type="spellStart"/>
      <w:r w:rsidRPr="00133CEE">
        <w:rPr>
          <w:rFonts w:ascii="Times New Roman" w:hAnsi="Times New Roman" w:cs="Times New Roman"/>
          <w:color w:val="222222"/>
          <w:sz w:val="24"/>
          <w:szCs w:val="24"/>
        </w:rPr>
        <w:t>CoBank</w:t>
      </w:r>
      <w:proofErr w:type="spellEnd"/>
      <w:r w:rsidRPr="00133CEE">
        <w:rPr>
          <w:rFonts w:ascii="Times New Roman" w:hAnsi="Times New Roman" w:cs="Times New Roman"/>
          <w:color w:val="222222"/>
          <w:sz w:val="24"/>
          <w:szCs w:val="24"/>
        </w:rPr>
        <w:t xml:space="preserve"> Building for Agricultural Education</w:t>
      </w:r>
    </w:p>
    <w:p w14:paraId="25D35698" w14:textId="55F6D377" w:rsidR="00133CEE" w:rsidRPr="00133CEE" w:rsidRDefault="00133CEE" w:rsidP="00133CEE">
      <w:pPr>
        <w:spacing w:line="240" w:lineRule="auto"/>
        <w:contextualSpacing/>
        <w:jc w:val="center"/>
        <w:rPr>
          <w:rFonts w:ascii="Times New Roman" w:hAnsi="Times New Roman" w:cs="Times New Roman"/>
          <w:sz w:val="24"/>
          <w:szCs w:val="24"/>
        </w:rPr>
      </w:pPr>
      <w:r w:rsidRPr="00133CEE">
        <w:rPr>
          <w:rFonts w:ascii="Times New Roman" w:hAnsi="Times New Roman" w:cs="Times New Roman"/>
          <w:color w:val="222222"/>
          <w:sz w:val="24"/>
          <w:szCs w:val="24"/>
        </w:rPr>
        <w:t xml:space="preserve">Colorado State University </w:t>
      </w:r>
      <w:r w:rsidRPr="00133CEE">
        <w:rPr>
          <w:rFonts w:ascii="Times New Roman" w:hAnsi="Times New Roman" w:cs="Times New Roman"/>
          <w:color w:val="222222"/>
          <w:sz w:val="24"/>
          <w:szCs w:val="24"/>
        </w:rPr>
        <w:br/>
        <w:t>970-491-3930</w:t>
      </w:r>
      <w:r w:rsidRPr="00133CEE">
        <w:rPr>
          <w:rFonts w:ascii="Times New Roman" w:hAnsi="Times New Roman" w:cs="Times New Roman"/>
          <w:color w:val="222222"/>
          <w:sz w:val="24"/>
          <w:szCs w:val="24"/>
        </w:rPr>
        <w:br/>
      </w:r>
      <w:hyperlink r:id="rId9" w:history="1">
        <w:r w:rsidRPr="00133CEE">
          <w:rPr>
            <w:rStyle w:val="Hyperlink"/>
            <w:rFonts w:ascii="Times New Roman" w:hAnsi="Times New Roman" w:cs="Times New Roman"/>
            <w:sz w:val="24"/>
            <w:szCs w:val="24"/>
          </w:rPr>
          <w:t>nathan.clark@colostate.edu</w:t>
        </w:r>
      </w:hyperlink>
    </w:p>
    <w:p w14:paraId="53207CB0" w14:textId="205C5789" w:rsidR="00133CEE" w:rsidRPr="00133CEE" w:rsidRDefault="00133CEE" w:rsidP="00133CEE">
      <w:pPr>
        <w:spacing w:line="240" w:lineRule="auto"/>
        <w:contextualSpacing/>
        <w:jc w:val="center"/>
        <w:rPr>
          <w:rFonts w:ascii="Times New Roman" w:hAnsi="Times New Roman" w:cs="Times New Roman"/>
          <w:sz w:val="24"/>
          <w:szCs w:val="24"/>
        </w:rPr>
      </w:pPr>
    </w:p>
    <w:p w14:paraId="1196F651" w14:textId="67744934" w:rsidR="00133CEE" w:rsidRPr="00133CEE" w:rsidRDefault="00133CEE" w:rsidP="00133CEE">
      <w:pPr>
        <w:spacing w:line="240" w:lineRule="auto"/>
        <w:contextualSpacing/>
        <w:jc w:val="center"/>
        <w:rPr>
          <w:rFonts w:ascii="Times New Roman" w:hAnsi="Times New Roman" w:cs="Times New Roman"/>
          <w:sz w:val="24"/>
          <w:szCs w:val="24"/>
        </w:rPr>
      </w:pPr>
    </w:p>
    <w:p w14:paraId="7329508A" w14:textId="256CCC6F" w:rsidR="00133CEE" w:rsidRPr="00133CEE" w:rsidRDefault="00133CEE" w:rsidP="00133CEE">
      <w:pPr>
        <w:spacing w:line="240" w:lineRule="auto"/>
        <w:contextualSpacing/>
        <w:jc w:val="center"/>
        <w:rPr>
          <w:rFonts w:ascii="Times New Roman" w:hAnsi="Times New Roman" w:cs="Times New Roman"/>
          <w:sz w:val="24"/>
          <w:szCs w:val="24"/>
        </w:rPr>
      </w:pPr>
      <w:r w:rsidRPr="00133CEE">
        <w:rPr>
          <w:rFonts w:ascii="Times New Roman" w:hAnsi="Times New Roman" w:cs="Times New Roman"/>
          <w:sz w:val="24"/>
          <w:szCs w:val="24"/>
        </w:rPr>
        <w:t>Michael J. Martin</w:t>
      </w:r>
    </w:p>
    <w:p w14:paraId="59EB7DB6" w14:textId="2D8039B3" w:rsidR="00133CEE" w:rsidRPr="00133CEE" w:rsidRDefault="00133CEE" w:rsidP="00133CEE">
      <w:pPr>
        <w:spacing w:line="240" w:lineRule="auto"/>
        <w:contextualSpacing/>
        <w:jc w:val="center"/>
        <w:rPr>
          <w:rFonts w:ascii="Times New Roman" w:hAnsi="Times New Roman" w:cs="Times New Roman"/>
          <w:sz w:val="24"/>
          <w:szCs w:val="24"/>
        </w:rPr>
      </w:pPr>
      <w:r w:rsidRPr="00133CEE">
        <w:rPr>
          <w:rFonts w:ascii="Times New Roman" w:hAnsi="Times New Roman" w:cs="Times New Roman"/>
          <w:sz w:val="24"/>
          <w:szCs w:val="24"/>
        </w:rPr>
        <w:t>B-333 Clark Building</w:t>
      </w:r>
    </w:p>
    <w:p w14:paraId="050F5D90" w14:textId="2B324B5A" w:rsidR="00133CEE" w:rsidRPr="00133CEE" w:rsidRDefault="00133CEE" w:rsidP="00133CEE">
      <w:pPr>
        <w:spacing w:line="240" w:lineRule="auto"/>
        <w:contextualSpacing/>
        <w:jc w:val="center"/>
        <w:rPr>
          <w:rFonts w:ascii="Times New Roman" w:hAnsi="Times New Roman" w:cs="Times New Roman"/>
          <w:sz w:val="24"/>
          <w:szCs w:val="24"/>
        </w:rPr>
      </w:pPr>
      <w:r w:rsidRPr="00133CEE">
        <w:rPr>
          <w:rFonts w:ascii="Times New Roman" w:hAnsi="Times New Roman" w:cs="Times New Roman"/>
          <w:sz w:val="24"/>
          <w:szCs w:val="24"/>
        </w:rPr>
        <w:t>Colorado State University</w:t>
      </w:r>
    </w:p>
    <w:p w14:paraId="1A24AEB2" w14:textId="744DE27F" w:rsidR="00133CEE" w:rsidRPr="00133CEE" w:rsidRDefault="00133CEE" w:rsidP="00133CEE">
      <w:pPr>
        <w:spacing w:line="240" w:lineRule="auto"/>
        <w:contextualSpacing/>
        <w:jc w:val="center"/>
        <w:rPr>
          <w:rFonts w:ascii="Times New Roman" w:hAnsi="Times New Roman" w:cs="Times New Roman"/>
          <w:sz w:val="24"/>
          <w:szCs w:val="24"/>
        </w:rPr>
      </w:pPr>
      <w:r w:rsidRPr="00133CEE">
        <w:rPr>
          <w:rFonts w:ascii="Times New Roman" w:hAnsi="Times New Roman" w:cs="Times New Roman"/>
          <w:sz w:val="24"/>
          <w:szCs w:val="24"/>
        </w:rPr>
        <w:t>Fort Collins, CO 80523</w:t>
      </w:r>
    </w:p>
    <w:p w14:paraId="5B29AE85" w14:textId="6B9CEEC4" w:rsidR="00133CEE" w:rsidRPr="00133CEE" w:rsidRDefault="00133CEE" w:rsidP="00133CEE">
      <w:pPr>
        <w:spacing w:line="240" w:lineRule="auto"/>
        <w:contextualSpacing/>
        <w:jc w:val="center"/>
        <w:rPr>
          <w:rFonts w:ascii="Times New Roman" w:hAnsi="Times New Roman" w:cs="Times New Roman"/>
          <w:sz w:val="24"/>
          <w:szCs w:val="24"/>
        </w:rPr>
      </w:pPr>
      <w:r w:rsidRPr="00133CEE">
        <w:rPr>
          <w:rFonts w:ascii="Times New Roman" w:hAnsi="Times New Roman" w:cs="Times New Roman"/>
          <w:sz w:val="24"/>
          <w:szCs w:val="24"/>
        </w:rPr>
        <w:t>(970) 491-6949</w:t>
      </w:r>
    </w:p>
    <w:p w14:paraId="7E45F1A7" w14:textId="5F0AD0FC" w:rsidR="00133CEE" w:rsidRPr="00133CEE" w:rsidRDefault="00133CEE" w:rsidP="00133CEE">
      <w:pPr>
        <w:spacing w:line="240" w:lineRule="auto"/>
        <w:contextualSpacing/>
        <w:jc w:val="center"/>
        <w:rPr>
          <w:rFonts w:ascii="Times New Roman" w:hAnsi="Times New Roman" w:cs="Times New Roman"/>
          <w:sz w:val="24"/>
          <w:szCs w:val="24"/>
        </w:rPr>
      </w:pPr>
      <w:hyperlink r:id="rId10" w:history="1">
        <w:r w:rsidRPr="00133CEE">
          <w:rPr>
            <w:rStyle w:val="Hyperlink"/>
            <w:rFonts w:ascii="Times New Roman" w:hAnsi="Times New Roman" w:cs="Times New Roman"/>
            <w:sz w:val="24"/>
            <w:szCs w:val="24"/>
          </w:rPr>
          <w:t>Michael.j.martin@colostate.edu</w:t>
        </w:r>
      </w:hyperlink>
    </w:p>
    <w:p w14:paraId="47BB1A48" w14:textId="77777777" w:rsidR="00133CEE" w:rsidRPr="00BA02D8" w:rsidRDefault="00133CEE" w:rsidP="00133CEE">
      <w:pPr>
        <w:spacing w:line="240" w:lineRule="auto"/>
        <w:contextualSpacing/>
        <w:rPr>
          <w:rFonts w:ascii="Times New Roman" w:hAnsi="Times New Roman" w:cs="Times New Roman"/>
          <w:b/>
          <w:sz w:val="24"/>
          <w:szCs w:val="24"/>
        </w:rPr>
      </w:pPr>
    </w:p>
    <w:p w14:paraId="3252BFD8" w14:textId="77777777" w:rsidR="00133CEE" w:rsidRDefault="00133CEE">
      <w:pPr>
        <w:rPr>
          <w:rFonts w:ascii="Times New Roman" w:hAnsi="Times New Roman" w:cs="Times New Roman"/>
          <w:b/>
          <w:sz w:val="24"/>
          <w:szCs w:val="24"/>
        </w:rPr>
      </w:pPr>
    </w:p>
    <w:p w14:paraId="4B64545E" w14:textId="77777777" w:rsidR="00133CEE" w:rsidRDefault="00133CEE">
      <w:pPr>
        <w:rPr>
          <w:rFonts w:ascii="Times New Roman" w:hAnsi="Times New Roman" w:cs="Times New Roman"/>
          <w:b/>
          <w:sz w:val="24"/>
          <w:szCs w:val="24"/>
        </w:rPr>
      </w:pPr>
      <w:r>
        <w:rPr>
          <w:rFonts w:ascii="Times New Roman" w:hAnsi="Times New Roman" w:cs="Times New Roman"/>
          <w:b/>
          <w:sz w:val="24"/>
          <w:szCs w:val="24"/>
        </w:rPr>
        <w:br w:type="page"/>
      </w:r>
    </w:p>
    <w:p w14:paraId="69EFBAA7" w14:textId="466F9BE7" w:rsidR="00CD56DF" w:rsidRPr="00BA02D8" w:rsidRDefault="0078047B" w:rsidP="00C15D39">
      <w:pPr>
        <w:spacing w:line="240" w:lineRule="auto"/>
        <w:contextualSpacing/>
        <w:jc w:val="center"/>
        <w:rPr>
          <w:rFonts w:ascii="Times New Roman" w:hAnsi="Times New Roman" w:cs="Times New Roman"/>
          <w:b/>
          <w:sz w:val="24"/>
          <w:szCs w:val="24"/>
        </w:rPr>
      </w:pPr>
      <w:r w:rsidRPr="00BA02D8">
        <w:rPr>
          <w:rFonts w:ascii="Times New Roman" w:hAnsi="Times New Roman" w:cs="Times New Roman"/>
          <w:b/>
          <w:sz w:val="24"/>
          <w:szCs w:val="24"/>
        </w:rPr>
        <w:lastRenderedPageBreak/>
        <w:t xml:space="preserve">Experiential Learning for </w:t>
      </w:r>
      <w:proofErr w:type="gramStart"/>
      <w:r w:rsidR="008E614B">
        <w:rPr>
          <w:rFonts w:ascii="Times New Roman" w:hAnsi="Times New Roman" w:cs="Times New Roman"/>
          <w:b/>
          <w:sz w:val="24"/>
          <w:szCs w:val="24"/>
        </w:rPr>
        <w:t>F</w:t>
      </w:r>
      <w:r w:rsidR="004F7D4B" w:rsidRPr="00BA02D8">
        <w:rPr>
          <w:rFonts w:ascii="Times New Roman" w:hAnsi="Times New Roman" w:cs="Times New Roman"/>
          <w:b/>
          <w:sz w:val="24"/>
          <w:szCs w:val="24"/>
        </w:rPr>
        <w:t>reshman</w:t>
      </w:r>
      <w:proofErr w:type="gramEnd"/>
      <w:r w:rsidRPr="00BA02D8">
        <w:rPr>
          <w:rFonts w:ascii="Times New Roman" w:hAnsi="Times New Roman" w:cs="Times New Roman"/>
          <w:b/>
          <w:sz w:val="24"/>
          <w:szCs w:val="24"/>
        </w:rPr>
        <w:t xml:space="preserve"> in Agriculture</w:t>
      </w:r>
    </w:p>
    <w:p w14:paraId="607A840C" w14:textId="77777777" w:rsidR="004F7D4B" w:rsidRPr="00BA02D8" w:rsidRDefault="004F7D4B" w:rsidP="00C15D39">
      <w:pPr>
        <w:spacing w:line="240" w:lineRule="auto"/>
        <w:contextualSpacing/>
        <w:jc w:val="center"/>
        <w:rPr>
          <w:rFonts w:ascii="Times New Roman" w:hAnsi="Times New Roman" w:cs="Times New Roman"/>
          <w:b/>
          <w:sz w:val="24"/>
          <w:szCs w:val="24"/>
        </w:rPr>
      </w:pPr>
    </w:p>
    <w:p w14:paraId="2CD89965" w14:textId="57289DB8" w:rsidR="00162CA8" w:rsidRPr="00BA02D8" w:rsidRDefault="00162CA8" w:rsidP="00C15D39">
      <w:pPr>
        <w:spacing w:line="240" w:lineRule="auto"/>
        <w:contextualSpacing/>
        <w:jc w:val="center"/>
        <w:rPr>
          <w:rFonts w:ascii="Times New Roman" w:hAnsi="Times New Roman" w:cs="Times New Roman"/>
          <w:b/>
          <w:sz w:val="24"/>
          <w:szCs w:val="24"/>
        </w:rPr>
      </w:pPr>
      <w:r w:rsidRPr="00BA02D8">
        <w:rPr>
          <w:rFonts w:ascii="Times New Roman" w:hAnsi="Times New Roman" w:cs="Times New Roman"/>
          <w:b/>
          <w:sz w:val="24"/>
          <w:szCs w:val="24"/>
        </w:rPr>
        <w:t>Need for Innovation</w:t>
      </w:r>
    </w:p>
    <w:p w14:paraId="4C37821F" w14:textId="77777777" w:rsidR="004F7D4B" w:rsidRPr="00BA02D8" w:rsidRDefault="004F7D4B" w:rsidP="00C15D39">
      <w:pPr>
        <w:spacing w:line="240" w:lineRule="auto"/>
        <w:contextualSpacing/>
        <w:jc w:val="center"/>
        <w:rPr>
          <w:rFonts w:ascii="Times New Roman" w:hAnsi="Times New Roman" w:cs="Times New Roman"/>
          <w:b/>
          <w:sz w:val="24"/>
          <w:szCs w:val="24"/>
        </w:rPr>
      </w:pPr>
    </w:p>
    <w:p w14:paraId="0C8193C8" w14:textId="6CDB2F16" w:rsidR="00162CA8" w:rsidRPr="00BA02D8" w:rsidRDefault="00162CA8" w:rsidP="00C15D39">
      <w:pPr>
        <w:spacing w:line="240" w:lineRule="auto"/>
        <w:contextualSpacing/>
        <w:rPr>
          <w:rFonts w:ascii="Times New Roman" w:hAnsi="Times New Roman" w:cs="Times New Roman"/>
          <w:sz w:val="24"/>
          <w:szCs w:val="24"/>
        </w:rPr>
      </w:pPr>
      <w:r w:rsidRPr="00BA02D8">
        <w:rPr>
          <w:rFonts w:ascii="Times New Roman" w:hAnsi="Times New Roman" w:cs="Times New Roman"/>
          <w:sz w:val="24"/>
          <w:szCs w:val="24"/>
        </w:rPr>
        <w:tab/>
      </w:r>
      <w:r w:rsidR="001912E1" w:rsidRPr="00BA02D8">
        <w:rPr>
          <w:rFonts w:ascii="Times New Roman" w:hAnsi="Times New Roman" w:cs="Times New Roman"/>
          <w:sz w:val="24"/>
          <w:szCs w:val="24"/>
        </w:rPr>
        <w:t xml:space="preserve">The College of Agriculture and </w:t>
      </w:r>
      <w:r w:rsidR="007864EC">
        <w:rPr>
          <w:rFonts w:ascii="Times New Roman" w:hAnsi="Times New Roman" w:cs="Times New Roman"/>
          <w:sz w:val="24"/>
          <w:szCs w:val="24"/>
        </w:rPr>
        <w:t xml:space="preserve">Colorado State University (CSU) </w:t>
      </w:r>
      <w:bookmarkStart w:id="0" w:name="_GoBack"/>
      <w:bookmarkEnd w:id="0"/>
      <w:r w:rsidR="001912E1" w:rsidRPr="00BA02D8">
        <w:rPr>
          <w:rFonts w:ascii="Times New Roman" w:hAnsi="Times New Roman" w:cs="Times New Roman"/>
          <w:sz w:val="24"/>
          <w:szCs w:val="24"/>
        </w:rPr>
        <w:t xml:space="preserve">identified a need to connect new undergraduate students to experiential agricultural education with a focus on critical thinking of </w:t>
      </w:r>
      <w:r w:rsidR="009103A8" w:rsidRPr="00BA02D8">
        <w:rPr>
          <w:rFonts w:ascii="Times New Roman" w:hAnsi="Times New Roman" w:cs="Times New Roman"/>
          <w:sz w:val="24"/>
          <w:szCs w:val="24"/>
        </w:rPr>
        <w:t xml:space="preserve">on agricultural </w:t>
      </w:r>
      <w:r w:rsidR="001912E1" w:rsidRPr="00BA02D8">
        <w:rPr>
          <w:rFonts w:ascii="Times New Roman" w:hAnsi="Times New Roman" w:cs="Times New Roman"/>
          <w:sz w:val="24"/>
          <w:szCs w:val="24"/>
        </w:rPr>
        <w:t xml:space="preserve">systems.  Historically, freshman student experiences have centered on on-campus experiences with </w:t>
      </w:r>
      <w:r w:rsidR="00552A58" w:rsidRPr="00BA02D8">
        <w:rPr>
          <w:rFonts w:ascii="Times New Roman" w:hAnsi="Times New Roman" w:cs="Times New Roman"/>
          <w:sz w:val="24"/>
          <w:szCs w:val="24"/>
        </w:rPr>
        <w:t xml:space="preserve">few </w:t>
      </w:r>
      <w:r w:rsidR="001912E1" w:rsidRPr="00BA02D8">
        <w:rPr>
          <w:rFonts w:ascii="Times New Roman" w:hAnsi="Times New Roman" w:cs="Times New Roman"/>
          <w:sz w:val="24"/>
          <w:szCs w:val="24"/>
        </w:rPr>
        <w:t>hands-on experiences</w:t>
      </w:r>
      <w:r w:rsidR="00552A58" w:rsidRPr="00BA02D8">
        <w:rPr>
          <w:rFonts w:ascii="Times New Roman" w:hAnsi="Times New Roman" w:cs="Times New Roman"/>
          <w:sz w:val="24"/>
          <w:szCs w:val="24"/>
        </w:rPr>
        <w:t xml:space="preserve"> relevant to agricultural disciplines</w:t>
      </w:r>
      <w:r w:rsidR="001912E1" w:rsidRPr="00BA02D8">
        <w:rPr>
          <w:rFonts w:ascii="Times New Roman" w:hAnsi="Times New Roman" w:cs="Times New Roman"/>
          <w:sz w:val="24"/>
          <w:szCs w:val="24"/>
        </w:rPr>
        <w:t xml:space="preserve">.  However, in the past three years the College has explored ways to take freshman students off-campus and to the research farm for more experiential learning opportunities.  This initiative culminated in the development of a new and innovative course which connected </w:t>
      </w:r>
      <w:r w:rsidR="009103A8" w:rsidRPr="00BA02D8">
        <w:rPr>
          <w:rFonts w:ascii="Times New Roman" w:hAnsi="Times New Roman" w:cs="Times New Roman"/>
          <w:sz w:val="24"/>
          <w:szCs w:val="24"/>
        </w:rPr>
        <w:t>experiential</w:t>
      </w:r>
      <w:r w:rsidR="001912E1" w:rsidRPr="00BA02D8">
        <w:rPr>
          <w:rFonts w:ascii="Times New Roman" w:hAnsi="Times New Roman" w:cs="Times New Roman"/>
          <w:sz w:val="24"/>
          <w:szCs w:val="24"/>
        </w:rPr>
        <w:t xml:space="preserve"> learning about </w:t>
      </w:r>
      <w:r w:rsidR="00E553C2" w:rsidRPr="00BA02D8">
        <w:rPr>
          <w:rFonts w:ascii="Times New Roman" w:hAnsi="Times New Roman" w:cs="Times New Roman"/>
          <w:sz w:val="24"/>
          <w:szCs w:val="24"/>
        </w:rPr>
        <w:t xml:space="preserve">diverse </w:t>
      </w:r>
      <w:r w:rsidR="001912E1" w:rsidRPr="00BA02D8">
        <w:rPr>
          <w:rFonts w:ascii="Times New Roman" w:hAnsi="Times New Roman" w:cs="Times New Roman"/>
          <w:sz w:val="24"/>
          <w:szCs w:val="24"/>
        </w:rPr>
        <w:t xml:space="preserve">agricultural production systems </w:t>
      </w:r>
      <w:r w:rsidR="009103A8" w:rsidRPr="00BA02D8">
        <w:rPr>
          <w:rFonts w:ascii="Times New Roman" w:hAnsi="Times New Roman" w:cs="Times New Roman"/>
          <w:sz w:val="24"/>
          <w:szCs w:val="24"/>
        </w:rPr>
        <w:t xml:space="preserve">(e.g., </w:t>
      </w:r>
      <w:r w:rsidR="00552A58" w:rsidRPr="00BA02D8">
        <w:rPr>
          <w:rFonts w:ascii="Times New Roman" w:hAnsi="Times New Roman" w:cs="Times New Roman"/>
          <w:sz w:val="24"/>
          <w:szCs w:val="24"/>
        </w:rPr>
        <w:t xml:space="preserve">field </w:t>
      </w:r>
      <w:r w:rsidR="009103A8" w:rsidRPr="00BA02D8">
        <w:rPr>
          <w:rFonts w:ascii="Times New Roman" w:hAnsi="Times New Roman" w:cs="Times New Roman"/>
          <w:sz w:val="24"/>
          <w:szCs w:val="24"/>
        </w:rPr>
        <w:t xml:space="preserve">crops, ranching, </w:t>
      </w:r>
      <w:r w:rsidR="00552A58" w:rsidRPr="00BA02D8">
        <w:rPr>
          <w:rFonts w:ascii="Times New Roman" w:hAnsi="Times New Roman" w:cs="Times New Roman"/>
          <w:sz w:val="24"/>
          <w:szCs w:val="24"/>
        </w:rPr>
        <w:t xml:space="preserve">green industry, </w:t>
      </w:r>
      <w:r w:rsidR="00E553C2" w:rsidRPr="00BA02D8">
        <w:rPr>
          <w:rFonts w:ascii="Times New Roman" w:hAnsi="Times New Roman" w:cs="Times New Roman"/>
          <w:sz w:val="24"/>
          <w:szCs w:val="24"/>
        </w:rPr>
        <w:t>intensive animal production</w:t>
      </w:r>
      <w:r w:rsidR="009103A8" w:rsidRPr="00BA02D8">
        <w:rPr>
          <w:rFonts w:ascii="Times New Roman" w:hAnsi="Times New Roman" w:cs="Times New Roman"/>
          <w:sz w:val="24"/>
          <w:szCs w:val="24"/>
        </w:rPr>
        <w:t xml:space="preserve">, etc.) </w:t>
      </w:r>
      <w:r w:rsidR="001912E1" w:rsidRPr="00BA02D8">
        <w:rPr>
          <w:rFonts w:ascii="Times New Roman" w:hAnsi="Times New Roman" w:cs="Times New Roman"/>
          <w:sz w:val="24"/>
          <w:szCs w:val="24"/>
        </w:rPr>
        <w:t xml:space="preserve">with critical thinking skill development about how these different systems connect.     </w:t>
      </w:r>
    </w:p>
    <w:p w14:paraId="664B719D" w14:textId="77777777" w:rsidR="004F7D4B" w:rsidRPr="00BA02D8" w:rsidRDefault="004F7D4B" w:rsidP="00C15D39">
      <w:pPr>
        <w:spacing w:line="240" w:lineRule="auto"/>
        <w:contextualSpacing/>
        <w:rPr>
          <w:rFonts w:ascii="Times New Roman" w:hAnsi="Times New Roman" w:cs="Times New Roman"/>
          <w:sz w:val="24"/>
          <w:szCs w:val="24"/>
        </w:rPr>
      </w:pPr>
    </w:p>
    <w:p w14:paraId="620F1C32" w14:textId="77527DE8" w:rsidR="00162CA8" w:rsidRPr="00BA02D8" w:rsidRDefault="00162CA8" w:rsidP="00C15D39">
      <w:pPr>
        <w:spacing w:line="240" w:lineRule="auto"/>
        <w:contextualSpacing/>
        <w:jc w:val="center"/>
        <w:rPr>
          <w:rFonts w:ascii="Times New Roman" w:hAnsi="Times New Roman" w:cs="Times New Roman"/>
          <w:b/>
          <w:sz w:val="24"/>
          <w:szCs w:val="24"/>
        </w:rPr>
      </w:pPr>
      <w:r w:rsidRPr="00BA02D8">
        <w:rPr>
          <w:rFonts w:ascii="Times New Roman" w:hAnsi="Times New Roman" w:cs="Times New Roman"/>
          <w:b/>
          <w:sz w:val="24"/>
          <w:szCs w:val="24"/>
        </w:rPr>
        <w:t>Program Phases</w:t>
      </w:r>
    </w:p>
    <w:p w14:paraId="32B52BD6" w14:textId="77777777" w:rsidR="004F7D4B" w:rsidRPr="00BA02D8" w:rsidRDefault="004F7D4B" w:rsidP="00C15D39">
      <w:pPr>
        <w:spacing w:line="240" w:lineRule="auto"/>
        <w:contextualSpacing/>
        <w:jc w:val="center"/>
        <w:rPr>
          <w:rFonts w:ascii="Times New Roman" w:hAnsi="Times New Roman" w:cs="Times New Roman"/>
          <w:b/>
          <w:sz w:val="24"/>
          <w:szCs w:val="24"/>
        </w:rPr>
      </w:pPr>
    </w:p>
    <w:p w14:paraId="78B9A15F" w14:textId="77777777" w:rsidR="0068655B" w:rsidRPr="00BA02D8" w:rsidRDefault="00162CA8" w:rsidP="00C15D39">
      <w:pPr>
        <w:spacing w:line="240" w:lineRule="auto"/>
        <w:contextualSpacing/>
        <w:rPr>
          <w:rFonts w:ascii="Times New Roman" w:hAnsi="Times New Roman" w:cs="Times New Roman"/>
          <w:sz w:val="24"/>
          <w:szCs w:val="24"/>
        </w:rPr>
      </w:pPr>
      <w:r w:rsidRPr="00BA02D8">
        <w:rPr>
          <w:rFonts w:ascii="Times New Roman" w:hAnsi="Times New Roman" w:cs="Times New Roman"/>
          <w:sz w:val="24"/>
          <w:szCs w:val="24"/>
        </w:rPr>
        <w:tab/>
      </w:r>
      <w:r w:rsidR="0068655B" w:rsidRPr="00BA02D8">
        <w:rPr>
          <w:rFonts w:ascii="Times New Roman" w:hAnsi="Times New Roman" w:cs="Times New Roman"/>
          <w:sz w:val="24"/>
          <w:szCs w:val="24"/>
        </w:rPr>
        <w:t>The development of the Contemporary Agricultural Systems course happened in the following steps:</w:t>
      </w:r>
    </w:p>
    <w:p w14:paraId="0470B958" w14:textId="2C2B3C87" w:rsidR="0068655B" w:rsidRPr="00BA02D8" w:rsidRDefault="0068655B" w:rsidP="00C15D39">
      <w:pPr>
        <w:pStyle w:val="ListParagraph"/>
        <w:numPr>
          <w:ilvl w:val="0"/>
          <w:numId w:val="1"/>
        </w:numPr>
        <w:spacing w:line="240" w:lineRule="auto"/>
        <w:rPr>
          <w:rFonts w:ascii="Times New Roman" w:hAnsi="Times New Roman" w:cs="Times New Roman"/>
          <w:sz w:val="24"/>
          <w:szCs w:val="24"/>
        </w:rPr>
      </w:pPr>
      <w:r w:rsidRPr="00BA02D8">
        <w:rPr>
          <w:rFonts w:ascii="Times New Roman" w:hAnsi="Times New Roman" w:cs="Times New Roman"/>
          <w:sz w:val="24"/>
          <w:szCs w:val="24"/>
        </w:rPr>
        <w:t>Develop an instructional team of experienced and passionate instructors to develop the course.</w:t>
      </w:r>
      <w:r w:rsidR="00DB417C" w:rsidRPr="00BA02D8">
        <w:rPr>
          <w:rFonts w:ascii="Times New Roman" w:hAnsi="Times New Roman" w:cs="Times New Roman"/>
          <w:sz w:val="24"/>
          <w:szCs w:val="24"/>
        </w:rPr>
        <w:t xml:space="preserve">  The final consisted of two lead institutors and an oversight committee </w:t>
      </w:r>
      <w:r w:rsidR="00E553C2" w:rsidRPr="00BA02D8">
        <w:rPr>
          <w:rFonts w:ascii="Times New Roman" w:hAnsi="Times New Roman" w:cs="Times New Roman"/>
          <w:sz w:val="24"/>
          <w:szCs w:val="24"/>
        </w:rPr>
        <w:t xml:space="preserve">that </w:t>
      </w:r>
      <w:proofErr w:type="gramStart"/>
      <w:r w:rsidR="00E553C2" w:rsidRPr="00BA02D8">
        <w:rPr>
          <w:rFonts w:ascii="Times New Roman" w:hAnsi="Times New Roman" w:cs="Times New Roman"/>
          <w:sz w:val="24"/>
          <w:szCs w:val="24"/>
        </w:rPr>
        <w:t>included</w:t>
      </w:r>
      <w:proofErr w:type="gramEnd"/>
      <w:r w:rsidR="00E553C2" w:rsidRPr="00BA02D8">
        <w:rPr>
          <w:rFonts w:ascii="Times New Roman" w:hAnsi="Times New Roman" w:cs="Times New Roman"/>
          <w:sz w:val="24"/>
          <w:szCs w:val="24"/>
        </w:rPr>
        <w:t xml:space="preserve"> four additional faculty members.</w:t>
      </w:r>
    </w:p>
    <w:p w14:paraId="738313F2" w14:textId="77777777" w:rsidR="00162CA8" w:rsidRPr="00BA02D8" w:rsidRDefault="0068655B" w:rsidP="00C15D39">
      <w:pPr>
        <w:pStyle w:val="ListParagraph"/>
        <w:numPr>
          <w:ilvl w:val="0"/>
          <w:numId w:val="1"/>
        </w:numPr>
        <w:spacing w:line="240" w:lineRule="auto"/>
        <w:rPr>
          <w:rFonts w:ascii="Times New Roman" w:hAnsi="Times New Roman" w:cs="Times New Roman"/>
          <w:sz w:val="24"/>
          <w:szCs w:val="24"/>
        </w:rPr>
      </w:pPr>
      <w:r w:rsidRPr="00BA02D8">
        <w:rPr>
          <w:rFonts w:ascii="Times New Roman" w:hAnsi="Times New Roman" w:cs="Times New Roman"/>
          <w:sz w:val="24"/>
          <w:szCs w:val="24"/>
        </w:rPr>
        <w:t xml:space="preserve">Conceptualize and design the course.  In this case, the course emerged from a pre-existing experiential agricultural course.  The intention was to include critical thinking elements on agricultural production systems and slightly alter the experiences of the pre-existing the course.   </w:t>
      </w:r>
    </w:p>
    <w:p w14:paraId="06A126D9" w14:textId="491EDF81" w:rsidR="0068655B" w:rsidRPr="00BA02D8" w:rsidRDefault="0068655B" w:rsidP="00C15D39">
      <w:pPr>
        <w:pStyle w:val="ListParagraph"/>
        <w:numPr>
          <w:ilvl w:val="0"/>
          <w:numId w:val="1"/>
        </w:numPr>
        <w:spacing w:line="240" w:lineRule="auto"/>
        <w:rPr>
          <w:rFonts w:ascii="Times New Roman" w:hAnsi="Times New Roman" w:cs="Times New Roman"/>
          <w:sz w:val="24"/>
          <w:szCs w:val="24"/>
        </w:rPr>
      </w:pPr>
      <w:r w:rsidRPr="00BA02D8">
        <w:rPr>
          <w:rFonts w:ascii="Times New Roman" w:hAnsi="Times New Roman" w:cs="Times New Roman"/>
          <w:sz w:val="24"/>
          <w:szCs w:val="24"/>
        </w:rPr>
        <w:t xml:space="preserve">Submit the course as an experimental course for approval by </w:t>
      </w:r>
      <w:r w:rsidR="007864EC">
        <w:rPr>
          <w:rFonts w:ascii="Times New Roman" w:hAnsi="Times New Roman" w:cs="Times New Roman"/>
          <w:sz w:val="24"/>
          <w:szCs w:val="24"/>
        </w:rPr>
        <w:t>CSU</w:t>
      </w:r>
      <w:r w:rsidRPr="00BA02D8">
        <w:rPr>
          <w:rFonts w:ascii="Times New Roman" w:hAnsi="Times New Roman" w:cs="Times New Roman"/>
          <w:sz w:val="24"/>
          <w:szCs w:val="24"/>
        </w:rPr>
        <w:t xml:space="preserve"> curriculum committees.  This was completed in the semester before the course was offered.</w:t>
      </w:r>
    </w:p>
    <w:p w14:paraId="6F5C1717" w14:textId="5225721B" w:rsidR="0068655B" w:rsidRPr="00BA02D8" w:rsidRDefault="00DB417C" w:rsidP="00C15D39">
      <w:pPr>
        <w:pStyle w:val="ListParagraph"/>
        <w:numPr>
          <w:ilvl w:val="0"/>
          <w:numId w:val="1"/>
        </w:numPr>
        <w:spacing w:line="240" w:lineRule="auto"/>
        <w:rPr>
          <w:rFonts w:ascii="Times New Roman" w:hAnsi="Times New Roman" w:cs="Times New Roman"/>
          <w:sz w:val="24"/>
          <w:szCs w:val="24"/>
        </w:rPr>
      </w:pPr>
      <w:r w:rsidRPr="00BA02D8">
        <w:rPr>
          <w:rFonts w:ascii="Times New Roman" w:hAnsi="Times New Roman" w:cs="Times New Roman"/>
          <w:sz w:val="24"/>
          <w:szCs w:val="24"/>
        </w:rPr>
        <w:t>Organize</w:t>
      </w:r>
      <w:r w:rsidR="0068655B" w:rsidRPr="00BA02D8">
        <w:rPr>
          <w:rFonts w:ascii="Times New Roman" w:hAnsi="Times New Roman" w:cs="Times New Roman"/>
          <w:sz w:val="24"/>
          <w:szCs w:val="24"/>
        </w:rPr>
        <w:t xml:space="preserve"> </w:t>
      </w:r>
      <w:r w:rsidRPr="00BA02D8">
        <w:rPr>
          <w:rFonts w:ascii="Times New Roman" w:hAnsi="Times New Roman" w:cs="Times New Roman"/>
          <w:sz w:val="24"/>
          <w:szCs w:val="24"/>
        </w:rPr>
        <w:t>the experiential</w:t>
      </w:r>
      <w:r w:rsidR="0068655B" w:rsidRPr="00BA02D8">
        <w:rPr>
          <w:rFonts w:ascii="Times New Roman" w:hAnsi="Times New Roman" w:cs="Times New Roman"/>
          <w:sz w:val="24"/>
          <w:szCs w:val="24"/>
        </w:rPr>
        <w:t xml:space="preserve"> learning </w:t>
      </w:r>
      <w:r w:rsidRPr="00BA02D8">
        <w:rPr>
          <w:rFonts w:ascii="Times New Roman" w:hAnsi="Times New Roman" w:cs="Times New Roman"/>
          <w:sz w:val="24"/>
          <w:szCs w:val="24"/>
        </w:rPr>
        <w:t>activities</w:t>
      </w:r>
      <w:r w:rsidR="0068655B" w:rsidRPr="00BA02D8">
        <w:rPr>
          <w:rFonts w:ascii="Times New Roman" w:hAnsi="Times New Roman" w:cs="Times New Roman"/>
          <w:sz w:val="24"/>
          <w:szCs w:val="24"/>
        </w:rPr>
        <w:t xml:space="preserve"> of the course with actual far</w:t>
      </w:r>
      <w:r w:rsidRPr="00BA02D8">
        <w:rPr>
          <w:rFonts w:ascii="Times New Roman" w:hAnsi="Times New Roman" w:cs="Times New Roman"/>
          <w:sz w:val="24"/>
          <w:szCs w:val="24"/>
        </w:rPr>
        <w:t>ms and ranches.  Some of the experiential learning initiatives</w:t>
      </w:r>
      <w:r w:rsidR="0068655B" w:rsidRPr="00BA02D8">
        <w:rPr>
          <w:rFonts w:ascii="Times New Roman" w:hAnsi="Times New Roman" w:cs="Times New Roman"/>
          <w:sz w:val="24"/>
          <w:szCs w:val="24"/>
        </w:rPr>
        <w:t xml:space="preserve"> were </w:t>
      </w:r>
      <w:r w:rsidRPr="00BA02D8">
        <w:rPr>
          <w:rFonts w:ascii="Times New Roman" w:hAnsi="Times New Roman" w:cs="Times New Roman"/>
          <w:sz w:val="24"/>
          <w:szCs w:val="24"/>
        </w:rPr>
        <w:t xml:space="preserve">based on </w:t>
      </w:r>
      <w:r w:rsidR="007864EC">
        <w:rPr>
          <w:rFonts w:ascii="Times New Roman" w:hAnsi="Times New Roman" w:cs="Times New Roman"/>
          <w:sz w:val="24"/>
          <w:szCs w:val="24"/>
        </w:rPr>
        <w:t>CSU</w:t>
      </w:r>
      <w:r w:rsidRPr="00BA02D8">
        <w:rPr>
          <w:rFonts w:ascii="Times New Roman" w:hAnsi="Times New Roman" w:cs="Times New Roman"/>
          <w:sz w:val="24"/>
          <w:szCs w:val="24"/>
        </w:rPr>
        <w:t xml:space="preserve"> programs while other experiences were in the local community.  This was completed before the start of the semester.      </w:t>
      </w:r>
    </w:p>
    <w:p w14:paraId="547CACC1" w14:textId="0D19EC2B" w:rsidR="00E553C2" w:rsidRPr="00BA02D8" w:rsidRDefault="00E553C2" w:rsidP="00C15D39">
      <w:pPr>
        <w:pStyle w:val="ListParagraph"/>
        <w:numPr>
          <w:ilvl w:val="0"/>
          <w:numId w:val="1"/>
        </w:numPr>
        <w:spacing w:line="240" w:lineRule="auto"/>
        <w:rPr>
          <w:rFonts w:ascii="Times New Roman" w:hAnsi="Times New Roman" w:cs="Times New Roman"/>
          <w:sz w:val="24"/>
          <w:szCs w:val="24"/>
        </w:rPr>
      </w:pPr>
      <w:r w:rsidRPr="00BA02D8">
        <w:rPr>
          <w:rFonts w:ascii="Times New Roman" w:hAnsi="Times New Roman" w:cs="Times New Roman"/>
          <w:sz w:val="24"/>
          <w:szCs w:val="24"/>
        </w:rPr>
        <w:t xml:space="preserve">Recruit student participants.  All incoming freshmen students with a major program of study in agriculture who also did not have a conflicting course scheduled during the scheduled time period (100 students total) received a personal invitation to participate in mid-summer. </w:t>
      </w:r>
    </w:p>
    <w:p w14:paraId="3AEEB967" w14:textId="77777777" w:rsidR="0068655B" w:rsidRPr="00BA02D8" w:rsidRDefault="0068655B" w:rsidP="00C15D39">
      <w:pPr>
        <w:pStyle w:val="ListParagraph"/>
        <w:numPr>
          <w:ilvl w:val="0"/>
          <w:numId w:val="1"/>
        </w:numPr>
        <w:spacing w:line="240" w:lineRule="auto"/>
        <w:rPr>
          <w:rFonts w:ascii="Times New Roman" w:hAnsi="Times New Roman" w:cs="Times New Roman"/>
          <w:sz w:val="24"/>
          <w:szCs w:val="24"/>
        </w:rPr>
      </w:pPr>
      <w:r w:rsidRPr="00BA02D8">
        <w:rPr>
          <w:rFonts w:ascii="Times New Roman" w:hAnsi="Times New Roman" w:cs="Times New Roman"/>
          <w:sz w:val="24"/>
          <w:szCs w:val="24"/>
        </w:rPr>
        <w:t xml:space="preserve">Fine tune </w:t>
      </w:r>
      <w:r w:rsidR="00DB417C" w:rsidRPr="00BA02D8">
        <w:rPr>
          <w:rFonts w:ascii="Times New Roman" w:hAnsi="Times New Roman" w:cs="Times New Roman"/>
          <w:sz w:val="24"/>
          <w:szCs w:val="24"/>
        </w:rPr>
        <w:t xml:space="preserve">assignments and class discussions to reflect the experiential learning activities and infuse critical thinking opportunities into class discussion.  This step happened before the class started and continued through the first half of the course as the instructors </w:t>
      </w:r>
      <w:r w:rsidR="00F60CB4" w:rsidRPr="00BA02D8">
        <w:rPr>
          <w:rFonts w:ascii="Times New Roman" w:hAnsi="Times New Roman" w:cs="Times New Roman"/>
          <w:sz w:val="24"/>
          <w:szCs w:val="24"/>
        </w:rPr>
        <w:t>adapted</w:t>
      </w:r>
      <w:r w:rsidR="00DB417C" w:rsidRPr="00BA02D8">
        <w:rPr>
          <w:rFonts w:ascii="Times New Roman" w:hAnsi="Times New Roman" w:cs="Times New Roman"/>
          <w:sz w:val="24"/>
          <w:szCs w:val="24"/>
        </w:rPr>
        <w:t xml:space="preserve"> the course</w:t>
      </w:r>
      <w:r w:rsidR="00F60CB4" w:rsidRPr="00BA02D8">
        <w:rPr>
          <w:rFonts w:ascii="Times New Roman" w:hAnsi="Times New Roman" w:cs="Times New Roman"/>
          <w:sz w:val="24"/>
          <w:szCs w:val="24"/>
        </w:rPr>
        <w:t xml:space="preserve"> to meet student needs</w:t>
      </w:r>
      <w:r w:rsidR="00DB417C" w:rsidRPr="00BA02D8">
        <w:rPr>
          <w:rFonts w:ascii="Times New Roman" w:hAnsi="Times New Roman" w:cs="Times New Roman"/>
          <w:sz w:val="24"/>
          <w:szCs w:val="24"/>
        </w:rPr>
        <w:t xml:space="preserve">.   </w:t>
      </w:r>
      <w:r w:rsidRPr="00BA02D8">
        <w:rPr>
          <w:rFonts w:ascii="Times New Roman" w:hAnsi="Times New Roman" w:cs="Times New Roman"/>
          <w:sz w:val="24"/>
          <w:szCs w:val="24"/>
        </w:rPr>
        <w:t xml:space="preserve"> </w:t>
      </w:r>
    </w:p>
    <w:p w14:paraId="734B7B8F" w14:textId="77777777" w:rsidR="00162CA8" w:rsidRPr="00BA02D8" w:rsidRDefault="00162CA8" w:rsidP="00C15D39">
      <w:pPr>
        <w:spacing w:line="240" w:lineRule="auto"/>
        <w:contextualSpacing/>
        <w:jc w:val="center"/>
        <w:rPr>
          <w:rFonts w:ascii="Times New Roman" w:hAnsi="Times New Roman" w:cs="Times New Roman"/>
          <w:b/>
          <w:sz w:val="24"/>
          <w:szCs w:val="24"/>
        </w:rPr>
      </w:pPr>
      <w:r w:rsidRPr="00BA02D8">
        <w:rPr>
          <w:rFonts w:ascii="Times New Roman" w:hAnsi="Times New Roman" w:cs="Times New Roman"/>
          <w:b/>
          <w:sz w:val="24"/>
          <w:szCs w:val="24"/>
        </w:rPr>
        <w:t>Results to Date</w:t>
      </w:r>
    </w:p>
    <w:p w14:paraId="31D0004E" w14:textId="110D976A" w:rsidR="00162CA8" w:rsidRPr="00BA02D8" w:rsidRDefault="00162CA8" w:rsidP="00C15D39">
      <w:pPr>
        <w:spacing w:line="240" w:lineRule="auto"/>
        <w:contextualSpacing/>
        <w:rPr>
          <w:rFonts w:ascii="Times New Roman" w:hAnsi="Times New Roman" w:cs="Times New Roman"/>
          <w:sz w:val="24"/>
          <w:szCs w:val="24"/>
        </w:rPr>
      </w:pPr>
      <w:r w:rsidRPr="00BA02D8">
        <w:rPr>
          <w:rFonts w:ascii="Times New Roman" w:hAnsi="Times New Roman" w:cs="Times New Roman"/>
          <w:sz w:val="24"/>
          <w:szCs w:val="24"/>
        </w:rPr>
        <w:tab/>
      </w:r>
    </w:p>
    <w:p w14:paraId="468F78A9" w14:textId="39E37EC8" w:rsidR="00C90E92" w:rsidRPr="00BA02D8" w:rsidRDefault="007C570C" w:rsidP="00C15D39">
      <w:pPr>
        <w:spacing w:line="240" w:lineRule="auto"/>
        <w:contextualSpacing/>
        <w:rPr>
          <w:rFonts w:ascii="Times New Roman" w:hAnsi="Times New Roman" w:cs="Times New Roman"/>
          <w:sz w:val="24"/>
          <w:szCs w:val="24"/>
        </w:rPr>
      </w:pPr>
      <w:r w:rsidRPr="00BA02D8">
        <w:rPr>
          <w:rFonts w:ascii="Times New Roman" w:hAnsi="Times New Roman" w:cs="Times New Roman"/>
          <w:sz w:val="24"/>
          <w:szCs w:val="24"/>
        </w:rPr>
        <w:tab/>
        <w:t xml:space="preserve">The course was offered fall semester as an experimental offering to one section of 20 students.   All students </w:t>
      </w:r>
      <w:r w:rsidR="00FE7B3D" w:rsidRPr="00BA02D8">
        <w:rPr>
          <w:rFonts w:ascii="Times New Roman" w:hAnsi="Times New Roman" w:cs="Times New Roman"/>
          <w:sz w:val="24"/>
          <w:szCs w:val="24"/>
        </w:rPr>
        <w:t>self-selected</w:t>
      </w:r>
      <w:r w:rsidRPr="00BA02D8">
        <w:rPr>
          <w:rFonts w:ascii="Times New Roman" w:hAnsi="Times New Roman" w:cs="Times New Roman"/>
          <w:sz w:val="24"/>
          <w:szCs w:val="24"/>
        </w:rPr>
        <w:t xml:space="preserve"> into the course as a one credit elective.  It met once a week in a </w:t>
      </w:r>
      <w:r w:rsidR="00E553C2" w:rsidRPr="00BA02D8">
        <w:rPr>
          <w:rFonts w:ascii="Times New Roman" w:hAnsi="Times New Roman" w:cs="Times New Roman"/>
          <w:sz w:val="24"/>
          <w:szCs w:val="24"/>
        </w:rPr>
        <w:t>three-</w:t>
      </w:r>
      <w:r w:rsidRPr="00BA02D8">
        <w:rPr>
          <w:rFonts w:ascii="Times New Roman" w:hAnsi="Times New Roman" w:cs="Times New Roman"/>
          <w:sz w:val="24"/>
          <w:szCs w:val="24"/>
        </w:rPr>
        <w:t>hour laboratory time block.  Each week students participated i</w:t>
      </w:r>
      <w:r w:rsidR="00FE7B3D" w:rsidRPr="00BA02D8">
        <w:rPr>
          <w:rFonts w:ascii="Times New Roman" w:hAnsi="Times New Roman" w:cs="Times New Roman"/>
          <w:sz w:val="24"/>
          <w:szCs w:val="24"/>
        </w:rPr>
        <w:t xml:space="preserve">n a field experience </w:t>
      </w:r>
      <w:r w:rsidR="00FE7B3D" w:rsidRPr="00BA02D8">
        <w:rPr>
          <w:rFonts w:ascii="Times New Roman" w:hAnsi="Times New Roman" w:cs="Times New Roman"/>
          <w:sz w:val="24"/>
          <w:szCs w:val="24"/>
        </w:rPr>
        <w:lastRenderedPageBreak/>
        <w:t>related to a different aspect of the agriculture industry</w:t>
      </w:r>
      <w:r w:rsidRPr="00BA02D8">
        <w:rPr>
          <w:rFonts w:ascii="Times New Roman" w:hAnsi="Times New Roman" w:cs="Times New Roman"/>
          <w:sz w:val="24"/>
          <w:szCs w:val="24"/>
        </w:rPr>
        <w:t xml:space="preserve">.  </w:t>
      </w:r>
      <w:r w:rsidR="00C23776" w:rsidRPr="00BA02D8">
        <w:rPr>
          <w:rFonts w:ascii="Times New Roman" w:hAnsi="Times New Roman" w:cs="Times New Roman"/>
          <w:sz w:val="24"/>
          <w:szCs w:val="24"/>
        </w:rPr>
        <w:t xml:space="preserve">Students in the class represented all majors within the college.  Additionally, </w:t>
      </w:r>
      <w:r w:rsidR="00C90E92" w:rsidRPr="00BA02D8">
        <w:rPr>
          <w:rFonts w:ascii="Times New Roman" w:hAnsi="Times New Roman" w:cs="Times New Roman"/>
          <w:sz w:val="24"/>
          <w:szCs w:val="24"/>
        </w:rPr>
        <w:t>t</w:t>
      </w:r>
      <w:r w:rsidR="00C23776" w:rsidRPr="00BA02D8">
        <w:rPr>
          <w:rFonts w:ascii="Times New Roman" w:hAnsi="Times New Roman" w:cs="Times New Roman"/>
          <w:sz w:val="24"/>
          <w:szCs w:val="24"/>
        </w:rPr>
        <w:t xml:space="preserve">he weekly lab experiences were representative of the diversity of agriculture, food, and fiber production within the college and state.   </w:t>
      </w:r>
    </w:p>
    <w:p w14:paraId="20218784" w14:textId="77777777" w:rsidR="004F7D4B" w:rsidRPr="00BA02D8" w:rsidRDefault="004F7D4B" w:rsidP="00C15D39">
      <w:pPr>
        <w:spacing w:line="240" w:lineRule="auto"/>
        <w:contextualSpacing/>
        <w:rPr>
          <w:rFonts w:ascii="Times New Roman" w:hAnsi="Times New Roman" w:cs="Times New Roman"/>
          <w:sz w:val="24"/>
          <w:szCs w:val="24"/>
        </w:rPr>
      </w:pPr>
    </w:p>
    <w:p w14:paraId="7E7D00DC" w14:textId="7026E0A5" w:rsidR="004F7D4B" w:rsidRPr="00BA02D8" w:rsidRDefault="00C90E92" w:rsidP="00C15D39">
      <w:pPr>
        <w:spacing w:line="240" w:lineRule="auto"/>
        <w:contextualSpacing/>
        <w:rPr>
          <w:rFonts w:ascii="Times New Roman" w:hAnsi="Times New Roman" w:cs="Times New Roman"/>
          <w:sz w:val="24"/>
          <w:szCs w:val="24"/>
        </w:rPr>
      </w:pPr>
      <w:r w:rsidRPr="00BA02D8">
        <w:rPr>
          <w:rFonts w:ascii="Times New Roman" w:hAnsi="Times New Roman" w:cs="Times New Roman"/>
          <w:sz w:val="24"/>
          <w:szCs w:val="24"/>
        </w:rPr>
        <w:tab/>
        <w:t>Students were asked to complete a weekly reflection assignment at the end of each experience.  The reflection asked them to synthesize and analyze the week’s experience and discuss apply its relation to their daily educational and/or personal lives.  Additionally, at the conclusion of each of the “theme” weeks students were asked to complete a more in-depth reflection on how each of the experiences were interconnect within the theme</w:t>
      </w:r>
    </w:p>
    <w:p w14:paraId="76E3F333" w14:textId="0BC5C098" w:rsidR="00D76D1E" w:rsidRPr="00BA02D8" w:rsidRDefault="00C90E92" w:rsidP="00BA02D8">
      <w:pPr>
        <w:pStyle w:val="Default"/>
        <w:ind w:firstLine="720"/>
        <w:rPr>
          <w:color w:val="auto"/>
        </w:rPr>
      </w:pPr>
      <w:r w:rsidRPr="00BA02D8">
        <w:rPr>
          <w:color w:val="auto"/>
        </w:rPr>
        <w:t xml:space="preserve">At the conclusion of the course students were asked to synthesize and analysis the course as whole in a series of discussions with instructors and classmates.  There was an </w:t>
      </w:r>
      <w:r w:rsidR="00592ACC" w:rsidRPr="00BA02D8">
        <w:rPr>
          <w:color w:val="auto"/>
        </w:rPr>
        <w:t>overwhelming</w:t>
      </w:r>
      <w:r w:rsidRPr="00BA02D8">
        <w:rPr>
          <w:color w:val="auto"/>
        </w:rPr>
        <w:t xml:space="preserve"> positive response from students about the course.  They </w:t>
      </w:r>
      <w:r w:rsidR="00592ACC" w:rsidRPr="00BA02D8">
        <w:rPr>
          <w:color w:val="auto"/>
        </w:rPr>
        <w:t>indicated</w:t>
      </w:r>
      <w:r w:rsidRPr="00BA02D8">
        <w:rPr>
          <w:color w:val="auto"/>
        </w:rPr>
        <w:t xml:space="preserve"> that in many regards the course helped them to have a better </w:t>
      </w:r>
      <w:r w:rsidR="00592ACC" w:rsidRPr="00BA02D8">
        <w:rPr>
          <w:color w:val="auto"/>
        </w:rPr>
        <w:t>firsthand</w:t>
      </w:r>
      <w:r w:rsidRPr="00BA02D8">
        <w:rPr>
          <w:color w:val="auto"/>
        </w:rPr>
        <w:t xml:space="preserve"> knowledge of the </w:t>
      </w:r>
      <w:r w:rsidR="00592ACC" w:rsidRPr="00BA02D8">
        <w:rPr>
          <w:color w:val="auto"/>
        </w:rPr>
        <w:t>interworking</w:t>
      </w:r>
      <w:r w:rsidRPr="00BA02D8">
        <w:rPr>
          <w:color w:val="auto"/>
        </w:rPr>
        <w:t xml:space="preserve"> and</w:t>
      </w:r>
      <w:r w:rsidR="00592ACC" w:rsidRPr="00BA02D8">
        <w:rPr>
          <w:color w:val="auto"/>
        </w:rPr>
        <w:t xml:space="preserve"> interconnectedness of the broad agriculture production system.</w:t>
      </w:r>
      <w:r w:rsidR="0071483A" w:rsidRPr="00BA02D8">
        <w:rPr>
          <w:color w:val="auto"/>
        </w:rPr>
        <w:t xml:space="preserve">  These outcomes have been identified as important in the literature (Edgar, </w:t>
      </w:r>
      <w:proofErr w:type="spellStart"/>
      <w:r w:rsidR="0071483A" w:rsidRPr="00BA02D8">
        <w:rPr>
          <w:color w:val="auto"/>
        </w:rPr>
        <w:t>Retallick</w:t>
      </w:r>
      <w:proofErr w:type="spellEnd"/>
      <w:r w:rsidR="0071483A" w:rsidRPr="00BA02D8">
        <w:rPr>
          <w:color w:val="auto"/>
        </w:rPr>
        <w:t>, &amp; Jones, 2016</w:t>
      </w:r>
      <w:r w:rsidR="00282944" w:rsidRPr="00BA02D8">
        <w:rPr>
          <w:color w:val="auto"/>
        </w:rPr>
        <w:t>;</w:t>
      </w:r>
      <w:r w:rsidR="00BA15E5" w:rsidRPr="00BA02D8">
        <w:rPr>
          <w:color w:val="auto"/>
        </w:rPr>
        <w:t xml:space="preserve"> </w:t>
      </w:r>
      <w:proofErr w:type="spellStart"/>
      <w:r w:rsidR="00BA15E5" w:rsidRPr="00BA02D8">
        <w:rPr>
          <w:color w:val="auto"/>
        </w:rPr>
        <w:t>Mazurkewicz</w:t>
      </w:r>
      <w:proofErr w:type="spellEnd"/>
      <w:r w:rsidR="00BA15E5" w:rsidRPr="00BA02D8">
        <w:rPr>
          <w:color w:val="auto"/>
        </w:rPr>
        <w:t xml:space="preserve">, Harder, &amp; Roberts, 2012; </w:t>
      </w:r>
      <w:r w:rsidR="00282944" w:rsidRPr="00BA02D8">
        <w:rPr>
          <w:color w:val="auto"/>
        </w:rPr>
        <w:t xml:space="preserve">Perry, Paulsen, &amp; </w:t>
      </w:r>
      <w:proofErr w:type="spellStart"/>
      <w:r w:rsidR="00282944" w:rsidRPr="00BA02D8">
        <w:rPr>
          <w:color w:val="auto"/>
        </w:rPr>
        <w:t>Retallick</w:t>
      </w:r>
      <w:proofErr w:type="spellEnd"/>
      <w:r w:rsidR="00282944" w:rsidRPr="00BA02D8">
        <w:rPr>
          <w:color w:val="auto"/>
        </w:rPr>
        <w:t>, 2015; Roberts, 2006</w:t>
      </w:r>
      <w:r w:rsidR="0071483A" w:rsidRPr="00BA02D8">
        <w:rPr>
          <w:color w:val="auto"/>
        </w:rPr>
        <w:t>).</w:t>
      </w:r>
      <w:r w:rsidR="00592ACC" w:rsidRPr="00BA02D8">
        <w:rPr>
          <w:color w:val="auto"/>
        </w:rPr>
        <w:t xml:space="preserve">  </w:t>
      </w:r>
    </w:p>
    <w:p w14:paraId="3C634F8C" w14:textId="77777777" w:rsidR="00C15D39" w:rsidRPr="00BA02D8" w:rsidRDefault="00C15D39" w:rsidP="00C15D39">
      <w:pPr>
        <w:spacing w:line="240" w:lineRule="auto"/>
        <w:contextualSpacing/>
        <w:jc w:val="center"/>
        <w:rPr>
          <w:rFonts w:ascii="Times New Roman" w:hAnsi="Times New Roman" w:cs="Times New Roman"/>
          <w:b/>
          <w:sz w:val="24"/>
          <w:szCs w:val="24"/>
        </w:rPr>
      </w:pPr>
    </w:p>
    <w:p w14:paraId="13A884C8" w14:textId="517671A8" w:rsidR="00162CA8" w:rsidRPr="00BA02D8" w:rsidRDefault="00162CA8" w:rsidP="00C15D39">
      <w:pPr>
        <w:spacing w:line="240" w:lineRule="auto"/>
        <w:contextualSpacing/>
        <w:jc w:val="center"/>
        <w:rPr>
          <w:rFonts w:ascii="Times New Roman" w:hAnsi="Times New Roman" w:cs="Times New Roman"/>
          <w:b/>
          <w:sz w:val="24"/>
          <w:szCs w:val="24"/>
        </w:rPr>
      </w:pPr>
      <w:r w:rsidRPr="00BA02D8">
        <w:rPr>
          <w:rFonts w:ascii="Times New Roman" w:hAnsi="Times New Roman" w:cs="Times New Roman"/>
          <w:b/>
          <w:sz w:val="24"/>
          <w:szCs w:val="24"/>
        </w:rPr>
        <w:t>Advice to Others</w:t>
      </w:r>
      <w:r w:rsidR="007C7F9D" w:rsidRPr="00BA02D8">
        <w:rPr>
          <w:rFonts w:ascii="Times New Roman" w:hAnsi="Times New Roman" w:cs="Times New Roman"/>
          <w:b/>
          <w:sz w:val="24"/>
          <w:szCs w:val="24"/>
        </w:rPr>
        <w:t xml:space="preserve"> and Future Plans</w:t>
      </w:r>
    </w:p>
    <w:p w14:paraId="42FABB55" w14:textId="49F2D4FD" w:rsidR="00162CA8" w:rsidRPr="00BA02D8" w:rsidRDefault="00162CA8" w:rsidP="00C15D39">
      <w:pPr>
        <w:spacing w:line="240" w:lineRule="auto"/>
        <w:contextualSpacing/>
        <w:rPr>
          <w:rFonts w:ascii="Times New Roman" w:hAnsi="Times New Roman" w:cs="Times New Roman"/>
          <w:sz w:val="24"/>
          <w:szCs w:val="24"/>
        </w:rPr>
      </w:pPr>
    </w:p>
    <w:p w14:paraId="492323C9" w14:textId="3510C6C1" w:rsidR="007C7F9D" w:rsidRPr="00BA02D8" w:rsidRDefault="00592ACC" w:rsidP="00C15D39">
      <w:pPr>
        <w:spacing w:line="240" w:lineRule="auto"/>
        <w:contextualSpacing/>
        <w:rPr>
          <w:rFonts w:ascii="Times New Roman" w:hAnsi="Times New Roman" w:cs="Times New Roman"/>
          <w:sz w:val="24"/>
          <w:szCs w:val="24"/>
        </w:rPr>
      </w:pPr>
      <w:r w:rsidRPr="00BA02D8">
        <w:rPr>
          <w:rFonts w:ascii="Times New Roman" w:hAnsi="Times New Roman" w:cs="Times New Roman"/>
          <w:sz w:val="24"/>
          <w:szCs w:val="24"/>
        </w:rPr>
        <w:tab/>
      </w:r>
      <w:r w:rsidR="007C7F9D" w:rsidRPr="00BA02D8">
        <w:rPr>
          <w:rFonts w:ascii="Times New Roman" w:hAnsi="Times New Roman" w:cs="Times New Roman"/>
          <w:sz w:val="24"/>
          <w:szCs w:val="24"/>
        </w:rPr>
        <w:t>The advice to others include that i</w:t>
      </w:r>
      <w:r w:rsidR="00100A47" w:rsidRPr="00BA02D8">
        <w:rPr>
          <w:rFonts w:ascii="Times New Roman" w:hAnsi="Times New Roman" w:cs="Times New Roman"/>
          <w:sz w:val="24"/>
          <w:szCs w:val="24"/>
        </w:rPr>
        <w:t xml:space="preserve">nstructors spend time prior to the course lining up experiences which students actively can participate not just watch or have to listen to a tours.  Additionally, time needs to be built in for a debrief/analysis/discussion with the instructors before reflections are written by the students.  </w:t>
      </w:r>
    </w:p>
    <w:p w14:paraId="52D9B5AF" w14:textId="77777777" w:rsidR="007C7F9D" w:rsidRPr="00BA02D8" w:rsidRDefault="007C7F9D" w:rsidP="00C15D39">
      <w:pPr>
        <w:spacing w:line="240" w:lineRule="auto"/>
        <w:contextualSpacing/>
        <w:rPr>
          <w:rFonts w:ascii="Times New Roman" w:hAnsi="Times New Roman" w:cs="Times New Roman"/>
          <w:sz w:val="24"/>
          <w:szCs w:val="24"/>
        </w:rPr>
      </w:pPr>
    </w:p>
    <w:p w14:paraId="32B58D2D" w14:textId="6E5AD328" w:rsidR="00592ACC" w:rsidRPr="00BA02D8" w:rsidRDefault="007C7F9D" w:rsidP="007C7F9D">
      <w:pPr>
        <w:spacing w:line="240" w:lineRule="auto"/>
        <w:ind w:firstLine="720"/>
        <w:contextualSpacing/>
        <w:rPr>
          <w:rFonts w:ascii="Times New Roman" w:hAnsi="Times New Roman" w:cs="Times New Roman"/>
          <w:sz w:val="24"/>
          <w:szCs w:val="24"/>
        </w:rPr>
      </w:pPr>
      <w:r w:rsidRPr="00BA02D8">
        <w:rPr>
          <w:rFonts w:ascii="Times New Roman" w:hAnsi="Times New Roman" w:cs="Times New Roman"/>
          <w:sz w:val="24"/>
          <w:szCs w:val="24"/>
        </w:rPr>
        <w:t>F</w:t>
      </w:r>
      <w:r w:rsidR="00100A47" w:rsidRPr="00BA02D8">
        <w:rPr>
          <w:rFonts w:ascii="Times New Roman" w:hAnsi="Times New Roman" w:cs="Times New Roman"/>
          <w:sz w:val="24"/>
          <w:szCs w:val="24"/>
        </w:rPr>
        <w:t xml:space="preserve">uture offerings of this class </w:t>
      </w:r>
      <w:r w:rsidR="007864EC">
        <w:rPr>
          <w:rFonts w:ascii="Times New Roman" w:hAnsi="Times New Roman" w:cs="Times New Roman"/>
          <w:sz w:val="24"/>
          <w:szCs w:val="24"/>
        </w:rPr>
        <w:t xml:space="preserve">at CSU </w:t>
      </w:r>
      <w:r w:rsidR="00100A47" w:rsidRPr="00BA02D8">
        <w:rPr>
          <w:rFonts w:ascii="Times New Roman" w:hAnsi="Times New Roman" w:cs="Times New Roman"/>
          <w:sz w:val="24"/>
          <w:szCs w:val="24"/>
        </w:rPr>
        <w:t xml:space="preserve">will look different.  The </w:t>
      </w:r>
      <w:r w:rsidR="00CC57DF" w:rsidRPr="00BA02D8">
        <w:rPr>
          <w:rFonts w:ascii="Times New Roman" w:hAnsi="Times New Roman" w:cs="Times New Roman"/>
          <w:sz w:val="24"/>
          <w:szCs w:val="24"/>
        </w:rPr>
        <w:t xml:space="preserve">intent is to scale the offering of this </w:t>
      </w:r>
      <w:r w:rsidR="00100A47" w:rsidRPr="00BA02D8">
        <w:rPr>
          <w:rFonts w:ascii="Times New Roman" w:hAnsi="Times New Roman" w:cs="Times New Roman"/>
          <w:sz w:val="24"/>
          <w:szCs w:val="24"/>
        </w:rPr>
        <w:t xml:space="preserve">course up to accommodate approximately 300 freshman in the college.  Ten sections of 30 students each </w:t>
      </w:r>
      <w:r w:rsidR="00CC57DF" w:rsidRPr="00BA02D8">
        <w:rPr>
          <w:rFonts w:ascii="Times New Roman" w:hAnsi="Times New Roman" w:cs="Times New Roman"/>
          <w:sz w:val="24"/>
          <w:szCs w:val="24"/>
        </w:rPr>
        <w:t xml:space="preserve">populated </w:t>
      </w:r>
      <w:r w:rsidR="00100A47" w:rsidRPr="00BA02D8">
        <w:rPr>
          <w:rFonts w:ascii="Times New Roman" w:hAnsi="Times New Roman" w:cs="Times New Roman"/>
          <w:sz w:val="24"/>
          <w:szCs w:val="24"/>
        </w:rPr>
        <w:t xml:space="preserve">with </w:t>
      </w:r>
      <w:r w:rsidR="00DF0FF4" w:rsidRPr="00BA02D8">
        <w:rPr>
          <w:rFonts w:ascii="Times New Roman" w:hAnsi="Times New Roman" w:cs="Times New Roman"/>
          <w:sz w:val="24"/>
          <w:szCs w:val="24"/>
        </w:rPr>
        <w:t>a</w:t>
      </w:r>
      <w:r w:rsidR="00100A47" w:rsidRPr="00BA02D8">
        <w:rPr>
          <w:rFonts w:ascii="Times New Roman" w:hAnsi="Times New Roman" w:cs="Times New Roman"/>
          <w:sz w:val="24"/>
          <w:szCs w:val="24"/>
        </w:rPr>
        <w:t xml:space="preserve"> </w:t>
      </w:r>
      <w:r w:rsidR="004A198E" w:rsidRPr="00BA02D8">
        <w:rPr>
          <w:rFonts w:ascii="Times New Roman" w:hAnsi="Times New Roman" w:cs="Times New Roman"/>
          <w:sz w:val="24"/>
          <w:szCs w:val="24"/>
        </w:rPr>
        <w:t>distribution</w:t>
      </w:r>
      <w:r w:rsidR="00100A47" w:rsidRPr="00BA02D8">
        <w:rPr>
          <w:rFonts w:ascii="Times New Roman" w:hAnsi="Times New Roman" w:cs="Times New Roman"/>
          <w:sz w:val="24"/>
          <w:szCs w:val="24"/>
        </w:rPr>
        <w:t xml:space="preserve"> of students </w:t>
      </w:r>
      <w:r w:rsidR="00DF0FF4" w:rsidRPr="00BA02D8">
        <w:rPr>
          <w:rFonts w:ascii="Times New Roman" w:hAnsi="Times New Roman" w:cs="Times New Roman"/>
          <w:sz w:val="24"/>
          <w:szCs w:val="24"/>
        </w:rPr>
        <w:t xml:space="preserve">reflective of the </w:t>
      </w:r>
      <w:r w:rsidR="00100A47" w:rsidRPr="00BA02D8">
        <w:rPr>
          <w:rFonts w:ascii="Times New Roman" w:hAnsi="Times New Roman" w:cs="Times New Roman"/>
          <w:sz w:val="24"/>
          <w:szCs w:val="24"/>
        </w:rPr>
        <w:t xml:space="preserve">majors </w:t>
      </w:r>
      <w:r w:rsidR="00CC57DF" w:rsidRPr="00BA02D8">
        <w:rPr>
          <w:rFonts w:ascii="Times New Roman" w:hAnsi="Times New Roman" w:cs="Times New Roman"/>
          <w:sz w:val="24"/>
          <w:szCs w:val="24"/>
        </w:rPr>
        <w:t xml:space="preserve">enrolled </w:t>
      </w:r>
      <w:r w:rsidR="00100A47" w:rsidRPr="00BA02D8">
        <w:rPr>
          <w:rFonts w:ascii="Times New Roman" w:hAnsi="Times New Roman" w:cs="Times New Roman"/>
          <w:sz w:val="24"/>
          <w:szCs w:val="24"/>
        </w:rPr>
        <w:t>in the college.  In this model</w:t>
      </w:r>
      <w:r w:rsidR="00CC57DF" w:rsidRPr="00BA02D8">
        <w:rPr>
          <w:rFonts w:ascii="Times New Roman" w:hAnsi="Times New Roman" w:cs="Times New Roman"/>
          <w:sz w:val="24"/>
          <w:szCs w:val="24"/>
        </w:rPr>
        <w:t>, in one week</w:t>
      </w:r>
      <w:r w:rsidR="00100A47" w:rsidRPr="00BA02D8">
        <w:rPr>
          <w:rFonts w:ascii="Times New Roman" w:hAnsi="Times New Roman" w:cs="Times New Roman"/>
          <w:sz w:val="24"/>
          <w:szCs w:val="24"/>
        </w:rPr>
        <w:t xml:space="preserve"> half of the sections (5) will spend their </w:t>
      </w:r>
      <w:r w:rsidR="00CC57DF" w:rsidRPr="00BA02D8">
        <w:rPr>
          <w:rFonts w:ascii="Times New Roman" w:hAnsi="Times New Roman" w:cs="Times New Roman"/>
          <w:sz w:val="24"/>
          <w:szCs w:val="24"/>
        </w:rPr>
        <w:t>three-</w:t>
      </w:r>
      <w:r w:rsidR="00100A47" w:rsidRPr="00BA02D8">
        <w:rPr>
          <w:rFonts w:ascii="Times New Roman" w:hAnsi="Times New Roman" w:cs="Times New Roman"/>
          <w:sz w:val="24"/>
          <w:szCs w:val="24"/>
        </w:rPr>
        <w:t xml:space="preserve">hour lab in an agricultural experience. </w:t>
      </w:r>
      <w:r w:rsidR="00CC57DF" w:rsidRPr="00BA02D8">
        <w:rPr>
          <w:rFonts w:ascii="Times New Roman" w:hAnsi="Times New Roman" w:cs="Times New Roman"/>
          <w:sz w:val="24"/>
          <w:szCs w:val="24"/>
        </w:rPr>
        <w:t xml:space="preserve">Students in the other five sections </w:t>
      </w:r>
      <w:r w:rsidR="004A198E" w:rsidRPr="00BA02D8">
        <w:rPr>
          <w:rFonts w:ascii="Times New Roman" w:hAnsi="Times New Roman" w:cs="Times New Roman"/>
          <w:sz w:val="24"/>
          <w:szCs w:val="24"/>
        </w:rPr>
        <w:t>will spend two hours in a freshman orientation class with students from their major.  At the conclusion of the two hour orientation th</w:t>
      </w:r>
      <w:r w:rsidR="00CC57DF" w:rsidRPr="00BA02D8">
        <w:rPr>
          <w:rFonts w:ascii="Times New Roman" w:hAnsi="Times New Roman" w:cs="Times New Roman"/>
          <w:sz w:val="24"/>
          <w:szCs w:val="24"/>
        </w:rPr>
        <w:t>os</w:t>
      </w:r>
      <w:r w:rsidR="004A198E" w:rsidRPr="00BA02D8">
        <w:rPr>
          <w:rFonts w:ascii="Times New Roman" w:hAnsi="Times New Roman" w:cs="Times New Roman"/>
          <w:sz w:val="24"/>
          <w:szCs w:val="24"/>
        </w:rPr>
        <w:t xml:space="preserve">e students will then meet with their interdisciplinary lab course and instructor to debrief/discuss the prior week’s </w:t>
      </w:r>
      <w:r w:rsidR="00CC57DF" w:rsidRPr="00BA02D8">
        <w:rPr>
          <w:rFonts w:ascii="Times New Roman" w:hAnsi="Times New Roman" w:cs="Times New Roman"/>
          <w:sz w:val="24"/>
          <w:szCs w:val="24"/>
        </w:rPr>
        <w:t xml:space="preserve">experiential </w:t>
      </w:r>
      <w:r w:rsidR="004A198E" w:rsidRPr="00BA02D8">
        <w:rPr>
          <w:rFonts w:ascii="Times New Roman" w:hAnsi="Times New Roman" w:cs="Times New Roman"/>
          <w:sz w:val="24"/>
          <w:szCs w:val="24"/>
        </w:rPr>
        <w:t xml:space="preserve">lab </w:t>
      </w:r>
      <w:r w:rsidR="00CC57DF" w:rsidRPr="00BA02D8">
        <w:rPr>
          <w:rFonts w:ascii="Times New Roman" w:hAnsi="Times New Roman" w:cs="Times New Roman"/>
          <w:sz w:val="24"/>
          <w:szCs w:val="24"/>
        </w:rPr>
        <w:t>encounter</w:t>
      </w:r>
      <w:r w:rsidR="004A198E" w:rsidRPr="00BA02D8">
        <w:rPr>
          <w:rFonts w:ascii="Times New Roman" w:hAnsi="Times New Roman" w:cs="Times New Roman"/>
          <w:sz w:val="24"/>
          <w:szCs w:val="24"/>
        </w:rPr>
        <w:t xml:space="preserve">.  </w:t>
      </w:r>
      <w:r w:rsidR="00CC57DF" w:rsidRPr="00BA02D8">
        <w:rPr>
          <w:rFonts w:ascii="Times New Roman" w:hAnsi="Times New Roman" w:cs="Times New Roman"/>
          <w:sz w:val="24"/>
          <w:szCs w:val="24"/>
        </w:rPr>
        <w:t xml:space="preserve">In the next week, activities for each group of five sections reverses.  </w:t>
      </w:r>
      <w:r w:rsidR="004A198E" w:rsidRPr="00BA02D8">
        <w:rPr>
          <w:rFonts w:ascii="Times New Roman" w:hAnsi="Times New Roman" w:cs="Times New Roman"/>
          <w:sz w:val="24"/>
          <w:szCs w:val="24"/>
        </w:rPr>
        <w:t>One course coordinator will be responsible for designing the lab experiences with local agriculture producers/business, college faculty experts related to the week’s themes, and course instructors.</w:t>
      </w:r>
      <w:r w:rsidR="00573C81" w:rsidRPr="00BA02D8">
        <w:rPr>
          <w:rFonts w:ascii="Times New Roman" w:hAnsi="Times New Roman" w:cs="Times New Roman"/>
          <w:sz w:val="24"/>
          <w:szCs w:val="24"/>
        </w:rPr>
        <w:t xml:space="preserve">  Additionally, there will be one peer leader </w:t>
      </w:r>
      <w:r w:rsidR="00CC57DF" w:rsidRPr="00BA02D8">
        <w:rPr>
          <w:rFonts w:ascii="Times New Roman" w:hAnsi="Times New Roman" w:cs="Times New Roman"/>
          <w:sz w:val="24"/>
          <w:szCs w:val="24"/>
        </w:rPr>
        <w:t>(</w:t>
      </w:r>
      <w:r w:rsidR="00573C81" w:rsidRPr="00BA02D8">
        <w:rPr>
          <w:rFonts w:ascii="Times New Roman" w:hAnsi="Times New Roman" w:cs="Times New Roman"/>
          <w:sz w:val="24"/>
          <w:szCs w:val="24"/>
        </w:rPr>
        <w:t>an upperclassman from the college</w:t>
      </w:r>
      <w:r w:rsidR="00CC57DF" w:rsidRPr="00BA02D8">
        <w:rPr>
          <w:rFonts w:ascii="Times New Roman" w:hAnsi="Times New Roman" w:cs="Times New Roman"/>
          <w:sz w:val="24"/>
          <w:szCs w:val="24"/>
        </w:rPr>
        <w:t>) within each section of 30</w:t>
      </w:r>
      <w:r w:rsidR="00592ACC" w:rsidRPr="00BA02D8">
        <w:rPr>
          <w:rFonts w:ascii="Times New Roman" w:hAnsi="Times New Roman" w:cs="Times New Roman"/>
          <w:sz w:val="24"/>
          <w:szCs w:val="24"/>
        </w:rPr>
        <w:t xml:space="preserve"> </w:t>
      </w:r>
      <w:r w:rsidR="00573C81" w:rsidRPr="00BA02D8">
        <w:rPr>
          <w:rFonts w:ascii="Times New Roman" w:hAnsi="Times New Roman" w:cs="Times New Roman"/>
          <w:sz w:val="24"/>
          <w:szCs w:val="24"/>
        </w:rPr>
        <w:t>who will serve as a mentor for students and will help instructors facilitate discussions.</w:t>
      </w:r>
    </w:p>
    <w:p w14:paraId="28BFA97E" w14:textId="77777777" w:rsidR="00C15D39" w:rsidRPr="00BA02D8" w:rsidRDefault="00C15D39" w:rsidP="00C15D39">
      <w:pPr>
        <w:spacing w:line="240" w:lineRule="auto"/>
        <w:contextualSpacing/>
        <w:jc w:val="center"/>
        <w:rPr>
          <w:rFonts w:ascii="Times New Roman" w:hAnsi="Times New Roman" w:cs="Times New Roman"/>
          <w:b/>
          <w:sz w:val="24"/>
          <w:szCs w:val="24"/>
        </w:rPr>
      </w:pPr>
    </w:p>
    <w:p w14:paraId="4A88E440" w14:textId="03E1CDAC" w:rsidR="00C15D39" w:rsidRPr="00BA02D8" w:rsidRDefault="00162CA8" w:rsidP="00C15D39">
      <w:pPr>
        <w:spacing w:line="240" w:lineRule="auto"/>
        <w:contextualSpacing/>
        <w:jc w:val="center"/>
        <w:rPr>
          <w:rFonts w:ascii="Times New Roman" w:hAnsi="Times New Roman" w:cs="Times New Roman"/>
          <w:b/>
          <w:sz w:val="24"/>
          <w:szCs w:val="24"/>
        </w:rPr>
      </w:pPr>
      <w:r w:rsidRPr="00BA02D8">
        <w:rPr>
          <w:rFonts w:ascii="Times New Roman" w:hAnsi="Times New Roman" w:cs="Times New Roman"/>
          <w:b/>
          <w:sz w:val="24"/>
          <w:szCs w:val="24"/>
        </w:rPr>
        <w:t>Costs and Resources Needed</w:t>
      </w:r>
    </w:p>
    <w:p w14:paraId="089BF835" w14:textId="77777777" w:rsidR="004F7D4B" w:rsidRPr="00BA02D8" w:rsidRDefault="004F7D4B" w:rsidP="00C15D39">
      <w:pPr>
        <w:spacing w:line="240" w:lineRule="auto"/>
        <w:contextualSpacing/>
        <w:jc w:val="center"/>
        <w:rPr>
          <w:rFonts w:ascii="Times New Roman" w:hAnsi="Times New Roman" w:cs="Times New Roman"/>
          <w:b/>
          <w:sz w:val="24"/>
          <w:szCs w:val="24"/>
        </w:rPr>
      </w:pPr>
    </w:p>
    <w:p w14:paraId="3FB6C3D4" w14:textId="71070941" w:rsidR="00C15D39" w:rsidRPr="00BA02D8" w:rsidRDefault="00C15D39" w:rsidP="00BA02D8">
      <w:pPr>
        <w:spacing w:line="240" w:lineRule="auto"/>
        <w:contextualSpacing/>
        <w:rPr>
          <w:rFonts w:ascii="Times New Roman" w:hAnsi="Times New Roman" w:cs="Times New Roman"/>
          <w:sz w:val="24"/>
          <w:szCs w:val="24"/>
        </w:rPr>
      </w:pPr>
      <w:r w:rsidRPr="00BA02D8">
        <w:rPr>
          <w:rFonts w:ascii="Times New Roman" w:hAnsi="Times New Roman" w:cs="Times New Roman"/>
          <w:b/>
          <w:sz w:val="24"/>
          <w:szCs w:val="24"/>
        </w:rPr>
        <w:tab/>
      </w:r>
      <w:r w:rsidRPr="00BA02D8">
        <w:rPr>
          <w:rFonts w:ascii="Times New Roman" w:hAnsi="Times New Roman" w:cs="Times New Roman"/>
          <w:sz w:val="24"/>
          <w:szCs w:val="24"/>
        </w:rPr>
        <w:t xml:space="preserve">The costs associated with the course as currently taught </w:t>
      </w:r>
      <w:r w:rsidR="007C7F9D" w:rsidRPr="00BA02D8">
        <w:rPr>
          <w:rFonts w:ascii="Times New Roman" w:hAnsi="Times New Roman" w:cs="Times New Roman"/>
          <w:sz w:val="24"/>
          <w:szCs w:val="24"/>
        </w:rPr>
        <w:t>we</w:t>
      </w:r>
      <w:r w:rsidRPr="00BA02D8">
        <w:rPr>
          <w:rFonts w:ascii="Times New Roman" w:hAnsi="Times New Roman" w:cs="Times New Roman"/>
          <w:sz w:val="24"/>
          <w:szCs w:val="24"/>
        </w:rPr>
        <w:t>re similar to offering any experienc</w:t>
      </w:r>
      <w:r w:rsidR="00EE5A25" w:rsidRPr="00BA02D8">
        <w:rPr>
          <w:rFonts w:ascii="Times New Roman" w:hAnsi="Times New Roman" w:cs="Times New Roman"/>
          <w:sz w:val="24"/>
          <w:szCs w:val="24"/>
        </w:rPr>
        <w:t xml:space="preserve">e, field trip based lab course.  Transportation and instructors </w:t>
      </w:r>
      <w:r w:rsidR="007C7F9D" w:rsidRPr="00BA02D8">
        <w:rPr>
          <w:rFonts w:ascii="Times New Roman" w:hAnsi="Times New Roman" w:cs="Times New Roman"/>
          <w:sz w:val="24"/>
          <w:szCs w:val="24"/>
        </w:rPr>
        <w:t>we</w:t>
      </w:r>
      <w:r w:rsidR="00EE5A25" w:rsidRPr="00BA02D8">
        <w:rPr>
          <w:rFonts w:ascii="Times New Roman" w:hAnsi="Times New Roman" w:cs="Times New Roman"/>
          <w:sz w:val="24"/>
          <w:szCs w:val="24"/>
        </w:rPr>
        <w:t xml:space="preserve">re the major costs associated with </w:t>
      </w:r>
      <w:r w:rsidR="0067384F" w:rsidRPr="00BA02D8">
        <w:rPr>
          <w:rFonts w:ascii="Times New Roman" w:hAnsi="Times New Roman" w:cs="Times New Roman"/>
          <w:sz w:val="24"/>
          <w:szCs w:val="24"/>
        </w:rPr>
        <w:t xml:space="preserve">offering the course.  In addition, finding access to a variety of agriculture systems for field based experiences within a reasonable driving distance of campus </w:t>
      </w:r>
      <w:r w:rsidR="007C7F9D" w:rsidRPr="00BA02D8">
        <w:rPr>
          <w:rFonts w:ascii="Times New Roman" w:hAnsi="Times New Roman" w:cs="Times New Roman"/>
          <w:sz w:val="24"/>
          <w:szCs w:val="24"/>
        </w:rPr>
        <w:t xml:space="preserve">was </w:t>
      </w:r>
      <w:r w:rsidR="0067384F" w:rsidRPr="00BA02D8">
        <w:rPr>
          <w:rFonts w:ascii="Times New Roman" w:hAnsi="Times New Roman" w:cs="Times New Roman"/>
          <w:sz w:val="24"/>
          <w:szCs w:val="24"/>
        </w:rPr>
        <w:t xml:space="preserve">essential.  As the course is scaled up from one section as it was offered to the potential of all incoming freshman of the college other resources will be required.  </w:t>
      </w:r>
    </w:p>
    <w:p w14:paraId="3368A5DF" w14:textId="6CD394C7" w:rsidR="00162CA8" w:rsidRPr="00BA02D8" w:rsidRDefault="00162CA8" w:rsidP="00C15D39">
      <w:pPr>
        <w:spacing w:line="240" w:lineRule="auto"/>
        <w:contextualSpacing/>
        <w:jc w:val="center"/>
        <w:rPr>
          <w:rFonts w:ascii="Times New Roman" w:hAnsi="Times New Roman" w:cs="Times New Roman"/>
          <w:b/>
          <w:sz w:val="24"/>
          <w:szCs w:val="24"/>
        </w:rPr>
      </w:pPr>
      <w:r w:rsidRPr="00BA02D8">
        <w:rPr>
          <w:rFonts w:ascii="Times New Roman" w:hAnsi="Times New Roman" w:cs="Times New Roman"/>
          <w:b/>
          <w:sz w:val="24"/>
          <w:szCs w:val="24"/>
        </w:rPr>
        <w:lastRenderedPageBreak/>
        <w:t>References</w:t>
      </w:r>
    </w:p>
    <w:p w14:paraId="0BFF9AC5" w14:textId="77777777" w:rsidR="0071483A" w:rsidRPr="00BA02D8" w:rsidRDefault="0071483A" w:rsidP="00BA15E5">
      <w:pPr>
        <w:spacing w:line="240" w:lineRule="auto"/>
        <w:contextualSpacing/>
        <w:jc w:val="center"/>
        <w:rPr>
          <w:rFonts w:ascii="Times New Roman" w:hAnsi="Times New Roman" w:cs="Times New Roman"/>
          <w:sz w:val="24"/>
          <w:szCs w:val="24"/>
        </w:rPr>
      </w:pPr>
    </w:p>
    <w:p w14:paraId="52EF0837" w14:textId="7EE524F4" w:rsidR="00282944" w:rsidRPr="00BA02D8" w:rsidRDefault="0071483A" w:rsidP="00BA02D8">
      <w:pPr>
        <w:autoSpaceDE w:val="0"/>
        <w:autoSpaceDN w:val="0"/>
        <w:adjustRightInd w:val="0"/>
        <w:spacing w:line="240" w:lineRule="auto"/>
        <w:ind w:left="720" w:hanging="720"/>
        <w:rPr>
          <w:rFonts w:ascii="Times New Roman" w:hAnsi="Times New Roman" w:cs="Times New Roman"/>
          <w:i/>
          <w:iCs/>
          <w:sz w:val="24"/>
          <w:szCs w:val="24"/>
        </w:rPr>
      </w:pPr>
      <w:r w:rsidRPr="00BA02D8">
        <w:rPr>
          <w:rFonts w:ascii="Times New Roman" w:hAnsi="Times New Roman" w:cs="Times New Roman"/>
          <w:sz w:val="24"/>
          <w:szCs w:val="24"/>
        </w:rPr>
        <w:t xml:space="preserve">Edgar, D. W., </w:t>
      </w:r>
      <w:proofErr w:type="spellStart"/>
      <w:r w:rsidRPr="00BA02D8">
        <w:rPr>
          <w:rFonts w:ascii="Times New Roman" w:hAnsi="Times New Roman" w:cs="Times New Roman"/>
          <w:sz w:val="24"/>
          <w:szCs w:val="24"/>
        </w:rPr>
        <w:t>Retallick</w:t>
      </w:r>
      <w:proofErr w:type="spellEnd"/>
      <w:r w:rsidRPr="00BA02D8">
        <w:rPr>
          <w:rFonts w:ascii="Times New Roman" w:hAnsi="Times New Roman" w:cs="Times New Roman"/>
          <w:sz w:val="24"/>
          <w:szCs w:val="24"/>
        </w:rPr>
        <w:t xml:space="preserve">, M. S, &amp; Jones, D. (2016). Research priority 4: Meaningful, engaged learning in all environments. </w:t>
      </w:r>
      <w:r w:rsidR="00282944" w:rsidRPr="00BA02D8">
        <w:rPr>
          <w:rFonts w:ascii="Times New Roman" w:hAnsi="Times New Roman" w:cs="Times New Roman"/>
          <w:sz w:val="24"/>
          <w:szCs w:val="24"/>
        </w:rPr>
        <w:t xml:space="preserve">In Roberts, T. G., Harder, A., &amp; </w:t>
      </w:r>
      <w:proofErr w:type="spellStart"/>
      <w:r w:rsidR="00282944" w:rsidRPr="00BA02D8">
        <w:rPr>
          <w:rFonts w:ascii="Times New Roman" w:hAnsi="Times New Roman" w:cs="Times New Roman"/>
          <w:sz w:val="24"/>
          <w:szCs w:val="24"/>
        </w:rPr>
        <w:t>Brashears</w:t>
      </w:r>
      <w:proofErr w:type="spellEnd"/>
      <w:r w:rsidR="00282944" w:rsidRPr="00BA02D8">
        <w:rPr>
          <w:rFonts w:ascii="Times New Roman" w:hAnsi="Times New Roman" w:cs="Times New Roman"/>
          <w:sz w:val="24"/>
          <w:szCs w:val="24"/>
        </w:rPr>
        <w:t>, M. T. (</w:t>
      </w:r>
      <w:proofErr w:type="spellStart"/>
      <w:r w:rsidR="00282944" w:rsidRPr="00BA02D8">
        <w:rPr>
          <w:rFonts w:ascii="Times New Roman" w:hAnsi="Times New Roman" w:cs="Times New Roman"/>
          <w:sz w:val="24"/>
          <w:szCs w:val="24"/>
        </w:rPr>
        <w:t>Eds</w:t>
      </w:r>
      <w:proofErr w:type="spellEnd"/>
      <w:r w:rsidR="00282944" w:rsidRPr="00BA02D8">
        <w:rPr>
          <w:rFonts w:ascii="Times New Roman" w:hAnsi="Times New Roman" w:cs="Times New Roman"/>
          <w:sz w:val="24"/>
          <w:szCs w:val="24"/>
        </w:rPr>
        <w:t xml:space="preserve">), </w:t>
      </w:r>
      <w:r w:rsidR="00282944" w:rsidRPr="00BA02D8">
        <w:rPr>
          <w:rFonts w:ascii="Times New Roman" w:hAnsi="Times New Roman" w:cs="Times New Roman"/>
          <w:i/>
          <w:iCs/>
          <w:sz w:val="24"/>
          <w:szCs w:val="24"/>
        </w:rPr>
        <w:t xml:space="preserve">American Association for Agricultural Education National Research Agenda: 2016-2020 </w:t>
      </w:r>
      <w:r w:rsidR="00282944" w:rsidRPr="00BA02D8">
        <w:rPr>
          <w:rFonts w:ascii="Times New Roman" w:hAnsi="Times New Roman" w:cs="Times New Roman"/>
          <w:iCs/>
          <w:sz w:val="24"/>
          <w:szCs w:val="24"/>
        </w:rPr>
        <w:t>(pp. 37-29)</w:t>
      </w:r>
      <w:r w:rsidR="00282944" w:rsidRPr="00BA02D8">
        <w:rPr>
          <w:rFonts w:ascii="Times New Roman" w:hAnsi="Times New Roman" w:cs="Times New Roman"/>
          <w:i/>
          <w:iCs/>
          <w:sz w:val="24"/>
          <w:szCs w:val="24"/>
        </w:rPr>
        <w:t xml:space="preserve">. </w:t>
      </w:r>
      <w:r w:rsidR="00282944" w:rsidRPr="00BA02D8">
        <w:rPr>
          <w:rFonts w:ascii="Times New Roman" w:hAnsi="Times New Roman" w:cs="Times New Roman"/>
          <w:sz w:val="24"/>
          <w:szCs w:val="24"/>
        </w:rPr>
        <w:t>Gainesville, FL: Department of Agricultural Education and Communication.</w:t>
      </w:r>
    </w:p>
    <w:p w14:paraId="4BC1926F" w14:textId="7CAC9336" w:rsidR="00BA15E5" w:rsidRPr="00BA02D8" w:rsidRDefault="00BA15E5" w:rsidP="00BA02D8">
      <w:pPr>
        <w:pStyle w:val="Default"/>
        <w:ind w:left="720" w:hanging="720"/>
        <w:rPr>
          <w:color w:val="auto"/>
        </w:rPr>
      </w:pPr>
      <w:proofErr w:type="spellStart"/>
      <w:r w:rsidRPr="00BA02D8">
        <w:rPr>
          <w:color w:val="auto"/>
        </w:rPr>
        <w:t>Mazurkewicz</w:t>
      </w:r>
      <w:proofErr w:type="spellEnd"/>
      <w:r w:rsidRPr="00BA02D8">
        <w:rPr>
          <w:color w:val="auto"/>
        </w:rPr>
        <w:t xml:space="preserve">, M., Harder, A., &amp; Roberts, T. G. (2012). Evidence for experiential learning in undergraduate teaching farm courses. </w:t>
      </w:r>
      <w:r w:rsidRPr="00BA02D8">
        <w:rPr>
          <w:i/>
          <w:iCs/>
          <w:color w:val="auto"/>
        </w:rPr>
        <w:t>Journal of Agricultural Education, 53</w:t>
      </w:r>
      <w:r w:rsidRPr="00BA02D8">
        <w:rPr>
          <w:iCs/>
          <w:color w:val="auto"/>
        </w:rPr>
        <w:t xml:space="preserve">(1) 176–189. </w:t>
      </w:r>
      <w:proofErr w:type="spellStart"/>
      <w:proofErr w:type="gramStart"/>
      <w:r w:rsidRPr="00BA02D8">
        <w:rPr>
          <w:iCs/>
          <w:color w:val="auto"/>
        </w:rPr>
        <w:t>doi</w:t>
      </w:r>
      <w:proofErr w:type="spellEnd"/>
      <w:proofErr w:type="gramEnd"/>
      <w:r w:rsidRPr="00BA02D8">
        <w:rPr>
          <w:iCs/>
          <w:color w:val="auto"/>
        </w:rPr>
        <w:t>: 10.5032/jae.2012.01176</w:t>
      </w:r>
    </w:p>
    <w:p w14:paraId="25811BBE" w14:textId="77777777" w:rsidR="00BA15E5" w:rsidRPr="00BA02D8" w:rsidRDefault="00BA15E5" w:rsidP="00BA15E5">
      <w:pPr>
        <w:pStyle w:val="NoSpacing"/>
      </w:pPr>
    </w:p>
    <w:p w14:paraId="2E5C10B6" w14:textId="51E32A9E" w:rsidR="00282944" w:rsidRPr="00BA02D8" w:rsidRDefault="00282944" w:rsidP="00BA15E5">
      <w:pPr>
        <w:pStyle w:val="NoSpacing"/>
      </w:pPr>
      <w:r w:rsidRPr="00BA02D8">
        <w:rPr>
          <w:rStyle w:val="Strong"/>
          <w:b w:val="0"/>
          <w:lang w:val="en-GB"/>
        </w:rPr>
        <w:t xml:space="preserve">Perry, D.K., Paulsen, T., </w:t>
      </w:r>
      <w:r w:rsidR="00BA15E5" w:rsidRPr="00BA02D8">
        <w:rPr>
          <w:rStyle w:val="Strong"/>
          <w:b w:val="0"/>
          <w:lang w:val="en-GB"/>
        </w:rPr>
        <w:t>&amp;</w:t>
      </w:r>
      <w:r w:rsidRPr="00BA02D8">
        <w:rPr>
          <w:rStyle w:val="Strong"/>
          <w:b w:val="0"/>
          <w:lang w:val="en-GB"/>
        </w:rPr>
        <w:t xml:space="preserve"> </w:t>
      </w:r>
      <w:proofErr w:type="spellStart"/>
      <w:r w:rsidRPr="00BA02D8">
        <w:rPr>
          <w:rStyle w:val="Strong"/>
          <w:b w:val="0"/>
          <w:lang w:val="en-GB"/>
        </w:rPr>
        <w:t>Retallick</w:t>
      </w:r>
      <w:proofErr w:type="spellEnd"/>
      <w:r w:rsidRPr="00BA02D8">
        <w:rPr>
          <w:rStyle w:val="Strong"/>
          <w:b w:val="0"/>
          <w:lang w:val="en-GB"/>
        </w:rPr>
        <w:t xml:space="preserve">, M.S. (2015). The impact of a capstone farm management course on critical thinking abilities. </w:t>
      </w:r>
      <w:r w:rsidRPr="00BA02D8">
        <w:rPr>
          <w:rStyle w:val="Strong"/>
          <w:b w:val="0"/>
          <w:i/>
          <w:iCs/>
          <w:lang w:val="en-GB"/>
        </w:rPr>
        <w:t xml:space="preserve">Journal of Agricultural Education, </w:t>
      </w:r>
      <w:r w:rsidRPr="00BA02D8">
        <w:rPr>
          <w:rStyle w:val="Strong"/>
          <w:b w:val="0"/>
          <w:lang w:val="en-GB"/>
        </w:rPr>
        <w:t xml:space="preserve">56(2), 13-26. </w:t>
      </w:r>
      <w:proofErr w:type="spellStart"/>
      <w:proofErr w:type="gramStart"/>
      <w:r w:rsidRPr="00BA02D8">
        <w:rPr>
          <w:rStyle w:val="Strong"/>
          <w:b w:val="0"/>
          <w:lang w:val="en-GB"/>
        </w:rPr>
        <w:t>doi</w:t>
      </w:r>
      <w:proofErr w:type="spellEnd"/>
      <w:proofErr w:type="gramEnd"/>
      <w:r w:rsidRPr="00BA02D8">
        <w:rPr>
          <w:rStyle w:val="Strong"/>
          <w:b w:val="0"/>
          <w:lang w:val="en-GB"/>
        </w:rPr>
        <w:t>: 10.5032/jae.2015.02013</w:t>
      </w:r>
      <w:r w:rsidRPr="00BA02D8">
        <w:t xml:space="preserve"> </w:t>
      </w:r>
    </w:p>
    <w:p w14:paraId="3B51FD5C" w14:textId="77777777" w:rsidR="00282944" w:rsidRPr="00BA02D8" w:rsidRDefault="00282944" w:rsidP="00BA02D8">
      <w:pPr>
        <w:pStyle w:val="NoSpacing"/>
      </w:pPr>
    </w:p>
    <w:p w14:paraId="5B522873" w14:textId="1CF9EEFC" w:rsidR="00282944" w:rsidRPr="00BA02D8" w:rsidRDefault="00282944" w:rsidP="00BA02D8">
      <w:pPr>
        <w:pStyle w:val="NoSpacing"/>
      </w:pPr>
      <w:r w:rsidRPr="00BA02D8">
        <w:t xml:space="preserve">Roberts, T. G. (2006). A philosophical examination of experiential learning theory for agricultural educators. </w:t>
      </w:r>
      <w:r w:rsidRPr="00BA02D8">
        <w:rPr>
          <w:i/>
        </w:rPr>
        <w:t>Journal of Agricultural Education, 47</w:t>
      </w:r>
      <w:r w:rsidRPr="00BA02D8">
        <w:t xml:space="preserve">(1), 17-29. </w:t>
      </w:r>
      <w:proofErr w:type="spellStart"/>
      <w:proofErr w:type="gramStart"/>
      <w:r w:rsidRPr="00BA02D8">
        <w:t>doi</w:t>
      </w:r>
      <w:proofErr w:type="spellEnd"/>
      <w:proofErr w:type="gramEnd"/>
      <w:r w:rsidRPr="00BA02D8">
        <w:t xml:space="preserve">: 10.5032/jae.2006.01017 </w:t>
      </w:r>
    </w:p>
    <w:p w14:paraId="50B01B7A" w14:textId="67E1306F" w:rsidR="00162CA8" w:rsidRPr="002D5F39" w:rsidRDefault="00162CA8" w:rsidP="00C15D39">
      <w:pPr>
        <w:spacing w:line="240" w:lineRule="auto"/>
        <w:ind w:firstLine="720"/>
        <w:contextualSpacing/>
        <w:rPr>
          <w:rFonts w:ascii="Times New Roman" w:hAnsi="Times New Roman" w:cs="Times New Roman"/>
          <w:sz w:val="24"/>
        </w:rPr>
      </w:pPr>
    </w:p>
    <w:sectPr w:rsidR="00162CA8" w:rsidRPr="002D5F39">
      <w:headerReference w:type="default" r:id="rId11"/>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99E8C2" w16cid:durableId="1E395671"/>
  <w16cid:commentId w16cid:paraId="2E9D3934" w16cid:durableId="1E3960E0"/>
  <w16cid:commentId w16cid:paraId="2E83342B" w16cid:durableId="1E395672"/>
  <w16cid:commentId w16cid:paraId="7A75195A" w16cid:durableId="1E3956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E1B99" w14:textId="77777777" w:rsidR="00911A18" w:rsidRDefault="00911A18" w:rsidP="00961B76">
      <w:pPr>
        <w:spacing w:after="0" w:line="240" w:lineRule="auto"/>
      </w:pPr>
      <w:r>
        <w:separator/>
      </w:r>
    </w:p>
  </w:endnote>
  <w:endnote w:type="continuationSeparator" w:id="0">
    <w:p w14:paraId="3DDD03AD" w14:textId="77777777" w:rsidR="00911A18" w:rsidRDefault="00911A18" w:rsidP="00961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6CA87D" w14:textId="77777777" w:rsidR="00911A18" w:rsidRDefault="00911A18" w:rsidP="00961B76">
      <w:pPr>
        <w:spacing w:after="0" w:line="240" w:lineRule="auto"/>
      </w:pPr>
      <w:r>
        <w:separator/>
      </w:r>
    </w:p>
  </w:footnote>
  <w:footnote w:type="continuationSeparator" w:id="0">
    <w:p w14:paraId="2402BD90" w14:textId="77777777" w:rsidR="00911A18" w:rsidRDefault="00911A18" w:rsidP="00961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D7CC3" w14:textId="7AADFB6A" w:rsidR="00961B76" w:rsidRPr="00961B76" w:rsidRDefault="00961B76" w:rsidP="00961B76">
    <w:pPr>
      <w:pStyle w:val="Header"/>
      <w:jc w:val="right"/>
      <w:rPr>
        <w:rFonts w:ascii="Times New Roman" w:hAnsi="Times New Roman" w:cs="Times New Roman"/>
        <w:sz w:val="24"/>
      </w:rPr>
    </w:pPr>
    <w:r w:rsidRPr="00961B76">
      <w:rPr>
        <w:rFonts w:ascii="Times New Roman" w:hAnsi="Times New Roman" w:cs="Times New Roman"/>
        <w:sz w:val="24"/>
      </w:rPr>
      <w:t xml:space="preserve">Innovative Idea Poster </w:t>
    </w:r>
  </w:p>
  <w:p w14:paraId="078842A2" w14:textId="77777777" w:rsidR="00961B76" w:rsidRDefault="00961B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E6EE0"/>
    <w:multiLevelType w:val="hybridMultilevel"/>
    <w:tmpl w:val="67AA5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CA8"/>
    <w:rsid w:val="00100A47"/>
    <w:rsid w:val="00133CEE"/>
    <w:rsid w:val="00162CA8"/>
    <w:rsid w:val="001912E1"/>
    <w:rsid w:val="00282944"/>
    <w:rsid w:val="002D5F39"/>
    <w:rsid w:val="00324F7A"/>
    <w:rsid w:val="003801B3"/>
    <w:rsid w:val="004A198E"/>
    <w:rsid w:val="004F7D4B"/>
    <w:rsid w:val="00536F46"/>
    <w:rsid w:val="00552A58"/>
    <w:rsid w:val="00573C81"/>
    <w:rsid w:val="00592ACC"/>
    <w:rsid w:val="0067384F"/>
    <w:rsid w:val="0068655B"/>
    <w:rsid w:val="0071483A"/>
    <w:rsid w:val="00727744"/>
    <w:rsid w:val="0078047B"/>
    <w:rsid w:val="007864EC"/>
    <w:rsid w:val="007C570C"/>
    <w:rsid w:val="007C7F9D"/>
    <w:rsid w:val="008E614B"/>
    <w:rsid w:val="009103A8"/>
    <w:rsid w:val="00911A18"/>
    <w:rsid w:val="00957C07"/>
    <w:rsid w:val="00961B76"/>
    <w:rsid w:val="00AF1F90"/>
    <w:rsid w:val="00B62D7C"/>
    <w:rsid w:val="00BA02D8"/>
    <w:rsid w:val="00BA15E5"/>
    <w:rsid w:val="00C15D39"/>
    <w:rsid w:val="00C23776"/>
    <w:rsid w:val="00C90E92"/>
    <w:rsid w:val="00CC57DF"/>
    <w:rsid w:val="00CD56DF"/>
    <w:rsid w:val="00D76D1E"/>
    <w:rsid w:val="00DB417C"/>
    <w:rsid w:val="00DF0FF4"/>
    <w:rsid w:val="00E553C2"/>
    <w:rsid w:val="00EE5A25"/>
    <w:rsid w:val="00F60CB4"/>
    <w:rsid w:val="00FE7B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FCD09"/>
  <w15:docId w15:val="{9489A644-06BB-4776-8315-89F924855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8655B"/>
    <w:rPr>
      <w:sz w:val="16"/>
      <w:szCs w:val="16"/>
    </w:rPr>
  </w:style>
  <w:style w:type="paragraph" w:styleId="CommentText">
    <w:name w:val="annotation text"/>
    <w:basedOn w:val="Normal"/>
    <w:link w:val="CommentTextChar"/>
    <w:uiPriority w:val="99"/>
    <w:semiHidden/>
    <w:unhideWhenUsed/>
    <w:rsid w:val="0068655B"/>
    <w:pPr>
      <w:spacing w:line="240" w:lineRule="auto"/>
    </w:pPr>
    <w:rPr>
      <w:sz w:val="20"/>
      <w:szCs w:val="20"/>
    </w:rPr>
  </w:style>
  <w:style w:type="character" w:customStyle="1" w:styleId="CommentTextChar">
    <w:name w:val="Comment Text Char"/>
    <w:basedOn w:val="DefaultParagraphFont"/>
    <w:link w:val="CommentText"/>
    <w:uiPriority w:val="99"/>
    <w:semiHidden/>
    <w:rsid w:val="0068655B"/>
    <w:rPr>
      <w:sz w:val="20"/>
      <w:szCs w:val="20"/>
    </w:rPr>
  </w:style>
  <w:style w:type="paragraph" w:styleId="CommentSubject">
    <w:name w:val="annotation subject"/>
    <w:basedOn w:val="CommentText"/>
    <w:next w:val="CommentText"/>
    <w:link w:val="CommentSubjectChar"/>
    <w:uiPriority w:val="99"/>
    <w:semiHidden/>
    <w:unhideWhenUsed/>
    <w:rsid w:val="0068655B"/>
    <w:rPr>
      <w:b/>
      <w:bCs/>
    </w:rPr>
  </w:style>
  <w:style w:type="character" w:customStyle="1" w:styleId="CommentSubjectChar">
    <w:name w:val="Comment Subject Char"/>
    <w:basedOn w:val="CommentTextChar"/>
    <w:link w:val="CommentSubject"/>
    <w:uiPriority w:val="99"/>
    <w:semiHidden/>
    <w:rsid w:val="0068655B"/>
    <w:rPr>
      <w:b/>
      <w:bCs/>
      <w:sz w:val="20"/>
      <w:szCs w:val="20"/>
    </w:rPr>
  </w:style>
  <w:style w:type="paragraph" w:styleId="BalloonText">
    <w:name w:val="Balloon Text"/>
    <w:basedOn w:val="Normal"/>
    <w:link w:val="BalloonTextChar"/>
    <w:uiPriority w:val="99"/>
    <w:semiHidden/>
    <w:unhideWhenUsed/>
    <w:rsid w:val="00686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55B"/>
    <w:rPr>
      <w:rFonts w:ascii="Tahoma" w:hAnsi="Tahoma" w:cs="Tahoma"/>
      <w:sz w:val="16"/>
      <w:szCs w:val="16"/>
    </w:rPr>
  </w:style>
  <w:style w:type="paragraph" w:styleId="ListParagraph">
    <w:name w:val="List Paragraph"/>
    <w:basedOn w:val="Normal"/>
    <w:uiPriority w:val="34"/>
    <w:qFormat/>
    <w:rsid w:val="0068655B"/>
    <w:pPr>
      <w:ind w:left="720"/>
      <w:contextualSpacing/>
    </w:pPr>
  </w:style>
  <w:style w:type="paragraph" w:styleId="Revision">
    <w:name w:val="Revision"/>
    <w:hidden/>
    <w:uiPriority w:val="99"/>
    <w:semiHidden/>
    <w:rsid w:val="00D76D1E"/>
    <w:pPr>
      <w:spacing w:after="0" w:line="240" w:lineRule="auto"/>
    </w:pPr>
  </w:style>
  <w:style w:type="paragraph" w:styleId="NoSpacing">
    <w:name w:val="No Spacing"/>
    <w:link w:val="NoSpacingChar"/>
    <w:autoRedefine/>
    <w:uiPriority w:val="1"/>
    <w:qFormat/>
    <w:rsid w:val="00282944"/>
    <w:pPr>
      <w:tabs>
        <w:tab w:val="left" w:pos="720"/>
      </w:tabs>
      <w:spacing w:after="0" w:line="240" w:lineRule="auto"/>
      <w:ind w:left="720" w:hanging="720"/>
    </w:pPr>
    <w:rPr>
      <w:rFonts w:ascii="Times New Roman" w:eastAsia="Calibri" w:hAnsi="Times New Roman" w:cs="Times New Roman"/>
      <w:sz w:val="24"/>
      <w:szCs w:val="24"/>
    </w:rPr>
  </w:style>
  <w:style w:type="character" w:customStyle="1" w:styleId="NoSpacingChar">
    <w:name w:val="No Spacing Char"/>
    <w:link w:val="NoSpacing"/>
    <w:uiPriority w:val="1"/>
    <w:rsid w:val="00282944"/>
    <w:rPr>
      <w:rFonts w:ascii="Times New Roman" w:eastAsia="Calibri" w:hAnsi="Times New Roman" w:cs="Times New Roman"/>
      <w:sz w:val="24"/>
      <w:szCs w:val="24"/>
    </w:rPr>
  </w:style>
  <w:style w:type="character" w:styleId="Strong">
    <w:name w:val="Strong"/>
    <w:basedOn w:val="DefaultParagraphFont"/>
    <w:uiPriority w:val="22"/>
    <w:qFormat/>
    <w:rsid w:val="00282944"/>
    <w:rPr>
      <w:b/>
      <w:bCs/>
    </w:rPr>
  </w:style>
  <w:style w:type="paragraph" w:customStyle="1" w:styleId="Default">
    <w:name w:val="Default"/>
    <w:rsid w:val="00BA15E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61B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1B76"/>
  </w:style>
  <w:style w:type="paragraph" w:styleId="Footer">
    <w:name w:val="footer"/>
    <w:basedOn w:val="Normal"/>
    <w:link w:val="FooterChar"/>
    <w:uiPriority w:val="99"/>
    <w:unhideWhenUsed/>
    <w:rsid w:val="00961B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1B76"/>
  </w:style>
  <w:style w:type="character" w:styleId="Hyperlink">
    <w:name w:val="Hyperlink"/>
    <w:basedOn w:val="DefaultParagraphFont"/>
    <w:uiPriority w:val="99"/>
    <w:unhideWhenUsed/>
    <w:rsid w:val="00133C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shall.frasier@colostat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ichael.j.martin@colostate.edu" TargetMode="External"/><Relationship Id="rId4" Type="http://schemas.openxmlformats.org/officeDocument/2006/relationships/settings" Target="settings.xml"/><Relationship Id="rId9" Type="http://schemas.openxmlformats.org/officeDocument/2006/relationships/hyperlink" Target="mailto:nathan.clark@colostate.edu"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EA71D-DBCE-4155-8814-CFC747ED3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1182</Words>
  <Characters>6743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Martin,Michael</dc:creator>
  <cp:lastModifiedBy>Martin,Michael</cp:lastModifiedBy>
  <cp:revision>8</cp:revision>
  <dcterms:created xsi:type="dcterms:W3CDTF">2018-02-23T14:21:00Z</dcterms:created>
  <dcterms:modified xsi:type="dcterms:W3CDTF">2018-09-04T21:38:00Z</dcterms:modified>
</cp:coreProperties>
</file>