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A4796" w14:textId="77777777" w:rsidR="00FD2741" w:rsidRDefault="00FD2741" w:rsidP="00FD2741">
      <w:pPr>
        <w:spacing w:line="240" w:lineRule="auto"/>
        <w:jc w:val="center"/>
        <w:rPr>
          <w:rFonts w:ascii="Times New Roman" w:hAnsi="Times New Roman" w:cs="Times New Roman"/>
          <w:b/>
          <w:bCs/>
        </w:rPr>
      </w:pPr>
    </w:p>
    <w:p w14:paraId="7E9A1A45" w14:textId="77777777" w:rsidR="00FD2741" w:rsidRDefault="00FD2741" w:rsidP="00FD2741">
      <w:pPr>
        <w:spacing w:line="240" w:lineRule="auto"/>
        <w:jc w:val="center"/>
        <w:rPr>
          <w:rFonts w:ascii="Times New Roman" w:hAnsi="Times New Roman" w:cs="Times New Roman"/>
          <w:b/>
          <w:bCs/>
        </w:rPr>
      </w:pPr>
    </w:p>
    <w:p w14:paraId="789E50FD" w14:textId="77777777" w:rsidR="00FD2741" w:rsidRDefault="00FD2741" w:rsidP="00FD2741">
      <w:pPr>
        <w:spacing w:line="240" w:lineRule="auto"/>
        <w:jc w:val="center"/>
        <w:rPr>
          <w:rFonts w:ascii="Times New Roman" w:hAnsi="Times New Roman" w:cs="Times New Roman"/>
          <w:b/>
          <w:bCs/>
        </w:rPr>
      </w:pPr>
    </w:p>
    <w:p w14:paraId="4D2824A2" w14:textId="77777777" w:rsidR="00FD2741" w:rsidRDefault="00FD2741" w:rsidP="00FD2741">
      <w:pPr>
        <w:spacing w:line="240" w:lineRule="auto"/>
        <w:jc w:val="center"/>
        <w:rPr>
          <w:rFonts w:ascii="Times New Roman" w:hAnsi="Times New Roman" w:cs="Times New Roman"/>
          <w:b/>
          <w:bCs/>
        </w:rPr>
      </w:pPr>
    </w:p>
    <w:p w14:paraId="0BB050AB" w14:textId="77777777" w:rsidR="00FD2741" w:rsidRDefault="00FD2741" w:rsidP="00FD2741">
      <w:pPr>
        <w:spacing w:line="240" w:lineRule="auto"/>
        <w:jc w:val="center"/>
        <w:rPr>
          <w:rFonts w:ascii="Times New Roman" w:hAnsi="Times New Roman" w:cs="Times New Roman"/>
          <w:b/>
          <w:bCs/>
        </w:rPr>
      </w:pPr>
    </w:p>
    <w:p w14:paraId="31E36A9E" w14:textId="77777777" w:rsidR="00FD2741" w:rsidRDefault="00FD2741" w:rsidP="00FD2741">
      <w:pPr>
        <w:spacing w:line="240" w:lineRule="auto"/>
        <w:jc w:val="center"/>
        <w:rPr>
          <w:rFonts w:ascii="Times New Roman" w:hAnsi="Times New Roman" w:cs="Times New Roman"/>
          <w:b/>
          <w:bCs/>
        </w:rPr>
      </w:pPr>
    </w:p>
    <w:p w14:paraId="064CE7D7" w14:textId="77777777" w:rsidR="00FD2741" w:rsidRDefault="00FD2741" w:rsidP="00FD2741">
      <w:pPr>
        <w:spacing w:line="240" w:lineRule="auto"/>
        <w:jc w:val="center"/>
        <w:rPr>
          <w:rFonts w:ascii="Times New Roman" w:hAnsi="Times New Roman" w:cs="Times New Roman"/>
          <w:b/>
          <w:bCs/>
        </w:rPr>
      </w:pPr>
    </w:p>
    <w:p w14:paraId="396ACAF9" w14:textId="77777777" w:rsidR="00FD2741" w:rsidRDefault="00FD2741" w:rsidP="00FD2741">
      <w:pPr>
        <w:spacing w:line="240" w:lineRule="auto"/>
        <w:jc w:val="center"/>
        <w:rPr>
          <w:rFonts w:ascii="Times New Roman" w:hAnsi="Times New Roman" w:cs="Times New Roman"/>
          <w:b/>
          <w:bCs/>
        </w:rPr>
      </w:pPr>
    </w:p>
    <w:p w14:paraId="0CDEFB72" w14:textId="77777777" w:rsidR="00FD2741" w:rsidRDefault="00FD2741" w:rsidP="00FD2741">
      <w:pPr>
        <w:spacing w:line="240" w:lineRule="auto"/>
        <w:jc w:val="center"/>
        <w:rPr>
          <w:rFonts w:ascii="Times New Roman" w:hAnsi="Times New Roman" w:cs="Times New Roman"/>
          <w:b/>
          <w:bCs/>
        </w:rPr>
      </w:pPr>
    </w:p>
    <w:p w14:paraId="601E36FB" w14:textId="77777777" w:rsidR="00FD2741" w:rsidRDefault="00FD2741" w:rsidP="00FD2741">
      <w:pPr>
        <w:spacing w:line="240" w:lineRule="auto"/>
        <w:jc w:val="center"/>
        <w:rPr>
          <w:rFonts w:ascii="Times New Roman" w:hAnsi="Times New Roman" w:cs="Times New Roman"/>
          <w:b/>
          <w:bCs/>
        </w:rPr>
      </w:pPr>
    </w:p>
    <w:p w14:paraId="48A17176" w14:textId="77777777" w:rsidR="00BA10C2" w:rsidRDefault="00BA10C2" w:rsidP="00FD2741">
      <w:pPr>
        <w:spacing w:line="240" w:lineRule="auto"/>
        <w:jc w:val="center"/>
        <w:rPr>
          <w:rFonts w:ascii="Times New Roman" w:hAnsi="Times New Roman" w:cs="Times New Roman"/>
          <w:b/>
          <w:bCs/>
        </w:rPr>
      </w:pPr>
    </w:p>
    <w:p w14:paraId="04840815" w14:textId="77777777" w:rsidR="00BA10C2" w:rsidRDefault="00BA10C2" w:rsidP="00FD2741">
      <w:pPr>
        <w:spacing w:line="240" w:lineRule="auto"/>
        <w:jc w:val="center"/>
        <w:rPr>
          <w:rFonts w:ascii="Times New Roman" w:hAnsi="Times New Roman" w:cs="Times New Roman"/>
          <w:b/>
          <w:bCs/>
        </w:rPr>
      </w:pPr>
    </w:p>
    <w:p w14:paraId="0CD973DE" w14:textId="22E4F44B" w:rsidR="00FD2741" w:rsidRDefault="00025A91" w:rsidP="00FD2741">
      <w:pPr>
        <w:spacing w:line="240" w:lineRule="auto"/>
        <w:jc w:val="center"/>
        <w:rPr>
          <w:rFonts w:ascii="Times New Roman" w:hAnsi="Times New Roman" w:cs="Times New Roman"/>
          <w:b/>
          <w:bCs/>
        </w:rPr>
      </w:pPr>
      <w:r w:rsidRPr="00D53443">
        <w:rPr>
          <w:rFonts w:ascii="Times New Roman" w:hAnsi="Times New Roman" w:cs="Times New Roman"/>
          <w:b/>
          <w:bCs/>
        </w:rPr>
        <w:t xml:space="preserve">The Real World: Redesigning </w:t>
      </w:r>
      <w:r w:rsidR="0064670B">
        <w:rPr>
          <w:rFonts w:ascii="Times New Roman" w:hAnsi="Times New Roman" w:cs="Times New Roman"/>
          <w:b/>
          <w:bCs/>
        </w:rPr>
        <w:t>A</w:t>
      </w:r>
      <w:r w:rsidRPr="00D53443">
        <w:rPr>
          <w:rFonts w:ascii="Times New Roman" w:hAnsi="Times New Roman" w:cs="Times New Roman"/>
          <w:b/>
          <w:bCs/>
        </w:rPr>
        <w:t xml:space="preserve"> Welding Class </w:t>
      </w:r>
      <w:r w:rsidR="0064670B">
        <w:rPr>
          <w:rFonts w:ascii="Times New Roman" w:hAnsi="Times New Roman" w:cs="Times New Roman"/>
          <w:b/>
          <w:bCs/>
        </w:rPr>
        <w:t>T</w:t>
      </w:r>
      <w:r w:rsidRPr="00D53443">
        <w:rPr>
          <w:rFonts w:ascii="Times New Roman" w:hAnsi="Times New Roman" w:cs="Times New Roman"/>
          <w:b/>
          <w:bCs/>
        </w:rPr>
        <w:t>o Match Industry Practices</w:t>
      </w:r>
    </w:p>
    <w:p w14:paraId="01B70444" w14:textId="64A8ABE8" w:rsidR="00D21399" w:rsidRDefault="00481C8C" w:rsidP="00FD2741">
      <w:pPr>
        <w:spacing w:line="240" w:lineRule="auto"/>
        <w:jc w:val="center"/>
        <w:rPr>
          <w:rFonts w:ascii="Times New Roman" w:hAnsi="Times New Roman" w:cs="Times New Roman"/>
        </w:rPr>
      </w:pPr>
      <w:r>
        <w:rPr>
          <w:rFonts w:ascii="Times New Roman" w:hAnsi="Times New Roman" w:cs="Times New Roman"/>
        </w:rPr>
        <w:t>Jenna Schultz</w:t>
      </w:r>
      <w:r w:rsidR="006B439F" w:rsidRPr="006B439F">
        <w:rPr>
          <w:rFonts w:ascii="Times New Roman" w:hAnsi="Times New Roman" w:cs="Times New Roman"/>
          <w:vertAlign w:val="superscript"/>
        </w:rPr>
        <w:t>1</w:t>
      </w:r>
      <w:r w:rsidR="00EF6799">
        <w:rPr>
          <w:rFonts w:ascii="Times New Roman" w:hAnsi="Times New Roman" w:cs="Times New Roman"/>
        </w:rPr>
        <w:t>;</w:t>
      </w:r>
      <w:r>
        <w:rPr>
          <w:rFonts w:ascii="Times New Roman" w:hAnsi="Times New Roman" w:cs="Times New Roman"/>
        </w:rPr>
        <w:t xml:space="preserve"> Dr. Ryan G. Anderson</w:t>
      </w:r>
      <w:r w:rsidR="006B439F" w:rsidRPr="006B439F">
        <w:rPr>
          <w:rFonts w:ascii="Times New Roman" w:hAnsi="Times New Roman" w:cs="Times New Roman"/>
          <w:vertAlign w:val="superscript"/>
        </w:rPr>
        <w:t>2</w:t>
      </w:r>
      <w:r w:rsidR="00EF6799">
        <w:rPr>
          <w:rFonts w:ascii="Times New Roman" w:hAnsi="Times New Roman" w:cs="Times New Roman"/>
        </w:rPr>
        <w:t>;</w:t>
      </w:r>
      <w:r>
        <w:rPr>
          <w:rFonts w:ascii="Times New Roman" w:hAnsi="Times New Roman" w:cs="Times New Roman"/>
        </w:rPr>
        <w:t xml:space="preserve"> Jeffery Felty</w:t>
      </w:r>
      <w:r w:rsidR="006B439F" w:rsidRPr="006B439F">
        <w:rPr>
          <w:rFonts w:ascii="Times New Roman" w:hAnsi="Times New Roman" w:cs="Times New Roman"/>
          <w:vertAlign w:val="superscript"/>
        </w:rPr>
        <w:t>3</w:t>
      </w:r>
    </w:p>
    <w:p w14:paraId="29F1F3FD" w14:textId="77777777" w:rsidR="00481C8C" w:rsidRDefault="00481C8C" w:rsidP="00FD2741">
      <w:pPr>
        <w:spacing w:line="240" w:lineRule="auto"/>
        <w:jc w:val="center"/>
        <w:rPr>
          <w:rFonts w:ascii="Times New Roman" w:hAnsi="Times New Roman" w:cs="Times New Roman"/>
        </w:rPr>
      </w:pPr>
    </w:p>
    <w:p w14:paraId="619D9CE9" w14:textId="77777777" w:rsidR="00481C8C" w:rsidRDefault="00481C8C" w:rsidP="00FD2741">
      <w:pPr>
        <w:spacing w:line="240" w:lineRule="auto"/>
        <w:jc w:val="center"/>
        <w:rPr>
          <w:rFonts w:ascii="Times New Roman" w:hAnsi="Times New Roman" w:cs="Times New Roman"/>
        </w:rPr>
      </w:pPr>
    </w:p>
    <w:p w14:paraId="7C98FBDF" w14:textId="77777777" w:rsidR="00481C8C" w:rsidRDefault="00481C8C" w:rsidP="00FD2741">
      <w:pPr>
        <w:spacing w:line="240" w:lineRule="auto"/>
        <w:jc w:val="center"/>
        <w:rPr>
          <w:rFonts w:ascii="Times New Roman" w:hAnsi="Times New Roman" w:cs="Times New Roman"/>
        </w:rPr>
      </w:pPr>
    </w:p>
    <w:p w14:paraId="69E6BA39" w14:textId="77777777" w:rsidR="00481C8C" w:rsidRDefault="00481C8C" w:rsidP="00FD2741">
      <w:pPr>
        <w:spacing w:line="240" w:lineRule="auto"/>
        <w:jc w:val="center"/>
        <w:rPr>
          <w:rFonts w:ascii="Times New Roman" w:hAnsi="Times New Roman" w:cs="Times New Roman"/>
        </w:rPr>
      </w:pPr>
    </w:p>
    <w:p w14:paraId="679FCC53" w14:textId="77777777" w:rsidR="00481C8C" w:rsidRDefault="00481C8C" w:rsidP="00FD2741">
      <w:pPr>
        <w:spacing w:line="240" w:lineRule="auto"/>
        <w:jc w:val="center"/>
        <w:rPr>
          <w:rFonts w:ascii="Times New Roman" w:hAnsi="Times New Roman" w:cs="Times New Roman"/>
        </w:rPr>
      </w:pPr>
    </w:p>
    <w:p w14:paraId="40201DDE" w14:textId="77777777" w:rsidR="00481C8C" w:rsidRDefault="00481C8C" w:rsidP="00FD2741">
      <w:pPr>
        <w:spacing w:line="240" w:lineRule="auto"/>
        <w:jc w:val="center"/>
        <w:rPr>
          <w:rFonts w:ascii="Times New Roman" w:hAnsi="Times New Roman" w:cs="Times New Roman"/>
        </w:rPr>
      </w:pPr>
    </w:p>
    <w:p w14:paraId="01F79A7D" w14:textId="77777777" w:rsidR="00481C8C" w:rsidRDefault="00481C8C" w:rsidP="00FD2741">
      <w:pPr>
        <w:spacing w:line="240" w:lineRule="auto"/>
        <w:jc w:val="center"/>
        <w:rPr>
          <w:rFonts w:ascii="Times New Roman" w:hAnsi="Times New Roman" w:cs="Times New Roman"/>
        </w:rPr>
      </w:pPr>
    </w:p>
    <w:p w14:paraId="5B83D31B" w14:textId="77777777" w:rsidR="00481C8C" w:rsidRDefault="00481C8C" w:rsidP="00FD2741">
      <w:pPr>
        <w:spacing w:line="240" w:lineRule="auto"/>
        <w:jc w:val="center"/>
        <w:rPr>
          <w:rFonts w:ascii="Times New Roman" w:hAnsi="Times New Roman" w:cs="Times New Roman"/>
        </w:rPr>
      </w:pPr>
    </w:p>
    <w:p w14:paraId="104BC2EA" w14:textId="77777777" w:rsidR="00481C8C" w:rsidRDefault="00481C8C" w:rsidP="00FD2741">
      <w:pPr>
        <w:spacing w:line="240" w:lineRule="auto"/>
        <w:jc w:val="center"/>
        <w:rPr>
          <w:rFonts w:ascii="Times New Roman" w:hAnsi="Times New Roman" w:cs="Times New Roman"/>
        </w:rPr>
      </w:pPr>
    </w:p>
    <w:p w14:paraId="6C1B6ABB" w14:textId="77777777" w:rsidR="00481C8C" w:rsidRDefault="00481C8C" w:rsidP="00FD2741">
      <w:pPr>
        <w:spacing w:line="240" w:lineRule="auto"/>
        <w:jc w:val="center"/>
        <w:rPr>
          <w:rFonts w:ascii="Times New Roman" w:hAnsi="Times New Roman" w:cs="Times New Roman"/>
        </w:rPr>
      </w:pPr>
    </w:p>
    <w:p w14:paraId="6007B859" w14:textId="35D7D5EC" w:rsidR="00151BC4" w:rsidRDefault="006B439F" w:rsidP="00FD2741">
      <w:pPr>
        <w:spacing w:line="240" w:lineRule="auto"/>
        <w:jc w:val="center"/>
        <w:rPr>
          <w:rFonts w:ascii="Times New Roman" w:hAnsi="Times New Roman" w:cs="Times New Roman"/>
        </w:rPr>
      </w:pPr>
      <w:r w:rsidRPr="006B439F">
        <w:rPr>
          <w:rFonts w:ascii="Times New Roman" w:hAnsi="Times New Roman" w:cs="Times New Roman"/>
          <w:vertAlign w:val="superscript"/>
        </w:rPr>
        <w:t>1</w:t>
      </w:r>
      <w:r w:rsidR="00FD2741">
        <w:rPr>
          <w:rFonts w:ascii="Times New Roman" w:hAnsi="Times New Roman" w:cs="Times New Roman"/>
        </w:rPr>
        <w:t>Jenna Schultz,</w:t>
      </w:r>
      <w:r w:rsidR="00151BC4">
        <w:rPr>
          <w:rFonts w:ascii="Times New Roman" w:hAnsi="Times New Roman" w:cs="Times New Roman"/>
        </w:rPr>
        <w:t xml:space="preserve"> an Undergraduate Student in the Department of Agricultural Sciences at Texas State University, </w:t>
      </w:r>
      <w:hyperlink r:id="rId6" w:history="1">
        <w:r w:rsidR="00151BC4" w:rsidRPr="00373BE7">
          <w:rPr>
            <w:rStyle w:val="Hyperlink"/>
            <w:rFonts w:ascii="Times New Roman" w:hAnsi="Times New Roman" w:cs="Times New Roman"/>
          </w:rPr>
          <w:t>uid10@txstate.edu</w:t>
        </w:r>
      </w:hyperlink>
    </w:p>
    <w:p w14:paraId="704902B0" w14:textId="34369521" w:rsidR="00A62416" w:rsidRDefault="006B439F" w:rsidP="00A62416">
      <w:pPr>
        <w:spacing w:line="240" w:lineRule="auto"/>
        <w:jc w:val="center"/>
        <w:rPr>
          <w:rFonts w:ascii="Times New Roman" w:hAnsi="Times New Roman" w:cs="Times New Roman"/>
        </w:rPr>
      </w:pPr>
      <w:r w:rsidRPr="006B439F">
        <w:rPr>
          <w:rFonts w:ascii="Times New Roman" w:hAnsi="Times New Roman" w:cs="Times New Roman"/>
          <w:vertAlign w:val="superscript"/>
        </w:rPr>
        <w:t>2</w:t>
      </w:r>
      <w:r w:rsidR="00FD2741">
        <w:rPr>
          <w:rFonts w:ascii="Times New Roman" w:hAnsi="Times New Roman" w:cs="Times New Roman"/>
        </w:rPr>
        <w:t>Dr. Ryan G. Anderson</w:t>
      </w:r>
      <w:r w:rsidR="007131B3">
        <w:rPr>
          <w:rFonts w:ascii="Times New Roman" w:hAnsi="Times New Roman" w:cs="Times New Roman"/>
        </w:rPr>
        <w:t xml:space="preserve">, an </w:t>
      </w:r>
      <w:r w:rsidR="000A2FF6">
        <w:rPr>
          <w:rFonts w:ascii="Times New Roman" w:hAnsi="Times New Roman" w:cs="Times New Roman"/>
        </w:rPr>
        <w:t xml:space="preserve">Associate Professor in the Department of Agricultural Sciences at Texas State </w:t>
      </w:r>
      <w:r w:rsidR="0003127D">
        <w:rPr>
          <w:rFonts w:ascii="Times New Roman" w:hAnsi="Times New Roman" w:cs="Times New Roman"/>
        </w:rPr>
        <w:t>University</w:t>
      </w:r>
      <w:r w:rsidR="000A2FF6">
        <w:rPr>
          <w:rFonts w:ascii="Times New Roman" w:hAnsi="Times New Roman" w:cs="Times New Roman"/>
        </w:rPr>
        <w:t xml:space="preserve">, </w:t>
      </w:r>
      <w:hyperlink r:id="rId7" w:history="1">
        <w:r w:rsidR="00A62416" w:rsidRPr="00373BE7">
          <w:rPr>
            <w:rStyle w:val="Hyperlink"/>
            <w:rFonts w:ascii="Times New Roman" w:hAnsi="Times New Roman" w:cs="Times New Roman"/>
          </w:rPr>
          <w:t>r_a461@txstate.edu</w:t>
        </w:r>
      </w:hyperlink>
      <w:r w:rsidR="00A62416">
        <w:rPr>
          <w:rFonts w:ascii="Times New Roman" w:hAnsi="Times New Roman" w:cs="Times New Roman"/>
        </w:rPr>
        <w:t xml:space="preserve"> </w:t>
      </w:r>
    </w:p>
    <w:p w14:paraId="27BB78E7" w14:textId="2D03D706" w:rsidR="007F2E1C" w:rsidRPr="00481C8C" w:rsidRDefault="006B439F" w:rsidP="00481C8C">
      <w:pPr>
        <w:spacing w:line="240" w:lineRule="auto"/>
        <w:jc w:val="center"/>
        <w:rPr>
          <w:rFonts w:ascii="Times New Roman" w:hAnsi="Times New Roman" w:cs="Times New Roman"/>
        </w:rPr>
      </w:pPr>
      <w:r w:rsidRPr="006B439F">
        <w:rPr>
          <w:rFonts w:ascii="Times New Roman" w:hAnsi="Times New Roman" w:cs="Times New Roman"/>
          <w:vertAlign w:val="superscript"/>
        </w:rPr>
        <w:t>3</w:t>
      </w:r>
      <w:r w:rsidR="00FD2741">
        <w:rPr>
          <w:rFonts w:ascii="Times New Roman" w:hAnsi="Times New Roman" w:cs="Times New Roman"/>
        </w:rPr>
        <w:t>Jeffery Felty</w:t>
      </w:r>
      <w:r w:rsidR="008F1066">
        <w:rPr>
          <w:rFonts w:ascii="Times New Roman" w:hAnsi="Times New Roman" w:cs="Times New Roman"/>
        </w:rPr>
        <w:t xml:space="preserve">, </w:t>
      </w:r>
      <w:r w:rsidR="0003127D">
        <w:rPr>
          <w:rFonts w:ascii="Times New Roman" w:hAnsi="Times New Roman" w:cs="Times New Roman"/>
        </w:rPr>
        <w:t xml:space="preserve">a </w:t>
      </w:r>
      <w:r w:rsidR="00C54B04">
        <w:rPr>
          <w:rFonts w:ascii="Times New Roman" w:hAnsi="Times New Roman" w:cs="Times New Roman"/>
        </w:rPr>
        <w:t>Lecturer in the Department of Agricultural Sciences at Texas State University</w:t>
      </w:r>
      <w:r w:rsidR="00A62416">
        <w:rPr>
          <w:rFonts w:ascii="Times New Roman" w:hAnsi="Times New Roman" w:cs="Times New Roman"/>
        </w:rPr>
        <w:t xml:space="preserve">, </w:t>
      </w:r>
      <w:hyperlink r:id="rId8" w:history="1">
        <w:r w:rsidR="00A62416" w:rsidRPr="00373BE7">
          <w:rPr>
            <w:rStyle w:val="Hyperlink"/>
            <w:rFonts w:ascii="Times New Roman" w:hAnsi="Times New Roman" w:cs="Times New Roman"/>
          </w:rPr>
          <w:t>jfelty@txstate.edu</w:t>
        </w:r>
      </w:hyperlink>
    </w:p>
    <w:p w14:paraId="4F801F2F" w14:textId="263A7FAF" w:rsidR="00A40A4D" w:rsidRDefault="00A40A4D" w:rsidP="00A40A4D">
      <w:pPr>
        <w:spacing w:line="240" w:lineRule="auto"/>
        <w:jc w:val="center"/>
        <w:rPr>
          <w:rFonts w:ascii="Times New Roman" w:hAnsi="Times New Roman" w:cs="Times New Roman"/>
          <w:b/>
          <w:bCs/>
        </w:rPr>
      </w:pPr>
      <w:r w:rsidRPr="00D53443">
        <w:rPr>
          <w:rFonts w:ascii="Times New Roman" w:hAnsi="Times New Roman" w:cs="Times New Roman"/>
          <w:b/>
          <w:bCs/>
        </w:rPr>
        <w:lastRenderedPageBreak/>
        <w:t xml:space="preserve">The Real World: Redesigning </w:t>
      </w:r>
      <w:r>
        <w:rPr>
          <w:rFonts w:ascii="Times New Roman" w:hAnsi="Times New Roman" w:cs="Times New Roman"/>
          <w:b/>
          <w:bCs/>
        </w:rPr>
        <w:t>A</w:t>
      </w:r>
      <w:r w:rsidRPr="00D53443">
        <w:rPr>
          <w:rFonts w:ascii="Times New Roman" w:hAnsi="Times New Roman" w:cs="Times New Roman"/>
          <w:b/>
          <w:bCs/>
        </w:rPr>
        <w:t xml:space="preserve"> Welding Class </w:t>
      </w:r>
      <w:proofErr w:type="gramStart"/>
      <w:r>
        <w:rPr>
          <w:rFonts w:ascii="Times New Roman" w:hAnsi="Times New Roman" w:cs="Times New Roman"/>
          <w:b/>
          <w:bCs/>
        </w:rPr>
        <w:t>T</w:t>
      </w:r>
      <w:r w:rsidRPr="00D53443">
        <w:rPr>
          <w:rFonts w:ascii="Times New Roman" w:hAnsi="Times New Roman" w:cs="Times New Roman"/>
          <w:b/>
          <w:bCs/>
        </w:rPr>
        <w:t>o</w:t>
      </w:r>
      <w:proofErr w:type="gramEnd"/>
      <w:r w:rsidRPr="00D53443">
        <w:rPr>
          <w:rFonts w:ascii="Times New Roman" w:hAnsi="Times New Roman" w:cs="Times New Roman"/>
          <w:b/>
          <w:bCs/>
        </w:rPr>
        <w:t xml:space="preserve"> Match Industry Practices</w:t>
      </w:r>
    </w:p>
    <w:p w14:paraId="58A6A1F4" w14:textId="5DF5D7D7" w:rsidR="001B304F" w:rsidRPr="00671E75" w:rsidRDefault="001F5E16" w:rsidP="00671E75">
      <w:pPr>
        <w:spacing w:line="240" w:lineRule="auto"/>
        <w:ind w:firstLine="720"/>
        <w:rPr>
          <w:rFonts w:ascii="Times New Roman" w:hAnsi="Times New Roman" w:cs="Times New Roman"/>
        </w:rPr>
      </w:pPr>
      <w:r w:rsidRPr="00D53443">
        <w:rPr>
          <w:rFonts w:ascii="Times New Roman" w:hAnsi="Times New Roman" w:cs="Times New Roman"/>
          <w:b/>
          <w:bCs/>
        </w:rPr>
        <w:t>Introduction</w:t>
      </w:r>
      <w:r w:rsidR="00EA4DCF">
        <w:rPr>
          <w:rFonts w:ascii="Times New Roman" w:hAnsi="Times New Roman" w:cs="Times New Roman"/>
          <w:b/>
          <w:bCs/>
        </w:rPr>
        <w:t>:</w:t>
      </w:r>
      <w:r w:rsidR="00254DAA">
        <w:rPr>
          <w:rFonts w:ascii="Times New Roman" w:hAnsi="Times New Roman" w:cs="Times New Roman"/>
          <w:b/>
          <w:bCs/>
        </w:rPr>
        <w:t xml:space="preserve"> </w:t>
      </w:r>
      <w:r w:rsidR="00671E75" w:rsidRPr="00D53443">
        <w:rPr>
          <w:rFonts w:ascii="Times New Roman" w:hAnsi="Times New Roman" w:cs="Times New Roman"/>
        </w:rPr>
        <w:t xml:space="preserve">Typically, welding classes focus on building individual skills through isolated tasks (Heibel et al., 2024). </w:t>
      </w:r>
      <w:r w:rsidR="00192F3E">
        <w:rPr>
          <w:rFonts w:ascii="Times New Roman" w:hAnsi="Times New Roman" w:cs="Times New Roman"/>
        </w:rPr>
        <w:t>M</w:t>
      </w:r>
      <w:r w:rsidR="00192F3E" w:rsidRPr="00D53443">
        <w:rPr>
          <w:rFonts w:ascii="Times New Roman" w:hAnsi="Times New Roman" w:cs="Times New Roman"/>
        </w:rPr>
        <w:t xml:space="preserve">any technical programs </w:t>
      </w:r>
      <w:r w:rsidR="008B3C9A">
        <w:rPr>
          <w:rFonts w:ascii="Times New Roman" w:hAnsi="Times New Roman" w:cs="Times New Roman"/>
        </w:rPr>
        <w:t>r</w:t>
      </w:r>
      <w:r w:rsidR="00192F3E" w:rsidRPr="00D53443">
        <w:rPr>
          <w:rFonts w:ascii="Times New Roman" w:hAnsi="Times New Roman" w:cs="Times New Roman"/>
        </w:rPr>
        <w:t xml:space="preserve">ely on outdated instructional methods that do not fully prepare students for the demands of modern fabrication careers (McCubbins et al., 2019). </w:t>
      </w:r>
      <w:r w:rsidR="002F0CC2" w:rsidRPr="00D53443">
        <w:rPr>
          <w:rFonts w:ascii="Times New Roman" w:hAnsi="Times New Roman" w:cs="Times New Roman"/>
        </w:rPr>
        <w:t xml:space="preserve">Wells et al. (2021) developed The Agriculture Teacher Education and Agricultural Industry Partnership Model, emphasizing the importance of aligning instructional strategies with current industry practices through collaborative efforts between educational institutions and agricultural employers. By bridging the gap between teacher preparation and industry expectations, students and instructors gain access to evolving tools, methods, and standards that </w:t>
      </w:r>
      <w:r w:rsidR="00AE6344">
        <w:rPr>
          <w:rFonts w:ascii="Times New Roman" w:hAnsi="Times New Roman" w:cs="Times New Roman"/>
        </w:rPr>
        <w:t xml:space="preserve">better </w:t>
      </w:r>
      <w:r w:rsidR="002F0CC2" w:rsidRPr="00D53443">
        <w:rPr>
          <w:rFonts w:ascii="Times New Roman" w:hAnsi="Times New Roman" w:cs="Times New Roman"/>
        </w:rPr>
        <w:t xml:space="preserve">reflect professional environments (Saucier et al., 2014). </w:t>
      </w:r>
      <w:r w:rsidR="001B304F" w:rsidRPr="00D53443">
        <w:rPr>
          <w:rFonts w:ascii="Times New Roman" w:hAnsi="Times New Roman" w:cs="Times New Roman"/>
        </w:rPr>
        <w:t xml:space="preserve">By integrating industry partnerships, team-based assembly methods, and material optimization, students experienced mass production as it exists in the workplace, not just in the classroom.  </w:t>
      </w:r>
    </w:p>
    <w:p w14:paraId="2FD3DD8D" w14:textId="7E96C9AA" w:rsidR="00D45730" w:rsidRDefault="001F5E16" w:rsidP="00D45730">
      <w:pPr>
        <w:spacing w:line="240" w:lineRule="auto"/>
        <w:ind w:firstLine="720"/>
        <w:rPr>
          <w:rFonts w:ascii="Times New Roman" w:hAnsi="Times New Roman" w:cs="Times New Roman"/>
        </w:rPr>
      </w:pPr>
      <w:r w:rsidRPr="00D53443">
        <w:rPr>
          <w:rFonts w:ascii="Times New Roman" w:hAnsi="Times New Roman" w:cs="Times New Roman"/>
          <w:b/>
          <w:bCs/>
        </w:rPr>
        <w:t>How it Works</w:t>
      </w:r>
      <w:r w:rsidR="001B304F">
        <w:rPr>
          <w:rFonts w:ascii="Times New Roman" w:hAnsi="Times New Roman" w:cs="Times New Roman"/>
          <w:b/>
          <w:bCs/>
        </w:rPr>
        <w:t xml:space="preserve">: </w:t>
      </w:r>
      <w:r w:rsidR="001B304F" w:rsidRPr="00D53443">
        <w:rPr>
          <w:rFonts w:ascii="Times New Roman" w:hAnsi="Times New Roman" w:cs="Times New Roman"/>
        </w:rPr>
        <w:t>The redesign</w:t>
      </w:r>
      <w:r w:rsidR="00AE6344">
        <w:rPr>
          <w:rFonts w:ascii="Times New Roman" w:hAnsi="Times New Roman" w:cs="Times New Roman"/>
        </w:rPr>
        <w:t>ed course</w:t>
      </w:r>
      <w:r w:rsidR="001B304F" w:rsidRPr="00D53443">
        <w:rPr>
          <w:rFonts w:ascii="Times New Roman" w:hAnsi="Times New Roman" w:cs="Times New Roman"/>
        </w:rPr>
        <w:t xml:space="preserve"> was centered around fabricat</w:t>
      </w:r>
      <w:r w:rsidR="00AE6344">
        <w:rPr>
          <w:rFonts w:ascii="Times New Roman" w:hAnsi="Times New Roman" w:cs="Times New Roman"/>
        </w:rPr>
        <w:t>ing</w:t>
      </w:r>
      <w:r w:rsidR="001B304F" w:rsidRPr="00D53443">
        <w:rPr>
          <w:rFonts w:ascii="Times New Roman" w:hAnsi="Times New Roman" w:cs="Times New Roman"/>
        </w:rPr>
        <w:t xml:space="preserve"> commercially viable products, such as takedown grills, rocket stoves, and fire pits. Designs were revised to match CNC </w:t>
      </w:r>
      <w:r w:rsidR="005E3BB6">
        <w:rPr>
          <w:rFonts w:ascii="Times New Roman" w:hAnsi="Times New Roman" w:cs="Times New Roman"/>
        </w:rPr>
        <w:t>requirements</w:t>
      </w:r>
      <w:r w:rsidR="001B304F" w:rsidRPr="00D53443">
        <w:rPr>
          <w:rFonts w:ascii="Times New Roman" w:hAnsi="Times New Roman" w:cs="Times New Roman"/>
        </w:rPr>
        <w:t xml:space="preserve">, </w:t>
      </w:r>
      <w:r w:rsidR="00D53176">
        <w:rPr>
          <w:rFonts w:ascii="Times New Roman" w:hAnsi="Times New Roman" w:cs="Times New Roman"/>
        </w:rPr>
        <w:t>allowing for material and workplace efficiency</w:t>
      </w:r>
      <w:r w:rsidR="001B304F" w:rsidRPr="00D53443">
        <w:rPr>
          <w:rFonts w:ascii="Times New Roman" w:hAnsi="Times New Roman" w:cs="Times New Roman"/>
        </w:rPr>
        <w:t xml:space="preserve">. </w:t>
      </w:r>
      <w:r w:rsidR="005344BA">
        <w:rPr>
          <w:rFonts w:ascii="Times New Roman" w:hAnsi="Times New Roman" w:cs="Times New Roman"/>
        </w:rPr>
        <w:t>Students were divided into teams that followed a production line model</w:t>
      </w:r>
      <w:r w:rsidR="00E05BCB">
        <w:rPr>
          <w:rFonts w:ascii="Times New Roman" w:hAnsi="Times New Roman" w:cs="Times New Roman"/>
        </w:rPr>
        <w:t>;</w:t>
      </w:r>
      <w:r w:rsidR="008C6410">
        <w:rPr>
          <w:rFonts w:ascii="Times New Roman" w:hAnsi="Times New Roman" w:cs="Times New Roman"/>
        </w:rPr>
        <w:t xml:space="preserve"> each team was responsible for </w:t>
      </w:r>
      <w:r w:rsidR="00E05BCB">
        <w:rPr>
          <w:rFonts w:ascii="Times New Roman" w:hAnsi="Times New Roman" w:cs="Times New Roman"/>
        </w:rPr>
        <w:t xml:space="preserve">the preparation, welding, and grinding of </w:t>
      </w:r>
      <w:r w:rsidR="008C6410">
        <w:rPr>
          <w:rFonts w:ascii="Times New Roman" w:hAnsi="Times New Roman" w:cs="Times New Roman"/>
        </w:rPr>
        <w:t>subassembly parts</w:t>
      </w:r>
      <w:r w:rsidR="00E05BCB">
        <w:rPr>
          <w:rFonts w:ascii="Times New Roman" w:hAnsi="Times New Roman" w:cs="Times New Roman"/>
        </w:rPr>
        <w:t xml:space="preserve"> and the construction of final products.</w:t>
      </w:r>
      <w:r w:rsidR="004F755C">
        <w:rPr>
          <w:rFonts w:ascii="Times New Roman" w:hAnsi="Times New Roman" w:cs="Times New Roman"/>
        </w:rPr>
        <w:t xml:space="preserve"> An industry partner </w:t>
      </w:r>
      <w:r w:rsidR="007B1790">
        <w:rPr>
          <w:rFonts w:ascii="Times New Roman" w:hAnsi="Times New Roman" w:cs="Times New Roman"/>
        </w:rPr>
        <w:t>donated</w:t>
      </w:r>
      <w:r w:rsidR="00046F53">
        <w:rPr>
          <w:rFonts w:ascii="Times New Roman" w:hAnsi="Times New Roman" w:cs="Times New Roman"/>
        </w:rPr>
        <w:t xml:space="preserve"> about $21,000 worth of steel for practice and production, reviewed designs</w:t>
      </w:r>
      <w:r w:rsidR="0000202F">
        <w:rPr>
          <w:rFonts w:ascii="Times New Roman" w:hAnsi="Times New Roman" w:cs="Times New Roman"/>
        </w:rPr>
        <w:t>,</w:t>
      </w:r>
      <w:r w:rsidR="00046F53">
        <w:rPr>
          <w:rFonts w:ascii="Times New Roman" w:hAnsi="Times New Roman" w:cs="Times New Roman"/>
        </w:rPr>
        <w:t xml:space="preserve"> and provided feedback to ensure products met </w:t>
      </w:r>
      <w:r w:rsidR="00C169CB">
        <w:rPr>
          <w:rFonts w:ascii="Times New Roman" w:hAnsi="Times New Roman" w:cs="Times New Roman"/>
        </w:rPr>
        <w:t>industry standards</w:t>
      </w:r>
      <w:r w:rsidR="007166BC">
        <w:rPr>
          <w:rFonts w:ascii="Times New Roman" w:hAnsi="Times New Roman" w:cs="Times New Roman"/>
        </w:rPr>
        <w:t xml:space="preserve">. </w:t>
      </w:r>
      <w:r w:rsidR="006C1AE1" w:rsidRPr="00D53443">
        <w:rPr>
          <w:rFonts w:ascii="Times New Roman" w:hAnsi="Times New Roman" w:cs="Times New Roman"/>
        </w:rPr>
        <w:t xml:space="preserve">Students and instructors collaborated to propose future improvements, including a hibachi-style griddle attachment for the rocket stove, encouraging creative thinking and continuous improvement. </w:t>
      </w:r>
    </w:p>
    <w:p w14:paraId="394DC6AB" w14:textId="1C4AC4EF" w:rsidR="001F5E16" w:rsidRPr="00077BBA" w:rsidRDefault="001F5E16" w:rsidP="00077BBA">
      <w:pPr>
        <w:spacing w:line="240" w:lineRule="auto"/>
        <w:ind w:firstLine="720"/>
        <w:rPr>
          <w:rFonts w:ascii="Times New Roman" w:hAnsi="Times New Roman" w:cs="Times New Roman"/>
        </w:rPr>
      </w:pPr>
      <w:r w:rsidRPr="00D53443">
        <w:rPr>
          <w:rFonts w:ascii="Times New Roman" w:hAnsi="Times New Roman" w:cs="Times New Roman"/>
          <w:b/>
          <w:bCs/>
        </w:rPr>
        <w:t>Results to Date</w:t>
      </w:r>
      <w:r w:rsidR="006A308A">
        <w:rPr>
          <w:rFonts w:ascii="Times New Roman" w:hAnsi="Times New Roman" w:cs="Times New Roman"/>
          <w:b/>
          <w:bCs/>
        </w:rPr>
        <w:t>/Implications</w:t>
      </w:r>
      <w:r w:rsidR="00077BBA">
        <w:rPr>
          <w:rFonts w:ascii="Times New Roman" w:hAnsi="Times New Roman" w:cs="Times New Roman"/>
          <w:b/>
          <w:bCs/>
        </w:rPr>
        <w:t xml:space="preserve">: </w:t>
      </w:r>
      <w:r w:rsidR="00077BBA" w:rsidRPr="00D53443">
        <w:rPr>
          <w:rFonts w:ascii="Times New Roman" w:hAnsi="Times New Roman" w:cs="Times New Roman"/>
        </w:rPr>
        <w:t>A total of 57 products were completed over the semester-long course after it was redesigned, including six rocket stoves, six fire pits, and 45 takedown grills. Each item required students to collaborate on multiple subassemblies, operating in teams responsible for different tasks. This approach reinforced the importance of coordination and communication, key skills in both small shops and large-scale manufacturing environments.</w:t>
      </w:r>
      <w:r w:rsidR="00164675">
        <w:rPr>
          <w:rFonts w:ascii="Times New Roman" w:hAnsi="Times New Roman" w:cs="Times New Roman"/>
        </w:rPr>
        <w:t xml:space="preserve"> </w:t>
      </w:r>
      <w:r w:rsidR="00077BBA" w:rsidRPr="00D53443">
        <w:rPr>
          <w:rFonts w:ascii="Times New Roman" w:hAnsi="Times New Roman" w:cs="Times New Roman"/>
        </w:rPr>
        <w:t xml:space="preserve">Overall, the project gave students meaningful exposure to team-based manufacturing, technical skill application, workplace problem-solving, and iterative design, all critical components of industry readiness in the welding and fabrication sector.   </w:t>
      </w:r>
    </w:p>
    <w:p w14:paraId="56D765DB" w14:textId="378D738F" w:rsidR="001F5E16" w:rsidRPr="00077BBA" w:rsidRDefault="001F5E16" w:rsidP="00752009">
      <w:pPr>
        <w:spacing w:line="240" w:lineRule="auto"/>
        <w:ind w:firstLine="720"/>
        <w:rPr>
          <w:rFonts w:ascii="Times New Roman" w:hAnsi="Times New Roman" w:cs="Times New Roman"/>
        </w:rPr>
      </w:pPr>
      <w:r w:rsidRPr="00D53443">
        <w:rPr>
          <w:rFonts w:ascii="Times New Roman" w:hAnsi="Times New Roman" w:cs="Times New Roman"/>
          <w:b/>
          <w:bCs/>
        </w:rPr>
        <w:t>Future Plans</w:t>
      </w:r>
      <w:r w:rsidR="00077BBA">
        <w:rPr>
          <w:rFonts w:ascii="Times New Roman" w:hAnsi="Times New Roman" w:cs="Times New Roman"/>
          <w:b/>
          <w:bCs/>
        </w:rPr>
        <w:t xml:space="preserve">: </w:t>
      </w:r>
      <w:r w:rsidR="00077BBA" w:rsidRPr="00D53443">
        <w:rPr>
          <w:rFonts w:ascii="Times New Roman" w:hAnsi="Times New Roman" w:cs="Times New Roman"/>
        </w:rPr>
        <w:t xml:space="preserve">Moving forward, the course will continue to evolve in response to student feedback and industry needs. Planned improvements include incorporating cost estimation </w:t>
      </w:r>
      <w:r w:rsidR="00752009">
        <w:rPr>
          <w:rFonts w:ascii="Times New Roman" w:hAnsi="Times New Roman" w:cs="Times New Roman"/>
        </w:rPr>
        <w:t>lessons,</w:t>
      </w:r>
      <w:r w:rsidR="00077BBA" w:rsidRPr="00D53443">
        <w:rPr>
          <w:rFonts w:ascii="Times New Roman" w:hAnsi="Times New Roman" w:cs="Times New Roman"/>
        </w:rPr>
        <w:t xml:space="preserve"> capstone-style projects</w:t>
      </w:r>
      <w:r w:rsidR="00752009">
        <w:rPr>
          <w:rFonts w:ascii="Times New Roman" w:hAnsi="Times New Roman" w:cs="Times New Roman"/>
        </w:rPr>
        <w:t>, and hosting</w:t>
      </w:r>
      <w:r w:rsidR="00752009" w:rsidRPr="00D53443">
        <w:rPr>
          <w:rFonts w:ascii="Times New Roman" w:hAnsi="Times New Roman" w:cs="Times New Roman"/>
        </w:rPr>
        <w:t xml:space="preserve"> community </w:t>
      </w:r>
      <w:r w:rsidR="00752009">
        <w:rPr>
          <w:rFonts w:ascii="Times New Roman" w:hAnsi="Times New Roman" w:cs="Times New Roman"/>
        </w:rPr>
        <w:t>showcases</w:t>
      </w:r>
      <w:r w:rsidR="00077BBA" w:rsidRPr="00D53443">
        <w:rPr>
          <w:rFonts w:ascii="Times New Roman" w:hAnsi="Times New Roman" w:cs="Times New Roman"/>
        </w:rPr>
        <w:t xml:space="preserve">. </w:t>
      </w:r>
      <w:r w:rsidR="00752009" w:rsidRPr="00D53443">
        <w:rPr>
          <w:rFonts w:ascii="Times New Roman" w:hAnsi="Times New Roman" w:cs="Times New Roman"/>
        </w:rPr>
        <w:t>These enhancements are designed to further align the course with real-world practices and ensure students graduate with both technical expertise and workplace readiness.</w:t>
      </w:r>
    </w:p>
    <w:p w14:paraId="69D7E78E" w14:textId="6BB013D0" w:rsidR="00671266" w:rsidRPr="00C37756" w:rsidRDefault="001F5E16" w:rsidP="00C37756">
      <w:pPr>
        <w:spacing w:line="240" w:lineRule="auto"/>
        <w:ind w:firstLine="720"/>
        <w:rPr>
          <w:rFonts w:ascii="Times New Roman" w:hAnsi="Times New Roman" w:cs="Times New Roman"/>
        </w:rPr>
      </w:pPr>
      <w:r w:rsidRPr="00D53443">
        <w:rPr>
          <w:rFonts w:ascii="Times New Roman" w:hAnsi="Times New Roman" w:cs="Times New Roman"/>
          <w:b/>
          <w:bCs/>
        </w:rPr>
        <w:t>Cos</w:t>
      </w:r>
      <w:r w:rsidR="00DF30ED">
        <w:rPr>
          <w:rFonts w:ascii="Times New Roman" w:hAnsi="Times New Roman" w:cs="Times New Roman"/>
          <w:b/>
          <w:bCs/>
        </w:rPr>
        <w:t>ts</w:t>
      </w:r>
      <w:r w:rsidR="00077BBA">
        <w:rPr>
          <w:rFonts w:ascii="Times New Roman" w:hAnsi="Times New Roman" w:cs="Times New Roman"/>
          <w:b/>
          <w:bCs/>
        </w:rPr>
        <w:t xml:space="preserve">: </w:t>
      </w:r>
      <w:r w:rsidR="00255EF3">
        <w:rPr>
          <w:rFonts w:ascii="Times New Roman" w:hAnsi="Times New Roman" w:cs="Times New Roman"/>
        </w:rPr>
        <w:t>The success of this redesign was</w:t>
      </w:r>
      <w:r w:rsidR="00077BBA" w:rsidRPr="00D53443">
        <w:rPr>
          <w:rFonts w:ascii="Times New Roman" w:hAnsi="Times New Roman" w:cs="Times New Roman"/>
        </w:rPr>
        <w:t xml:space="preserve"> made possible through strategi</w:t>
      </w:r>
      <w:r w:rsidR="00A136CA">
        <w:rPr>
          <w:rFonts w:ascii="Times New Roman" w:hAnsi="Times New Roman" w:cs="Times New Roman"/>
        </w:rPr>
        <w:t>c</w:t>
      </w:r>
      <w:r w:rsidR="00077BBA" w:rsidRPr="00D53443">
        <w:rPr>
          <w:rFonts w:ascii="Times New Roman" w:hAnsi="Times New Roman" w:cs="Times New Roman"/>
        </w:rPr>
        <w:t xml:space="preserve"> resource</w:t>
      </w:r>
      <w:r w:rsidR="00A136CA">
        <w:rPr>
          <w:rFonts w:ascii="Times New Roman" w:hAnsi="Times New Roman" w:cs="Times New Roman"/>
        </w:rPr>
        <w:t xml:space="preserve"> use</w:t>
      </w:r>
      <w:r w:rsidR="00077BBA" w:rsidRPr="00D53443">
        <w:rPr>
          <w:rFonts w:ascii="Times New Roman" w:hAnsi="Times New Roman" w:cs="Times New Roman"/>
        </w:rPr>
        <w:t xml:space="preserve"> and strong industry partners. </w:t>
      </w:r>
      <w:r w:rsidR="00426E63">
        <w:rPr>
          <w:rFonts w:ascii="Times New Roman" w:hAnsi="Times New Roman" w:cs="Times New Roman"/>
        </w:rPr>
        <w:t>The donation of steel</w:t>
      </w:r>
      <w:r w:rsidR="00F45A9A">
        <w:rPr>
          <w:rFonts w:ascii="Times New Roman" w:hAnsi="Times New Roman" w:cs="Times New Roman"/>
        </w:rPr>
        <w:t>, with</w:t>
      </w:r>
      <w:r w:rsidR="00077BBA" w:rsidRPr="00D53443">
        <w:rPr>
          <w:rFonts w:ascii="Times New Roman" w:hAnsi="Times New Roman" w:cs="Times New Roman"/>
        </w:rPr>
        <w:t xml:space="preserve"> an estimated value of approximately $21,000</w:t>
      </w:r>
      <w:r w:rsidR="00F45A9A">
        <w:rPr>
          <w:rFonts w:ascii="Times New Roman" w:hAnsi="Times New Roman" w:cs="Times New Roman"/>
        </w:rPr>
        <w:t xml:space="preserve">, </w:t>
      </w:r>
      <w:r w:rsidR="00E32BE2">
        <w:rPr>
          <w:rFonts w:ascii="Times New Roman" w:hAnsi="Times New Roman" w:cs="Times New Roman"/>
        </w:rPr>
        <w:t xml:space="preserve">reduced material costs, increased practice opportunities, and minimized machine wear. </w:t>
      </w:r>
      <w:r w:rsidR="00077BBA" w:rsidRPr="00D53443">
        <w:rPr>
          <w:rFonts w:ascii="Times New Roman" w:hAnsi="Times New Roman" w:cs="Times New Roman"/>
        </w:rPr>
        <w:t xml:space="preserve">Consumables were supplied through the existing </w:t>
      </w:r>
      <w:r w:rsidR="00B015AF">
        <w:rPr>
          <w:rFonts w:ascii="Times New Roman" w:hAnsi="Times New Roman" w:cs="Times New Roman"/>
        </w:rPr>
        <w:t xml:space="preserve">university </w:t>
      </w:r>
      <w:r w:rsidR="00077BBA" w:rsidRPr="00D53443">
        <w:rPr>
          <w:rFonts w:ascii="Times New Roman" w:hAnsi="Times New Roman" w:cs="Times New Roman"/>
        </w:rPr>
        <w:t>inventory, which helped keep operational expenses minimal</w:t>
      </w:r>
      <w:r w:rsidR="00B90FD2">
        <w:rPr>
          <w:rFonts w:ascii="Times New Roman" w:hAnsi="Times New Roman" w:cs="Times New Roman"/>
        </w:rPr>
        <w:t>.</w:t>
      </w:r>
      <w:r w:rsidR="00077BBA" w:rsidRPr="00D53443">
        <w:rPr>
          <w:rFonts w:ascii="Times New Roman" w:hAnsi="Times New Roman" w:cs="Times New Roman"/>
        </w:rPr>
        <w:t xml:space="preserve"> </w:t>
      </w:r>
      <w:r w:rsidR="008B3C9A">
        <w:rPr>
          <w:rFonts w:ascii="Times New Roman" w:hAnsi="Times New Roman" w:cs="Times New Roman"/>
        </w:rPr>
        <w:t>T</w:t>
      </w:r>
      <w:r w:rsidR="00077BBA" w:rsidRPr="00D53443">
        <w:rPr>
          <w:rFonts w:ascii="Times New Roman" w:hAnsi="Times New Roman" w:cs="Times New Roman"/>
        </w:rPr>
        <w:t xml:space="preserve">hese efforts created a high-impact, low-cost instructional model that delivered real-world value without overextending program resources. </w:t>
      </w:r>
      <w:r w:rsidR="00255EF3">
        <w:rPr>
          <w:rFonts w:ascii="Times New Roman" w:hAnsi="Times New Roman" w:cs="Times New Roman"/>
        </w:rPr>
        <w:t>S</w:t>
      </w:r>
      <w:r w:rsidR="00077BBA" w:rsidRPr="00D53443">
        <w:rPr>
          <w:rFonts w:ascii="Times New Roman" w:hAnsi="Times New Roman" w:cs="Times New Roman"/>
        </w:rPr>
        <w:t>ustaining this model will depend on continued donations, expa</w:t>
      </w:r>
      <w:r w:rsidR="00255EF3">
        <w:rPr>
          <w:rFonts w:ascii="Times New Roman" w:hAnsi="Times New Roman" w:cs="Times New Roman"/>
        </w:rPr>
        <w:t xml:space="preserve">nded </w:t>
      </w:r>
      <w:r w:rsidR="00077BBA" w:rsidRPr="00D53443">
        <w:rPr>
          <w:rFonts w:ascii="Times New Roman" w:hAnsi="Times New Roman" w:cs="Times New Roman"/>
        </w:rPr>
        <w:t xml:space="preserve">partnerships, and possibly new funding streams such as community product showcases, grants, or small-scale sales that reinvest into program resources. </w:t>
      </w:r>
    </w:p>
    <w:p w14:paraId="07F50C7D" w14:textId="4717745D" w:rsidR="001A4F57" w:rsidRPr="00D53443" w:rsidRDefault="001F5E16" w:rsidP="00D53443">
      <w:pPr>
        <w:spacing w:line="240" w:lineRule="auto"/>
        <w:jc w:val="center"/>
        <w:rPr>
          <w:rFonts w:ascii="Times New Roman" w:hAnsi="Times New Roman" w:cs="Times New Roman"/>
          <w:b/>
          <w:bCs/>
        </w:rPr>
      </w:pPr>
      <w:r w:rsidRPr="00D53443">
        <w:rPr>
          <w:rFonts w:ascii="Times New Roman" w:hAnsi="Times New Roman" w:cs="Times New Roman"/>
          <w:b/>
          <w:bCs/>
        </w:rPr>
        <w:lastRenderedPageBreak/>
        <w:t>References</w:t>
      </w:r>
    </w:p>
    <w:p w14:paraId="44F3B079" w14:textId="3C497C34" w:rsidR="001A4F57" w:rsidRPr="00D53443" w:rsidRDefault="001A4F57" w:rsidP="00D53443">
      <w:pPr>
        <w:spacing w:line="240" w:lineRule="auto"/>
        <w:ind w:left="720" w:hanging="720"/>
        <w:rPr>
          <w:rFonts w:ascii="Times New Roman" w:hAnsi="Times New Roman" w:cs="Times New Roman"/>
        </w:rPr>
      </w:pPr>
      <w:r w:rsidRPr="00D53443">
        <w:rPr>
          <w:rFonts w:ascii="Times New Roman" w:hAnsi="Times New Roman" w:cs="Times New Roman"/>
        </w:rPr>
        <w:t>Heibel, B. et al. 2024. Integrating virtual reality technology into beginning welder training sequences. </w:t>
      </w:r>
      <w:r w:rsidRPr="00D53443">
        <w:rPr>
          <w:rFonts w:ascii="Times New Roman" w:hAnsi="Times New Roman" w:cs="Times New Roman"/>
          <w:i/>
          <w:iCs/>
        </w:rPr>
        <w:t>Journal of Agricultural Education</w:t>
      </w:r>
      <w:r w:rsidRPr="00D53443">
        <w:rPr>
          <w:rFonts w:ascii="Times New Roman" w:hAnsi="Times New Roman" w:cs="Times New Roman"/>
        </w:rPr>
        <w:t xml:space="preserve">. 65, 1 (Mar. 2024), 210–225. </w:t>
      </w:r>
      <w:r w:rsidR="00E4645D" w:rsidRPr="00D53443">
        <w:rPr>
          <w:rFonts w:ascii="Times New Roman" w:hAnsi="Times New Roman" w:cs="Times New Roman"/>
        </w:rPr>
        <w:t xml:space="preserve"> https://doi.org/10.5032/jae.v65i1.2468</w:t>
      </w:r>
      <w:r w:rsidRPr="00D53443">
        <w:rPr>
          <w:rFonts w:ascii="Times New Roman" w:hAnsi="Times New Roman" w:cs="Times New Roman"/>
        </w:rPr>
        <w:t>.</w:t>
      </w:r>
    </w:p>
    <w:p w14:paraId="5366B9E9" w14:textId="4C0A5F37" w:rsidR="00342F59" w:rsidRPr="00D53443" w:rsidRDefault="00342F59" w:rsidP="00D53443">
      <w:pPr>
        <w:spacing w:line="240" w:lineRule="auto"/>
        <w:ind w:left="720" w:hanging="720"/>
        <w:rPr>
          <w:rFonts w:ascii="Times New Roman" w:hAnsi="Times New Roman" w:cs="Times New Roman"/>
        </w:rPr>
      </w:pPr>
      <w:r w:rsidRPr="00D53443">
        <w:rPr>
          <w:rFonts w:ascii="Times New Roman" w:hAnsi="Times New Roman" w:cs="Times New Roman"/>
        </w:rPr>
        <w:t xml:space="preserve">McCubbins, O., Paulsen, T. H., &amp; Anderson, R. (2019). Conceptualizing the Integration of Team-Based Learning into a Capstone Farm Management Course: Advice from Larry Michaelsen. </w:t>
      </w:r>
      <w:r w:rsidRPr="00D53443">
        <w:rPr>
          <w:rFonts w:ascii="Times New Roman" w:hAnsi="Times New Roman" w:cs="Times New Roman"/>
          <w:i/>
          <w:iCs/>
        </w:rPr>
        <w:t>NACTA Journal</w:t>
      </w:r>
      <w:r w:rsidRPr="00D53443">
        <w:rPr>
          <w:rFonts w:ascii="Times New Roman" w:hAnsi="Times New Roman" w:cs="Times New Roman"/>
        </w:rPr>
        <w:t xml:space="preserve">, </w:t>
      </w:r>
      <w:r w:rsidRPr="00D53443">
        <w:rPr>
          <w:rFonts w:ascii="Times New Roman" w:hAnsi="Times New Roman" w:cs="Times New Roman"/>
          <w:i/>
          <w:iCs/>
        </w:rPr>
        <w:t>63</w:t>
      </w:r>
      <w:r w:rsidRPr="00D53443">
        <w:rPr>
          <w:rFonts w:ascii="Times New Roman" w:hAnsi="Times New Roman" w:cs="Times New Roman"/>
        </w:rPr>
        <w:t>(2), 311–318. https://www.jstor.org/stable/26769656</w:t>
      </w:r>
    </w:p>
    <w:p w14:paraId="75F90FFD" w14:textId="339417ED" w:rsidR="00815F59" w:rsidRPr="00D53443" w:rsidRDefault="00815F59" w:rsidP="00D53443">
      <w:pPr>
        <w:spacing w:line="240" w:lineRule="auto"/>
        <w:ind w:left="720" w:hanging="720"/>
        <w:rPr>
          <w:rFonts w:ascii="Times New Roman" w:hAnsi="Times New Roman" w:cs="Times New Roman"/>
        </w:rPr>
      </w:pPr>
      <w:r w:rsidRPr="00D53443">
        <w:rPr>
          <w:rFonts w:ascii="Times New Roman" w:hAnsi="Times New Roman" w:cs="Times New Roman"/>
        </w:rPr>
        <w:t>Saucier, P. R., Vincent, S. K., &amp; Anderson, R. G. (2014). Laboratory Safety Needs of Kentucky School-Based Agricultural Mechanics Teachers. </w:t>
      </w:r>
      <w:r w:rsidRPr="00D53443">
        <w:rPr>
          <w:rFonts w:ascii="Times New Roman" w:hAnsi="Times New Roman" w:cs="Times New Roman"/>
          <w:i/>
          <w:iCs/>
        </w:rPr>
        <w:t>Journal of Agricultural Education</w:t>
      </w:r>
      <w:r w:rsidRPr="00D53443">
        <w:rPr>
          <w:rFonts w:ascii="Times New Roman" w:hAnsi="Times New Roman" w:cs="Times New Roman"/>
        </w:rPr>
        <w:t>, </w:t>
      </w:r>
      <w:r w:rsidRPr="00D53443">
        <w:rPr>
          <w:rFonts w:ascii="Times New Roman" w:hAnsi="Times New Roman" w:cs="Times New Roman"/>
          <w:i/>
          <w:iCs/>
        </w:rPr>
        <w:t>55</w:t>
      </w:r>
      <w:r w:rsidRPr="00D53443">
        <w:rPr>
          <w:rFonts w:ascii="Times New Roman" w:hAnsi="Times New Roman" w:cs="Times New Roman"/>
        </w:rPr>
        <w:t>(2), 184–200. https://doi.org/10.5032/jae.2014.02184</w:t>
      </w:r>
    </w:p>
    <w:p w14:paraId="3F58514F" w14:textId="07F627CD" w:rsidR="002E3A6F" w:rsidRPr="00D53443" w:rsidRDefault="002E3A6F" w:rsidP="00D53443">
      <w:pPr>
        <w:spacing w:line="240" w:lineRule="auto"/>
        <w:ind w:left="720" w:hanging="720"/>
        <w:rPr>
          <w:rFonts w:ascii="Times New Roman" w:eastAsia="Times New Roman" w:hAnsi="Times New Roman" w:cs="Times New Roman"/>
        </w:rPr>
      </w:pPr>
      <w:r w:rsidRPr="00D53443">
        <w:rPr>
          <w:rFonts w:ascii="Times New Roman" w:eastAsia="Times New Roman" w:hAnsi="Times New Roman" w:cs="Times New Roman"/>
        </w:rPr>
        <w:t xml:space="preserve">Wells, T., Hainline, M. S., Rank, B.D., Sanders, K.W., Chumbley, S. (2021). A regional study of </w:t>
      </w:r>
      <w:r w:rsidR="00CB3B43" w:rsidRPr="00D53443">
        <w:rPr>
          <w:rFonts w:ascii="Times New Roman" w:eastAsia="Times New Roman" w:hAnsi="Times New Roman" w:cs="Times New Roman"/>
        </w:rPr>
        <w:t>agricultural</w:t>
      </w:r>
      <w:r w:rsidRPr="00D53443">
        <w:rPr>
          <w:rFonts w:ascii="Times New Roman" w:eastAsia="Times New Roman" w:hAnsi="Times New Roman" w:cs="Times New Roman"/>
        </w:rPr>
        <w:t xml:space="preserve"> mechanics knowledge and skills needed by school-based agricultural education teachers. </w:t>
      </w:r>
      <w:r w:rsidRPr="00D53443">
        <w:rPr>
          <w:rFonts w:ascii="Times New Roman" w:eastAsia="Times New Roman" w:hAnsi="Times New Roman" w:cs="Times New Roman"/>
          <w:i/>
          <w:iCs/>
        </w:rPr>
        <w:t>Journal of Agricultural Education. 62</w:t>
      </w:r>
      <w:r w:rsidRPr="00D53443">
        <w:rPr>
          <w:rFonts w:ascii="Times New Roman" w:eastAsia="Times New Roman" w:hAnsi="Times New Roman" w:cs="Times New Roman"/>
        </w:rPr>
        <w:t>(2), 148-166. https://doi.org/10.5032/jae.2021.02148</w:t>
      </w:r>
    </w:p>
    <w:p w14:paraId="46551BBC" w14:textId="5759ABB7" w:rsidR="00740DD2" w:rsidRPr="00D53443" w:rsidRDefault="00740DD2" w:rsidP="00D53443">
      <w:pPr>
        <w:spacing w:line="240" w:lineRule="auto"/>
        <w:ind w:left="720" w:hanging="720"/>
        <w:rPr>
          <w:rFonts w:ascii="Times New Roman" w:hAnsi="Times New Roman" w:cs="Times New Roman"/>
        </w:rPr>
      </w:pPr>
    </w:p>
    <w:sectPr w:rsidR="00740DD2" w:rsidRPr="00D53443">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F01D6" w14:textId="77777777" w:rsidR="00510CD6" w:rsidRDefault="00510CD6" w:rsidP="00D53443">
      <w:pPr>
        <w:spacing w:after="0" w:line="240" w:lineRule="auto"/>
      </w:pPr>
      <w:r>
        <w:separator/>
      </w:r>
    </w:p>
  </w:endnote>
  <w:endnote w:type="continuationSeparator" w:id="0">
    <w:p w14:paraId="3EF10370" w14:textId="77777777" w:rsidR="00510CD6" w:rsidRDefault="00510CD6" w:rsidP="00D53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3BB73" w14:textId="77777777" w:rsidR="00510CD6" w:rsidRDefault="00510CD6" w:rsidP="00D53443">
      <w:pPr>
        <w:spacing w:after="0" w:line="240" w:lineRule="auto"/>
      </w:pPr>
      <w:r>
        <w:separator/>
      </w:r>
    </w:p>
  </w:footnote>
  <w:footnote w:type="continuationSeparator" w:id="0">
    <w:p w14:paraId="3E3B4806" w14:textId="77777777" w:rsidR="00510CD6" w:rsidRDefault="00510CD6" w:rsidP="00D534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7E1E5" w14:textId="411CD73A" w:rsidR="00D53443" w:rsidRDefault="003705DD">
    <w:pPr>
      <w:pStyle w:val="Header"/>
      <w:rPr>
        <w:rFonts w:ascii="Times New Roman" w:hAnsi="Times New Roman" w:cs="Times New Roman"/>
      </w:rPr>
    </w:pPr>
    <w:r>
      <w:rPr>
        <w:rFonts w:ascii="Times New Roman" w:hAnsi="Times New Roman" w:cs="Times New Roman"/>
      </w:rPr>
      <w:t>Undergraduate</w:t>
    </w:r>
    <w:r w:rsidRPr="003705DD">
      <w:rPr>
        <w:rFonts w:ascii="Times New Roman" w:hAnsi="Times New Roman" w:cs="Times New Roman"/>
      </w:rPr>
      <w:ptab w:relativeTo="margin" w:alignment="center" w:leader="none"/>
    </w:r>
    <w:r w:rsidRPr="003705DD">
      <w:rPr>
        <w:rFonts w:ascii="Times New Roman" w:hAnsi="Times New Roman" w:cs="Times New Roman"/>
      </w:rPr>
      <w:ptab w:relativeTo="margin" w:alignment="right" w:leader="none"/>
    </w:r>
    <w:r w:rsidR="008E3C99">
      <w:rPr>
        <w:rFonts w:ascii="Times New Roman" w:hAnsi="Times New Roman" w:cs="Times New Roman"/>
      </w:rPr>
      <w:t>Innovative Idea Poster</w:t>
    </w:r>
  </w:p>
  <w:p w14:paraId="4D58A6E5" w14:textId="77777777" w:rsidR="00B13186" w:rsidRDefault="00B13186">
    <w:pPr>
      <w:pStyle w:val="Header"/>
      <w:rPr>
        <w:rFonts w:ascii="Times New Roman" w:hAnsi="Times New Roman" w:cs="Times New Roman"/>
      </w:rPr>
    </w:pPr>
  </w:p>
  <w:p w14:paraId="6DCE0853" w14:textId="77777777" w:rsidR="008E3C99" w:rsidRPr="003705DD" w:rsidRDefault="008E3C99">
    <w:pPr>
      <w:pStyle w:val="Head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E16"/>
    <w:rsid w:val="0000020A"/>
    <w:rsid w:val="00000C3F"/>
    <w:rsid w:val="0000202F"/>
    <w:rsid w:val="00002FD3"/>
    <w:rsid w:val="00003B28"/>
    <w:rsid w:val="0000650A"/>
    <w:rsid w:val="000120B4"/>
    <w:rsid w:val="00013749"/>
    <w:rsid w:val="000212E9"/>
    <w:rsid w:val="00025A91"/>
    <w:rsid w:val="00027A5C"/>
    <w:rsid w:val="0003127D"/>
    <w:rsid w:val="00033DCF"/>
    <w:rsid w:val="00046F53"/>
    <w:rsid w:val="00052123"/>
    <w:rsid w:val="000565B9"/>
    <w:rsid w:val="0006646B"/>
    <w:rsid w:val="000739B1"/>
    <w:rsid w:val="00077BBA"/>
    <w:rsid w:val="00081E70"/>
    <w:rsid w:val="00093B67"/>
    <w:rsid w:val="00096CB1"/>
    <w:rsid w:val="000A2FF6"/>
    <w:rsid w:val="000A5367"/>
    <w:rsid w:val="000D0A7F"/>
    <w:rsid w:val="000F3C61"/>
    <w:rsid w:val="000F439E"/>
    <w:rsid w:val="0011214B"/>
    <w:rsid w:val="00113439"/>
    <w:rsid w:val="00125E21"/>
    <w:rsid w:val="00151BC4"/>
    <w:rsid w:val="00153D3F"/>
    <w:rsid w:val="00160201"/>
    <w:rsid w:val="00164675"/>
    <w:rsid w:val="0018125D"/>
    <w:rsid w:val="00182792"/>
    <w:rsid w:val="001904A6"/>
    <w:rsid w:val="00191DF7"/>
    <w:rsid w:val="00192F3E"/>
    <w:rsid w:val="00196FB0"/>
    <w:rsid w:val="001A4F57"/>
    <w:rsid w:val="001A6B49"/>
    <w:rsid w:val="001B304F"/>
    <w:rsid w:val="001C73BC"/>
    <w:rsid w:val="001E3201"/>
    <w:rsid w:val="001F2668"/>
    <w:rsid w:val="001F5E16"/>
    <w:rsid w:val="001F7CA5"/>
    <w:rsid w:val="00206AB5"/>
    <w:rsid w:val="002070CC"/>
    <w:rsid w:val="00231826"/>
    <w:rsid w:val="00232F0D"/>
    <w:rsid w:val="002432DD"/>
    <w:rsid w:val="00254DAA"/>
    <w:rsid w:val="00255EF3"/>
    <w:rsid w:val="002728AA"/>
    <w:rsid w:val="002D0E16"/>
    <w:rsid w:val="002D1D9F"/>
    <w:rsid w:val="002E3A6F"/>
    <w:rsid w:val="002F0CC2"/>
    <w:rsid w:val="002F35FC"/>
    <w:rsid w:val="00321443"/>
    <w:rsid w:val="00323CEF"/>
    <w:rsid w:val="003255BD"/>
    <w:rsid w:val="00331504"/>
    <w:rsid w:val="00340268"/>
    <w:rsid w:val="00342F59"/>
    <w:rsid w:val="0034634C"/>
    <w:rsid w:val="003560B7"/>
    <w:rsid w:val="003705DD"/>
    <w:rsid w:val="003928A2"/>
    <w:rsid w:val="00396DE7"/>
    <w:rsid w:val="00397CE0"/>
    <w:rsid w:val="003A0EAB"/>
    <w:rsid w:val="003A1EF9"/>
    <w:rsid w:val="003A5894"/>
    <w:rsid w:val="003B6D7D"/>
    <w:rsid w:val="003C60A9"/>
    <w:rsid w:val="003F74B3"/>
    <w:rsid w:val="00403A24"/>
    <w:rsid w:val="00425BD0"/>
    <w:rsid w:val="00426E63"/>
    <w:rsid w:val="0044581C"/>
    <w:rsid w:val="00447A09"/>
    <w:rsid w:val="004638EB"/>
    <w:rsid w:val="00475421"/>
    <w:rsid w:val="00481C8C"/>
    <w:rsid w:val="00494CEE"/>
    <w:rsid w:val="004A1973"/>
    <w:rsid w:val="004C2836"/>
    <w:rsid w:val="004C73A9"/>
    <w:rsid w:val="004D073E"/>
    <w:rsid w:val="004D148D"/>
    <w:rsid w:val="004F755C"/>
    <w:rsid w:val="00501BDB"/>
    <w:rsid w:val="00510CD6"/>
    <w:rsid w:val="00515B04"/>
    <w:rsid w:val="00516805"/>
    <w:rsid w:val="005218A1"/>
    <w:rsid w:val="005344BA"/>
    <w:rsid w:val="00564AD0"/>
    <w:rsid w:val="00593114"/>
    <w:rsid w:val="005B77F8"/>
    <w:rsid w:val="005E035A"/>
    <w:rsid w:val="005E3BB6"/>
    <w:rsid w:val="005F40D5"/>
    <w:rsid w:val="005F6853"/>
    <w:rsid w:val="005F7FF7"/>
    <w:rsid w:val="006022AA"/>
    <w:rsid w:val="00604D1C"/>
    <w:rsid w:val="0060655B"/>
    <w:rsid w:val="006200F9"/>
    <w:rsid w:val="0062440C"/>
    <w:rsid w:val="00636762"/>
    <w:rsid w:val="00641A1B"/>
    <w:rsid w:val="0064670B"/>
    <w:rsid w:val="00660B80"/>
    <w:rsid w:val="00661CF6"/>
    <w:rsid w:val="00671266"/>
    <w:rsid w:val="00671E75"/>
    <w:rsid w:val="006A29E1"/>
    <w:rsid w:val="006A308A"/>
    <w:rsid w:val="006A3850"/>
    <w:rsid w:val="006A3A48"/>
    <w:rsid w:val="006A3D00"/>
    <w:rsid w:val="006B439F"/>
    <w:rsid w:val="006C1AE1"/>
    <w:rsid w:val="006C7F8E"/>
    <w:rsid w:val="006D7E3D"/>
    <w:rsid w:val="006F5A72"/>
    <w:rsid w:val="00710A3C"/>
    <w:rsid w:val="007131B3"/>
    <w:rsid w:val="007166BC"/>
    <w:rsid w:val="00716CD8"/>
    <w:rsid w:val="00732D92"/>
    <w:rsid w:val="00737673"/>
    <w:rsid w:val="00740DD2"/>
    <w:rsid w:val="00750DE0"/>
    <w:rsid w:val="00752009"/>
    <w:rsid w:val="00754A63"/>
    <w:rsid w:val="00755196"/>
    <w:rsid w:val="00766F31"/>
    <w:rsid w:val="00785CDC"/>
    <w:rsid w:val="00793063"/>
    <w:rsid w:val="007A6D0D"/>
    <w:rsid w:val="007B1790"/>
    <w:rsid w:val="007D3925"/>
    <w:rsid w:val="007D564F"/>
    <w:rsid w:val="007E074A"/>
    <w:rsid w:val="007E083F"/>
    <w:rsid w:val="007F2E1C"/>
    <w:rsid w:val="007F4462"/>
    <w:rsid w:val="00803619"/>
    <w:rsid w:val="00803ABE"/>
    <w:rsid w:val="008054AA"/>
    <w:rsid w:val="008079BC"/>
    <w:rsid w:val="008159E9"/>
    <w:rsid w:val="00815F59"/>
    <w:rsid w:val="00817AC4"/>
    <w:rsid w:val="008305F7"/>
    <w:rsid w:val="008340C1"/>
    <w:rsid w:val="00835A29"/>
    <w:rsid w:val="00842358"/>
    <w:rsid w:val="00853A26"/>
    <w:rsid w:val="0085641A"/>
    <w:rsid w:val="00882066"/>
    <w:rsid w:val="008A3624"/>
    <w:rsid w:val="008B3C9A"/>
    <w:rsid w:val="008C2F89"/>
    <w:rsid w:val="008C3142"/>
    <w:rsid w:val="008C6410"/>
    <w:rsid w:val="008D2BEF"/>
    <w:rsid w:val="008D3AA9"/>
    <w:rsid w:val="008D59B9"/>
    <w:rsid w:val="008E2EBF"/>
    <w:rsid w:val="008E3C99"/>
    <w:rsid w:val="008E5408"/>
    <w:rsid w:val="008E5F0D"/>
    <w:rsid w:val="008F1066"/>
    <w:rsid w:val="00923FCF"/>
    <w:rsid w:val="00955D7C"/>
    <w:rsid w:val="00964875"/>
    <w:rsid w:val="00965747"/>
    <w:rsid w:val="00966007"/>
    <w:rsid w:val="00971FE4"/>
    <w:rsid w:val="009856A0"/>
    <w:rsid w:val="00986D19"/>
    <w:rsid w:val="00992BE7"/>
    <w:rsid w:val="00992F4B"/>
    <w:rsid w:val="009C0569"/>
    <w:rsid w:val="009D27FE"/>
    <w:rsid w:val="009D30B6"/>
    <w:rsid w:val="009D3F16"/>
    <w:rsid w:val="009F3123"/>
    <w:rsid w:val="009F3EC1"/>
    <w:rsid w:val="009F44E3"/>
    <w:rsid w:val="009F7130"/>
    <w:rsid w:val="00A02277"/>
    <w:rsid w:val="00A1189D"/>
    <w:rsid w:val="00A136CA"/>
    <w:rsid w:val="00A17520"/>
    <w:rsid w:val="00A31387"/>
    <w:rsid w:val="00A40A4D"/>
    <w:rsid w:val="00A42806"/>
    <w:rsid w:val="00A456DA"/>
    <w:rsid w:val="00A62416"/>
    <w:rsid w:val="00AD2D29"/>
    <w:rsid w:val="00AD4DB8"/>
    <w:rsid w:val="00AE1AA7"/>
    <w:rsid w:val="00AE299F"/>
    <w:rsid w:val="00AE6344"/>
    <w:rsid w:val="00B015AF"/>
    <w:rsid w:val="00B02D06"/>
    <w:rsid w:val="00B10F6A"/>
    <w:rsid w:val="00B13186"/>
    <w:rsid w:val="00B13DF3"/>
    <w:rsid w:val="00B2280D"/>
    <w:rsid w:val="00B2476E"/>
    <w:rsid w:val="00B27D71"/>
    <w:rsid w:val="00B45C90"/>
    <w:rsid w:val="00B53EEC"/>
    <w:rsid w:val="00B62A1B"/>
    <w:rsid w:val="00B639B3"/>
    <w:rsid w:val="00B71380"/>
    <w:rsid w:val="00B84774"/>
    <w:rsid w:val="00B85451"/>
    <w:rsid w:val="00B90FD2"/>
    <w:rsid w:val="00B978B5"/>
    <w:rsid w:val="00BA10C2"/>
    <w:rsid w:val="00BB474A"/>
    <w:rsid w:val="00BE279E"/>
    <w:rsid w:val="00BE3102"/>
    <w:rsid w:val="00BE5E12"/>
    <w:rsid w:val="00C164CA"/>
    <w:rsid w:val="00C169CB"/>
    <w:rsid w:val="00C16DDF"/>
    <w:rsid w:val="00C37756"/>
    <w:rsid w:val="00C41230"/>
    <w:rsid w:val="00C54B04"/>
    <w:rsid w:val="00C63766"/>
    <w:rsid w:val="00C82B52"/>
    <w:rsid w:val="00C9129C"/>
    <w:rsid w:val="00CB3B43"/>
    <w:rsid w:val="00CC0336"/>
    <w:rsid w:val="00CE1D08"/>
    <w:rsid w:val="00CF5DBE"/>
    <w:rsid w:val="00CF7787"/>
    <w:rsid w:val="00D036D8"/>
    <w:rsid w:val="00D21399"/>
    <w:rsid w:val="00D21A09"/>
    <w:rsid w:val="00D24D2D"/>
    <w:rsid w:val="00D41AA1"/>
    <w:rsid w:val="00D45070"/>
    <w:rsid w:val="00D45730"/>
    <w:rsid w:val="00D53176"/>
    <w:rsid w:val="00D53443"/>
    <w:rsid w:val="00D85E6A"/>
    <w:rsid w:val="00D9676D"/>
    <w:rsid w:val="00DA1F09"/>
    <w:rsid w:val="00DA7278"/>
    <w:rsid w:val="00DD40D1"/>
    <w:rsid w:val="00DD728B"/>
    <w:rsid w:val="00DF30ED"/>
    <w:rsid w:val="00E05BCB"/>
    <w:rsid w:val="00E214DB"/>
    <w:rsid w:val="00E24512"/>
    <w:rsid w:val="00E32BE2"/>
    <w:rsid w:val="00E37FE0"/>
    <w:rsid w:val="00E4480B"/>
    <w:rsid w:val="00E4645D"/>
    <w:rsid w:val="00E55FF5"/>
    <w:rsid w:val="00E72FD5"/>
    <w:rsid w:val="00E75768"/>
    <w:rsid w:val="00E92012"/>
    <w:rsid w:val="00EA4DCF"/>
    <w:rsid w:val="00EB2965"/>
    <w:rsid w:val="00EB4B8F"/>
    <w:rsid w:val="00ED318E"/>
    <w:rsid w:val="00EE34F6"/>
    <w:rsid w:val="00EF461B"/>
    <w:rsid w:val="00EF6799"/>
    <w:rsid w:val="00EF6AFB"/>
    <w:rsid w:val="00EF6F10"/>
    <w:rsid w:val="00F45A9A"/>
    <w:rsid w:val="00F52BEC"/>
    <w:rsid w:val="00F86BF9"/>
    <w:rsid w:val="00F90B45"/>
    <w:rsid w:val="00F92F52"/>
    <w:rsid w:val="00FC046C"/>
    <w:rsid w:val="00FD2741"/>
    <w:rsid w:val="00FF62BB"/>
    <w:rsid w:val="00FF7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4D3508"/>
  <w15:chartTrackingRefBased/>
  <w15:docId w15:val="{FB45D5E3-4898-4417-A001-B0E6B33E3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0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40DD2"/>
    <w:rPr>
      <w:color w:val="467886" w:themeColor="hyperlink"/>
      <w:u w:val="single"/>
    </w:rPr>
  </w:style>
  <w:style w:type="character" w:styleId="UnresolvedMention">
    <w:name w:val="Unresolved Mention"/>
    <w:basedOn w:val="DefaultParagraphFont"/>
    <w:uiPriority w:val="99"/>
    <w:semiHidden/>
    <w:unhideWhenUsed/>
    <w:rsid w:val="00740DD2"/>
    <w:rPr>
      <w:color w:val="605E5C"/>
      <w:shd w:val="clear" w:color="auto" w:fill="E1DFDD"/>
    </w:rPr>
  </w:style>
  <w:style w:type="character" w:styleId="FollowedHyperlink">
    <w:name w:val="FollowedHyperlink"/>
    <w:basedOn w:val="DefaultParagraphFont"/>
    <w:uiPriority w:val="99"/>
    <w:semiHidden/>
    <w:unhideWhenUsed/>
    <w:rsid w:val="00853A26"/>
    <w:rPr>
      <w:color w:val="96607D" w:themeColor="followedHyperlink"/>
      <w:u w:val="single"/>
    </w:rPr>
  </w:style>
  <w:style w:type="character" w:styleId="CommentReference">
    <w:name w:val="annotation reference"/>
    <w:basedOn w:val="DefaultParagraphFont"/>
    <w:uiPriority w:val="99"/>
    <w:semiHidden/>
    <w:unhideWhenUsed/>
    <w:rsid w:val="00160201"/>
    <w:rPr>
      <w:sz w:val="16"/>
      <w:szCs w:val="16"/>
    </w:rPr>
  </w:style>
  <w:style w:type="paragraph" w:styleId="CommentText">
    <w:name w:val="annotation text"/>
    <w:basedOn w:val="Normal"/>
    <w:link w:val="CommentTextChar"/>
    <w:uiPriority w:val="99"/>
    <w:unhideWhenUsed/>
    <w:rsid w:val="00160201"/>
    <w:pPr>
      <w:spacing w:line="240" w:lineRule="auto"/>
    </w:pPr>
    <w:rPr>
      <w:sz w:val="20"/>
      <w:szCs w:val="20"/>
    </w:rPr>
  </w:style>
  <w:style w:type="character" w:customStyle="1" w:styleId="CommentTextChar">
    <w:name w:val="Comment Text Char"/>
    <w:basedOn w:val="DefaultParagraphFont"/>
    <w:link w:val="CommentText"/>
    <w:uiPriority w:val="99"/>
    <w:rsid w:val="00160201"/>
    <w:rPr>
      <w:sz w:val="20"/>
      <w:szCs w:val="20"/>
    </w:rPr>
  </w:style>
  <w:style w:type="paragraph" w:styleId="CommentSubject">
    <w:name w:val="annotation subject"/>
    <w:basedOn w:val="CommentText"/>
    <w:next w:val="CommentText"/>
    <w:link w:val="CommentSubjectChar"/>
    <w:uiPriority w:val="99"/>
    <w:semiHidden/>
    <w:unhideWhenUsed/>
    <w:rsid w:val="00160201"/>
    <w:rPr>
      <w:b/>
      <w:bCs/>
    </w:rPr>
  </w:style>
  <w:style w:type="character" w:customStyle="1" w:styleId="CommentSubjectChar">
    <w:name w:val="Comment Subject Char"/>
    <w:basedOn w:val="CommentTextChar"/>
    <w:link w:val="CommentSubject"/>
    <w:uiPriority w:val="99"/>
    <w:semiHidden/>
    <w:rsid w:val="00160201"/>
    <w:rPr>
      <w:b/>
      <w:bCs/>
      <w:sz w:val="20"/>
      <w:szCs w:val="20"/>
    </w:rPr>
  </w:style>
  <w:style w:type="paragraph" w:styleId="Revision">
    <w:name w:val="Revision"/>
    <w:hidden/>
    <w:uiPriority w:val="99"/>
    <w:semiHidden/>
    <w:rsid w:val="00160201"/>
    <w:pPr>
      <w:spacing w:after="0" w:line="240" w:lineRule="auto"/>
    </w:pPr>
  </w:style>
  <w:style w:type="paragraph" w:styleId="NormalWeb">
    <w:name w:val="Normal (Web)"/>
    <w:basedOn w:val="Normal"/>
    <w:uiPriority w:val="99"/>
    <w:semiHidden/>
    <w:unhideWhenUsed/>
    <w:rsid w:val="005F7FF7"/>
    <w:rPr>
      <w:rFonts w:ascii="Times New Roman" w:hAnsi="Times New Roman" w:cs="Times New Roman"/>
    </w:rPr>
  </w:style>
  <w:style w:type="paragraph" w:styleId="Header">
    <w:name w:val="header"/>
    <w:basedOn w:val="Normal"/>
    <w:link w:val="HeaderChar"/>
    <w:uiPriority w:val="99"/>
    <w:unhideWhenUsed/>
    <w:rsid w:val="00D534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3443"/>
  </w:style>
  <w:style w:type="paragraph" w:styleId="Footer">
    <w:name w:val="footer"/>
    <w:basedOn w:val="Normal"/>
    <w:link w:val="FooterChar"/>
    <w:uiPriority w:val="99"/>
    <w:unhideWhenUsed/>
    <w:rsid w:val="00D534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34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952440">
      <w:bodyDiv w:val="1"/>
      <w:marLeft w:val="0"/>
      <w:marRight w:val="0"/>
      <w:marTop w:val="0"/>
      <w:marBottom w:val="0"/>
      <w:divBdr>
        <w:top w:val="none" w:sz="0" w:space="0" w:color="auto"/>
        <w:left w:val="none" w:sz="0" w:space="0" w:color="auto"/>
        <w:bottom w:val="none" w:sz="0" w:space="0" w:color="auto"/>
        <w:right w:val="none" w:sz="0" w:space="0" w:color="auto"/>
      </w:divBdr>
      <w:divsChild>
        <w:div w:id="1402554914">
          <w:marLeft w:val="0"/>
          <w:marRight w:val="0"/>
          <w:marTop w:val="0"/>
          <w:marBottom w:val="0"/>
          <w:divBdr>
            <w:top w:val="none" w:sz="0" w:space="0" w:color="auto"/>
            <w:left w:val="none" w:sz="0" w:space="0" w:color="auto"/>
            <w:bottom w:val="none" w:sz="0" w:space="0" w:color="auto"/>
            <w:right w:val="none" w:sz="0" w:space="0" w:color="auto"/>
          </w:divBdr>
          <w:divsChild>
            <w:div w:id="27436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515222">
      <w:bodyDiv w:val="1"/>
      <w:marLeft w:val="0"/>
      <w:marRight w:val="0"/>
      <w:marTop w:val="0"/>
      <w:marBottom w:val="0"/>
      <w:divBdr>
        <w:top w:val="none" w:sz="0" w:space="0" w:color="auto"/>
        <w:left w:val="none" w:sz="0" w:space="0" w:color="auto"/>
        <w:bottom w:val="none" w:sz="0" w:space="0" w:color="auto"/>
        <w:right w:val="none" w:sz="0" w:space="0" w:color="auto"/>
      </w:divBdr>
    </w:div>
    <w:div w:id="559051224">
      <w:bodyDiv w:val="1"/>
      <w:marLeft w:val="0"/>
      <w:marRight w:val="0"/>
      <w:marTop w:val="0"/>
      <w:marBottom w:val="0"/>
      <w:divBdr>
        <w:top w:val="none" w:sz="0" w:space="0" w:color="auto"/>
        <w:left w:val="none" w:sz="0" w:space="0" w:color="auto"/>
        <w:bottom w:val="none" w:sz="0" w:space="0" w:color="auto"/>
        <w:right w:val="none" w:sz="0" w:space="0" w:color="auto"/>
      </w:divBdr>
    </w:div>
    <w:div w:id="603467032">
      <w:bodyDiv w:val="1"/>
      <w:marLeft w:val="0"/>
      <w:marRight w:val="0"/>
      <w:marTop w:val="0"/>
      <w:marBottom w:val="0"/>
      <w:divBdr>
        <w:top w:val="none" w:sz="0" w:space="0" w:color="auto"/>
        <w:left w:val="none" w:sz="0" w:space="0" w:color="auto"/>
        <w:bottom w:val="none" w:sz="0" w:space="0" w:color="auto"/>
        <w:right w:val="none" w:sz="0" w:space="0" w:color="auto"/>
      </w:divBdr>
    </w:div>
    <w:div w:id="636834810">
      <w:bodyDiv w:val="1"/>
      <w:marLeft w:val="0"/>
      <w:marRight w:val="0"/>
      <w:marTop w:val="0"/>
      <w:marBottom w:val="0"/>
      <w:divBdr>
        <w:top w:val="none" w:sz="0" w:space="0" w:color="auto"/>
        <w:left w:val="none" w:sz="0" w:space="0" w:color="auto"/>
        <w:bottom w:val="none" w:sz="0" w:space="0" w:color="auto"/>
        <w:right w:val="none" w:sz="0" w:space="0" w:color="auto"/>
      </w:divBdr>
    </w:div>
    <w:div w:id="773399488">
      <w:bodyDiv w:val="1"/>
      <w:marLeft w:val="0"/>
      <w:marRight w:val="0"/>
      <w:marTop w:val="0"/>
      <w:marBottom w:val="0"/>
      <w:divBdr>
        <w:top w:val="none" w:sz="0" w:space="0" w:color="auto"/>
        <w:left w:val="none" w:sz="0" w:space="0" w:color="auto"/>
        <w:bottom w:val="none" w:sz="0" w:space="0" w:color="auto"/>
        <w:right w:val="none" w:sz="0" w:space="0" w:color="auto"/>
      </w:divBdr>
    </w:div>
    <w:div w:id="1122770243">
      <w:bodyDiv w:val="1"/>
      <w:marLeft w:val="0"/>
      <w:marRight w:val="0"/>
      <w:marTop w:val="0"/>
      <w:marBottom w:val="0"/>
      <w:divBdr>
        <w:top w:val="none" w:sz="0" w:space="0" w:color="auto"/>
        <w:left w:val="none" w:sz="0" w:space="0" w:color="auto"/>
        <w:bottom w:val="none" w:sz="0" w:space="0" w:color="auto"/>
        <w:right w:val="none" w:sz="0" w:space="0" w:color="auto"/>
      </w:divBdr>
      <w:divsChild>
        <w:div w:id="1082605941">
          <w:marLeft w:val="0"/>
          <w:marRight w:val="0"/>
          <w:marTop w:val="0"/>
          <w:marBottom w:val="0"/>
          <w:divBdr>
            <w:top w:val="none" w:sz="0" w:space="0" w:color="auto"/>
            <w:left w:val="none" w:sz="0" w:space="0" w:color="auto"/>
            <w:bottom w:val="none" w:sz="0" w:space="0" w:color="auto"/>
            <w:right w:val="none" w:sz="0" w:space="0" w:color="auto"/>
          </w:divBdr>
          <w:divsChild>
            <w:div w:id="188752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757102">
      <w:bodyDiv w:val="1"/>
      <w:marLeft w:val="0"/>
      <w:marRight w:val="0"/>
      <w:marTop w:val="0"/>
      <w:marBottom w:val="0"/>
      <w:divBdr>
        <w:top w:val="none" w:sz="0" w:space="0" w:color="auto"/>
        <w:left w:val="none" w:sz="0" w:space="0" w:color="auto"/>
        <w:bottom w:val="none" w:sz="0" w:space="0" w:color="auto"/>
        <w:right w:val="none" w:sz="0" w:space="0" w:color="auto"/>
      </w:divBdr>
    </w:div>
    <w:div w:id="1438410441">
      <w:bodyDiv w:val="1"/>
      <w:marLeft w:val="0"/>
      <w:marRight w:val="0"/>
      <w:marTop w:val="0"/>
      <w:marBottom w:val="0"/>
      <w:divBdr>
        <w:top w:val="none" w:sz="0" w:space="0" w:color="auto"/>
        <w:left w:val="none" w:sz="0" w:space="0" w:color="auto"/>
        <w:bottom w:val="none" w:sz="0" w:space="0" w:color="auto"/>
        <w:right w:val="none" w:sz="0" w:space="0" w:color="auto"/>
      </w:divBdr>
    </w:div>
    <w:div w:id="1586718722">
      <w:bodyDiv w:val="1"/>
      <w:marLeft w:val="0"/>
      <w:marRight w:val="0"/>
      <w:marTop w:val="0"/>
      <w:marBottom w:val="0"/>
      <w:divBdr>
        <w:top w:val="none" w:sz="0" w:space="0" w:color="auto"/>
        <w:left w:val="none" w:sz="0" w:space="0" w:color="auto"/>
        <w:bottom w:val="none" w:sz="0" w:space="0" w:color="auto"/>
        <w:right w:val="none" w:sz="0" w:space="0" w:color="auto"/>
      </w:divBdr>
    </w:div>
    <w:div w:id="1748728445">
      <w:bodyDiv w:val="1"/>
      <w:marLeft w:val="0"/>
      <w:marRight w:val="0"/>
      <w:marTop w:val="0"/>
      <w:marBottom w:val="0"/>
      <w:divBdr>
        <w:top w:val="none" w:sz="0" w:space="0" w:color="auto"/>
        <w:left w:val="none" w:sz="0" w:space="0" w:color="auto"/>
        <w:bottom w:val="none" w:sz="0" w:space="0" w:color="auto"/>
        <w:right w:val="none" w:sz="0" w:space="0" w:color="auto"/>
      </w:divBdr>
    </w:div>
    <w:div w:id="1816293694">
      <w:bodyDiv w:val="1"/>
      <w:marLeft w:val="0"/>
      <w:marRight w:val="0"/>
      <w:marTop w:val="0"/>
      <w:marBottom w:val="0"/>
      <w:divBdr>
        <w:top w:val="none" w:sz="0" w:space="0" w:color="auto"/>
        <w:left w:val="none" w:sz="0" w:space="0" w:color="auto"/>
        <w:bottom w:val="none" w:sz="0" w:space="0" w:color="auto"/>
        <w:right w:val="none" w:sz="0" w:space="0" w:color="auto"/>
      </w:divBdr>
    </w:div>
    <w:div w:id="1825196649">
      <w:bodyDiv w:val="1"/>
      <w:marLeft w:val="0"/>
      <w:marRight w:val="0"/>
      <w:marTop w:val="0"/>
      <w:marBottom w:val="0"/>
      <w:divBdr>
        <w:top w:val="none" w:sz="0" w:space="0" w:color="auto"/>
        <w:left w:val="none" w:sz="0" w:space="0" w:color="auto"/>
        <w:bottom w:val="none" w:sz="0" w:space="0" w:color="auto"/>
        <w:right w:val="none" w:sz="0" w:space="0" w:color="auto"/>
      </w:divBdr>
    </w:div>
    <w:div w:id="200994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felty@txstate.edu" TargetMode="External"/><Relationship Id="rId3" Type="http://schemas.openxmlformats.org/officeDocument/2006/relationships/webSettings" Target="webSettings.xml"/><Relationship Id="rId7" Type="http://schemas.openxmlformats.org/officeDocument/2006/relationships/hyperlink" Target="mailto:r_a461@txstate.ed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uid10@txstate.edu"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b19c134a-14c9-4d4c-af65-c420f94c8cbb}" enabled="0" method="" siteId="{b19c134a-14c9-4d4c-af65-c420f94c8cbb}" removed="1"/>
</clbl:labelList>
</file>

<file path=docProps/app.xml><?xml version="1.0" encoding="utf-8"?>
<Properties xmlns="http://schemas.openxmlformats.org/officeDocument/2006/extended-properties" xmlns:vt="http://schemas.openxmlformats.org/officeDocument/2006/docPropsVTypes">
  <Template>Normal</Template>
  <TotalTime>0</TotalTime>
  <Pages>3</Pages>
  <Words>806</Words>
  <Characters>4597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Schultz, Jenna K</dc:creator>
  <cp:keywords/>
  <dc:description/>
  <cp:lastModifiedBy>Anderson, Ryan G</cp:lastModifiedBy>
  <cp:revision>2</cp:revision>
  <cp:lastPrinted>2024-09-18T21:10:00Z</cp:lastPrinted>
  <dcterms:created xsi:type="dcterms:W3CDTF">2025-09-19T01:53:00Z</dcterms:created>
  <dcterms:modified xsi:type="dcterms:W3CDTF">2025-09-19T01:53:00Z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f871ff68-0eca-49ca-b684-2e2707dedc23</vt:lpwstr>
  </property>
</Properties>
</file>