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80F99" w14:textId="27D8BEFB" w:rsidR="00F16F31" w:rsidRDefault="00F16F31" w:rsidP="00F16F31">
      <w:pPr>
        <w:spacing w:after="0" w:line="240" w:lineRule="auto"/>
        <w:jc w:val="center"/>
        <w:rPr>
          <w:rFonts w:ascii="Times New Roman" w:hAnsi="Times New Roman" w:cs="Times New Roman"/>
          <w:b/>
          <w:bCs/>
        </w:rPr>
      </w:pPr>
      <w:r w:rsidRPr="00923CED">
        <w:rPr>
          <w:rFonts w:ascii="Times New Roman" w:hAnsi="Times New Roman" w:cs="Times New Roman"/>
          <w:b/>
          <w:bCs/>
        </w:rPr>
        <w:t>Agricultural Mechanics</w:t>
      </w:r>
      <w:r w:rsidR="004A68BF">
        <w:rPr>
          <w:rFonts w:ascii="Times New Roman" w:hAnsi="Times New Roman" w:cs="Times New Roman"/>
          <w:b/>
          <w:bCs/>
        </w:rPr>
        <w:t xml:space="preserve"> Instruction</w:t>
      </w:r>
      <w:r w:rsidR="00CA1111">
        <w:rPr>
          <w:rFonts w:ascii="Times New Roman" w:hAnsi="Times New Roman" w:cs="Times New Roman"/>
          <w:b/>
          <w:bCs/>
        </w:rPr>
        <w:t xml:space="preserve"> </w:t>
      </w:r>
      <w:r>
        <w:rPr>
          <w:rFonts w:ascii="Times New Roman" w:hAnsi="Times New Roman" w:cs="Times New Roman"/>
          <w:b/>
          <w:bCs/>
        </w:rPr>
        <w:t>During World War II</w:t>
      </w:r>
      <w:r w:rsidRPr="00923CED">
        <w:rPr>
          <w:rFonts w:ascii="Times New Roman" w:hAnsi="Times New Roman" w:cs="Times New Roman"/>
          <w:b/>
          <w:bCs/>
        </w:rPr>
        <w:t xml:space="preserve">: A Historical </w:t>
      </w:r>
      <w:r>
        <w:rPr>
          <w:rFonts w:ascii="Times New Roman" w:hAnsi="Times New Roman" w:cs="Times New Roman"/>
          <w:b/>
          <w:bCs/>
        </w:rPr>
        <w:t>Perspective</w:t>
      </w:r>
    </w:p>
    <w:p w14:paraId="06586532" w14:textId="77777777" w:rsidR="004A68BF" w:rsidRDefault="004A68BF" w:rsidP="00F16F31">
      <w:pPr>
        <w:spacing w:after="0" w:line="240" w:lineRule="auto"/>
        <w:jc w:val="center"/>
        <w:rPr>
          <w:rFonts w:ascii="Times New Roman" w:hAnsi="Times New Roman" w:cs="Times New Roman"/>
          <w:b/>
          <w:bCs/>
        </w:rPr>
      </w:pPr>
    </w:p>
    <w:p w14:paraId="425739E5" w14:textId="026FD649" w:rsidR="00977629" w:rsidRDefault="00977629" w:rsidP="00F16F31">
      <w:pPr>
        <w:spacing w:after="0" w:line="240" w:lineRule="auto"/>
        <w:jc w:val="center"/>
        <w:rPr>
          <w:rFonts w:ascii="Times New Roman" w:hAnsi="Times New Roman" w:cs="Times New Roman"/>
          <w:b/>
          <w:bCs/>
        </w:rPr>
      </w:pPr>
      <w:r>
        <w:rPr>
          <w:rFonts w:ascii="Times New Roman" w:hAnsi="Times New Roman" w:cs="Times New Roman"/>
          <w:b/>
          <w:bCs/>
        </w:rPr>
        <w:t>Authors</w:t>
      </w:r>
    </w:p>
    <w:p w14:paraId="4FADC723" w14:textId="77777777" w:rsidR="0005074B" w:rsidRDefault="0005074B" w:rsidP="00F16F31">
      <w:pPr>
        <w:spacing w:after="0" w:line="240" w:lineRule="auto"/>
        <w:jc w:val="center"/>
        <w:rPr>
          <w:rFonts w:ascii="Times New Roman" w:hAnsi="Times New Roman" w:cs="Times New Roman"/>
          <w:b/>
          <w:bCs/>
        </w:rPr>
      </w:pPr>
    </w:p>
    <w:p w14:paraId="15FBA0AE" w14:textId="1E11CB65" w:rsidR="00F249E8" w:rsidRPr="00370EC2" w:rsidRDefault="00240B53" w:rsidP="00F16F31">
      <w:pPr>
        <w:spacing w:after="0" w:line="240" w:lineRule="auto"/>
        <w:jc w:val="center"/>
        <w:rPr>
          <w:rFonts w:ascii="Times New Roman" w:hAnsi="Times New Roman" w:cs="Times New Roman"/>
          <w:i/>
          <w:iCs/>
        </w:rPr>
      </w:pPr>
      <w:r>
        <w:rPr>
          <w:rFonts w:ascii="Times New Roman" w:hAnsi="Times New Roman" w:cs="Times New Roman"/>
        </w:rPr>
        <w:t>Logan Dale</w:t>
      </w:r>
      <w:r w:rsidRPr="00370EC2">
        <w:rPr>
          <w:rFonts w:ascii="Times New Roman" w:hAnsi="Times New Roman" w:cs="Times New Roman"/>
          <w:i/>
          <w:iCs/>
        </w:rPr>
        <w:t xml:space="preserve">, Louisiana State University </w:t>
      </w:r>
    </w:p>
    <w:p w14:paraId="2CCDE113" w14:textId="681A607D" w:rsidR="00370EC2" w:rsidRPr="00240B53" w:rsidRDefault="00370EC2" w:rsidP="00F16F31">
      <w:pPr>
        <w:spacing w:after="0" w:line="240" w:lineRule="auto"/>
        <w:jc w:val="center"/>
        <w:rPr>
          <w:rFonts w:ascii="Times New Roman" w:hAnsi="Times New Roman" w:cs="Times New Roman"/>
        </w:rPr>
      </w:pPr>
      <w:r>
        <w:rPr>
          <w:rFonts w:ascii="Times New Roman" w:hAnsi="Times New Roman" w:cs="Times New Roman"/>
        </w:rPr>
        <w:t xml:space="preserve">Richie Roberts, </w:t>
      </w:r>
      <w:r w:rsidR="0005074B">
        <w:rPr>
          <w:rFonts w:ascii="Times New Roman" w:hAnsi="Times New Roman" w:cs="Times New Roman"/>
        </w:rPr>
        <w:t xml:space="preserve">Ph.D., </w:t>
      </w:r>
      <w:r w:rsidRPr="00370EC2">
        <w:rPr>
          <w:rFonts w:ascii="Times New Roman" w:hAnsi="Times New Roman" w:cs="Times New Roman"/>
          <w:i/>
          <w:iCs/>
        </w:rPr>
        <w:t>New Mexico State University</w:t>
      </w:r>
    </w:p>
    <w:p w14:paraId="5A6B541F" w14:textId="77777777" w:rsidR="00F16F31" w:rsidRDefault="00F16F31" w:rsidP="00F16F31">
      <w:pPr>
        <w:spacing w:after="0" w:line="240" w:lineRule="auto"/>
        <w:rPr>
          <w:rFonts w:ascii="Times New Roman" w:hAnsi="Times New Roman" w:cs="Times New Roman"/>
          <w:b/>
          <w:bCs/>
        </w:rPr>
      </w:pPr>
    </w:p>
    <w:p w14:paraId="6287068C" w14:textId="77777777" w:rsidR="00F16F31" w:rsidRDefault="00F16F31" w:rsidP="00F16F31">
      <w:pPr>
        <w:spacing w:after="0" w:line="240" w:lineRule="auto"/>
        <w:jc w:val="center"/>
        <w:rPr>
          <w:rFonts w:ascii="Times New Roman" w:hAnsi="Times New Roman" w:cs="Times New Roman"/>
          <w:b/>
          <w:bCs/>
        </w:rPr>
      </w:pPr>
      <w:r>
        <w:rPr>
          <w:rFonts w:ascii="Times New Roman" w:hAnsi="Times New Roman" w:cs="Times New Roman"/>
          <w:b/>
          <w:bCs/>
        </w:rPr>
        <w:t>Introduction and Review of Literature</w:t>
      </w:r>
    </w:p>
    <w:p w14:paraId="7113082A" w14:textId="77777777" w:rsidR="00F16F31" w:rsidRDefault="00F16F31" w:rsidP="00F16F31">
      <w:pPr>
        <w:spacing w:after="0" w:line="240" w:lineRule="auto"/>
        <w:rPr>
          <w:rFonts w:ascii="Times New Roman" w:hAnsi="Times New Roman" w:cs="Times New Roman"/>
        </w:rPr>
      </w:pPr>
    </w:p>
    <w:p w14:paraId="022D3543" w14:textId="456294CA"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World War II had a profound and extensive impact on the world. Over time, this generation of men and women has become known as the </w:t>
      </w:r>
      <w:r w:rsidR="00534A94" w:rsidRPr="00534A94">
        <w:rPr>
          <w:rFonts w:ascii="Times New Roman" w:hAnsi="Times New Roman" w:cs="Times New Roman"/>
          <w:i/>
          <w:iCs/>
        </w:rPr>
        <w:t>Greatest G</w:t>
      </w:r>
      <w:r w:rsidRPr="00534A94">
        <w:rPr>
          <w:rFonts w:ascii="Times New Roman" w:hAnsi="Times New Roman" w:cs="Times New Roman"/>
          <w:i/>
          <w:iCs/>
        </w:rPr>
        <w:t>eneration</w:t>
      </w:r>
      <w:r w:rsidRPr="007D2CD3">
        <w:rPr>
          <w:rFonts w:ascii="Times New Roman" w:hAnsi="Times New Roman" w:cs="Times New Roman"/>
        </w:rPr>
        <w:t xml:space="preserve"> due to their resilience during th</w:t>
      </w:r>
      <w:r w:rsidR="00534A94">
        <w:rPr>
          <w:rFonts w:ascii="Times New Roman" w:hAnsi="Times New Roman" w:cs="Times New Roman"/>
        </w:rPr>
        <w:t>at</w:t>
      </w:r>
      <w:r w:rsidR="00F042F9">
        <w:rPr>
          <w:rFonts w:ascii="Times New Roman" w:hAnsi="Times New Roman" w:cs="Times New Roman"/>
        </w:rPr>
        <w:t xml:space="preserve"> </w:t>
      </w:r>
      <w:r w:rsidRPr="007D2CD3">
        <w:rPr>
          <w:rFonts w:ascii="Times New Roman" w:hAnsi="Times New Roman" w:cs="Times New Roman"/>
        </w:rPr>
        <w:t>period. However, it is essential to acknowledge that “this generation was also impacted by the Great Depression, where a quarter of Americans had lost their jobs</w:t>
      </w:r>
      <w:r w:rsidR="0005074B">
        <w:rPr>
          <w:rFonts w:ascii="Times New Roman" w:hAnsi="Times New Roman" w:cs="Times New Roman"/>
        </w:rPr>
        <w:t>,</w:t>
      </w:r>
      <w:r w:rsidRPr="007D2CD3">
        <w:rPr>
          <w:rFonts w:ascii="Times New Roman" w:hAnsi="Times New Roman" w:cs="Times New Roman"/>
        </w:rPr>
        <w:t xml:space="preserve"> and millions had lost their farms</w:t>
      </w:r>
      <w:r w:rsidRPr="00CF54FD">
        <w:rPr>
          <w:rFonts w:ascii="Times New Roman" w:hAnsi="Times New Roman" w:cs="Times New Roman"/>
        </w:rPr>
        <w:t>” (World War II Museum, n.d., para 5)</w:t>
      </w:r>
      <w:r w:rsidRPr="007D2CD3">
        <w:rPr>
          <w:rFonts w:ascii="Times New Roman" w:hAnsi="Times New Roman" w:cs="Times New Roman"/>
        </w:rPr>
        <w:t xml:space="preserve">. It is estimated that </w:t>
      </w:r>
      <w:r w:rsidR="00F042F9">
        <w:rPr>
          <w:rFonts w:ascii="Times New Roman" w:hAnsi="Times New Roman" w:cs="Times New Roman"/>
        </w:rPr>
        <w:t>more than</w:t>
      </w:r>
      <w:r w:rsidRPr="007D2CD3">
        <w:rPr>
          <w:rFonts w:ascii="Times New Roman" w:hAnsi="Times New Roman" w:cs="Times New Roman"/>
        </w:rPr>
        <w:t xml:space="preserve"> 1</w:t>
      </w:r>
      <w:r w:rsidR="004D46D5">
        <w:rPr>
          <w:rFonts w:ascii="Times New Roman" w:hAnsi="Times New Roman" w:cs="Times New Roman"/>
        </w:rPr>
        <w:t>6</w:t>
      </w:r>
      <w:r w:rsidRPr="007D2CD3">
        <w:rPr>
          <w:rFonts w:ascii="Times New Roman" w:hAnsi="Times New Roman" w:cs="Times New Roman"/>
        </w:rPr>
        <w:t xml:space="preserve"> million U.S. citizens served overseas throughout World War II; however, many also served their country at home </w:t>
      </w:r>
      <w:r w:rsidRPr="00CF54FD">
        <w:rPr>
          <w:rFonts w:ascii="Times New Roman" w:hAnsi="Times New Roman" w:cs="Times New Roman"/>
        </w:rPr>
        <w:t>(</w:t>
      </w:r>
      <w:r w:rsidR="004D46D5">
        <w:rPr>
          <w:rFonts w:ascii="Times New Roman" w:hAnsi="Times New Roman" w:cs="Times New Roman"/>
        </w:rPr>
        <w:t>National World War II Museum</w:t>
      </w:r>
      <w:r w:rsidRPr="00CF54FD">
        <w:rPr>
          <w:rFonts w:ascii="Times New Roman" w:hAnsi="Times New Roman" w:cs="Times New Roman"/>
        </w:rPr>
        <w:t>, 20</w:t>
      </w:r>
      <w:r w:rsidR="004D46D5">
        <w:rPr>
          <w:rFonts w:ascii="Times New Roman" w:hAnsi="Times New Roman" w:cs="Times New Roman"/>
        </w:rPr>
        <w:t>25</w:t>
      </w:r>
      <w:r w:rsidRPr="00CF54FD">
        <w:rPr>
          <w:rFonts w:ascii="Times New Roman" w:hAnsi="Times New Roman" w:cs="Times New Roman"/>
        </w:rPr>
        <w:t>).</w:t>
      </w:r>
      <w:r w:rsidRPr="007D2CD3">
        <w:rPr>
          <w:rFonts w:ascii="Times New Roman" w:hAnsi="Times New Roman" w:cs="Times New Roman"/>
        </w:rPr>
        <w:t xml:space="preserve"> For example, agricultural mechanics programs in school-based agricultural education (SBAE) played a distinct role in serving local communities and the nation’s war effort by enhancing the country’s mechanization to support food production, new machinery, and other </w:t>
      </w:r>
      <w:r w:rsidR="00F042F9">
        <w:rPr>
          <w:rFonts w:ascii="Times New Roman" w:hAnsi="Times New Roman" w:cs="Times New Roman"/>
        </w:rPr>
        <w:t>resources</w:t>
      </w:r>
      <w:r w:rsidRPr="007D2CD3">
        <w:rPr>
          <w:rFonts w:ascii="Times New Roman" w:hAnsi="Times New Roman" w:cs="Times New Roman"/>
        </w:rPr>
        <w:t xml:space="preserve"> needed to defend the U.S. during World War II.</w:t>
      </w:r>
    </w:p>
    <w:p w14:paraId="1B610483" w14:textId="77777777" w:rsidR="00F16F31" w:rsidRPr="007D2CD3" w:rsidRDefault="00F16F31" w:rsidP="00F16F31">
      <w:pPr>
        <w:spacing w:after="0" w:line="240" w:lineRule="auto"/>
        <w:rPr>
          <w:rFonts w:ascii="Times New Roman" w:hAnsi="Times New Roman" w:cs="Times New Roman"/>
        </w:rPr>
      </w:pPr>
    </w:p>
    <w:p w14:paraId="73F6DFC5" w14:textId="6574D555" w:rsidR="00F16F31" w:rsidRPr="007D2CD3" w:rsidRDefault="00534A94" w:rsidP="00F16F31">
      <w:pPr>
        <w:spacing w:after="0" w:line="240" w:lineRule="auto"/>
        <w:rPr>
          <w:rFonts w:ascii="Times New Roman" w:hAnsi="Times New Roman" w:cs="Times New Roman"/>
        </w:rPr>
      </w:pPr>
      <w:r>
        <w:rPr>
          <w:rFonts w:ascii="Times New Roman" w:hAnsi="Times New Roman" w:cs="Times New Roman"/>
        </w:rPr>
        <w:t>Throughout</w:t>
      </w:r>
      <w:r w:rsidR="00F16F31" w:rsidRPr="007D2CD3">
        <w:rPr>
          <w:rFonts w:ascii="Times New Roman" w:hAnsi="Times New Roman" w:cs="Times New Roman"/>
        </w:rPr>
        <w:t xml:space="preserve"> this period, SBAE programs encountered numerous challenges. Case in point, a significant number of students and teachers were serving in the military, leaving a void of individuals with knowledge and skills in agriculture, including agricultural mechanics </w:t>
      </w:r>
      <w:r w:rsidR="00F16F31" w:rsidRPr="00CF54FD">
        <w:rPr>
          <w:rFonts w:ascii="Times New Roman" w:hAnsi="Times New Roman" w:cs="Times New Roman"/>
        </w:rPr>
        <w:t>(Wolf &amp; Connors, 2009).</w:t>
      </w:r>
      <w:r w:rsidR="00F16F31" w:rsidRPr="007D2CD3">
        <w:rPr>
          <w:rFonts w:ascii="Times New Roman" w:hAnsi="Times New Roman" w:cs="Times New Roman"/>
        </w:rPr>
        <w:t xml:space="preserve"> Nevertheless, SBAE programs aspired to contribute to this cause. One primary way SBAE teachers accomplished this was through adult education programs focused on knowledge and skill development in agricultural mechanics. Many adults</w:t>
      </w:r>
      <w:r>
        <w:rPr>
          <w:rFonts w:ascii="Times New Roman" w:hAnsi="Times New Roman" w:cs="Times New Roman"/>
        </w:rPr>
        <w:t xml:space="preserve"> </w:t>
      </w:r>
      <w:r w:rsidR="00F16F31" w:rsidRPr="007D2CD3">
        <w:rPr>
          <w:rFonts w:ascii="Times New Roman" w:hAnsi="Times New Roman" w:cs="Times New Roman"/>
        </w:rPr>
        <w:t xml:space="preserve">and </w:t>
      </w:r>
      <w:r w:rsidR="00764693">
        <w:rPr>
          <w:rFonts w:ascii="Times New Roman" w:hAnsi="Times New Roman" w:cs="Times New Roman"/>
        </w:rPr>
        <w:t>youth</w:t>
      </w:r>
      <w:r w:rsidR="00F16F31" w:rsidRPr="007D2CD3">
        <w:rPr>
          <w:rFonts w:ascii="Times New Roman" w:hAnsi="Times New Roman" w:cs="Times New Roman"/>
        </w:rPr>
        <w:t xml:space="preserve"> </w:t>
      </w:r>
      <w:r w:rsidR="0005074B">
        <w:rPr>
          <w:rFonts w:ascii="Times New Roman" w:hAnsi="Times New Roman" w:cs="Times New Roman"/>
        </w:rPr>
        <w:t>lacked</w:t>
      </w:r>
      <w:r w:rsidR="00F16F31" w:rsidRPr="007D2CD3">
        <w:rPr>
          <w:rFonts w:ascii="Times New Roman" w:hAnsi="Times New Roman" w:cs="Times New Roman"/>
        </w:rPr>
        <w:t xml:space="preserve"> the </w:t>
      </w:r>
      <w:r w:rsidR="00E41A5E" w:rsidRPr="007D2CD3">
        <w:rPr>
          <w:rFonts w:ascii="Times New Roman" w:hAnsi="Times New Roman" w:cs="Times New Roman"/>
        </w:rPr>
        <w:t>proficiency</w:t>
      </w:r>
      <w:r w:rsidR="00F16F31" w:rsidRPr="007D2CD3">
        <w:rPr>
          <w:rFonts w:ascii="Times New Roman" w:hAnsi="Times New Roman" w:cs="Times New Roman"/>
        </w:rPr>
        <w:t xml:space="preserve"> needed to operate and repair machinery, and farmers often had l</w:t>
      </w:r>
      <w:r w:rsidR="0005074B">
        <w:rPr>
          <w:rFonts w:ascii="Times New Roman" w:hAnsi="Times New Roman" w:cs="Times New Roman"/>
        </w:rPr>
        <w:t>imited</w:t>
      </w:r>
      <w:r w:rsidR="00F16F31" w:rsidRPr="007D2CD3">
        <w:rPr>
          <w:rFonts w:ascii="Times New Roman" w:hAnsi="Times New Roman" w:cs="Times New Roman"/>
        </w:rPr>
        <w:t xml:space="preserve"> labor to operate such technologies </w:t>
      </w:r>
      <w:r w:rsidR="00F16F31" w:rsidRPr="00CF54FD">
        <w:rPr>
          <w:rFonts w:ascii="Times New Roman" w:hAnsi="Times New Roman" w:cs="Times New Roman"/>
        </w:rPr>
        <w:t>(Oregon Secretary of State, n.d.).</w:t>
      </w:r>
      <w:r w:rsidR="00F16F31" w:rsidRPr="007D2CD3">
        <w:rPr>
          <w:rFonts w:ascii="Times New Roman" w:hAnsi="Times New Roman" w:cs="Times New Roman"/>
        </w:rPr>
        <w:t xml:space="preserve"> This lack of knowledge and skills greatly threatened the nation’s food supply and its ability to defend itself. </w:t>
      </w:r>
    </w:p>
    <w:p w14:paraId="60F372AA" w14:textId="77777777" w:rsidR="00F16F31" w:rsidRPr="007D2CD3" w:rsidRDefault="00F16F31" w:rsidP="00F16F31">
      <w:pPr>
        <w:spacing w:after="0" w:line="240" w:lineRule="auto"/>
        <w:rPr>
          <w:rFonts w:ascii="Times New Roman" w:hAnsi="Times New Roman" w:cs="Times New Roman"/>
        </w:rPr>
      </w:pPr>
    </w:p>
    <w:p w14:paraId="7682C563" w14:textId="1F412C22" w:rsidR="00F16F31" w:rsidRPr="007D2CD3" w:rsidRDefault="00F9185F" w:rsidP="00F16F31">
      <w:pPr>
        <w:spacing w:after="0" w:line="240" w:lineRule="auto"/>
        <w:rPr>
          <w:rFonts w:ascii="Times New Roman" w:hAnsi="Times New Roman" w:cs="Times New Roman"/>
        </w:rPr>
      </w:pPr>
      <w:r>
        <w:rPr>
          <w:rFonts w:ascii="Times New Roman" w:hAnsi="Times New Roman" w:cs="Times New Roman"/>
        </w:rPr>
        <w:t>At this time</w:t>
      </w:r>
      <w:r w:rsidR="00F16F31" w:rsidRPr="007D2CD3">
        <w:rPr>
          <w:rFonts w:ascii="Times New Roman" w:hAnsi="Times New Roman" w:cs="Times New Roman"/>
        </w:rPr>
        <w:t xml:space="preserve">, taxpayers also expressed growing apprehension about the federal government’s decision to withhold funding for projects unless </w:t>
      </w:r>
      <w:r w:rsidR="0005074B">
        <w:rPr>
          <w:rFonts w:ascii="Times New Roman" w:hAnsi="Times New Roman" w:cs="Times New Roman"/>
        </w:rPr>
        <w:t>they</w:t>
      </w:r>
      <w:r w:rsidR="00F16F31" w:rsidRPr="007D2CD3">
        <w:rPr>
          <w:rFonts w:ascii="Times New Roman" w:hAnsi="Times New Roman" w:cs="Times New Roman"/>
        </w:rPr>
        <w:t xml:space="preserve"> directly contributed to the war effort – a move some U.S. citizens perceived </w:t>
      </w:r>
      <w:r w:rsidR="0005074B">
        <w:rPr>
          <w:rFonts w:ascii="Times New Roman" w:hAnsi="Times New Roman" w:cs="Times New Roman"/>
        </w:rPr>
        <w:t xml:space="preserve">as </w:t>
      </w:r>
      <w:r w:rsidR="00F16F31" w:rsidRPr="007D2CD3">
        <w:rPr>
          <w:rFonts w:ascii="Times New Roman" w:hAnsi="Times New Roman" w:cs="Times New Roman"/>
        </w:rPr>
        <w:t>negatively influenc</w:t>
      </w:r>
      <w:r w:rsidR="0005074B">
        <w:rPr>
          <w:rFonts w:ascii="Times New Roman" w:hAnsi="Times New Roman" w:cs="Times New Roman"/>
        </w:rPr>
        <w:t>ing</w:t>
      </w:r>
      <w:r w:rsidR="00F16F31" w:rsidRPr="007D2CD3">
        <w:rPr>
          <w:rFonts w:ascii="Times New Roman" w:hAnsi="Times New Roman" w:cs="Times New Roman"/>
        </w:rPr>
        <w:t xml:space="preserve"> their ability to support themselves </w:t>
      </w:r>
      <w:r w:rsidR="00F16F31" w:rsidRPr="00CF54FD">
        <w:rPr>
          <w:rFonts w:ascii="Times New Roman" w:hAnsi="Times New Roman" w:cs="Times New Roman"/>
        </w:rPr>
        <w:t>(U</w:t>
      </w:r>
      <w:r w:rsidR="00536217">
        <w:rPr>
          <w:rFonts w:ascii="Times New Roman" w:hAnsi="Times New Roman" w:cs="Times New Roman"/>
        </w:rPr>
        <w:t xml:space="preserve">nited </w:t>
      </w:r>
      <w:r w:rsidR="00F16F31" w:rsidRPr="00CF54FD">
        <w:rPr>
          <w:rFonts w:ascii="Times New Roman" w:hAnsi="Times New Roman" w:cs="Times New Roman"/>
        </w:rPr>
        <w:t>S</w:t>
      </w:r>
      <w:r w:rsidR="00536217">
        <w:rPr>
          <w:rFonts w:ascii="Times New Roman" w:hAnsi="Times New Roman" w:cs="Times New Roman"/>
        </w:rPr>
        <w:t xml:space="preserve">tates </w:t>
      </w:r>
      <w:r w:rsidR="00F16F31" w:rsidRPr="00CF54FD">
        <w:rPr>
          <w:rFonts w:ascii="Times New Roman" w:hAnsi="Times New Roman" w:cs="Times New Roman"/>
        </w:rPr>
        <w:t>D</w:t>
      </w:r>
      <w:r w:rsidR="00536217">
        <w:rPr>
          <w:rFonts w:ascii="Times New Roman" w:hAnsi="Times New Roman" w:cs="Times New Roman"/>
        </w:rPr>
        <w:t xml:space="preserve">epartment of </w:t>
      </w:r>
      <w:r w:rsidR="00F16F31" w:rsidRPr="00CF54FD">
        <w:rPr>
          <w:rFonts w:ascii="Times New Roman" w:hAnsi="Times New Roman" w:cs="Times New Roman"/>
        </w:rPr>
        <w:t>A</w:t>
      </w:r>
      <w:r w:rsidR="00536217">
        <w:rPr>
          <w:rFonts w:ascii="Times New Roman" w:hAnsi="Times New Roman" w:cs="Times New Roman"/>
        </w:rPr>
        <w:t>griculture [USDA]</w:t>
      </w:r>
      <w:r w:rsidR="00F16F31" w:rsidRPr="00CF54FD">
        <w:rPr>
          <w:rFonts w:ascii="Times New Roman" w:hAnsi="Times New Roman" w:cs="Times New Roman"/>
        </w:rPr>
        <w:t>, 1942).</w:t>
      </w:r>
      <w:r w:rsidR="00F16F31" w:rsidRPr="007D2CD3">
        <w:rPr>
          <w:rFonts w:ascii="Times New Roman" w:hAnsi="Times New Roman" w:cs="Times New Roman"/>
        </w:rPr>
        <w:t xml:space="preserve"> Despite these concerns, the Federal Manpower Commission was established to ensure the nation</w:t>
      </w:r>
      <w:r w:rsidR="0005074B">
        <w:rPr>
          <w:rFonts w:ascii="Times New Roman" w:hAnsi="Times New Roman" w:cs="Times New Roman"/>
        </w:rPr>
        <w:t>’s commercial defense</w:t>
      </w:r>
      <w:r w:rsidR="00F16F31" w:rsidRPr="007D2CD3">
        <w:rPr>
          <w:rFonts w:ascii="Times New Roman" w:hAnsi="Times New Roman" w:cs="Times New Roman"/>
        </w:rPr>
        <w:t xml:space="preserve">, including food production and processing </w:t>
      </w:r>
      <w:r w:rsidR="00F16F31" w:rsidRPr="00CF54FD">
        <w:rPr>
          <w:rFonts w:ascii="Times New Roman" w:hAnsi="Times New Roman" w:cs="Times New Roman"/>
        </w:rPr>
        <w:t>(Tolley, 1943).</w:t>
      </w:r>
      <w:r w:rsidR="00F16F31" w:rsidRPr="007D2CD3">
        <w:rPr>
          <w:rFonts w:ascii="Times New Roman" w:hAnsi="Times New Roman" w:cs="Times New Roman"/>
        </w:rPr>
        <w:t xml:space="preserve"> Numerous other </w:t>
      </w:r>
      <w:r w:rsidR="004264D1">
        <w:rPr>
          <w:rFonts w:ascii="Times New Roman" w:hAnsi="Times New Roman" w:cs="Times New Roman"/>
        </w:rPr>
        <w:t xml:space="preserve">U.S. </w:t>
      </w:r>
      <w:r w:rsidR="00F16F31" w:rsidRPr="007D2CD3">
        <w:rPr>
          <w:rFonts w:ascii="Times New Roman" w:hAnsi="Times New Roman" w:cs="Times New Roman"/>
        </w:rPr>
        <w:t>government agencies also played a pivotal role in meeting the nation’s wartime needs, including the Selective Service System, Federal Security Agency, and the Department of Labor</w:t>
      </w:r>
      <w:r w:rsidR="00F16F31" w:rsidRPr="00CF54FD">
        <w:rPr>
          <w:rFonts w:ascii="Times New Roman" w:hAnsi="Times New Roman" w:cs="Times New Roman"/>
        </w:rPr>
        <w:t>.</w:t>
      </w:r>
    </w:p>
    <w:p w14:paraId="11DB5ACF" w14:textId="77777777" w:rsidR="00F16F31" w:rsidRPr="007D2CD3" w:rsidRDefault="00F16F31" w:rsidP="00F16F31">
      <w:pPr>
        <w:spacing w:after="0" w:line="240" w:lineRule="auto"/>
        <w:rPr>
          <w:rFonts w:ascii="Times New Roman" w:hAnsi="Times New Roman" w:cs="Times New Roman"/>
        </w:rPr>
      </w:pPr>
    </w:p>
    <w:p w14:paraId="273763C9" w14:textId="4796BB36" w:rsidR="00F16F31" w:rsidRPr="007D2CD3" w:rsidRDefault="0005074B" w:rsidP="00F16F31">
      <w:pPr>
        <w:spacing w:after="0" w:line="240" w:lineRule="auto"/>
        <w:rPr>
          <w:rFonts w:ascii="Times New Roman" w:hAnsi="Times New Roman" w:cs="Times New Roman"/>
        </w:rPr>
      </w:pPr>
      <w:r>
        <w:rPr>
          <w:rFonts w:ascii="Times New Roman" w:hAnsi="Times New Roman" w:cs="Times New Roman"/>
        </w:rPr>
        <w:t>Due to</w:t>
      </w:r>
      <w:r w:rsidR="00F16F31" w:rsidRPr="007D2CD3">
        <w:rPr>
          <w:rFonts w:ascii="Times New Roman" w:hAnsi="Times New Roman" w:cs="Times New Roman"/>
        </w:rPr>
        <w:t xml:space="preserve"> these events, World War II </w:t>
      </w:r>
      <w:r>
        <w:rPr>
          <w:rFonts w:ascii="Times New Roman" w:hAnsi="Times New Roman" w:cs="Times New Roman"/>
        </w:rPr>
        <w:t>significantly influenc</w:t>
      </w:r>
      <w:r w:rsidR="00F16F31" w:rsidRPr="007D2CD3">
        <w:rPr>
          <w:rFonts w:ascii="Times New Roman" w:hAnsi="Times New Roman" w:cs="Times New Roman"/>
        </w:rPr>
        <w:t xml:space="preserve">ed SBAE programs, particularly </w:t>
      </w:r>
      <w:r>
        <w:rPr>
          <w:rFonts w:ascii="Times New Roman" w:hAnsi="Times New Roman" w:cs="Times New Roman"/>
        </w:rPr>
        <w:t>in their approach to</w:t>
      </w:r>
      <w:r w:rsidR="00F16F31" w:rsidRPr="007D2CD3">
        <w:rPr>
          <w:rFonts w:ascii="Times New Roman" w:hAnsi="Times New Roman" w:cs="Times New Roman"/>
        </w:rPr>
        <w:t xml:space="preserve"> agricultural mechanics (Hulslander, 1943). As a result of the war, several legislati</w:t>
      </w:r>
      <w:r>
        <w:rPr>
          <w:rFonts w:ascii="Times New Roman" w:hAnsi="Times New Roman" w:cs="Times New Roman"/>
        </w:rPr>
        <w:t xml:space="preserve">ve acts </w:t>
      </w:r>
      <w:r w:rsidR="00F16F31" w:rsidRPr="007D2CD3">
        <w:rPr>
          <w:rFonts w:ascii="Times New Roman" w:hAnsi="Times New Roman" w:cs="Times New Roman"/>
        </w:rPr>
        <w:t xml:space="preserve">and federal programs were enacted that positively impacted rural communities and farm labor through vocational education. </w:t>
      </w:r>
      <w:r w:rsidR="00106933">
        <w:rPr>
          <w:rFonts w:ascii="Times New Roman" w:hAnsi="Times New Roman" w:cs="Times New Roman"/>
        </w:rPr>
        <w:t>A</w:t>
      </w:r>
      <w:r>
        <w:rPr>
          <w:rFonts w:ascii="Times New Roman" w:hAnsi="Times New Roman" w:cs="Times New Roman"/>
        </w:rPr>
        <w:t>s a</w:t>
      </w:r>
      <w:r w:rsidR="00106933">
        <w:rPr>
          <w:rFonts w:ascii="Times New Roman" w:hAnsi="Times New Roman" w:cs="Times New Roman"/>
        </w:rPr>
        <w:t xml:space="preserve"> c</w:t>
      </w:r>
      <w:r w:rsidR="00F16F31" w:rsidRPr="007D2CD3">
        <w:rPr>
          <w:rFonts w:ascii="Times New Roman" w:hAnsi="Times New Roman" w:cs="Times New Roman"/>
        </w:rPr>
        <w:t>onsequen</w:t>
      </w:r>
      <w:r w:rsidR="00106933">
        <w:rPr>
          <w:rFonts w:ascii="Times New Roman" w:hAnsi="Times New Roman" w:cs="Times New Roman"/>
        </w:rPr>
        <w:t>ce</w:t>
      </w:r>
      <w:r w:rsidR="00F16F31" w:rsidRPr="007D2CD3">
        <w:rPr>
          <w:rFonts w:ascii="Times New Roman" w:hAnsi="Times New Roman" w:cs="Times New Roman"/>
        </w:rPr>
        <w:t>, new programs for adults and youth emerged, including the Former Prisoners of War, Victory Farm Volunteers (VFV), and Rural War Production Training Program (James, 1944). These educational programs incorporated aspects of agricultural mechanics</w:t>
      </w:r>
      <w:r>
        <w:rPr>
          <w:rFonts w:ascii="Times New Roman" w:hAnsi="Times New Roman" w:cs="Times New Roman"/>
        </w:rPr>
        <w:t xml:space="preserve">, which </w:t>
      </w:r>
      <w:r w:rsidR="00534A94">
        <w:rPr>
          <w:rFonts w:ascii="Times New Roman" w:hAnsi="Times New Roman" w:cs="Times New Roman"/>
        </w:rPr>
        <w:t>SBAE teachers frequently facilitated</w:t>
      </w:r>
      <w:r w:rsidR="00F16F31" w:rsidRPr="007D2CD3">
        <w:rPr>
          <w:rFonts w:ascii="Times New Roman" w:hAnsi="Times New Roman" w:cs="Times New Roman"/>
        </w:rPr>
        <w:t xml:space="preserve"> at the local level, and some </w:t>
      </w:r>
      <w:r w:rsidR="00F16F31" w:rsidRPr="007D2CD3">
        <w:rPr>
          <w:rFonts w:ascii="Times New Roman" w:hAnsi="Times New Roman" w:cs="Times New Roman"/>
        </w:rPr>
        <w:lastRenderedPageBreak/>
        <w:t xml:space="preserve">state agricultural education staff also served in more elevated positions </w:t>
      </w:r>
      <w:r w:rsidR="00F16F31" w:rsidRPr="00CF54FD">
        <w:rPr>
          <w:rFonts w:ascii="Times New Roman" w:hAnsi="Times New Roman" w:cs="Times New Roman"/>
        </w:rPr>
        <w:t>(</w:t>
      </w:r>
      <w:r w:rsidR="00AC7C1D">
        <w:rPr>
          <w:rFonts w:ascii="Times New Roman" w:hAnsi="Times New Roman" w:cs="Times New Roman"/>
        </w:rPr>
        <w:t>U.S.</w:t>
      </w:r>
      <w:r w:rsidR="00F16F31" w:rsidRPr="00CF54FD">
        <w:rPr>
          <w:rFonts w:ascii="Times New Roman" w:hAnsi="Times New Roman" w:cs="Times New Roman"/>
        </w:rPr>
        <w:t xml:space="preserve"> Office of Education, 1946).</w:t>
      </w:r>
      <w:r w:rsidR="00F16F31" w:rsidRPr="007D2CD3">
        <w:rPr>
          <w:rFonts w:ascii="Times New Roman" w:hAnsi="Times New Roman" w:cs="Times New Roman"/>
        </w:rPr>
        <w:t xml:space="preserve"> </w:t>
      </w:r>
    </w:p>
    <w:p w14:paraId="12FBCC6C" w14:textId="77777777" w:rsidR="00F16F31" w:rsidRPr="007D2CD3" w:rsidRDefault="00F16F31" w:rsidP="00F16F31">
      <w:pPr>
        <w:spacing w:after="0" w:line="240" w:lineRule="auto"/>
        <w:rPr>
          <w:rFonts w:ascii="Times New Roman" w:hAnsi="Times New Roman" w:cs="Times New Roman"/>
        </w:rPr>
      </w:pPr>
    </w:p>
    <w:p w14:paraId="60DDF9C3" w14:textId="2E2025F2"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With limited labor and a population that lacked the necessary skills, agricultural mechanics programs became critical for the nation during World War II. Due to </w:t>
      </w:r>
      <w:r w:rsidR="0005074B">
        <w:rPr>
          <w:rFonts w:ascii="Times New Roman" w:hAnsi="Times New Roman" w:cs="Times New Roman"/>
        </w:rPr>
        <w:t xml:space="preserve">a </w:t>
      </w:r>
      <w:r w:rsidR="006515DD">
        <w:rPr>
          <w:rFonts w:ascii="Times New Roman" w:hAnsi="Times New Roman" w:cs="Times New Roman"/>
        </w:rPr>
        <w:t>decline</w:t>
      </w:r>
      <w:r w:rsidRPr="007D2CD3">
        <w:rPr>
          <w:rFonts w:ascii="Times New Roman" w:hAnsi="Times New Roman" w:cs="Times New Roman"/>
        </w:rPr>
        <w:t xml:space="preserve"> </w:t>
      </w:r>
      <w:r w:rsidR="004A3524">
        <w:rPr>
          <w:rFonts w:ascii="Times New Roman" w:hAnsi="Times New Roman" w:cs="Times New Roman"/>
        </w:rPr>
        <w:t xml:space="preserve">in the </w:t>
      </w:r>
      <w:r w:rsidRPr="007D2CD3">
        <w:rPr>
          <w:rFonts w:ascii="Times New Roman" w:hAnsi="Times New Roman" w:cs="Times New Roman"/>
        </w:rPr>
        <w:t>production of farm machinery, enhancing individuals</w:t>
      </w:r>
      <w:r w:rsidR="006515DD">
        <w:rPr>
          <w:rFonts w:ascii="Times New Roman" w:hAnsi="Times New Roman" w:cs="Times New Roman"/>
        </w:rPr>
        <w:t xml:space="preserve">’ skill </w:t>
      </w:r>
      <w:r w:rsidRPr="007D2CD3">
        <w:rPr>
          <w:rFonts w:ascii="Times New Roman" w:hAnsi="Times New Roman" w:cs="Times New Roman"/>
        </w:rPr>
        <w:t>set</w:t>
      </w:r>
      <w:r w:rsidR="004A3524">
        <w:rPr>
          <w:rFonts w:ascii="Times New Roman" w:hAnsi="Times New Roman" w:cs="Times New Roman"/>
        </w:rPr>
        <w:t>s</w:t>
      </w:r>
      <w:r w:rsidRPr="007D2CD3">
        <w:rPr>
          <w:rFonts w:ascii="Times New Roman" w:hAnsi="Times New Roman" w:cs="Times New Roman"/>
        </w:rPr>
        <w:t xml:space="preserve"> became essential. As such, SBAE agricultural mechanics programs were used to address the needs of U.S. citizens and the military </w:t>
      </w:r>
      <w:r w:rsidRPr="00CF54FD">
        <w:rPr>
          <w:rFonts w:ascii="Times New Roman" w:hAnsi="Times New Roman" w:cs="Times New Roman"/>
        </w:rPr>
        <w:t>(Wolf &amp; Connors, 2009).</w:t>
      </w:r>
      <w:r w:rsidRPr="007D2CD3">
        <w:rPr>
          <w:rFonts w:ascii="Times New Roman" w:hAnsi="Times New Roman" w:cs="Times New Roman"/>
        </w:rPr>
        <w:t xml:space="preserve"> Despite this, there has been limited knowledge </w:t>
      </w:r>
      <w:r w:rsidR="008F422A">
        <w:rPr>
          <w:rFonts w:ascii="Times New Roman" w:hAnsi="Times New Roman" w:cs="Times New Roman"/>
        </w:rPr>
        <w:t>regarding</w:t>
      </w:r>
      <w:r w:rsidRPr="007D2CD3">
        <w:rPr>
          <w:rFonts w:ascii="Times New Roman" w:hAnsi="Times New Roman" w:cs="Times New Roman"/>
        </w:rPr>
        <w:t xml:space="preserve"> the impact that agricultural mechanics had on youth and adults during World War II. </w:t>
      </w:r>
    </w:p>
    <w:p w14:paraId="3EC3A653" w14:textId="77777777" w:rsidR="00F16F31" w:rsidRPr="007D2CD3" w:rsidRDefault="00F16F31" w:rsidP="00F16F31">
      <w:pPr>
        <w:spacing w:after="0" w:line="240" w:lineRule="auto"/>
        <w:rPr>
          <w:rFonts w:ascii="Times New Roman" w:hAnsi="Times New Roman" w:cs="Times New Roman"/>
        </w:rPr>
      </w:pPr>
    </w:p>
    <w:p w14:paraId="72D09AFC" w14:textId="77777777" w:rsidR="00F16F31" w:rsidRPr="007D2CD3" w:rsidRDefault="00F16F31" w:rsidP="00F16F31">
      <w:pPr>
        <w:spacing w:after="0" w:line="240" w:lineRule="auto"/>
        <w:ind w:firstLine="720"/>
        <w:jc w:val="center"/>
        <w:rPr>
          <w:rFonts w:ascii="Times New Roman" w:hAnsi="Times New Roman" w:cs="Times New Roman"/>
          <w:b/>
          <w:bCs/>
        </w:rPr>
      </w:pPr>
      <w:r w:rsidRPr="007D2CD3">
        <w:rPr>
          <w:rFonts w:ascii="Times New Roman" w:hAnsi="Times New Roman" w:cs="Times New Roman"/>
          <w:b/>
          <w:bCs/>
        </w:rPr>
        <w:t>Purpose of this Study</w:t>
      </w:r>
    </w:p>
    <w:p w14:paraId="47D6B7C6" w14:textId="77777777" w:rsidR="00F16F31" w:rsidRPr="007D2CD3" w:rsidRDefault="00F16F31" w:rsidP="00F16F31">
      <w:pPr>
        <w:spacing w:after="0" w:line="240" w:lineRule="auto"/>
        <w:rPr>
          <w:rFonts w:ascii="Times New Roman" w:hAnsi="Times New Roman" w:cs="Times New Roman"/>
        </w:rPr>
      </w:pPr>
    </w:p>
    <w:p w14:paraId="1354F515" w14:textId="3179F4D3"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The purpose of this study was to describe how SBAE advanced </w:t>
      </w:r>
      <w:r w:rsidR="000D6008">
        <w:rPr>
          <w:rFonts w:ascii="Times New Roman" w:hAnsi="Times New Roman" w:cs="Times New Roman"/>
        </w:rPr>
        <w:t xml:space="preserve">the </w:t>
      </w:r>
      <w:r w:rsidRPr="007D2CD3">
        <w:rPr>
          <w:rFonts w:ascii="Times New Roman" w:hAnsi="Times New Roman" w:cs="Times New Roman"/>
        </w:rPr>
        <w:t xml:space="preserve">World War II effort through agricultural mechanics. Specific research questions included: (a) </w:t>
      </w:r>
      <w:bookmarkStart w:id="0" w:name="_Hlk181535176"/>
      <w:r w:rsidRPr="007D2CD3">
        <w:rPr>
          <w:rFonts w:ascii="Times New Roman" w:hAnsi="Times New Roman" w:cs="Times New Roman"/>
        </w:rPr>
        <w:t xml:space="preserve">How were adult agricultural mechanics programs organized and delivered? </w:t>
      </w:r>
      <w:bookmarkEnd w:id="0"/>
      <w:r w:rsidRPr="007D2CD3">
        <w:rPr>
          <w:rFonts w:ascii="Times New Roman" w:hAnsi="Times New Roman" w:cs="Times New Roman"/>
        </w:rPr>
        <w:t xml:space="preserve">and (b) </w:t>
      </w:r>
      <w:bookmarkStart w:id="1" w:name="_Hlk181535227"/>
      <w:r w:rsidRPr="007D2CD3">
        <w:rPr>
          <w:rFonts w:ascii="Times New Roman" w:hAnsi="Times New Roman" w:cs="Times New Roman"/>
        </w:rPr>
        <w:t>How did SBAE advance the war effort through students enrolled in agricultural mechanics courses?</w:t>
      </w:r>
      <w:bookmarkEnd w:id="1"/>
      <w:r w:rsidRPr="007D2CD3">
        <w:rPr>
          <w:rFonts w:ascii="Times New Roman" w:hAnsi="Times New Roman" w:cs="Times New Roman"/>
        </w:rPr>
        <w:t xml:space="preserve"> </w:t>
      </w:r>
    </w:p>
    <w:p w14:paraId="3D4AEB6A" w14:textId="77777777" w:rsidR="00F16F31" w:rsidRPr="007D2CD3" w:rsidRDefault="00F16F31" w:rsidP="00F16F31">
      <w:pPr>
        <w:spacing w:after="0" w:line="240" w:lineRule="auto"/>
        <w:rPr>
          <w:rFonts w:ascii="Times New Roman" w:hAnsi="Times New Roman" w:cs="Times New Roman"/>
        </w:rPr>
      </w:pPr>
    </w:p>
    <w:p w14:paraId="7E36119A" w14:textId="77777777" w:rsidR="00F16F31" w:rsidRPr="007D2CD3" w:rsidRDefault="00F16F31" w:rsidP="00F16F31">
      <w:pPr>
        <w:spacing w:after="0" w:line="240" w:lineRule="auto"/>
        <w:ind w:firstLine="720"/>
        <w:jc w:val="center"/>
        <w:rPr>
          <w:rFonts w:ascii="Times New Roman" w:hAnsi="Times New Roman" w:cs="Times New Roman"/>
          <w:b/>
          <w:bCs/>
        </w:rPr>
      </w:pPr>
      <w:r w:rsidRPr="007D2CD3">
        <w:rPr>
          <w:rFonts w:ascii="Times New Roman" w:hAnsi="Times New Roman" w:cs="Times New Roman"/>
          <w:b/>
          <w:bCs/>
        </w:rPr>
        <w:t>Methods</w:t>
      </w:r>
    </w:p>
    <w:p w14:paraId="7B4E47D0" w14:textId="77777777" w:rsidR="00F16F31" w:rsidRPr="007D2CD3" w:rsidRDefault="00F16F31" w:rsidP="00F16F31">
      <w:pPr>
        <w:spacing w:after="0" w:line="240" w:lineRule="auto"/>
        <w:rPr>
          <w:rFonts w:ascii="Times New Roman" w:hAnsi="Times New Roman" w:cs="Times New Roman"/>
        </w:rPr>
      </w:pPr>
    </w:p>
    <w:p w14:paraId="70FDC1D5" w14:textId="4137FE8D" w:rsidR="00467FC2" w:rsidRDefault="004A2982" w:rsidP="00F16F31">
      <w:pPr>
        <w:spacing w:after="0" w:line="240" w:lineRule="auto"/>
        <w:rPr>
          <w:rFonts w:ascii="Times New Roman" w:hAnsi="Times New Roman" w:cs="Times New Roman"/>
        </w:rPr>
      </w:pPr>
      <w:r w:rsidRPr="00A477ED">
        <w:rPr>
          <w:rFonts w:ascii="Times New Roman" w:hAnsi="Times New Roman" w:cs="Times New Roman"/>
        </w:rPr>
        <w:t xml:space="preserve">Although the U.S. did not </w:t>
      </w:r>
      <w:r w:rsidR="00467FC2">
        <w:rPr>
          <w:rFonts w:ascii="Times New Roman" w:hAnsi="Times New Roman" w:cs="Times New Roman"/>
        </w:rPr>
        <w:t>formally</w:t>
      </w:r>
      <w:r w:rsidR="006515DD">
        <w:rPr>
          <w:rFonts w:ascii="Times New Roman" w:hAnsi="Times New Roman" w:cs="Times New Roman"/>
        </w:rPr>
        <w:t xml:space="preserve"> </w:t>
      </w:r>
      <w:r w:rsidRPr="00A477ED">
        <w:rPr>
          <w:rFonts w:ascii="Times New Roman" w:hAnsi="Times New Roman" w:cs="Times New Roman"/>
        </w:rPr>
        <w:t xml:space="preserve">enter </w:t>
      </w:r>
      <w:r w:rsidR="006515DD">
        <w:rPr>
          <w:rFonts w:ascii="Times New Roman" w:hAnsi="Times New Roman" w:cs="Times New Roman"/>
        </w:rPr>
        <w:t>World War II</w:t>
      </w:r>
      <w:r w:rsidR="0005074B">
        <w:rPr>
          <w:rFonts w:ascii="Times New Roman" w:hAnsi="Times New Roman" w:cs="Times New Roman"/>
        </w:rPr>
        <w:t xml:space="preserve"> </w:t>
      </w:r>
      <w:r w:rsidR="00517676" w:rsidRPr="00A477ED">
        <w:rPr>
          <w:rFonts w:ascii="Times New Roman" w:hAnsi="Times New Roman" w:cs="Times New Roman"/>
        </w:rPr>
        <w:t xml:space="preserve">until </w:t>
      </w:r>
      <w:r w:rsidR="006515DD">
        <w:rPr>
          <w:rFonts w:ascii="Times New Roman" w:hAnsi="Times New Roman" w:cs="Times New Roman"/>
        </w:rPr>
        <w:t xml:space="preserve">December 8, </w:t>
      </w:r>
      <w:r w:rsidR="00517676" w:rsidRPr="00A477ED">
        <w:rPr>
          <w:rFonts w:ascii="Times New Roman" w:hAnsi="Times New Roman" w:cs="Times New Roman"/>
        </w:rPr>
        <w:t xml:space="preserve">1941, </w:t>
      </w:r>
      <w:r w:rsidR="00467FC2">
        <w:rPr>
          <w:rFonts w:ascii="Times New Roman" w:hAnsi="Times New Roman" w:cs="Times New Roman"/>
        </w:rPr>
        <w:t xml:space="preserve">historical evidence suggests that the nation was </w:t>
      </w:r>
      <w:r w:rsidR="006515DD">
        <w:rPr>
          <w:rFonts w:ascii="Times New Roman" w:hAnsi="Times New Roman" w:cs="Times New Roman"/>
        </w:rPr>
        <w:t>heavily involved</w:t>
      </w:r>
      <w:r w:rsidR="0005074B">
        <w:rPr>
          <w:rFonts w:ascii="Times New Roman" w:hAnsi="Times New Roman" w:cs="Times New Roman"/>
        </w:rPr>
        <w:t xml:space="preserve"> </w:t>
      </w:r>
      <w:r w:rsidR="006515DD">
        <w:rPr>
          <w:rFonts w:ascii="Times New Roman" w:hAnsi="Times New Roman" w:cs="Times New Roman"/>
        </w:rPr>
        <w:t xml:space="preserve">in the </w:t>
      </w:r>
      <w:r w:rsidR="00467FC2">
        <w:rPr>
          <w:rFonts w:ascii="Times New Roman" w:hAnsi="Times New Roman" w:cs="Times New Roman"/>
        </w:rPr>
        <w:t xml:space="preserve">conflict several years prior to its official declaration of war </w:t>
      </w:r>
      <w:r w:rsidR="006515DD">
        <w:rPr>
          <w:rFonts w:ascii="Times New Roman" w:hAnsi="Times New Roman" w:cs="Times New Roman"/>
        </w:rPr>
        <w:t>(National World War II Museum, 2025).</w:t>
      </w:r>
      <w:r w:rsidR="007C0834" w:rsidRPr="00A477ED">
        <w:rPr>
          <w:rFonts w:ascii="Times New Roman" w:hAnsi="Times New Roman" w:cs="Times New Roman"/>
        </w:rPr>
        <w:t xml:space="preserve"> </w:t>
      </w:r>
      <w:r w:rsidR="00467FC2">
        <w:rPr>
          <w:rFonts w:ascii="Times New Roman" w:hAnsi="Times New Roman" w:cs="Times New Roman"/>
        </w:rPr>
        <w:t>Consequently</w:t>
      </w:r>
      <w:r w:rsidR="006515DD">
        <w:rPr>
          <w:rFonts w:ascii="Times New Roman" w:hAnsi="Times New Roman" w:cs="Times New Roman"/>
        </w:rPr>
        <w:t xml:space="preserve">, we </w:t>
      </w:r>
      <w:r w:rsidR="00467FC2">
        <w:rPr>
          <w:rFonts w:ascii="Times New Roman" w:hAnsi="Times New Roman" w:cs="Times New Roman"/>
        </w:rPr>
        <w:t>operationalized historical data</w:t>
      </w:r>
      <w:r w:rsidR="007C0834" w:rsidRPr="00A477ED">
        <w:rPr>
          <w:rFonts w:ascii="Times New Roman" w:hAnsi="Times New Roman" w:cs="Times New Roman"/>
        </w:rPr>
        <w:t xml:space="preserve"> </w:t>
      </w:r>
      <w:r w:rsidR="006515DD">
        <w:rPr>
          <w:rFonts w:ascii="Times New Roman" w:hAnsi="Times New Roman" w:cs="Times New Roman"/>
        </w:rPr>
        <w:t xml:space="preserve">from 1939 to 1945 to capture </w:t>
      </w:r>
      <w:r w:rsidR="009D37C0">
        <w:rPr>
          <w:rFonts w:ascii="Times New Roman" w:hAnsi="Times New Roman" w:cs="Times New Roman"/>
        </w:rPr>
        <w:t xml:space="preserve">a </w:t>
      </w:r>
      <w:r w:rsidR="00534A94">
        <w:rPr>
          <w:rFonts w:ascii="Times New Roman" w:hAnsi="Times New Roman" w:cs="Times New Roman"/>
        </w:rPr>
        <w:t>more comprehensive view</w:t>
      </w:r>
      <w:r w:rsidR="006515DD">
        <w:rPr>
          <w:rFonts w:ascii="Times New Roman" w:hAnsi="Times New Roman" w:cs="Times New Roman"/>
        </w:rPr>
        <w:t xml:space="preserve"> of the U.S. response </w:t>
      </w:r>
      <w:r w:rsidR="00467FC2">
        <w:rPr>
          <w:rFonts w:ascii="Times New Roman" w:hAnsi="Times New Roman" w:cs="Times New Roman"/>
        </w:rPr>
        <w:t>during key global events</w:t>
      </w:r>
      <w:r w:rsidR="009D37C0">
        <w:rPr>
          <w:rFonts w:ascii="Times New Roman" w:hAnsi="Times New Roman" w:cs="Times New Roman"/>
        </w:rPr>
        <w:t xml:space="preserve"> and crises</w:t>
      </w:r>
      <w:r w:rsidR="000863E0">
        <w:rPr>
          <w:rFonts w:ascii="Times New Roman" w:hAnsi="Times New Roman" w:cs="Times New Roman"/>
        </w:rPr>
        <w:t xml:space="preserve"> throughout World War II</w:t>
      </w:r>
      <w:r w:rsidR="006515DD">
        <w:rPr>
          <w:rFonts w:ascii="Times New Roman" w:hAnsi="Times New Roman" w:cs="Times New Roman"/>
        </w:rPr>
        <w:t>. It should be noted that during this period</w:t>
      </w:r>
      <w:r w:rsidR="00940D0A" w:rsidRPr="00A477ED">
        <w:rPr>
          <w:rFonts w:ascii="Times New Roman" w:hAnsi="Times New Roman" w:cs="Times New Roman"/>
        </w:rPr>
        <w:t xml:space="preserve">, </w:t>
      </w:r>
      <w:r w:rsidR="00467FC2">
        <w:rPr>
          <w:rFonts w:ascii="Times New Roman" w:hAnsi="Times New Roman" w:cs="Times New Roman"/>
        </w:rPr>
        <w:t xml:space="preserve">the </w:t>
      </w:r>
      <w:r w:rsidR="009D37C0">
        <w:rPr>
          <w:rFonts w:ascii="Times New Roman" w:hAnsi="Times New Roman" w:cs="Times New Roman"/>
        </w:rPr>
        <w:t>discipline now commonly referred to as</w:t>
      </w:r>
      <w:r w:rsidR="00467FC2">
        <w:rPr>
          <w:rFonts w:ascii="Times New Roman" w:hAnsi="Times New Roman" w:cs="Times New Roman"/>
        </w:rPr>
        <w:t xml:space="preserve"> </w:t>
      </w:r>
      <w:r w:rsidR="00940D0A" w:rsidRPr="009D37C0">
        <w:rPr>
          <w:rFonts w:ascii="Times New Roman" w:hAnsi="Times New Roman" w:cs="Times New Roman"/>
        </w:rPr>
        <w:t>agricultural mech</w:t>
      </w:r>
      <w:r w:rsidR="00951CC4" w:rsidRPr="009D37C0">
        <w:rPr>
          <w:rFonts w:ascii="Times New Roman" w:hAnsi="Times New Roman" w:cs="Times New Roman"/>
        </w:rPr>
        <w:t>a</w:t>
      </w:r>
      <w:r w:rsidR="00940D0A" w:rsidRPr="009D37C0">
        <w:rPr>
          <w:rFonts w:ascii="Times New Roman" w:hAnsi="Times New Roman" w:cs="Times New Roman"/>
        </w:rPr>
        <w:t>nics</w:t>
      </w:r>
      <w:r w:rsidR="00940D0A" w:rsidRPr="00A477ED">
        <w:rPr>
          <w:rFonts w:ascii="Times New Roman" w:hAnsi="Times New Roman" w:cs="Times New Roman"/>
        </w:rPr>
        <w:t xml:space="preserve"> </w:t>
      </w:r>
      <w:r w:rsidR="002A2B5A" w:rsidRPr="00A477ED">
        <w:rPr>
          <w:rFonts w:ascii="Times New Roman" w:hAnsi="Times New Roman" w:cs="Times New Roman"/>
        </w:rPr>
        <w:t xml:space="preserve">was known </w:t>
      </w:r>
      <w:r w:rsidR="00467FC2">
        <w:rPr>
          <w:rFonts w:ascii="Times New Roman" w:hAnsi="Times New Roman" w:cs="Times New Roman"/>
        </w:rPr>
        <w:t>by several</w:t>
      </w:r>
      <w:r w:rsidR="006515DD">
        <w:rPr>
          <w:rFonts w:ascii="Times New Roman" w:hAnsi="Times New Roman" w:cs="Times New Roman"/>
        </w:rPr>
        <w:t xml:space="preserve"> different names</w:t>
      </w:r>
      <w:r w:rsidR="00467FC2">
        <w:rPr>
          <w:rFonts w:ascii="Times New Roman" w:hAnsi="Times New Roman" w:cs="Times New Roman"/>
        </w:rPr>
        <w:t xml:space="preserve"> in the literature</w:t>
      </w:r>
      <w:r w:rsidR="006515DD">
        <w:rPr>
          <w:rFonts w:ascii="Times New Roman" w:hAnsi="Times New Roman" w:cs="Times New Roman"/>
        </w:rPr>
        <w:t xml:space="preserve">, including </w:t>
      </w:r>
      <w:r w:rsidR="006515DD" w:rsidRPr="006515DD">
        <w:rPr>
          <w:rFonts w:ascii="Times New Roman" w:hAnsi="Times New Roman" w:cs="Times New Roman"/>
          <w:i/>
          <w:iCs/>
        </w:rPr>
        <w:t>agricultural engineering</w:t>
      </w:r>
      <w:r w:rsidR="006515DD">
        <w:rPr>
          <w:rFonts w:ascii="Times New Roman" w:hAnsi="Times New Roman" w:cs="Times New Roman"/>
        </w:rPr>
        <w:t xml:space="preserve">, </w:t>
      </w:r>
      <w:r w:rsidR="006515DD" w:rsidRPr="006515DD">
        <w:rPr>
          <w:rFonts w:ascii="Times New Roman" w:hAnsi="Times New Roman" w:cs="Times New Roman"/>
          <w:i/>
          <w:iCs/>
        </w:rPr>
        <w:t>farm mechanics</w:t>
      </w:r>
      <w:r w:rsidR="006515DD">
        <w:rPr>
          <w:rFonts w:ascii="Times New Roman" w:hAnsi="Times New Roman" w:cs="Times New Roman"/>
        </w:rPr>
        <w:t xml:space="preserve">, </w:t>
      </w:r>
      <w:r w:rsidR="006515DD" w:rsidRPr="006515DD">
        <w:rPr>
          <w:rFonts w:ascii="Times New Roman" w:hAnsi="Times New Roman" w:cs="Times New Roman"/>
          <w:i/>
          <w:iCs/>
        </w:rPr>
        <w:t>farm shop</w:t>
      </w:r>
      <w:r w:rsidR="00CC696A">
        <w:rPr>
          <w:rFonts w:ascii="Times New Roman" w:hAnsi="Times New Roman" w:cs="Times New Roman"/>
          <w:i/>
          <w:iCs/>
        </w:rPr>
        <w:t xml:space="preserve">, </w:t>
      </w:r>
      <w:r w:rsidR="00CC696A" w:rsidRPr="00CC696A">
        <w:rPr>
          <w:rFonts w:ascii="Times New Roman" w:hAnsi="Times New Roman" w:cs="Times New Roman"/>
        </w:rPr>
        <w:t>and more</w:t>
      </w:r>
      <w:r w:rsidR="0005074B">
        <w:rPr>
          <w:rFonts w:ascii="Times New Roman" w:hAnsi="Times New Roman" w:cs="Times New Roman"/>
        </w:rPr>
        <w:t xml:space="preserve">. </w:t>
      </w:r>
      <w:r w:rsidR="009D37C0">
        <w:rPr>
          <w:rFonts w:ascii="Times New Roman" w:hAnsi="Times New Roman" w:cs="Times New Roman"/>
        </w:rPr>
        <w:t>To address th</w:t>
      </w:r>
      <w:r w:rsidR="009A4CA5">
        <w:rPr>
          <w:rFonts w:ascii="Times New Roman" w:hAnsi="Times New Roman" w:cs="Times New Roman"/>
        </w:rPr>
        <w:t>e</w:t>
      </w:r>
      <w:r w:rsidR="009D37C0">
        <w:rPr>
          <w:rFonts w:ascii="Times New Roman" w:hAnsi="Times New Roman" w:cs="Times New Roman"/>
        </w:rPr>
        <w:t xml:space="preserve"> </w:t>
      </w:r>
      <w:r w:rsidR="00467FC2">
        <w:rPr>
          <w:rFonts w:ascii="Times New Roman" w:hAnsi="Times New Roman" w:cs="Times New Roman"/>
        </w:rPr>
        <w:t>inconsistency</w:t>
      </w:r>
      <w:r w:rsidR="009A4CA5">
        <w:rPr>
          <w:rFonts w:ascii="Times New Roman" w:hAnsi="Times New Roman" w:cs="Times New Roman"/>
        </w:rPr>
        <w:t xml:space="preserve"> regarding</w:t>
      </w:r>
      <w:r w:rsidR="00D94158">
        <w:rPr>
          <w:rFonts w:ascii="Times New Roman" w:hAnsi="Times New Roman" w:cs="Times New Roman"/>
        </w:rPr>
        <w:t xml:space="preserve"> terminology </w:t>
      </w:r>
      <w:r w:rsidR="009D37C0">
        <w:rPr>
          <w:rFonts w:ascii="Times New Roman" w:hAnsi="Times New Roman" w:cs="Times New Roman"/>
        </w:rPr>
        <w:t>and ensure clarity</w:t>
      </w:r>
      <w:r w:rsidR="00467FC2">
        <w:rPr>
          <w:rFonts w:ascii="Times New Roman" w:hAnsi="Times New Roman" w:cs="Times New Roman"/>
        </w:rPr>
        <w:t xml:space="preserve">, we </w:t>
      </w:r>
      <w:r w:rsidR="009A4CA5">
        <w:rPr>
          <w:rFonts w:ascii="Times New Roman" w:hAnsi="Times New Roman" w:cs="Times New Roman"/>
        </w:rPr>
        <w:t xml:space="preserve">use </w:t>
      </w:r>
      <w:r w:rsidR="00467FC2">
        <w:rPr>
          <w:rFonts w:ascii="Times New Roman" w:hAnsi="Times New Roman" w:cs="Times New Roman"/>
        </w:rPr>
        <w:t xml:space="preserve">the term </w:t>
      </w:r>
      <w:r w:rsidR="00467FC2" w:rsidRPr="009D37C0">
        <w:rPr>
          <w:rFonts w:ascii="Times New Roman" w:hAnsi="Times New Roman" w:cs="Times New Roman"/>
        </w:rPr>
        <w:t>agricultural mechanics</w:t>
      </w:r>
      <w:r w:rsidR="00467FC2">
        <w:rPr>
          <w:rFonts w:ascii="Times New Roman" w:hAnsi="Times New Roman" w:cs="Times New Roman"/>
        </w:rPr>
        <w:t xml:space="preserve"> </w:t>
      </w:r>
      <w:r w:rsidR="009D37C0">
        <w:rPr>
          <w:rFonts w:ascii="Times New Roman" w:hAnsi="Times New Roman" w:cs="Times New Roman"/>
        </w:rPr>
        <w:t xml:space="preserve">as a standard reference for the field throughout this </w:t>
      </w:r>
      <w:r w:rsidR="00D94158">
        <w:rPr>
          <w:rFonts w:ascii="Times New Roman" w:hAnsi="Times New Roman" w:cs="Times New Roman"/>
        </w:rPr>
        <w:t>manuscript</w:t>
      </w:r>
      <w:r w:rsidR="00467FC2">
        <w:rPr>
          <w:rFonts w:ascii="Times New Roman" w:hAnsi="Times New Roman" w:cs="Times New Roman"/>
        </w:rPr>
        <w:t xml:space="preserve">. </w:t>
      </w:r>
    </w:p>
    <w:p w14:paraId="0C9745B9" w14:textId="77777777" w:rsidR="006515DD" w:rsidRDefault="006515DD" w:rsidP="00F16F31">
      <w:pPr>
        <w:spacing w:after="0" w:line="240" w:lineRule="auto"/>
        <w:rPr>
          <w:rFonts w:ascii="Times New Roman" w:hAnsi="Times New Roman" w:cs="Times New Roman"/>
        </w:rPr>
      </w:pPr>
    </w:p>
    <w:p w14:paraId="1C33920E" w14:textId="30AFE7CC" w:rsidR="00F16F31" w:rsidRPr="00CC696A"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According to </w:t>
      </w:r>
      <w:r w:rsidRPr="00CF54FD">
        <w:rPr>
          <w:rFonts w:ascii="Times New Roman" w:hAnsi="Times New Roman" w:cs="Times New Roman"/>
        </w:rPr>
        <w:t>McDowell (2002),</w:t>
      </w:r>
      <w:r w:rsidRPr="007D2CD3">
        <w:rPr>
          <w:rFonts w:ascii="Times New Roman" w:hAnsi="Times New Roman" w:cs="Times New Roman"/>
        </w:rPr>
        <w:t xml:space="preserve"> “</w:t>
      </w:r>
      <w:r w:rsidR="007A1B6A">
        <w:rPr>
          <w:rFonts w:ascii="Times New Roman" w:hAnsi="Times New Roman" w:cs="Times New Roman"/>
        </w:rPr>
        <w:t>[y]</w:t>
      </w:r>
      <w:proofErr w:type="spellStart"/>
      <w:r w:rsidRPr="007D2CD3">
        <w:rPr>
          <w:rFonts w:ascii="Times New Roman" w:hAnsi="Times New Roman" w:cs="Times New Roman"/>
        </w:rPr>
        <w:t>ou</w:t>
      </w:r>
      <w:proofErr w:type="spellEnd"/>
      <w:r w:rsidRPr="007D2CD3">
        <w:rPr>
          <w:rFonts w:ascii="Times New Roman" w:hAnsi="Times New Roman" w:cs="Times New Roman"/>
        </w:rPr>
        <w:t xml:space="preserve"> need to be aware of what documentary evidence is available, as well as what other historians have written about your research project” (p. 8). To achieve this, we used the </w:t>
      </w:r>
      <w:r w:rsidR="001750C5">
        <w:rPr>
          <w:rFonts w:ascii="Times New Roman" w:hAnsi="Times New Roman" w:cs="Times New Roman"/>
        </w:rPr>
        <w:t>Louisiana State</w:t>
      </w:r>
      <w:r w:rsidRPr="007D2CD3">
        <w:rPr>
          <w:rFonts w:ascii="Times New Roman" w:hAnsi="Times New Roman" w:cs="Times New Roman"/>
        </w:rPr>
        <w:t xml:space="preserve"> University’s EBSCO and ERIC search engines to identify primary and secondary resources. In particular, the following search </w:t>
      </w:r>
      <w:r w:rsidR="007A1B6A">
        <w:rPr>
          <w:rFonts w:ascii="Times New Roman" w:hAnsi="Times New Roman" w:cs="Times New Roman"/>
        </w:rPr>
        <w:t>phrases</w:t>
      </w:r>
      <w:r w:rsidRPr="007D2CD3">
        <w:rPr>
          <w:rFonts w:ascii="Times New Roman" w:hAnsi="Times New Roman" w:cs="Times New Roman"/>
        </w:rPr>
        <w:t xml:space="preserve"> were used to facilitate this process using a Boolean operator: </w:t>
      </w:r>
      <w:r w:rsidR="00467FC2" w:rsidRPr="007D2CD3">
        <w:rPr>
          <w:rFonts w:ascii="Times New Roman" w:hAnsi="Times New Roman" w:cs="Times New Roman"/>
        </w:rPr>
        <w:t>“</w:t>
      </w:r>
      <w:r w:rsidR="00467FC2">
        <w:rPr>
          <w:rFonts w:ascii="Times New Roman" w:hAnsi="Times New Roman" w:cs="Times New Roman"/>
        </w:rPr>
        <w:t>agricultural engineering</w:t>
      </w:r>
      <w:r w:rsidR="00467FC2" w:rsidRPr="007D2CD3">
        <w:rPr>
          <w:rFonts w:ascii="Times New Roman" w:hAnsi="Times New Roman" w:cs="Times New Roman"/>
        </w:rPr>
        <w:t xml:space="preserve"> AND World War II,” </w:t>
      </w:r>
      <w:r w:rsidRPr="007D2CD3">
        <w:rPr>
          <w:rFonts w:ascii="Times New Roman" w:hAnsi="Times New Roman" w:cs="Times New Roman"/>
        </w:rPr>
        <w:t>“farm shop AND World War II,” “farm mechanics AND World War II,” “vocational education AND World War II,” and “agricultural education AND World War II.” A total of 202 possible sources were located through databases. Primary sources located included government documents, legislative bills</w:t>
      </w:r>
      <w:r w:rsidR="00C732A7">
        <w:rPr>
          <w:rFonts w:ascii="Times New Roman" w:hAnsi="Times New Roman" w:cs="Times New Roman"/>
        </w:rPr>
        <w:t>,</w:t>
      </w:r>
      <w:r w:rsidRPr="007D2CD3">
        <w:rPr>
          <w:rFonts w:ascii="Times New Roman" w:hAnsi="Times New Roman" w:cs="Times New Roman"/>
        </w:rPr>
        <w:t xml:space="preserve"> and personal letters. We also identified multiple secondary sources from this search, including scholarly articles, books, a</w:t>
      </w:r>
      <w:r w:rsidR="00534A94">
        <w:rPr>
          <w:rFonts w:ascii="Times New Roman" w:hAnsi="Times New Roman" w:cs="Times New Roman"/>
        </w:rPr>
        <w:t>nd</w:t>
      </w:r>
      <w:r w:rsidRPr="007D2CD3">
        <w:rPr>
          <w:rFonts w:ascii="Times New Roman" w:hAnsi="Times New Roman" w:cs="Times New Roman"/>
        </w:rPr>
        <w:t xml:space="preserve"> educational newsletters. Because of its significance to SBAE, we also analyzed </w:t>
      </w:r>
      <w:r w:rsidRPr="007D2CD3">
        <w:rPr>
          <w:rFonts w:ascii="Times New Roman" w:hAnsi="Times New Roman" w:cs="Times New Roman"/>
          <w:i/>
          <w:iCs/>
        </w:rPr>
        <w:t xml:space="preserve">The Agricultural Education Magazine </w:t>
      </w:r>
      <w:r w:rsidRPr="007D2CD3">
        <w:rPr>
          <w:rFonts w:ascii="Times New Roman" w:hAnsi="Times New Roman" w:cs="Times New Roman"/>
        </w:rPr>
        <w:t xml:space="preserve">as a primary source to understand how agricultural mechanics </w:t>
      </w:r>
      <w:r w:rsidR="009F5594">
        <w:rPr>
          <w:rFonts w:ascii="Times New Roman" w:hAnsi="Times New Roman" w:cs="Times New Roman"/>
        </w:rPr>
        <w:t xml:space="preserve">as a discipline </w:t>
      </w:r>
      <w:r w:rsidRPr="007D2CD3">
        <w:rPr>
          <w:rFonts w:ascii="Times New Roman" w:hAnsi="Times New Roman" w:cs="Times New Roman"/>
        </w:rPr>
        <w:t>w</w:t>
      </w:r>
      <w:r w:rsidR="009F5594">
        <w:rPr>
          <w:rFonts w:ascii="Times New Roman" w:hAnsi="Times New Roman" w:cs="Times New Roman"/>
        </w:rPr>
        <w:t>as</w:t>
      </w:r>
      <w:r w:rsidRPr="007D2CD3">
        <w:rPr>
          <w:rFonts w:ascii="Times New Roman" w:hAnsi="Times New Roman" w:cs="Times New Roman"/>
        </w:rPr>
        <w:t xml:space="preserve"> written about and </w:t>
      </w:r>
      <w:r w:rsidR="00534A94">
        <w:rPr>
          <w:rFonts w:ascii="Times New Roman" w:hAnsi="Times New Roman" w:cs="Times New Roman"/>
        </w:rPr>
        <w:t>portray</w:t>
      </w:r>
      <w:r w:rsidRPr="007D2CD3">
        <w:rPr>
          <w:rFonts w:ascii="Times New Roman" w:hAnsi="Times New Roman" w:cs="Times New Roman"/>
        </w:rPr>
        <w:t xml:space="preserve">ed </w:t>
      </w:r>
      <w:r w:rsidR="008C539B">
        <w:rPr>
          <w:rFonts w:ascii="Times New Roman" w:hAnsi="Times New Roman" w:cs="Times New Roman"/>
        </w:rPr>
        <w:t>from</w:t>
      </w:r>
      <w:r w:rsidRPr="007D2CD3">
        <w:rPr>
          <w:rFonts w:ascii="Times New Roman" w:hAnsi="Times New Roman" w:cs="Times New Roman"/>
        </w:rPr>
        <w:t xml:space="preserve"> 1939 </w:t>
      </w:r>
      <w:r w:rsidR="009D37C0">
        <w:rPr>
          <w:rFonts w:ascii="Times New Roman" w:hAnsi="Times New Roman" w:cs="Times New Roman"/>
        </w:rPr>
        <w:t xml:space="preserve">to </w:t>
      </w:r>
      <w:r w:rsidRPr="007D2CD3">
        <w:rPr>
          <w:rFonts w:ascii="Times New Roman" w:hAnsi="Times New Roman" w:cs="Times New Roman"/>
        </w:rPr>
        <w:t xml:space="preserve">1945, </w:t>
      </w:r>
      <w:r w:rsidR="00534A94">
        <w:rPr>
          <w:rFonts w:ascii="Times New Roman" w:hAnsi="Times New Roman" w:cs="Times New Roman"/>
        </w:rPr>
        <w:t>specifically</w:t>
      </w:r>
      <w:r w:rsidRPr="007D2CD3">
        <w:rPr>
          <w:rFonts w:ascii="Times New Roman" w:hAnsi="Times New Roman" w:cs="Times New Roman"/>
        </w:rPr>
        <w:t xml:space="preserve"> during </w:t>
      </w:r>
      <w:r w:rsidR="009D37C0">
        <w:rPr>
          <w:rFonts w:ascii="Times New Roman" w:hAnsi="Times New Roman" w:cs="Times New Roman"/>
        </w:rPr>
        <w:t xml:space="preserve">the </w:t>
      </w:r>
      <w:r w:rsidR="00534A94">
        <w:rPr>
          <w:rFonts w:ascii="Times New Roman" w:hAnsi="Times New Roman" w:cs="Times New Roman"/>
        </w:rPr>
        <w:t>significant</w:t>
      </w:r>
      <w:r w:rsidR="009D37C0">
        <w:rPr>
          <w:rFonts w:ascii="Times New Roman" w:hAnsi="Times New Roman" w:cs="Times New Roman"/>
        </w:rPr>
        <w:t xml:space="preserve"> events of </w:t>
      </w:r>
      <w:r w:rsidRPr="007D2CD3">
        <w:rPr>
          <w:rFonts w:ascii="Times New Roman" w:hAnsi="Times New Roman" w:cs="Times New Roman"/>
        </w:rPr>
        <w:t xml:space="preserve">World War II. Using </w:t>
      </w:r>
      <w:r w:rsidR="009D37C0">
        <w:rPr>
          <w:rFonts w:ascii="Times New Roman" w:hAnsi="Times New Roman" w:cs="Times New Roman"/>
        </w:rPr>
        <w:t>such evidence</w:t>
      </w:r>
      <w:r w:rsidRPr="007D2CD3">
        <w:rPr>
          <w:rFonts w:ascii="Times New Roman" w:hAnsi="Times New Roman" w:cs="Times New Roman"/>
        </w:rPr>
        <w:t xml:space="preserve">, we conducted an internal and external criticism of </w:t>
      </w:r>
      <w:r w:rsidR="00511856">
        <w:rPr>
          <w:rFonts w:ascii="Times New Roman" w:hAnsi="Times New Roman" w:cs="Times New Roman"/>
        </w:rPr>
        <w:t xml:space="preserve">each </w:t>
      </w:r>
      <w:r w:rsidRPr="007D2CD3">
        <w:rPr>
          <w:rFonts w:ascii="Times New Roman" w:hAnsi="Times New Roman" w:cs="Times New Roman"/>
        </w:rPr>
        <w:t>source (</w:t>
      </w:r>
      <w:r w:rsidRPr="00CF54FD">
        <w:rPr>
          <w:rFonts w:ascii="Times New Roman" w:hAnsi="Times New Roman" w:cs="Times New Roman"/>
        </w:rPr>
        <w:t>Salevouris &amp; Furay, 2015).</w:t>
      </w:r>
      <w:r w:rsidRPr="007D2CD3">
        <w:rPr>
          <w:rFonts w:ascii="Times New Roman" w:hAnsi="Times New Roman" w:cs="Times New Roman"/>
        </w:rPr>
        <w:t xml:space="preserve"> To analyze each source, we categorized them </w:t>
      </w:r>
      <w:r w:rsidR="00534A94">
        <w:rPr>
          <w:rFonts w:ascii="Times New Roman" w:hAnsi="Times New Roman" w:cs="Times New Roman"/>
        </w:rPr>
        <w:t>according to the</w:t>
      </w:r>
      <w:r w:rsidRPr="007D2CD3">
        <w:rPr>
          <w:rFonts w:ascii="Times New Roman" w:hAnsi="Times New Roman" w:cs="Times New Roman"/>
        </w:rPr>
        <w:t xml:space="preserve"> research question. Then, </w:t>
      </w:r>
      <w:r w:rsidR="000D6008">
        <w:rPr>
          <w:rFonts w:ascii="Times New Roman" w:hAnsi="Times New Roman" w:cs="Times New Roman"/>
        </w:rPr>
        <w:t xml:space="preserve">we </w:t>
      </w:r>
      <w:r w:rsidRPr="007D2CD3">
        <w:rPr>
          <w:rFonts w:ascii="Times New Roman" w:hAnsi="Times New Roman" w:cs="Times New Roman"/>
        </w:rPr>
        <w:lastRenderedPageBreak/>
        <w:t xml:space="preserve">organized the findings chronologically to understand each source’s interconnectedness regarding </w:t>
      </w:r>
      <w:r w:rsidRPr="007D2CD3">
        <w:rPr>
          <w:rFonts w:ascii="Times New Roman" w:hAnsi="Times New Roman" w:cs="Times New Roman"/>
          <w:i/>
          <w:iCs/>
        </w:rPr>
        <w:t>timing</w:t>
      </w:r>
      <w:r w:rsidRPr="007D2CD3">
        <w:rPr>
          <w:rFonts w:ascii="Times New Roman" w:hAnsi="Times New Roman" w:cs="Times New Roman"/>
        </w:rPr>
        <w:t xml:space="preserve">. The process allowed us to answer the study’s research questions. </w:t>
      </w:r>
    </w:p>
    <w:p w14:paraId="5B022B26" w14:textId="77777777" w:rsidR="009F5594" w:rsidRDefault="009F5594" w:rsidP="00F16F31">
      <w:pPr>
        <w:spacing w:after="0" w:line="240" w:lineRule="auto"/>
        <w:jc w:val="center"/>
        <w:rPr>
          <w:rFonts w:ascii="Times New Roman" w:hAnsi="Times New Roman" w:cs="Times New Roman"/>
          <w:b/>
          <w:bCs/>
        </w:rPr>
      </w:pPr>
    </w:p>
    <w:p w14:paraId="0176F343" w14:textId="675C4CFB" w:rsidR="00F16F31" w:rsidRPr="007D2CD3" w:rsidRDefault="00F16F31" w:rsidP="00F16F31">
      <w:pPr>
        <w:spacing w:after="0" w:line="240" w:lineRule="auto"/>
        <w:jc w:val="center"/>
        <w:rPr>
          <w:rFonts w:ascii="Times New Roman" w:hAnsi="Times New Roman" w:cs="Times New Roman"/>
          <w:b/>
          <w:bCs/>
        </w:rPr>
      </w:pPr>
      <w:r w:rsidRPr="007D2CD3">
        <w:rPr>
          <w:rFonts w:ascii="Times New Roman" w:hAnsi="Times New Roman" w:cs="Times New Roman"/>
          <w:b/>
          <w:bCs/>
        </w:rPr>
        <w:t>Findings</w:t>
      </w:r>
    </w:p>
    <w:p w14:paraId="4B5F1274" w14:textId="77777777" w:rsidR="00F16F31" w:rsidRPr="007D2CD3" w:rsidRDefault="00F16F31" w:rsidP="00F16F31">
      <w:pPr>
        <w:spacing w:after="0" w:line="240" w:lineRule="auto"/>
        <w:jc w:val="center"/>
        <w:rPr>
          <w:rFonts w:ascii="Times New Roman" w:hAnsi="Times New Roman" w:cs="Times New Roman"/>
          <w:b/>
          <w:bCs/>
        </w:rPr>
      </w:pPr>
    </w:p>
    <w:p w14:paraId="1953C010" w14:textId="77777777" w:rsidR="00F16F31" w:rsidRPr="007D2CD3" w:rsidRDefault="00F16F31" w:rsidP="00F16F31">
      <w:pPr>
        <w:spacing w:after="0" w:line="240" w:lineRule="auto"/>
        <w:rPr>
          <w:rFonts w:ascii="Times New Roman" w:hAnsi="Times New Roman" w:cs="Times New Roman"/>
          <w:b/>
          <w:bCs/>
        </w:rPr>
      </w:pPr>
      <w:r w:rsidRPr="007D2CD3">
        <w:rPr>
          <w:rFonts w:ascii="Times New Roman" w:hAnsi="Times New Roman" w:cs="Times New Roman"/>
          <w:b/>
          <w:bCs/>
        </w:rPr>
        <w:t>Research Question #1 – How were Adult Agricultural Mechanics Programs Organized and Delivered?</w:t>
      </w:r>
    </w:p>
    <w:p w14:paraId="3CFBF589" w14:textId="77777777" w:rsidR="00F16F31" w:rsidRPr="007D2CD3" w:rsidRDefault="00F16F31" w:rsidP="00F16F31">
      <w:pPr>
        <w:spacing w:after="0" w:line="240" w:lineRule="auto"/>
        <w:rPr>
          <w:rFonts w:ascii="Times New Roman" w:hAnsi="Times New Roman" w:cs="Times New Roman"/>
        </w:rPr>
      </w:pPr>
    </w:p>
    <w:p w14:paraId="29076CCD" w14:textId="6745A4FB"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World War II </w:t>
      </w:r>
      <w:r w:rsidR="00534A94">
        <w:rPr>
          <w:rFonts w:ascii="Times New Roman" w:hAnsi="Times New Roman" w:cs="Times New Roman"/>
        </w:rPr>
        <w:t>had a profound impact on</w:t>
      </w:r>
      <w:r w:rsidRPr="007D2CD3">
        <w:rPr>
          <w:rFonts w:ascii="Times New Roman" w:hAnsi="Times New Roman" w:cs="Times New Roman"/>
        </w:rPr>
        <w:t xml:space="preserve"> agriculture, the economy, and </w:t>
      </w:r>
      <w:r w:rsidR="00534A94">
        <w:rPr>
          <w:rFonts w:ascii="Times New Roman" w:hAnsi="Times New Roman" w:cs="Times New Roman"/>
        </w:rPr>
        <w:t>numerous</w:t>
      </w:r>
      <w:r w:rsidRPr="007D2CD3">
        <w:rPr>
          <w:rFonts w:ascii="Times New Roman" w:hAnsi="Times New Roman" w:cs="Times New Roman"/>
        </w:rPr>
        <w:t xml:space="preserve"> other aspects of </w:t>
      </w:r>
      <w:r w:rsidR="0016296E">
        <w:rPr>
          <w:rFonts w:ascii="Times New Roman" w:hAnsi="Times New Roman" w:cs="Times New Roman"/>
        </w:rPr>
        <w:t xml:space="preserve">U.S. </w:t>
      </w:r>
      <w:r w:rsidRPr="007D2CD3">
        <w:rPr>
          <w:rFonts w:ascii="Times New Roman" w:hAnsi="Times New Roman" w:cs="Times New Roman"/>
        </w:rPr>
        <w:t xml:space="preserve">society. In response, the U.S. government established programs to assist the war effort while also ensuring that citizens had ways to earn a living wage </w:t>
      </w:r>
      <w:r w:rsidRPr="00CF54FD">
        <w:rPr>
          <w:rFonts w:ascii="Times New Roman" w:hAnsi="Times New Roman" w:cs="Times New Roman"/>
        </w:rPr>
        <w:t>(McMillan, 1948)</w:t>
      </w:r>
      <w:r w:rsidRPr="007D2CD3">
        <w:rPr>
          <w:rFonts w:ascii="Times New Roman" w:hAnsi="Times New Roman" w:cs="Times New Roman"/>
        </w:rPr>
        <w:t xml:space="preserve">. For example, in 1941, the Wartime Commission on Education was established to </w:t>
      </w:r>
      <w:r w:rsidR="00534A94">
        <w:rPr>
          <w:rFonts w:ascii="Times New Roman" w:hAnsi="Times New Roman" w:cs="Times New Roman"/>
        </w:rPr>
        <w:t>guide</w:t>
      </w:r>
      <w:r w:rsidRPr="007D2CD3">
        <w:rPr>
          <w:rFonts w:ascii="Times New Roman" w:hAnsi="Times New Roman" w:cs="Times New Roman"/>
        </w:rPr>
        <w:t xml:space="preserve"> U.S. education </w:t>
      </w:r>
      <w:r w:rsidRPr="00CF54FD">
        <w:rPr>
          <w:rFonts w:ascii="Times New Roman" w:hAnsi="Times New Roman" w:cs="Times New Roman"/>
        </w:rPr>
        <w:t>(A</w:t>
      </w:r>
      <w:r w:rsidR="007454D3">
        <w:rPr>
          <w:rFonts w:ascii="Times New Roman" w:hAnsi="Times New Roman" w:cs="Times New Roman"/>
        </w:rPr>
        <w:t xml:space="preserve">ssociation for </w:t>
      </w:r>
      <w:r w:rsidRPr="00CF54FD">
        <w:rPr>
          <w:rFonts w:ascii="Times New Roman" w:hAnsi="Times New Roman" w:cs="Times New Roman"/>
        </w:rPr>
        <w:t>C</w:t>
      </w:r>
      <w:r w:rsidR="007454D3">
        <w:rPr>
          <w:rFonts w:ascii="Times New Roman" w:hAnsi="Times New Roman" w:cs="Times New Roman"/>
        </w:rPr>
        <w:t xml:space="preserve">areer and </w:t>
      </w:r>
      <w:r w:rsidRPr="00CF54FD">
        <w:rPr>
          <w:rFonts w:ascii="Times New Roman" w:hAnsi="Times New Roman" w:cs="Times New Roman"/>
        </w:rPr>
        <w:t>T</w:t>
      </w:r>
      <w:r w:rsidR="007454D3">
        <w:rPr>
          <w:rFonts w:ascii="Times New Roman" w:hAnsi="Times New Roman" w:cs="Times New Roman"/>
        </w:rPr>
        <w:t xml:space="preserve">echnical </w:t>
      </w:r>
      <w:r w:rsidRPr="00CF54FD">
        <w:rPr>
          <w:rFonts w:ascii="Times New Roman" w:hAnsi="Times New Roman" w:cs="Times New Roman"/>
        </w:rPr>
        <w:t>E</w:t>
      </w:r>
      <w:r w:rsidR="007454D3">
        <w:rPr>
          <w:rFonts w:ascii="Times New Roman" w:hAnsi="Times New Roman" w:cs="Times New Roman"/>
        </w:rPr>
        <w:t>ducation [ACTE]</w:t>
      </w:r>
      <w:r w:rsidRPr="00CF54FD">
        <w:rPr>
          <w:rFonts w:ascii="Times New Roman" w:hAnsi="Times New Roman" w:cs="Times New Roman"/>
        </w:rPr>
        <w:t>, 2002).</w:t>
      </w:r>
      <w:r w:rsidRPr="007D2CD3">
        <w:rPr>
          <w:rFonts w:ascii="Times New Roman" w:hAnsi="Times New Roman" w:cs="Times New Roman"/>
        </w:rPr>
        <w:t xml:space="preserve"> Through this program, the U.S. Army sought to </w:t>
      </w:r>
      <w:r w:rsidR="00534A94">
        <w:rPr>
          <w:rFonts w:ascii="Times New Roman" w:hAnsi="Times New Roman" w:cs="Times New Roman"/>
        </w:rPr>
        <w:t>enhanc</w:t>
      </w:r>
      <w:r w:rsidRPr="007D2CD3">
        <w:rPr>
          <w:rFonts w:ascii="Times New Roman" w:hAnsi="Times New Roman" w:cs="Times New Roman"/>
        </w:rPr>
        <w:t xml:space="preserve">e the </w:t>
      </w:r>
      <w:r w:rsidR="00534A94">
        <w:rPr>
          <w:rFonts w:ascii="Times New Roman" w:hAnsi="Times New Roman" w:cs="Times New Roman"/>
        </w:rPr>
        <w:t>mechanical skills</w:t>
      </w:r>
      <w:r w:rsidRPr="007D2CD3">
        <w:rPr>
          <w:rFonts w:ascii="Times New Roman" w:hAnsi="Times New Roman" w:cs="Times New Roman"/>
        </w:rPr>
        <w:t xml:space="preserve"> of citizens in various aspects</w:t>
      </w:r>
      <w:r w:rsidR="00534A94">
        <w:rPr>
          <w:rFonts w:ascii="Times New Roman" w:hAnsi="Times New Roman" w:cs="Times New Roman"/>
        </w:rPr>
        <w:t>, aiding</w:t>
      </w:r>
      <w:r w:rsidRPr="007D2CD3">
        <w:rPr>
          <w:rFonts w:ascii="Times New Roman" w:hAnsi="Times New Roman" w:cs="Times New Roman"/>
        </w:rPr>
        <w:t xml:space="preserve"> the war effort through automotive and engine training</w:t>
      </w:r>
      <w:r w:rsidR="00534A94">
        <w:rPr>
          <w:rFonts w:ascii="Times New Roman" w:hAnsi="Times New Roman" w:cs="Times New Roman"/>
        </w:rPr>
        <w:t>,</w:t>
      </w:r>
      <w:r w:rsidRPr="007D2CD3">
        <w:rPr>
          <w:rFonts w:ascii="Times New Roman" w:hAnsi="Times New Roman" w:cs="Times New Roman"/>
        </w:rPr>
        <w:t xml:space="preserve"> as well as tool design</w:t>
      </w:r>
      <w:r w:rsidRPr="00CF54FD">
        <w:rPr>
          <w:rFonts w:ascii="Times New Roman" w:hAnsi="Times New Roman" w:cs="Times New Roman"/>
        </w:rPr>
        <w:t>.</w:t>
      </w:r>
      <w:r w:rsidRPr="007D2CD3">
        <w:rPr>
          <w:rFonts w:ascii="Times New Roman" w:hAnsi="Times New Roman" w:cs="Times New Roman"/>
        </w:rPr>
        <w:t xml:space="preserve"> </w:t>
      </w:r>
    </w:p>
    <w:p w14:paraId="1CE5BAC2" w14:textId="77777777" w:rsidR="00F16F31" w:rsidRPr="007D2CD3" w:rsidRDefault="00F16F31" w:rsidP="00F16F31">
      <w:pPr>
        <w:spacing w:after="0" w:line="240" w:lineRule="auto"/>
        <w:rPr>
          <w:rFonts w:ascii="Times New Roman" w:hAnsi="Times New Roman" w:cs="Times New Roman"/>
        </w:rPr>
      </w:pPr>
    </w:p>
    <w:p w14:paraId="343A667D" w14:textId="21129C11"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These efforts </w:t>
      </w:r>
      <w:r w:rsidR="00A24CB9">
        <w:rPr>
          <w:rFonts w:ascii="Times New Roman" w:hAnsi="Times New Roman" w:cs="Times New Roman"/>
        </w:rPr>
        <w:t>resulted from</w:t>
      </w:r>
      <w:r w:rsidRPr="007D2CD3">
        <w:rPr>
          <w:rFonts w:ascii="Times New Roman" w:hAnsi="Times New Roman" w:cs="Times New Roman"/>
        </w:rPr>
        <w:t xml:space="preserve"> the passage of Public Law 780 in 1940</w:t>
      </w:r>
      <w:r w:rsidR="00534A94">
        <w:rPr>
          <w:rFonts w:ascii="Times New Roman" w:hAnsi="Times New Roman" w:cs="Times New Roman"/>
        </w:rPr>
        <w:t>,</w:t>
      </w:r>
      <w:r w:rsidRPr="007D2CD3">
        <w:rPr>
          <w:rFonts w:ascii="Times New Roman" w:hAnsi="Times New Roman" w:cs="Times New Roman"/>
        </w:rPr>
        <w:t xml:space="preserve"> </w:t>
      </w:r>
      <w:r w:rsidR="00534A94">
        <w:rPr>
          <w:rFonts w:ascii="Times New Roman" w:hAnsi="Times New Roman" w:cs="Times New Roman"/>
        </w:rPr>
        <w:t>which</w:t>
      </w:r>
      <w:r w:rsidRPr="007D2CD3">
        <w:rPr>
          <w:rFonts w:ascii="Times New Roman" w:hAnsi="Times New Roman" w:cs="Times New Roman"/>
        </w:rPr>
        <w:t xml:space="preserve"> a</w:t>
      </w:r>
      <w:r w:rsidR="00534A94">
        <w:rPr>
          <w:rFonts w:ascii="Times New Roman" w:hAnsi="Times New Roman" w:cs="Times New Roman"/>
        </w:rPr>
        <w:t>llocated</w:t>
      </w:r>
      <w:r w:rsidRPr="007D2CD3">
        <w:rPr>
          <w:rFonts w:ascii="Times New Roman" w:hAnsi="Times New Roman" w:cs="Times New Roman"/>
        </w:rPr>
        <w:t xml:space="preserve"> $26 million to </w:t>
      </w:r>
      <w:r w:rsidR="00534A94">
        <w:rPr>
          <w:rFonts w:ascii="Times New Roman" w:hAnsi="Times New Roman" w:cs="Times New Roman"/>
        </w:rPr>
        <w:t xml:space="preserve">vocational education programs to </w:t>
      </w:r>
      <w:r w:rsidRPr="007D2CD3">
        <w:rPr>
          <w:rFonts w:ascii="Times New Roman" w:hAnsi="Times New Roman" w:cs="Times New Roman"/>
        </w:rPr>
        <w:t xml:space="preserve">train workers in skills critical to national defense </w:t>
      </w:r>
      <w:r w:rsidRPr="00CF54FD">
        <w:rPr>
          <w:rFonts w:ascii="Times New Roman" w:hAnsi="Times New Roman" w:cs="Times New Roman"/>
        </w:rPr>
        <w:t>(H.R. Resolution 780, 1940</w:t>
      </w:r>
      <w:r w:rsidRPr="007D2CD3">
        <w:rPr>
          <w:rFonts w:ascii="Times New Roman" w:hAnsi="Times New Roman" w:cs="Times New Roman"/>
        </w:rPr>
        <w:t>). During this period, the Rural War Production Training Program and the Out</w:t>
      </w:r>
      <w:r w:rsidR="00534A94">
        <w:rPr>
          <w:rFonts w:ascii="Times New Roman" w:hAnsi="Times New Roman" w:cs="Times New Roman"/>
        </w:rPr>
        <w:t>-of-</w:t>
      </w:r>
      <w:r w:rsidRPr="007D2CD3">
        <w:rPr>
          <w:rFonts w:ascii="Times New Roman" w:hAnsi="Times New Roman" w:cs="Times New Roman"/>
        </w:rPr>
        <w:t>School Youth and Adults</w:t>
      </w:r>
      <w:r w:rsidRPr="007D2CD3">
        <w:rPr>
          <w:rFonts w:ascii="Times New Roman" w:hAnsi="Times New Roman" w:cs="Times New Roman"/>
          <w:i/>
          <w:iCs/>
        </w:rPr>
        <w:t xml:space="preserve"> </w:t>
      </w:r>
      <w:r w:rsidRPr="007D2CD3">
        <w:rPr>
          <w:rFonts w:ascii="Times New Roman" w:hAnsi="Times New Roman" w:cs="Times New Roman"/>
        </w:rPr>
        <w:t>(OSYA)</w:t>
      </w:r>
      <w:r w:rsidRPr="007D2CD3">
        <w:rPr>
          <w:rFonts w:ascii="Times New Roman" w:hAnsi="Times New Roman" w:cs="Times New Roman"/>
          <w:i/>
          <w:iCs/>
        </w:rPr>
        <w:t xml:space="preserve"> </w:t>
      </w:r>
      <w:r w:rsidRPr="007D2CD3">
        <w:rPr>
          <w:rFonts w:ascii="Times New Roman" w:hAnsi="Times New Roman" w:cs="Times New Roman"/>
        </w:rPr>
        <w:t>program also served similar missions</w:t>
      </w:r>
      <w:r w:rsidRPr="007D2CD3">
        <w:rPr>
          <w:rFonts w:ascii="Times New Roman" w:hAnsi="Times New Roman" w:cs="Times New Roman"/>
          <w:i/>
          <w:iCs/>
        </w:rPr>
        <w:t xml:space="preserve"> </w:t>
      </w:r>
      <w:r w:rsidRPr="00CF54FD">
        <w:rPr>
          <w:rFonts w:ascii="Times New Roman" w:hAnsi="Times New Roman" w:cs="Times New Roman"/>
        </w:rPr>
        <w:t>(Rinn, 1943).</w:t>
      </w:r>
      <w:r w:rsidRPr="007D2CD3">
        <w:rPr>
          <w:rFonts w:ascii="Times New Roman" w:hAnsi="Times New Roman" w:cs="Times New Roman"/>
        </w:rPr>
        <w:t xml:space="preserve"> Due to </w:t>
      </w:r>
      <w:r w:rsidR="003579AE">
        <w:rPr>
          <w:rFonts w:ascii="Times New Roman" w:hAnsi="Times New Roman" w:cs="Times New Roman"/>
        </w:rPr>
        <w:t xml:space="preserve">many </w:t>
      </w:r>
      <w:r w:rsidRPr="007D2CD3">
        <w:rPr>
          <w:rFonts w:ascii="Times New Roman" w:hAnsi="Times New Roman" w:cs="Times New Roman"/>
        </w:rPr>
        <w:t xml:space="preserve">SBAE teachers serving in the military, some programs limited instruction to </w:t>
      </w:r>
      <w:r w:rsidR="00E5365D">
        <w:rPr>
          <w:rFonts w:ascii="Times New Roman" w:hAnsi="Times New Roman" w:cs="Times New Roman"/>
        </w:rPr>
        <w:t>only</w:t>
      </w:r>
      <w:r w:rsidRPr="007D2CD3">
        <w:rPr>
          <w:rFonts w:ascii="Times New Roman" w:hAnsi="Times New Roman" w:cs="Times New Roman"/>
        </w:rPr>
        <w:t xml:space="preserve"> these areas of focus. As a result, these courses were sometimes taught by local farmers, skilled tradesmen, or</w:t>
      </w:r>
      <w:r w:rsidR="00534A94">
        <w:rPr>
          <w:rFonts w:ascii="Times New Roman" w:hAnsi="Times New Roman" w:cs="Times New Roman"/>
        </w:rPr>
        <w:t>,</w:t>
      </w:r>
      <w:r w:rsidRPr="007D2CD3">
        <w:rPr>
          <w:rFonts w:ascii="Times New Roman" w:hAnsi="Times New Roman" w:cs="Times New Roman"/>
        </w:rPr>
        <w:t xml:space="preserve"> in some cases, state vocational agricultural supervisors </w:t>
      </w:r>
      <w:r w:rsidRPr="00CF54FD">
        <w:rPr>
          <w:rFonts w:ascii="Times New Roman" w:hAnsi="Times New Roman" w:cs="Times New Roman"/>
        </w:rPr>
        <w:t>(McMahon, 1944).</w:t>
      </w:r>
      <w:r w:rsidRPr="007D2CD3">
        <w:rPr>
          <w:rFonts w:ascii="Times New Roman" w:hAnsi="Times New Roman" w:cs="Times New Roman"/>
        </w:rPr>
        <w:t xml:space="preserve">  </w:t>
      </w:r>
    </w:p>
    <w:p w14:paraId="3F7AA439" w14:textId="77777777" w:rsidR="00F16F31" w:rsidRPr="007D2CD3" w:rsidRDefault="00F16F31" w:rsidP="00F16F31">
      <w:pPr>
        <w:spacing w:after="0" w:line="240" w:lineRule="auto"/>
        <w:rPr>
          <w:rFonts w:ascii="Times New Roman" w:hAnsi="Times New Roman" w:cs="Times New Roman"/>
        </w:rPr>
      </w:pPr>
    </w:p>
    <w:p w14:paraId="5EFAFE3D" w14:textId="506F0A58" w:rsidR="00F16F31" w:rsidRPr="007D2CD3" w:rsidRDefault="00E5365D" w:rsidP="00F16F31">
      <w:pPr>
        <w:spacing w:after="0" w:line="240" w:lineRule="auto"/>
        <w:rPr>
          <w:rFonts w:ascii="Times New Roman" w:hAnsi="Times New Roman" w:cs="Times New Roman"/>
        </w:rPr>
      </w:pPr>
      <w:r>
        <w:rPr>
          <w:rFonts w:ascii="Times New Roman" w:hAnsi="Times New Roman" w:cs="Times New Roman"/>
        </w:rPr>
        <w:t>For instance</w:t>
      </w:r>
      <w:r w:rsidR="00D51A21">
        <w:rPr>
          <w:rFonts w:ascii="Times New Roman" w:hAnsi="Times New Roman" w:cs="Times New Roman"/>
        </w:rPr>
        <w:t>,</w:t>
      </w:r>
      <w:r>
        <w:rPr>
          <w:rFonts w:ascii="Times New Roman" w:hAnsi="Times New Roman" w:cs="Times New Roman"/>
        </w:rPr>
        <w:t xml:space="preserve"> </w:t>
      </w:r>
      <w:r w:rsidR="00E10E59">
        <w:rPr>
          <w:rFonts w:ascii="Times New Roman" w:hAnsi="Times New Roman" w:cs="Times New Roman"/>
        </w:rPr>
        <w:t>w</w:t>
      </w:r>
      <w:r w:rsidR="00F16F31" w:rsidRPr="007D2CD3">
        <w:rPr>
          <w:rFonts w:ascii="Times New Roman" w:hAnsi="Times New Roman" w:cs="Times New Roman"/>
        </w:rPr>
        <w:t xml:space="preserve">ith the </w:t>
      </w:r>
      <w:r w:rsidR="00E10E59">
        <w:rPr>
          <w:rFonts w:ascii="Times New Roman" w:hAnsi="Times New Roman" w:cs="Times New Roman"/>
        </w:rPr>
        <w:t>emergence</w:t>
      </w:r>
      <w:r w:rsidR="00F16F31" w:rsidRPr="007D2CD3">
        <w:rPr>
          <w:rFonts w:ascii="Times New Roman" w:hAnsi="Times New Roman" w:cs="Times New Roman"/>
        </w:rPr>
        <w:t xml:space="preserve"> of these programs, new agricultural mechanics</w:t>
      </w:r>
      <w:r w:rsidR="00C732A7">
        <w:rPr>
          <w:rFonts w:ascii="Times New Roman" w:hAnsi="Times New Roman" w:cs="Times New Roman"/>
        </w:rPr>
        <w:t>-</w:t>
      </w:r>
      <w:r w:rsidR="00F16F31" w:rsidRPr="007D2CD3">
        <w:rPr>
          <w:rFonts w:ascii="Times New Roman" w:hAnsi="Times New Roman" w:cs="Times New Roman"/>
        </w:rPr>
        <w:t>related courses were launched at Madera Union High School in California. These courses included farm mechanics, auto</w:t>
      </w:r>
      <w:r w:rsidR="00A24CB9">
        <w:rPr>
          <w:rFonts w:ascii="Times New Roman" w:hAnsi="Times New Roman" w:cs="Times New Roman"/>
        </w:rPr>
        <w:t>mobile</w:t>
      </w:r>
      <w:r w:rsidR="00F16F31" w:rsidRPr="007D2CD3">
        <w:rPr>
          <w:rFonts w:ascii="Times New Roman" w:hAnsi="Times New Roman" w:cs="Times New Roman"/>
        </w:rPr>
        <w:t xml:space="preserve"> mechanics, and metal works (</w:t>
      </w:r>
      <w:r w:rsidR="00F16F31" w:rsidRPr="00CF54FD">
        <w:rPr>
          <w:rFonts w:ascii="Times New Roman" w:hAnsi="Times New Roman" w:cs="Times New Roman"/>
        </w:rPr>
        <w:t>Rinn, 1943</w:t>
      </w:r>
      <w:r w:rsidR="00F16F31" w:rsidRPr="007D2CD3">
        <w:rPr>
          <w:rFonts w:ascii="Times New Roman" w:hAnsi="Times New Roman" w:cs="Times New Roman"/>
        </w:rPr>
        <w:t xml:space="preserve">). </w:t>
      </w:r>
      <w:r w:rsidR="00511856">
        <w:rPr>
          <w:rFonts w:ascii="Times New Roman" w:hAnsi="Times New Roman" w:cs="Times New Roman"/>
        </w:rPr>
        <w:t xml:space="preserve">Meanwhile, </w:t>
      </w:r>
      <w:r w:rsidR="00F16F31" w:rsidRPr="007D2CD3">
        <w:rPr>
          <w:rFonts w:ascii="Times New Roman" w:hAnsi="Times New Roman" w:cs="Times New Roman"/>
        </w:rPr>
        <w:t>Trenhaile (</w:t>
      </w:r>
      <w:r w:rsidR="00F16F31" w:rsidRPr="00CF54FD">
        <w:rPr>
          <w:rFonts w:ascii="Times New Roman" w:hAnsi="Times New Roman" w:cs="Times New Roman"/>
        </w:rPr>
        <w:t>1943</w:t>
      </w:r>
      <w:r w:rsidR="00F16F31" w:rsidRPr="007D2CD3">
        <w:rPr>
          <w:rFonts w:ascii="Times New Roman" w:hAnsi="Times New Roman" w:cs="Times New Roman"/>
        </w:rPr>
        <w:t>), a</w:t>
      </w:r>
      <w:r w:rsidR="00534A94">
        <w:rPr>
          <w:rFonts w:ascii="Times New Roman" w:hAnsi="Times New Roman" w:cs="Times New Roman"/>
        </w:rPr>
        <w:t>n instructor for the</w:t>
      </w:r>
      <w:r w:rsidR="00F16F31" w:rsidRPr="007D2CD3">
        <w:rPr>
          <w:rFonts w:ascii="Times New Roman" w:hAnsi="Times New Roman" w:cs="Times New Roman"/>
        </w:rPr>
        <w:t xml:space="preserve"> Rural War Production Training Program, </w:t>
      </w:r>
      <w:r w:rsidR="00534A94">
        <w:rPr>
          <w:rFonts w:ascii="Times New Roman" w:hAnsi="Times New Roman" w:cs="Times New Roman"/>
        </w:rPr>
        <w:t>initi</w:t>
      </w:r>
      <w:r w:rsidR="00F16F31" w:rsidRPr="007D2CD3">
        <w:rPr>
          <w:rFonts w:ascii="Times New Roman" w:hAnsi="Times New Roman" w:cs="Times New Roman"/>
        </w:rPr>
        <w:t xml:space="preserve">ally focused </w:t>
      </w:r>
      <w:r w:rsidR="00511856">
        <w:rPr>
          <w:rFonts w:ascii="Times New Roman" w:hAnsi="Times New Roman" w:cs="Times New Roman"/>
        </w:rPr>
        <w:t>his</w:t>
      </w:r>
      <w:r w:rsidR="00F16F31" w:rsidRPr="007D2CD3">
        <w:rPr>
          <w:rFonts w:ascii="Times New Roman" w:hAnsi="Times New Roman" w:cs="Times New Roman"/>
        </w:rPr>
        <w:t xml:space="preserve"> program on auto</w:t>
      </w:r>
      <w:r w:rsidR="00511856">
        <w:rPr>
          <w:rFonts w:ascii="Times New Roman" w:hAnsi="Times New Roman" w:cs="Times New Roman"/>
        </w:rPr>
        <w:t>mobile</w:t>
      </w:r>
      <w:r w:rsidR="00F16F31" w:rsidRPr="007D2CD3">
        <w:rPr>
          <w:rFonts w:ascii="Times New Roman" w:hAnsi="Times New Roman" w:cs="Times New Roman"/>
        </w:rPr>
        <w:t xml:space="preserve"> and tractor mechanics</w:t>
      </w:r>
      <w:r w:rsidR="00534A94">
        <w:rPr>
          <w:rFonts w:ascii="Times New Roman" w:hAnsi="Times New Roman" w:cs="Times New Roman"/>
        </w:rPr>
        <w:t>,</w:t>
      </w:r>
      <w:r w:rsidR="00511856">
        <w:rPr>
          <w:rFonts w:ascii="Times New Roman" w:hAnsi="Times New Roman" w:cs="Times New Roman"/>
        </w:rPr>
        <w:t xml:space="preserve"> </w:t>
      </w:r>
      <w:r w:rsidR="00F16F31" w:rsidRPr="007D2CD3">
        <w:rPr>
          <w:rFonts w:ascii="Times New Roman" w:hAnsi="Times New Roman" w:cs="Times New Roman"/>
        </w:rPr>
        <w:t xml:space="preserve">as well as carpentry. He used the Selective Service Board to recruit men </w:t>
      </w:r>
      <w:r w:rsidR="00534A94">
        <w:rPr>
          <w:rFonts w:ascii="Times New Roman" w:hAnsi="Times New Roman" w:cs="Times New Roman"/>
        </w:rPr>
        <w:t>between the ages of 17 and 24</w:t>
      </w:r>
      <w:r w:rsidR="00F16F31" w:rsidRPr="007D2CD3">
        <w:rPr>
          <w:rFonts w:ascii="Times New Roman" w:hAnsi="Times New Roman" w:cs="Times New Roman"/>
        </w:rPr>
        <w:t xml:space="preserve">. The </w:t>
      </w:r>
      <w:r w:rsidR="00ED1BC8">
        <w:rPr>
          <w:rFonts w:ascii="Times New Roman" w:hAnsi="Times New Roman" w:cs="Times New Roman"/>
        </w:rPr>
        <w:t xml:space="preserve">students </w:t>
      </w:r>
      <w:r w:rsidR="00F16F31" w:rsidRPr="007D2CD3">
        <w:rPr>
          <w:rFonts w:ascii="Times New Roman" w:hAnsi="Times New Roman" w:cs="Times New Roman"/>
        </w:rPr>
        <w:t xml:space="preserve">built </w:t>
      </w:r>
      <w:r w:rsidR="00ED1BC8">
        <w:rPr>
          <w:rFonts w:ascii="Times New Roman" w:hAnsi="Times New Roman" w:cs="Times New Roman"/>
        </w:rPr>
        <w:t>their</w:t>
      </w:r>
      <w:r w:rsidR="00F16F31" w:rsidRPr="007D2CD3">
        <w:rPr>
          <w:rFonts w:ascii="Times New Roman" w:hAnsi="Times New Roman" w:cs="Times New Roman"/>
        </w:rPr>
        <w:t xml:space="preserve"> own classroom and laboratory space </w:t>
      </w:r>
      <w:r w:rsidR="00C732A7">
        <w:rPr>
          <w:rFonts w:ascii="Times New Roman" w:hAnsi="Times New Roman" w:cs="Times New Roman"/>
        </w:rPr>
        <w:t>to facilitate instruction better</w:t>
      </w:r>
      <w:r w:rsidR="00F16F31" w:rsidRPr="007D2CD3">
        <w:rPr>
          <w:rFonts w:ascii="Times New Roman" w:hAnsi="Times New Roman" w:cs="Times New Roman"/>
        </w:rPr>
        <w:t>. The following academic year (1941-1942), he implemented metal</w:t>
      </w:r>
      <w:r w:rsidR="00534A94">
        <w:rPr>
          <w:rFonts w:ascii="Times New Roman" w:hAnsi="Times New Roman" w:cs="Times New Roman"/>
        </w:rPr>
        <w:t>working programs to train</w:t>
      </w:r>
      <w:r w:rsidR="00F16F31" w:rsidRPr="007D2CD3">
        <w:rPr>
          <w:rFonts w:ascii="Times New Roman" w:hAnsi="Times New Roman" w:cs="Times New Roman"/>
        </w:rPr>
        <w:t xml:space="preserve"> his adult students in technical skills, such as welding for </w:t>
      </w:r>
      <w:r w:rsidR="00534A94">
        <w:rPr>
          <w:rFonts w:ascii="Times New Roman" w:hAnsi="Times New Roman" w:cs="Times New Roman"/>
        </w:rPr>
        <w:t xml:space="preserve">the </w:t>
      </w:r>
      <w:r w:rsidR="00F16F31" w:rsidRPr="007D2CD3">
        <w:rPr>
          <w:rFonts w:ascii="Times New Roman" w:hAnsi="Times New Roman" w:cs="Times New Roman"/>
        </w:rPr>
        <w:t xml:space="preserve">shipyard </w:t>
      </w:r>
      <w:r w:rsidR="00F16F31" w:rsidRPr="00CF54FD">
        <w:rPr>
          <w:rFonts w:ascii="Times New Roman" w:hAnsi="Times New Roman" w:cs="Times New Roman"/>
        </w:rPr>
        <w:t>(Trenhaile, 1943).</w:t>
      </w:r>
    </w:p>
    <w:p w14:paraId="5DF85AB3" w14:textId="77777777" w:rsidR="00F16F31" w:rsidRPr="007D2CD3" w:rsidRDefault="00F16F31" w:rsidP="00F16F31">
      <w:pPr>
        <w:spacing w:after="0" w:line="240" w:lineRule="auto"/>
        <w:rPr>
          <w:rFonts w:ascii="Times New Roman" w:hAnsi="Times New Roman" w:cs="Times New Roman"/>
        </w:rPr>
      </w:pPr>
    </w:p>
    <w:p w14:paraId="57412005" w14:textId="77777777" w:rsidR="00534A94"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According to </w:t>
      </w:r>
      <w:r w:rsidRPr="00CF54FD">
        <w:rPr>
          <w:rFonts w:ascii="Times New Roman" w:hAnsi="Times New Roman" w:cs="Times New Roman"/>
        </w:rPr>
        <w:t>Hodgson (1943</w:t>
      </w:r>
      <w:r w:rsidRPr="007D2CD3">
        <w:rPr>
          <w:rFonts w:ascii="Times New Roman" w:hAnsi="Times New Roman" w:cs="Times New Roman"/>
        </w:rPr>
        <w:t xml:space="preserve">), many SBAE teachers were faced with challenges in developing their programs to address wartime needs. In response, teachers formed advisory boards to meet the funding priorities of the Rural War Production Training Program. </w:t>
      </w:r>
      <w:r w:rsidR="001D4075">
        <w:rPr>
          <w:rFonts w:ascii="Times New Roman" w:hAnsi="Times New Roman" w:cs="Times New Roman"/>
        </w:rPr>
        <w:t>As such</w:t>
      </w:r>
      <w:r w:rsidRPr="007D2CD3">
        <w:rPr>
          <w:rFonts w:ascii="Times New Roman" w:hAnsi="Times New Roman" w:cs="Times New Roman"/>
        </w:rPr>
        <w:t>, they invited representatives throughout the agricultural industry to help develop a plan for their local programs (</w:t>
      </w:r>
      <w:r w:rsidRPr="00CF54FD">
        <w:rPr>
          <w:rFonts w:ascii="Times New Roman" w:hAnsi="Times New Roman" w:cs="Times New Roman"/>
        </w:rPr>
        <w:t>Hodgson, 1943</w:t>
      </w:r>
      <w:r w:rsidRPr="007D2CD3">
        <w:rPr>
          <w:rFonts w:ascii="Times New Roman" w:hAnsi="Times New Roman" w:cs="Times New Roman"/>
        </w:rPr>
        <w:t xml:space="preserve">). One innovation that emerged </w:t>
      </w:r>
      <w:r w:rsidR="00534A94" w:rsidRPr="007D2CD3">
        <w:rPr>
          <w:rFonts w:ascii="Times New Roman" w:hAnsi="Times New Roman" w:cs="Times New Roman"/>
        </w:rPr>
        <w:t>because of</w:t>
      </w:r>
      <w:r w:rsidRPr="007D2CD3">
        <w:rPr>
          <w:rFonts w:ascii="Times New Roman" w:hAnsi="Times New Roman" w:cs="Times New Roman"/>
        </w:rPr>
        <w:t xml:space="preserve"> such work was community war programs (</w:t>
      </w:r>
      <w:r w:rsidRPr="00CF54FD">
        <w:rPr>
          <w:rFonts w:ascii="Times New Roman" w:hAnsi="Times New Roman" w:cs="Times New Roman"/>
        </w:rPr>
        <w:t>Hodgson, 1943</w:t>
      </w:r>
      <w:r w:rsidRPr="007D2CD3">
        <w:rPr>
          <w:rFonts w:ascii="Times New Roman" w:hAnsi="Times New Roman" w:cs="Times New Roman"/>
        </w:rPr>
        <w:t xml:space="preserve">). These programs </w:t>
      </w:r>
      <w:r w:rsidR="00534A94">
        <w:rPr>
          <w:rFonts w:ascii="Times New Roman" w:hAnsi="Times New Roman" w:cs="Times New Roman"/>
        </w:rPr>
        <w:t>aimed</w:t>
      </w:r>
      <w:r w:rsidRPr="007D2CD3">
        <w:rPr>
          <w:rFonts w:ascii="Times New Roman" w:hAnsi="Times New Roman" w:cs="Times New Roman"/>
        </w:rPr>
        <w:t xml:space="preserve"> to meet the agricultural needs of communit</w:t>
      </w:r>
      <w:r w:rsidR="000D6008">
        <w:rPr>
          <w:rFonts w:ascii="Times New Roman" w:hAnsi="Times New Roman" w:cs="Times New Roman"/>
        </w:rPr>
        <w:t>ies</w:t>
      </w:r>
      <w:r w:rsidRPr="007D2CD3">
        <w:rPr>
          <w:rFonts w:ascii="Times New Roman" w:hAnsi="Times New Roman" w:cs="Times New Roman"/>
        </w:rPr>
        <w:t xml:space="preserve"> during the war</w:t>
      </w:r>
      <w:r w:rsidR="00534A94">
        <w:rPr>
          <w:rFonts w:ascii="Times New Roman" w:hAnsi="Times New Roman" w:cs="Times New Roman"/>
        </w:rPr>
        <w:t>, including</w:t>
      </w:r>
      <w:r w:rsidRPr="007D2CD3">
        <w:rPr>
          <w:rFonts w:ascii="Times New Roman" w:hAnsi="Times New Roman" w:cs="Times New Roman"/>
        </w:rPr>
        <w:t xml:space="preserve"> the </w:t>
      </w:r>
      <w:r w:rsidR="00534A94">
        <w:rPr>
          <w:rFonts w:ascii="Times New Roman" w:hAnsi="Times New Roman" w:cs="Times New Roman"/>
        </w:rPr>
        <w:t>establishment</w:t>
      </w:r>
      <w:r w:rsidRPr="007D2CD3">
        <w:rPr>
          <w:rFonts w:ascii="Times New Roman" w:hAnsi="Times New Roman" w:cs="Times New Roman"/>
        </w:rPr>
        <w:t xml:space="preserve"> of a poultry dressing plant to </w:t>
      </w:r>
      <w:r w:rsidR="00534A94">
        <w:rPr>
          <w:rFonts w:ascii="Times New Roman" w:hAnsi="Times New Roman" w:cs="Times New Roman"/>
        </w:rPr>
        <w:t>provide food for</w:t>
      </w:r>
      <w:r w:rsidRPr="007D2CD3">
        <w:rPr>
          <w:rFonts w:ascii="Times New Roman" w:hAnsi="Times New Roman" w:cs="Times New Roman"/>
        </w:rPr>
        <w:t xml:space="preserve"> the community and soldiers abroad (</w:t>
      </w:r>
      <w:r w:rsidRPr="00CF54FD">
        <w:rPr>
          <w:rFonts w:ascii="Times New Roman" w:hAnsi="Times New Roman" w:cs="Times New Roman"/>
        </w:rPr>
        <w:t>James, 1944</w:t>
      </w:r>
      <w:r w:rsidRPr="007D2CD3">
        <w:rPr>
          <w:rFonts w:ascii="Times New Roman" w:hAnsi="Times New Roman" w:cs="Times New Roman"/>
        </w:rPr>
        <w:t xml:space="preserve">). In addition to meeting the community’s needs, </w:t>
      </w:r>
      <w:r w:rsidR="00C732A7">
        <w:rPr>
          <w:rFonts w:ascii="Times New Roman" w:hAnsi="Times New Roman" w:cs="Times New Roman"/>
        </w:rPr>
        <w:t>t</w:t>
      </w:r>
      <w:r w:rsidRPr="007D2CD3">
        <w:rPr>
          <w:rFonts w:ascii="Times New Roman" w:hAnsi="Times New Roman" w:cs="Times New Roman"/>
        </w:rPr>
        <w:t xml:space="preserve">he </w:t>
      </w:r>
      <w:r w:rsidR="00534A94">
        <w:rPr>
          <w:rFonts w:ascii="Times New Roman" w:hAnsi="Times New Roman" w:cs="Times New Roman"/>
        </w:rPr>
        <w:t>Rural War Production</w:t>
      </w:r>
      <w:r w:rsidRPr="007D2CD3">
        <w:rPr>
          <w:rFonts w:ascii="Times New Roman" w:hAnsi="Times New Roman" w:cs="Times New Roman"/>
        </w:rPr>
        <w:t xml:space="preserve"> Training Program also created </w:t>
      </w:r>
      <w:r w:rsidR="00534A94">
        <w:rPr>
          <w:rFonts w:ascii="Times New Roman" w:hAnsi="Times New Roman" w:cs="Times New Roman"/>
        </w:rPr>
        <w:t xml:space="preserve">the Farm-Labor Training Program </w:t>
      </w:r>
      <w:r w:rsidRPr="007D2CD3">
        <w:rPr>
          <w:rFonts w:ascii="Times New Roman" w:hAnsi="Times New Roman" w:cs="Times New Roman"/>
        </w:rPr>
        <w:t xml:space="preserve">to assist farmers </w:t>
      </w:r>
      <w:r w:rsidRPr="00CF54FD">
        <w:rPr>
          <w:rFonts w:ascii="Times New Roman" w:hAnsi="Times New Roman" w:cs="Times New Roman"/>
        </w:rPr>
        <w:t>(Potter, 1943</w:t>
      </w:r>
      <w:r w:rsidRPr="007D2CD3">
        <w:rPr>
          <w:rFonts w:ascii="Times New Roman" w:hAnsi="Times New Roman" w:cs="Times New Roman"/>
        </w:rPr>
        <w:t>). The Farm Labor Training Program included initiatives such as the Emergency Farm Labor Service and Victory Gardens (</w:t>
      </w:r>
      <w:r w:rsidRPr="00CF54FD">
        <w:rPr>
          <w:rFonts w:ascii="Times New Roman" w:hAnsi="Times New Roman" w:cs="Times New Roman"/>
        </w:rPr>
        <w:t>Oregon State University Extension Service, n.d.).</w:t>
      </w:r>
      <w:r w:rsidRPr="007D2CD3">
        <w:rPr>
          <w:rFonts w:ascii="Times New Roman" w:hAnsi="Times New Roman" w:cs="Times New Roman"/>
        </w:rPr>
        <w:t xml:space="preserve"> </w:t>
      </w:r>
    </w:p>
    <w:p w14:paraId="6BDF0492" w14:textId="77777777" w:rsidR="00534A94" w:rsidRDefault="00534A94" w:rsidP="00F16F31">
      <w:pPr>
        <w:spacing w:after="0" w:line="240" w:lineRule="auto"/>
        <w:rPr>
          <w:rFonts w:ascii="Times New Roman" w:hAnsi="Times New Roman" w:cs="Times New Roman"/>
        </w:rPr>
      </w:pPr>
    </w:p>
    <w:p w14:paraId="1BBC7E7D" w14:textId="7876426B"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Meanwhile, the Food War Production Training (FWPT) program </w:t>
      </w:r>
      <w:r w:rsidR="00534A94">
        <w:rPr>
          <w:rFonts w:ascii="Times New Roman" w:hAnsi="Times New Roman" w:cs="Times New Roman"/>
        </w:rPr>
        <w:t>demonstrated to</w:t>
      </w:r>
      <w:r w:rsidRPr="007D2CD3">
        <w:rPr>
          <w:rFonts w:ascii="Times New Roman" w:hAnsi="Times New Roman" w:cs="Times New Roman"/>
        </w:rPr>
        <w:t xml:space="preserve"> farmers the </w:t>
      </w:r>
      <w:r w:rsidR="00534A94">
        <w:rPr>
          <w:rFonts w:ascii="Times New Roman" w:hAnsi="Times New Roman" w:cs="Times New Roman"/>
        </w:rPr>
        <w:t>importance</w:t>
      </w:r>
      <w:r w:rsidRPr="007D2CD3">
        <w:rPr>
          <w:rFonts w:ascii="Times New Roman" w:hAnsi="Times New Roman" w:cs="Times New Roman"/>
        </w:rPr>
        <w:t xml:space="preserve"> of learning to repair their own equipment. A pastor in 1944 said that the FPWT program was </w:t>
      </w:r>
      <w:r w:rsidR="000D6008">
        <w:rPr>
          <w:rFonts w:ascii="Times New Roman" w:hAnsi="Times New Roman" w:cs="Times New Roman"/>
        </w:rPr>
        <w:t>“</w:t>
      </w:r>
      <w:r w:rsidRPr="007D2CD3">
        <w:rPr>
          <w:rFonts w:ascii="Times New Roman" w:hAnsi="Times New Roman" w:cs="Times New Roman"/>
        </w:rPr>
        <w:t>the best thing that happened</w:t>
      </w:r>
      <w:r w:rsidR="000D6008">
        <w:rPr>
          <w:rFonts w:ascii="Times New Roman" w:hAnsi="Times New Roman" w:cs="Times New Roman"/>
        </w:rPr>
        <w:t>”</w:t>
      </w:r>
      <w:r w:rsidRPr="007D2CD3">
        <w:rPr>
          <w:rFonts w:ascii="Times New Roman" w:hAnsi="Times New Roman" w:cs="Times New Roman"/>
        </w:rPr>
        <w:t xml:space="preserve"> to his community during World War II (</w:t>
      </w:r>
      <w:r w:rsidR="000D6008">
        <w:rPr>
          <w:rFonts w:ascii="Times New Roman" w:hAnsi="Times New Roman" w:cs="Times New Roman"/>
        </w:rPr>
        <w:t xml:space="preserve">as cited in </w:t>
      </w:r>
      <w:r w:rsidRPr="00CF54FD">
        <w:rPr>
          <w:rFonts w:ascii="Times New Roman" w:hAnsi="Times New Roman" w:cs="Times New Roman"/>
        </w:rPr>
        <w:t>Nichols, 1945</w:t>
      </w:r>
      <w:r w:rsidR="000D6008">
        <w:rPr>
          <w:rFonts w:ascii="Times New Roman" w:hAnsi="Times New Roman" w:cs="Times New Roman"/>
        </w:rPr>
        <w:t>, p. 193</w:t>
      </w:r>
      <w:r w:rsidR="003C34C4">
        <w:rPr>
          <w:rFonts w:ascii="Times New Roman" w:hAnsi="Times New Roman" w:cs="Times New Roman"/>
        </w:rPr>
        <w:t xml:space="preserve">). </w:t>
      </w:r>
      <w:r w:rsidRPr="007D2CD3">
        <w:rPr>
          <w:rFonts w:ascii="Times New Roman" w:hAnsi="Times New Roman" w:cs="Times New Roman"/>
        </w:rPr>
        <w:t xml:space="preserve">According to </w:t>
      </w:r>
      <w:r w:rsidRPr="00CF54FD">
        <w:rPr>
          <w:rFonts w:ascii="Times New Roman" w:hAnsi="Times New Roman" w:cs="Times New Roman"/>
        </w:rPr>
        <w:t>Lathrope (1945):</w:t>
      </w:r>
    </w:p>
    <w:p w14:paraId="294D45BF" w14:textId="77777777" w:rsidR="00F16F31" w:rsidRPr="007D2CD3" w:rsidRDefault="00F16F31" w:rsidP="00F16F31">
      <w:pPr>
        <w:spacing w:after="0" w:line="240" w:lineRule="auto"/>
        <w:ind w:left="720"/>
        <w:rPr>
          <w:rFonts w:ascii="Times New Roman" w:hAnsi="Times New Roman" w:cs="Times New Roman"/>
        </w:rPr>
      </w:pPr>
    </w:p>
    <w:p w14:paraId="14797D0B" w14:textId="3477C144" w:rsidR="00F16F31" w:rsidRPr="007D2CD3" w:rsidRDefault="00AB23DF" w:rsidP="00F16F31">
      <w:pPr>
        <w:spacing w:after="0" w:line="240" w:lineRule="auto"/>
        <w:ind w:left="720"/>
        <w:rPr>
          <w:rFonts w:ascii="Times New Roman" w:hAnsi="Times New Roman" w:cs="Times New Roman"/>
        </w:rPr>
      </w:pPr>
      <w:r>
        <w:rPr>
          <w:rFonts w:ascii="Times New Roman" w:hAnsi="Times New Roman" w:cs="Times New Roman"/>
        </w:rPr>
        <w:t>I</w:t>
      </w:r>
      <w:r w:rsidR="00F16F31" w:rsidRPr="007D2CD3">
        <w:rPr>
          <w:rFonts w:ascii="Times New Roman" w:hAnsi="Times New Roman" w:cs="Times New Roman"/>
        </w:rPr>
        <w:t>n 1943-44</w:t>
      </w:r>
      <w:r w:rsidR="00534A94">
        <w:rPr>
          <w:rFonts w:ascii="Times New Roman" w:hAnsi="Times New Roman" w:cs="Times New Roman"/>
        </w:rPr>
        <w:t>,</w:t>
      </w:r>
      <w:r w:rsidR="00F16F31" w:rsidRPr="007D2CD3">
        <w:rPr>
          <w:rFonts w:ascii="Times New Roman" w:hAnsi="Times New Roman" w:cs="Times New Roman"/>
        </w:rPr>
        <w:t xml:space="preserve"> there were 1,296 </w:t>
      </w:r>
      <w:r w:rsidR="00534A94">
        <w:rPr>
          <w:rFonts w:ascii="Times New Roman" w:hAnsi="Times New Roman" w:cs="Times New Roman"/>
        </w:rPr>
        <w:t>man-</w:t>
      </w:r>
      <w:r w:rsidR="00F16F31" w:rsidRPr="007D2CD3">
        <w:rPr>
          <w:rFonts w:ascii="Times New Roman" w:hAnsi="Times New Roman" w:cs="Times New Roman"/>
        </w:rPr>
        <w:t>hours logged [at a program in Wisconsin]. Throughout these 15 tractors, 18 mowers, two grain binders, four corn binders, four disks, two harrows, one side rake, one silo filler, two small engines, one portable power unit, and three corn cultivators were completely overhauled. In addition, two tractors, one mower, and a lime spreader received minor repairs. (p. 210)</w:t>
      </w:r>
    </w:p>
    <w:p w14:paraId="13BEBB82" w14:textId="77777777" w:rsidR="00F16F31" w:rsidRPr="007D2CD3" w:rsidRDefault="00F16F31" w:rsidP="00F16F31">
      <w:pPr>
        <w:spacing w:after="0" w:line="240" w:lineRule="auto"/>
        <w:ind w:left="720"/>
        <w:rPr>
          <w:rFonts w:ascii="Times New Roman" w:hAnsi="Times New Roman" w:cs="Times New Roman"/>
        </w:rPr>
      </w:pPr>
    </w:p>
    <w:p w14:paraId="172C19A9" w14:textId="77777777" w:rsidR="00F16F31" w:rsidRPr="007D2CD3" w:rsidRDefault="00F16F31" w:rsidP="00F16F31">
      <w:pPr>
        <w:spacing w:after="0" w:line="240" w:lineRule="auto"/>
        <w:rPr>
          <w:rFonts w:ascii="Times New Roman" w:hAnsi="Times New Roman" w:cs="Times New Roman"/>
          <w:b/>
          <w:bCs/>
        </w:rPr>
      </w:pPr>
      <w:r w:rsidRPr="007D2CD3">
        <w:rPr>
          <w:rFonts w:ascii="Times New Roman" w:hAnsi="Times New Roman" w:cs="Times New Roman"/>
          <w:b/>
          <w:bCs/>
        </w:rPr>
        <w:t>Adult Programs for Veterans and Returning Soldiers</w:t>
      </w:r>
    </w:p>
    <w:p w14:paraId="11E11B0D" w14:textId="77777777" w:rsidR="00F16F31" w:rsidRPr="007D2CD3" w:rsidRDefault="00F16F31" w:rsidP="00F16F31">
      <w:pPr>
        <w:spacing w:after="0" w:line="240" w:lineRule="auto"/>
        <w:rPr>
          <w:rFonts w:ascii="Times New Roman" w:hAnsi="Times New Roman" w:cs="Times New Roman"/>
        </w:rPr>
      </w:pPr>
    </w:p>
    <w:p w14:paraId="03D76D1C" w14:textId="0EC47B22"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As the war was coming to a</w:t>
      </w:r>
      <w:r w:rsidR="00534A94">
        <w:rPr>
          <w:rFonts w:ascii="Times New Roman" w:hAnsi="Times New Roman" w:cs="Times New Roman"/>
        </w:rPr>
        <w:t xml:space="preserve"> close</w:t>
      </w:r>
      <w:r w:rsidRPr="007D2CD3">
        <w:rPr>
          <w:rFonts w:ascii="Times New Roman" w:hAnsi="Times New Roman" w:cs="Times New Roman"/>
        </w:rPr>
        <w:t xml:space="preserve">, many veterans returned home and </w:t>
      </w:r>
      <w:r w:rsidR="00534A94">
        <w:rPr>
          <w:rFonts w:ascii="Times New Roman" w:hAnsi="Times New Roman" w:cs="Times New Roman"/>
        </w:rPr>
        <w:t>requir</w:t>
      </w:r>
      <w:r w:rsidRPr="007D2CD3">
        <w:rPr>
          <w:rFonts w:ascii="Times New Roman" w:hAnsi="Times New Roman" w:cs="Times New Roman"/>
        </w:rPr>
        <w:t xml:space="preserve">ed vocational training to </w:t>
      </w:r>
      <w:r w:rsidR="00534A94">
        <w:rPr>
          <w:rFonts w:ascii="Times New Roman" w:hAnsi="Times New Roman" w:cs="Times New Roman"/>
        </w:rPr>
        <w:t>start</w:t>
      </w:r>
      <w:r w:rsidRPr="007D2CD3">
        <w:rPr>
          <w:rFonts w:ascii="Times New Roman" w:hAnsi="Times New Roman" w:cs="Times New Roman"/>
        </w:rPr>
        <w:t xml:space="preserve"> a new career. It was reported that 15 to 20 million people required some career readjustment after returning from</w:t>
      </w:r>
      <w:r w:rsidR="008047A8">
        <w:rPr>
          <w:rFonts w:ascii="Times New Roman" w:hAnsi="Times New Roman" w:cs="Times New Roman"/>
        </w:rPr>
        <w:t xml:space="preserve"> their service during</w:t>
      </w:r>
      <w:r w:rsidRPr="007D2CD3">
        <w:rPr>
          <w:rFonts w:ascii="Times New Roman" w:hAnsi="Times New Roman" w:cs="Times New Roman"/>
        </w:rPr>
        <w:t xml:space="preserve"> World War II </w:t>
      </w:r>
      <w:r w:rsidR="007608CB">
        <w:rPr>
          <w:rFonts w:ascii="Times New Roman" w:hAnsi="Times New Roman" w:cs="Times New Roman"/>
        </w:rPr>
        <w:t>because</w:t>
      </w:r>
      <w:r w:rsidRPr="007D2CD3">
        <w:rPr>
          <w:rFonts w:ascii="Times New Roman" w:hAnsi="Times New Roman" w:cs="Times New Roman"/>
        </w:rPr>
        <w:t xml:space="preserve"> many had not completed high school </w:t>
      </w:r>
      <w:r w:rsidRPr="00CF54FD">
        <w:rPr>
          <w:rFonts w:ascii="Times New Roman" w:hAnsi="Times New Roman" w:cs="Times New Roman"/>
        </w:rPr>
        <w:t>(Wright, 1944).</w:t>
      </w:r>
      <w:r w:rsidRPr="007D2CD3">
        <w:rPr>
          <w:rFonts w:ascii="Times New Roman" w:hAnsi="Times New Roman" w:cs="Times New Roman"/>
        </w:rPr>
        <w:t xml:space="preserve"> Program instructors and supervisors were being contacted from many government parties, such as the Veterans Administration </w:t>
      </w:r>
      <w:r w:rsidR="0026277D">
        <w:rPr>
          <w:rFonts w:ascii="Times New Roman" w:hAnsi="Times New Roman" w:cs="Times New Roman"/>
        </w:rPr>
        <w:t>[</w:t>
      </w:r>
      <w:r w:rsidRPr="007D2CD3">
        <w:rPr>
          <w:rFonts w:ascii="Times New Roman" w:hAnsi="Times New Roman" w:cs="Times New Roman"/>
        </w:rPr>
        <w:t>VA</w:t>
      </w:r>
      <w:r w:rsidR="0026277D">
        <w:rPr>
          <w:rFonts w:ascii="Times New Roman" w:hAnsi="Times New Roman" w:cs="Times New Roman"/>
        </w:rPr>
        <w:t>]</w:t>
      </w:r>
      <w:r w:rsidR="00B64F0F">
        <w:rPr>
          <w:rFonts w:ascii="Times New Roman" w:hAnsi="Times New Roman" w:cs="Times New Roman"/>
        </w:rPr>
        <w:t xml:space="preserve"> (Hamlin, 1943, 1944)</w:t>
      </w:r>
      <w:r w:rsidRPr="007D2CD3">
        <w:rPr>
          <w:rFonts w:ascii="Times New Roman" w:hAnsi="Times New Roman" w:cs="Times New Roman"/>
        </w:rPr>
        <w:t xml:space="preserve">. The VA was interested in </w:t>
      </w:r>
      <w:r w:rsidR="00534A94">
        <w:rPr>
          <w:rFonts w:ascii="Times New Roman" w:hAnsi="Times New Roman" w:cs="Times New Roman"/>
        </w:rPr>
        <w:t>learn</w:t>
      </w:r>
      <w:r w:rsidRPr="007D2CD3">
        <w:rPr>
          <w:rFonts w:ascii="Times New Roman" w:hAnsi="Times New Roman" w:cs="Times New Roman"/>
        </w:rPr>
        <w:t xml:space="preserve">ing more about the training programs already in place in the communities. The </w:t>
      </w:r>
      <w:r w:rsidR="00A91145">
        <w:rPr>
          <w:rFonts w:ascii="Times New Roman" w:hAnsi="Times New Roman" w:cs="Times New Roman"/>
        </w:rPr>
        <w:t xml:space="preserve">VA </w:t>
      </w:r>
      <w:r w:rsidRPr="007D2CD3">
        <w:rPr>
          <w:rFonts w:ascii="Times New Roman" w:hAnsi="Times New Roman" w:cs="Times New Roman"/>
        </w:rPr>
        <w:t xml:space="preserve">worked with the U.S. Office of Education to develop a plan to train and educate returning veterans. The </w:t>
      </w:r>
      <w:r w:rsidR="00534A94">
        <w:rPr>
          <w:rFonts w:ascii="Times New Roman" w:hAnsi="Times New Roman" w:cs="Times New Roman"/>
        </w:rPr>
        <w:t>VA reimbursed the Board of Vocational and Adult Education</w:t>
      </w:r>
      <w:r w:rsidRPr="007D2CD3">
        <w:rPr>
          <w:rFonts w:ascii="Times New Roman" w:hAnsi="Times New Roman" w:cs="Times New Roman"/>
        </w:rPr>
        <w:t xml:space="preserve"> for training received in agriculture, as well as shop and laboratory skills (</w:t>
      </w:r>
      <w:r w:rsidRPr="00CF54FD">
        <w:rPr>
          <w:rFonts w:ascii="Times New Roman" w:hAnsi="Times New Roman" w:cs="Times New Roman"/>
        </w:rPr>
        <w:t>Sasman, 1945</w:t>
      </w:r>
      <w:r w:rsidRPr="007D2CD3">
        <w:rPr>
          <w:rFonts w:ascii="Times New Roman" w:hAnsi="Times New Roman" w:cs="Times New Roman"/>
        </w:rPr>
        <w:t xml:space="preserve">). One midwestern high school reported that 107 former students returned for their education. James Pearson of the U.S. Office of Education suggested that agricultural educators develop courses exclusively for veterans, defense workers, and young men who </w:t>
      </w:r>
      <w:r w:rsidR="00666555" w:rsidRPr="007D2CD3">
        <w:rPr>
          <w:rFonts w:ascii="Times New Roman" w:hAnsi="Times New Roman" w:cs="Times New Roman"/>
        </w:rPr>
        <w:t>could not</w:t>
      </w:r>
      <w:r w:rsidRPr="007D2CD3">
        <w:rPr>
          <w:rFonts w:ascii="Times New Roman" w:hAnsi="Times New Roman" w:cs="Times New Roman"/>
        </w:rPr>
        <w:t xml:space="preserve"> </w:t>
      </w:r>
      <w:r w:rsidR="00D61FCE">
        <w:rPr>
          <w:rFonts w:ascii="Times New Roman" w:hAnsi="Times New Roman" w:cs="Times New Roman"/>
        </w:rPr>
        <w:t>enroll in</w:t>
      </w:r>
      <w:r w:rsidRPr="007D2CD3">
        <w:rPr>
          <w:rFonts w:ascii="Times New Roman" w:hAnsi="Times New Roman" w:cs="Times New Roman"/>
        </w:rPr>
        <w:t xml:space="preserve"> their SBAE program</w:t>
      </w:r>
      <w:r w:rsidR="00D61FCE">
        <w:rPr>
          <w:rFonts w:ascii="Times New Roman" w:hAnsi="Times New Roman" w:cs="Times New Roman"/>
        </w:rPr>
        <w:t>s</w:t>
      </w:r>
      <w:r w:rsidRPr="007D2CD3">
        <w:rPr>
          <w:rFonts w:ascii="Times New Roman" w:hAnsi="Times New Roman" w:cs="Times New Roman"/>
        </w:rPr>
        <w:t xml:space="preserve"> (</w:t>
      </w:r>
      <w:r w:rsidRPr="00CF54FD">
        <w:rPr>
          <w:rFonts w:ascii="Times New Roman" w:hAnsi="Times New Roman" w:cs="Times New Roman"/>
        </w:rPr>
        <w:t>Pearson, 1944).</w:t>
      </w:r>
      <w:r w:rsidRPr="007D2CD3">
        <w:rPr>
          <w:rFonts w:ascii="Times New Roman" w:hAnsi="Times New Roman" w:cs="Times New Roman"/>
        </w:rPr>
        <w:t xml:space="preserve">  </w:t>
      </w:r>
    </w:p>
    <w:p w14:paraId="7A81852A" w14:textId="77777777" w:rsidR="00F16F31" w:rsidRPr="007D2CD3" w:rsidRDefault="00F16F31" w:rsidP="00F16F31">
      <w:pPr>
        <w:spacing w:after="0" w:line="240" w:lineRule="auto"/>
        <w:rPr>
          <w:rFonts w:ascii="Times New Roman" w:hAnsi="Times New Roman" w:cs="Times New Roman"/>
        </w:rPr>
      </w:pPr>
    </w:p>
    <w:p w14:paraId="55DE8CB9" w14:textId="6B869180"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Another program enacted during this period was the Young Farmer Program</w:t>
      </w:r>
      <w:r w:rsidR="00B64F0F">
        <w:rPr>
          <w:rFonts w:ascii="Times New Roman" w:hAnsi="Times New Roman" w:cs="Times New Roman"/>
        </w:rPr>
        <w:t xml:space="preserve"> (Hamlin, 1943, 1944)</w:t>
      </w:r>
      <w:r w:rsidRPr="007D2CD3">
        <w:rPr>
          <w:rFonts w:ascii="Times New Roman" w:hAnsi="Times New Roman" w:cs="Times New Roman"/>
        </w:rPr>
        <w:t xml:space="preserve">. Throughout the postwar period, many young men attended this </w:t>
      </w:r>
      <w:r w:rsidR="000D6008">
        <w:rPr>
          <w:rFonts w:ascii="Times New Roman" w:hAnsi="Times New Roman" w:cs="Times New Roman"/>
        </w:rPr>
        <w:t xml:space="preserve">program </w:t>
      </w:r>
      <w:r w:rsidRPr="007D2CD3">
        <w:rPr>
          <w:rFonts w:ascii="Times New Roman" w:hAnsi="Times New Roman" w:cs="Times New Roman"/>
        </w:rPr>
        <w:t xml:space="preserve">to discuss </w:t>
      </w:r>
      <w:r w:rsidR="00534A94">
        <w:rPr>
          <w:rFonts w:ascii="Times New Roman" w:hAnsi="Times New Roman" w:cs="Times New Roman"/>
        </w:rPr>
        <w:t>agricultural problems</w:t>
      </w:r>
      <w:r w:rsidRPr="007D2CD3">
        <w:rPr>
          <w:rFonts w:ascii="Times New Roman" w:hAnsi="Times New Roman" w:cs="Times New Roman"/>
        </w:rPr>
        <w:t xml:space="preserve"> and develop citizenship skills </w:t>
      </w:r>
      <w:r w:rsidR="00534A94">
        <w:rPr>
          <w:rFonts w:ascii="Times New Roman" w:hAnsi="Times New Roman" w:cs="Times New Roman"/>
        </w:rPr>
        <w:t>applicable to</w:t>
      </w:r>
      <w:r w:rsidRPr="007D2CD3">
        <w:rPr>
          <w:rFonts w:ascii="Times New Roman" w:hAnsi="Times New Roman" w:cs="Times New Roman"/>
        </w:rPr>
        <w:t xml:space="preserve"> the</w:t>
      </w:r>
      <w:r w:rsidR="000D6008">
        <w:rPr>
          <w:rFonts w:ascii="Times New Roman" w:hAnsi="Times New Roman" w:cs="Times New Roman"/>
        </w:rPr>
        <w:t>ir</w:t>
      </w:r>
      <w:r w:rsidRPr="007D2CD3">
        <w:rPr>
          <w:rFonts w:ascii="Times New Roman" w:hAnsi="Times New Roman" w:cs="Times New Roman"/>
        </w:rPr>
        <w:t xml:space="preserve"> local communit</w:t>
      </w:r>
      <w:r w:rsidR="009038A2">
        <w:rPr>
          <w:rFonts w:ascii="Times New Roman" w:hAnsi="Times New Roman" w:cs="Times New Roman"/>
        </w:rPr>
        <w:t>ies</w:t>
      </w:r>
      <w:r w:rsidRPr="007D2CD3">
        <w:rPr>
          <w:rFonts w:ascii="Times New Roman" w:hAnsi="Times New Roman" w:cs="Times New Roman"/>
        </w:rPr>
        <w:t xml:space="preserve"> (</w:t>
      </w:r>
      <w:r w:rsidRPr="00CF54FD">
        <w:rPr>
          <w:rFonts w:ascii="Times New Roman" w:hAnsi="Times New Roman" w:cs="Times New Roman"/>
        </w:rPr>
        <w:t>Bressler, 1945).</w:t>
      </w:r>
      <w:r w:rsidRPr="007D2CD3">
        <w:rPr>
          <w:rFonts w:ascii="Times New Roman" w:hAnsi="Times New Roman" w:cs="Times New Roman"/>
        </w:rPr>
        <w:t xml:space="preserve"> One of the key skillsets the Young Farmer Program focused on was the ability to overhaul farm machinery, which could be used to help facilitate harvesting while simultaneously contributing to the war effort. Another common topic addressed in these groups was the </w:t>
      </w:r>
      <w:r w:rsidR="00C426F0">
        <w:rPr>
          <w:rFonts w:ascii="Times New Roman" w:hAnsi="Times New Roman" w:cs="Times New Roman"/>
        </w:rPr>
        <w:t>Servicemen’s Readjustment Act of 1944</w:t>
      </w:r>
      <w:r w:rsidR="009038A2">
        <w:rPr>
          <w:rFonts w:ascii="Times New Roman" w:hAnsi="Times New Roman" w:cs="Times New Roman"/>
        </w:rPr>
        <w:t xml:space="preserve"> </w:t>
      </w:r>
      <w:r w:rsidRPr="00CF54FD">
        <w:rPr>
          <w:rFonts w:ascii="Times New Roman" w:hAnsi="Times New Roman" w:cs="Times New Roman"/>
        </w:rPr>
        <w:t>(Bressler, 1945</w:t>
      </w:r>
      <w:r w:rsidRPr="007D2CD3">
        <w:rPr>
          <w:rFonts w:ascii="Times New Roman" w:hAnsi="Times New Roman" w:cs="Times New Roman"/>
        </w:rPr>
        <w:t>). Many soldiers used this to receive further training in agricultural mechanics.</w:t>
      </w:r>
    </w:p>
    <w:p w14:paraId="55C987C5" w14:textId="77777777" w:rsidR="00F16F31" w:rsidRPr="007D2CD3" w:rsidRDefault="00F16F31" w:rsidP="00F16F31">
      <w:pPr>
        <w:spacing w:after="0" w:line="240" w:lineRule="auto"/>
        <w:rPr>
          <w:rFonts w:ascii="Times New Roman" w:hAnsi="Times New Roman" w:cs="Times New Roman"/>
        </w:rPr>
      </w:pPr>
    </w:p>
    <w:p w14:paraId="2F6A865B" w14:textId="5100FD76"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Following World War II, some servicemen </w:t>
      </w:r>
      <w:r w:rsidR="00534A94">
        <w:rPr>
          <w:rFonts w:ascii="Times New Roman" w:hAnsi="Times New Roman" w:cs="Times New Roman"/>
        </w:rPr>
        <w:t>transitioned into</w:t>
      </w:r>
      <w:r w:rsidRPr="007D2CD3">
        <w:rPr>
          <w:rFonts w:ascii="Times New Roman" w:hAnsi="Times New Roman" w:cs="Times New Roman"/>
        </w:rPr>
        <w:t xml:space="preserve"> agricultural educators</w:t>
      </w:r>
      <w:r w:rsidR="00534A94">
        <w:rPr>
          <w:rFonts w:ascii="Times New Roman" w:hAnsi="Times New Roman" w:cs="Times New Roman"/>
        </w:rPr>
        <w:t>, teaching</w:t>
      </w:r>
      <w:r w:rsidRPr="007D2CD3">
        <w:rPr>
          <w:rFonts w:ascii="Times New Roman" w:hAnsi="Times New Roman" w:cs="Times New Roman"/>
        </w:rPr>
        <w:t xml:space="preserve"> </w:t>
      </w:r>
      <w:r w:rsidR="001B14BF">
        <w:rPr>
          <w:rFonts w:ascii="Times New Roman" w:hAnsi="Times New Roman" w:cs="Times New Roman"/>
        </w:rPr>
        <w:t>vocational agriculture</w:t>
      </w:r>
      <w:r w:rsidRPr="007D2CD3">
        <w:rPr>
          <w:rFonts w:ascii="Times New Roman" w:hAnsi="Times New Roman" w:cs="Times New Roman"/>
        </w:rPr>
        <w:t>. However, it was reported that many of these teachers needed additional training in pedagogy</w:t>
      </w:r>
      <w:r w:rsidR="00534A94">
        <w:rPr>
          <w:rFonts w:ascii="Times New Roman" w:hAnsi="Times New Roman" w:cs="Times New Roman"/>
        </w:rPr>
        <w:t>,</w:t>
      </w:r>
      <w:r w:rsidRPr="007D2CD3">
        <w:rPr>
          <w:rFonts w:ascii="Times New Roman" w:hAnsi="Times New Roman" w:cs="Times New Roman"/>
        </w:rPr>
        <w:t xml:space="preserve"> as well </w:t>
      </w:r>
      <w:r w:rsidR="00C732A7">
        <w:rPr>
          <w:rFonts w:ascii="Times New Roman" w:hAnsi="Times New Roman" w:cs="Times New Roman"/>
        </w:rPr>
        <w:t xml:space="preserve">as </w:t>
      </w:r>
      <w:r w:rsidRPr="007D2CD3">
        <w:rPr>
          <w:rFonts w:ascii="Times New Roman" w:hAnsi="Times New Roman" w:cs="Times New Roman"/>
        </w:rPr>
        <w:t xml:space="preserve">content knowledge </w:t>
      </w:r>
      <w:r w:rsidR="00534A94">
        <w:rPr>
          <w:rFonts w:ascii="Times New Roman" w:hAnsi="Times New Roman" w:cs="Times New Roman"/>
        </w:rPr>
        <w:t xml:space="preserve">in agricultural mechanics </w:t>
      </w:r>
      <w:r w:rsidRPr="007D2CD3">
        <w:rPr>
          <w:rFonts w:ascii="Times New Roman" w:hAnsi="Times New Roman" w:cs="Times New Roman"/>
        </w:rPr>
        <w:t>(</w:t>
      </w:r>
      <w:r w:rsidRPr="00CF54FD">
        <w:rPr>
          <w:rFonts w:ascii="Times New Roman" w:hAnsi="Times New Roman" w:cs="Times New Roman"/>
        </w:rPr>
        <w:t>Humphreys, 1945). As</w:t>
      </w:r>
      <w:r w:rsidRPr="007D2CD3">
        <w:rPr>
          <w:rFonts w:ascii="Times New Roman" w:hAnsi="Times New Roman" w:cs="Times New Roman"/>
        </w:rPr>
        <w:t xml:space="preserve"> such, professional development programs were created to assist new teachers </w:t>
      </w:r>
      <w:r w:rsidR="00534A94">
        <w:rPr>
          <w:rFonts w:ascii="Times New Roman" w:hAnsi="Times New Roman" w:cs="Times New Roman"/>
        </w:rPr>
        <w:t>in preparing</w:t>
      </w:r>
      <w:r w:rsidRPr="007D2CD3">
        <w:rPr>
          <w:rFonts w:ascii="Times New Roman" w:hAnsi="Times New Roman" w:cs="Times New Roman"/>
        </w:rPr>
        <w:t xml:space="preserve"> for the classroom and teaching agricultural mechanics</w:t>
      </w:r>
      <w:r w:rsidR="001B14BF">
        <w:rPr>
          <w:rFonts w:ascii="Times New Roman" w:hAnsi="Times New Roman" w:cs="Times New Roman"/>
        </w:rPr>
        <w:t xml:space="preserve"> skills</w:t>
      </w:r>
      <w:r w:rsidRPr="007D2CD3">
        <w:rPr>
          <w:rFonts w:ascii="Times New Roman" w:hAnsi="Times New Roman" w:cs="Times New Roman"/>
        </w:rPr>
        <w:t xml:space="preserve"> concepts (</w:t>
      </w:r>
      <w:r w:rsidRPr="00CF54FD">
        <w:rPr>
          <w:rFonts w:ascii="Times New Roman" w:hAnsi="Times New Roman" w:cs="Times New Roman"/>
        </w:rPr>
        <w:t>Humphreys, 1945).</w:t>
      </w:r>
      <w:r w:rsidRPr="007D2CD3">
        <w:rPr>
          <w:rFonts w:ascii="Times New Roman" w:hAnsi="Times New Roman" w:cs="Times New Roman"/>
        </w:rPr>
        <w:t xml:space="preserve"> </w:t>
      </w:r>
    </w:p>
    <w:p w14:paraId="24B11937" w14:textId="77777777" w:rsidR="00F16F31" w:rsidRPr="007D2CD3" w:rsidRDefault="00F16F31" w:rsidP="00F16F31">
      <w:pPr>
        <w:spacing w:after="0" w:line="240" w:lineRule="auto"/>
        <w:rPr>
          <w:rFonts w:ascii="Times New Roman" w:hAnsi="Times New Roman" w:cs="Times New Roman"/>
          <w:b/>
          <w:bCs/>
        </w:rPr>
      </w:pPr>
    </w:p>
    <w:p w14:paraId="392129C0" w14:textId="6B67F161" w:rsidR="00F16F31" w:rsidRPr="007D2CD3" w:rsidRDefault="00F16F31" w:rsidP="00F16F31">
      <w:pPr>
        <w:spacing w:after="0" w:line="240" w:lineRule="auto"/>
        <w:rPr>
          <w:rFonts w:ascii="Times New Roman" w:hAnsi="Times New Roman" w:cs="Times New Roman"/>
          <w:b/>
          <w:bCs/>
        </w:rPr>
      </w:pPr>
      <w:r w:rsidRPr="007D2CD3">
        <w:rPr>
          <w:rFonts w:ascii="Times New Roman" w:hAnsi="Times New Roman" w:cs="Times New Roman"/>
          <w:b/>
          <w:bCs/>
        </w:rPr>
        <w:t xml:space="preserve">Research Question #2- How did SBAE Advance the War Effort through Agricultural Mechanics </w:t>
      </w:r>
      <w:r w:rsidR="005801D7">
        <w:rPr>
          <w:rFonts w:ascii="Times New Roman" w:hAnsi="Times New Roman" w:cs="Times New Roman"/>
          <w:b/>
          <w:bCs/>
        </w:rPr>
        <w:t>Courses</w:t>
      </w:r>
      <w:r w:rsidRPr="007D2CD3">
        <w:rPr>
          <w:rFonts w:ascii="Times New Roman" w:hAnsi="Times New Roman" w:cs="Times New Roman"/>
          <w:b/>
          <w:bCs/>
        </w:rPr>
        <w:t>?</w:t>
      </w:r>
    </w:p>
    <w:p w14:paraId="484B6B43" w14:textId="77777777" w:rsidR="00F16F31" w:rsidRPr="007D2CD3" w:rsidRDefault="00F16F31" w:rsidP="00F16F31">
      <w:pPr>
        <w:spacing w:after="0" w:line="240" w:lineRule="auto"/>
        <w:rPr>
          <w:rFonts w:ascii="Times New Roman" w:hAnsi="Times New Roman" w:cs="Times New Roman"/>
        </w:rPr>
      </w:pPr>
    </w:p>
    <w:p w14:paraId="105ED23E" w14:textId="2EDF990E"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According to the U.S. Office of Education (1946), the Out</w:t>
      </w:r>
      <w:r w:rsidR="00534A94">
        <w:rPr>
          <w:rFonts w:ascii="Times New Roman" w:hAnsi="Times New Roman" w:cs="Times New Roman"/>
        </w:rPr>
        <w:t>-of-</w:t>
      </w:r>
      <w:r w:rsidRPr="007D2CD3">
        <w:rPr>
          <w:rFonts w:ascii="Times New Roman" w:hAnsi="Times New Roman" w:cs="Times New Roman"/>
        </w:rPr>
        <w:t xml:space="preserve">School Youth and Adults (OSYA) program was used to provide education and training to youth throughout </w:t>
      </w:r>
      <w:r w:rsidR="009F2311">
        <w:rPr>
          <w:rFonts w:ascii="Times New Roman" w:hAnsi="Times New Roman" w:cs="Times New Roman"/>
        </w:rPr>
        <w:t xml:space="preserve">the </w:t>
      </w:r>
      <w:r w:rsidR="008257EA">
        <w:rPr>
          <w:rFonts w:ascii="Times New Roman" w:hAnsi="Times New Roman" w:cs="Times New Roman"/>
        </w:rPr>
        <w:t xml:space="preserve">duration of </w:t>
      </w:r>
      <w:r w:rsidRPr="007D2CD3">
        <w:rPr>
          <w:rFonts w:ascii="Times New Roman" w:hAnsi="Times New Roman" w:cs="Times New Roman"/>
        </w:rPr>
        <w:t xml:space="preserve">World War II. The OSYA was incorporated into the Rural War Production Training program, which impacted </w:t>
      </w:r>
      <w:r w:rsidR="00B7559B">
        <w:rPr>
          <w:rFonts w:ascii="Times New Roman" w:hAnsi="Times New Roman" w:cs="Times New Roman"/>
        </w:rPr>
        <w:t>more than</w:t>
      </w:r>
      <w:r w:rsidRPr="007D2CD3">
        <w:rPr>
          <w:rFonts w:ascii="Times New Roman" w:hAnsi="Times New Roman" w:cs="Times New Roman"/>
        </w:rPr>
        <w:t xml:space="preserve"> 8,000 SBAE programs </w:t>
      </w:r>
      <w:r w:rsidR="00B7559B">
        <w:rPr>
          <w:rFonts w:ascii="Times New Roman" w:hAnsi="Times New Roman" w:cs="Times New Roman"/>
        </w:rPr>
        <w:t>in</w:t>
      </w:r>
      <w:r w:rsidRPr="007D2CD3">
        <w:rPr>
          <w:rFonts w:ascii="Times New Roman" w:hAnsi="Times New Roman" w:cs="Times New Roman"/>
        </w:rPr>
        <w:t xml:space="preserve"> the U.S. One of the primary skillsets this program target</w:t>
      </w:r>
      <w:r w:rsidR="007C59D7">
        <w:rPr>
          <w:rFonts w:ascii="Times New Roman" w:hAnsi="Times New Roman" w:cs="Times New Roman"/>
        </w:rPr>
        <w:t xml:space="preserve">ed </w:t>
      </w:r>
      <w:r w:rsidRPr="007D2CD3">
        <w:rPr>
          <w:rFonts w:ascii="Times New Roman" w:hAnsi="Times New Roman" w:cs="Times New Roman"/>
        </w:rPr>
        <w:t>was teaching farm machinery skills. In 1940, $10 million was appropriated to training programs for both rural and non</w:t>
      </w:r>
      <w:r w:rsidR="004672FE">
        <w:rPr>
          <w:rFonts w:ascii="Times New Roman" w:hAnsi="Times New Roman" w:cs="Times New Roman"/>
        </w:rPr>
        <w:t>-</w:t>
      </w:r>
      <w:r w:rsidRPr="007D2CD3">
        <w:rPr>
          <w:rFonts w:ascii="Times New Roman" w:hAnsi="Times New Roman" w:cs="Times New Roman"/>
        </w:rPr>
        <w:t>rural youth (</w:t>
      </w:r>
      <w:r w:rsidRPr="00CF54FD">
        <w:rPr>
          <w:rFonts w:ascii="Times New Roman" w:hAnsi="Times New Roman" w:cs="Times New Roman"/>
        </w:rPr>
        <w:t>U.S. Office of Education, 1946).</w:t>
      </w:r>
      <w:r w:rsidRPr="007D2CD3">
        <w:rPr>
          <w:rFonts w:ascii="Times New Roman" w:hAnsi="Times New Roman" w:cs="Times New Roman"/>
        </w:rPr>
        <w:t xml:space="preserve"> </w:t>
      </w:r>
    </w:p>
    <w:p w14:paraId="20B45364" w14:textId="77777777" w:rsidR="00F16F31" w:rsidRPr="007D2CD3" w:rsidRDefault="00F16F31" w:rsidP="00F16F31">
      <w:pPr>
        <w:spacing w:after="0" w:line="240" w:lineRule="auto"/>
        <w:rPr>
          <w:rFonts w:ascii="Times New Roman" w:hAnsi="Times New Roman" w:cs="Times New Roman"/>
        </w:rPr>
      </w:pPr>
    </w:p>
    <w:p w14:paraId="40EFE604" w14:textId="31449B6F"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The Defense Training Program was </w:t>
      </w:r>
      <w:r w:rsidR="00534A94">
        <w:rPr>
          <w:rFonts w:ascii="Times New Roman" w:hAnsi="Times New Roman" w:cs="Times New Roman"/>
        </w:rPr>
        <w:t>initi</w:t>
      </w:r>
      <w:r w:rsidRPr="007D2CD3">
        <w:rPr>
          <w:rFonts w:ascii="Times New Roman" w:hAnsi="Times New Roman" w:cs="Times New Roman"/>
        </w:rPr>
        <w:t>ally planned for only out-of-school youth. The administrators of this program developed a list of skills and abilities to be obtained</w:t>
      </w:r>
      <w:r w:rsidR="0070547F">
        <w:rPr>
          <w:rFonts w:ascii="Times New Roman" w:hAnsi="Times New Roman" w:cs="Times New Roman"/>
        </w:rPr>
        <w:t xml:space="preserve"> by its </w:t>
      </w:r>
      <w:r w:rsidR="00506B9F">
        <w:rPr>
          <w:rFonts w:ascii="Times New Roman" w:hAnsi="Times New Roman" w:cs="Times New Roman"/>
        </w:rPr>
        <w:t>participants</w:t>
      </w:r>
      <w:r w:rsidRPr="007D2CD3">
        <w:rPr>
          <w:rFonts w:ascii="Times New Roman" w:hAnsi="Times New Roman" w:cs="Times New Roman"/>
        </w:rPr>
        <w:t>: “These included (1) problems regarding the development and administration of this program throughout the country, and (2) proposed legislation providing for a farm machinery program</w:t>
      </w:r>
      <w:r w:rsidRPr="00CF54FD">
        <w:rPr>
          <w:rFonts w:ascii="Times New Roman" w:hAnsi="Times New Roman" w:cs="Times New Roman"/>
        </w:rPr>
        <w:t>” (U</w:t>
      </w:r>
      <w:r w:rsidR="00536217">
        <w:rPr>
          <w:rFonts w:ascii="Times New Roman" w:hAnsi="Times New Roman" w:cs="Times New Roman"/>
        </w:rPr>
        <w:t>nited States</w:t>
      </w:r>
      <w:r w:rsidRPr="00CF54FD">
        <w:rPr>
          <w:rFonts w:ascii="Times New Roman" w:hAnsi="Times New Roman" w:cs="Times New Roman"/>
        </w:rPr>
        <w:t xml:space="preserve"> </w:t>
      </w:r>
      <w:r w:rsidR="007454D3">
        <w:rPr>
          <w:rFonts w:ascii="Times New Roman" w:hAnsi="Times New Roman" w:cs="Times New Roman"/>
        </w:rPr>
        <w:t>[U.S.] Office</w:t>
      </w:r>
      <w:r w:rsidR="007454D3" w:rsidRPr="00CF54FD">
        <w:rPr>
          <w:rFonts w:ascii="Times New Roman" w:hAnsi="Times New Roman" w:cs="Times New Roman"/>
        </w:rPr>
        <w:t xml:space="preserve"> </w:t>
      </w:r>
      <w:r w:rsidRPr="00CF54FD">
        <w:rPr>
          <w:rFonts w:ascii="Times New Roman" w:hAnsi="Times New Roman" w:cs="Times New Roman"/>
        </w:rPr>
        <w:t>of Education, 1946, pp. 5-6)</w:t>
      </w:r>
      <w:r w:rsidRPr="007D2CD3">
        <w:rPr>
          <w:rFonts w:ascii="Times New Roman" w:hAnsi="Times New Roman" w:cs="Times New Roman"/>
        </w:rPr>
        <w:t xml:space="preserve">. </w:t>
      </w:r>
      <w:r w:rsidR="00506B9F">
        <w:rPr>
          <w:rFonts w:ascii="Times New Roman" w:hAnsi="Times New Roman" w:cs="Times New Roman"/>
        </w:rPr>
        <w:t>However,</w:t>
      </w:r>
      <w:r w:rsidR="00AA3CD4">
        <w:rPr>
          <w:rFonts w:ascii="Times New Roman" w:hAnsi="Times New Roman" w:cs="Times New Roman"/>
        </w:rPr>
        <w:t xml:space="preserve"> a</w:t>
      </w:r>
      <w:r w:rsidRPr="007D2CD3">
        <w:rPr>
          <w:rFonts w:ascii="Times New Roman" w:hAnsi="Times New Roman" w:cs="Times New Roman"/>
        </w:rPr>
        <w:t xml:space="preserve">s the war progressed, challenges emerged. For instance, many programs struggled to find qualified instructors to teach such concepts. Further, with the </w:t>
      </w:r>
      <w:r w:rsidR="00AA3CD4">
        <w:rPr>
          <w:rFonts w:ascii="Times New Roman" w:hAnsi="Times New Roman" w:cs="Times New Roman"/>
        </w:rPr>
        <w:t>workforce</w:t>
      </w:r>
      <w:r w:rsidRPr="007D2CD3">
        <w:rPr>
          <w:rFonts w:ascii="Times New Roman" w:hAnsi="Times New Roman" w:cs="Times New Roman"/>
        </w:rPr>
        <w:t xml:space="preserve"> accepting youth over 18 years old, many students who were not serving in the military chose to enter the </w:t>
      </w:r>
      <w:r w:rsidR="00AB4B11">
        <w:rPr>
          <w:rFonts w:ascii="Times New Roman" w:hAnsi="Times New Roman" w:cs="Times New Roman"/>
        </w:rPr>
        <w:t>workforce</w:t>
      </w:r>
      <w:r w:rsidRPr="007D2CD3">
        <w:rPr>
          <w:rFonts w:ascii="Times New Roman" w:hAnsi="Times New Roman" w:cs="Times New Roman"/>
        </w:rPr>
        <w:t xml:space="preserve"> to produce </w:t>
      </w:r>
      <w:r w:rsidR="00534A94">
        <w:rPr>
          <w:rFonts w:ascii="Times New Roman" w:hAnsi="Times New Roman" w:cs="Times New Roman"/>
        </w:rPr>
        <w:t xml:space="preserve">the </w:t>
      </w:r>
      <w:r w:rsidRPr="007D2CD3">
        <w:rPr>
          <w:rFonts w:ascii="Times New Roman" w:hAnsi="Times New Roman" w:cs="Times New Roman"/>
        </w:rPr>
        <w:t>machinery and products needed for the war</w:t>
      </w:r>
      <w:r w:rsidR="00AA3CD4">
        <w:rPr>
          <w:rFonts w:ascii="Times New Roman" w:hAnsi="Times New Roman" w:cs="Times New Roman"/>
        </w:rPr>
        <w:t xml:space="preserve"> effort</w:t>
      </w:r>
      <w:r w:rsidRPr="007D2CD3">
        <w:rPr>
          <w:rFonts w:ascii="Times New Roman" w:hAnsi="Times New Roman" w:cs="Times New Roman"/>
        </w:rPr>
        <w:t xml:space="preserve"> </w:t>
      </w:r>
      <w:r w:rsidRPr="00CF54FD">
        <w:rPr>
          <w:rFonts w:ascii="Times New Roman" w:hAnsi="Times New Roman" w:cs="Times New Roman"/>
        </w:rPr>
        <w:t>(Potter, 1943</w:t>
      </w:r>
      <w:r w:rsidRPr="007D2CD3">
        <w:rPr>
          <w:rFonts w:ascii="Times New Roman" w:hAnsi="Times New Roman" w:cs="Times New Roman"/>
        </w:rPr>
        <w:t xml:space="preserve">). This was </w:t>
      </w:r>
      <w:r w:rsidR="00AA3CD4">
        <w:rPr>
          <w:rFonts w:ascii="Times New Roman" w:hAnsi="Times New Roman" w:cs="Times New Roman"/>
        </w:rPr>
        <w:t xml:space="preserve">likely </w:t>
      </w:r>
      <w:r w:rsidRPr="007D2CD3">
        <w:rPr>
          <w:rFonts w:ascii="Times New Roman" w:hAnsi="Times New Roman" w:cs="Times New Roman"/>
        </w:rPr>
        <w:t>because the defense industry matched the pay</w:t>
      </w:r>
      <w:r w:rsidR="00AA3CD4">
        <w:rPr>
          <w:rFonts w:ascii="Times New Roman" w:hAnsi="Times New Roman" w:cs="Times New Roman"/>
        </w:rPr>
        <w:t xml:space="preserve"> of</w:t>
      </w:r>
      <w:r w:rsidRPr="007D2CD3">
        <w:rPr>
          <w:rFonts w:ascii="Times New Roman" w:hAnsi="Times New Roman" w:cs="Times New Roman"/>
        </w:rPr>
        <w:t xml:space="preserve"> youth and women to that of men during the war </w:t>
      </w:r>
      <w:r w:rsidRPr="00CF54FD">
        <w:rPr>
          <w:rFonts w:ascii="Times New Roman" w:hAnsi="Times New Roman" w:cs="Times New Roman"/>
        </w:rPr>
        <w:t>(ACTE, 2002).</w:t>
      </w:r>
      <w:r w:rsidRPr="007D2CD3">
        <w:rPr>
          <w:rFonts w:ascii="Times New Roman" w:hAnsi="Times New Roman" w:cs="Times New Roman"/>
        </w:rPr>
        <w:t xml:space="preserve"> </w:t>
      </w:r>
    </w:p>
    <w:p w14:paraId="4E57F441" w14:textId="77777777" w:rsidR="00F16F31" w:rsidRPr="007D2CD3" w:rsidRDefault="00F16F31" w:rsidP="00F16F31">
      <w:pPr>
        <w:spacing w:after="0" w:line="240" w:lineRule="auto"/>
        <w:rPr>
          <w:rFonts w:ascii="Times New Roman" w:hAnsi="Times New Roman" w:cs="Times New Roman"/>
        </w:rPr>
      </w:pPr>
    </w:p>
    <w:p w14:paraId="4BFAF6C9" w14:textId="6478926A"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SBAE agricultural mechanics programs faced several more challenges during this period</w:t>
      </w:r>
      <w:r w:rsidR="00247948">
        <w:rPr>
          <w:rFonts w:ascii="Times New Roman" w:hAnsi="Times New Roman" w:cs="Times New Roman"/>
        </w:rPr>
        <w:t>,</w:t>
      </w:r>
      <w:r w:rsidRPr="007D2CD3">
        <w:rPr>
          <w:rFonts w:ascii="Times New Roman" w:hAnsi="Times New Roman" w:cs="Times New Roman"/>
        </w:rPr>
        <w:t xml:space="preserve"> as well.</w:t>
      </w:r>
      <w:r w:rsidR="00247948">
        <w:rPr>
          <w:rFonts w:ascii="Times New Roman" w:hAnsi="Times New Roman" w:cs="Times New Roman"/>
        </w:rPr>
        <w:t xml:space="preserve"> </w:t>
      </w:r>
      <w:r w:rsidRPr="007D2CD3">
        <w:rPr>
          <w:rFonts w:ascii="Times New Roman" w:hAnsi="Times New Roman" w:cs="Times New Roman"/>
        </w:rPr>
        <w:t xml:space="preserve">For instance, many programs </w:t>
      </w:r>
      <w:r w:rsidR="00930A42">
        <w:rPr>
          <w:rFonts w:ascii="Times New Roman" w:hAnsi="Times New Roman" w:cs="Times New Roman"/>
        </w:rPr>
        <w:t>lacked</w:t>
      </w:r>
      <w:r w:rsidRPr="007D2CD3">
        <w:rPr>
          <w:rFonts w:ascii="Times New Roman" w:hAnsi="Times New Roman" w:cs="Times New Roman"/>
        </w:rPr>
        <w:t xml:space="preserve"> proper </w:t>
      </w:r>
      <w:r w:rsidR="00930A42">
        <w:rPr>
          <w:rFonts w:ascii="Times New Roman" w:hAnsi="Times New Roman" w:cs="Times New Roman"/>
        </w:rPr>
        <w:t>facilities</w:t>
      </w:r>
      <w:r w:rsidRPr="007D2CD3">
        <w:rPr>
          <w:rFonts w:ascii="Times New Roman" w:hAnsi="Times New Roman" w:cs="Times New Roman"/>
        </w:rPr>
        <w:t xml:space="preserve"> and equipment (</w:t>
      </w:r>
      <w:r w:rsidRPr="00CF54FD">
        <w:rPr>
          <w:rFonts w:ascii="Times New Roman" w:hAnsi="Times New Roman" w:cs="Times New Roman"/>
        </w:rPr>
        <w:t>Sutherland, 1945</w:t>
      </w:r>
      <w:r w:rsidRPr="007D2CD3">
        <w:rPr>
          <w:rFonts w:ascii="Times New Roman" w:hAnsi="Times New Roman" w:cs="Times New Roman"/>
        </w:rPr>
        <w:t>). Teachers in Illinois were evaluated by their students</w:t>
      </w:r>
      <w:r w:rsidR="004672FE">
        <w:rPr>
          <w:rFonts w:ascii="Times New Roman" w:hAnsi="Times New Roman" w:cs="Times New Roman"/>
        </w:rPr>
        <w:t xml:space="preserve"> for wartime agricultural mechanics programs</w:t>
      </w:r>
      <w:r w:rsidR="00534A94">
        <w:rPr>
          <w:rFonts w:ascii="Times New Roman" w:hAnsi="Times New Roman" w:cs="Times New Roman"/>
        </w:rPr>
        <w:t>. A</w:t>
      </w:r>
      <w:r w:rsidRPr="007D2CD3">
        <w:rPr>
          <w:rFonts w:ascii="Times New Roman" w:hAnsi="Times New Roman" w:cs="Times New Roman"/>
        </w:rPr>
        <w:t>lthough the program</w:t>
      </w:r>
      <w:r w:rsidR="004672FE">
        <w:rPr>
          <w:rFonts w:ascii="Times New Roman" w:hAnsi="Times New Roman" w:cs="Times New Roman"/>
        </w:rPr>
        <w:t>s</w:t>
      </w:r>
      <w:r w:rsidRPr="007D2CD3">
        <w:rPr>
          <w:rFonts w:ascii="Times New Roman" w:hAnsi="Times New Roman" w:cs="Times New Roman"/>
        </w:rPr>
        <w:t xml:space="preserve"> had a positive impact overall, </w:t>
      </w:r>
      <w:r w:rsidRPr="00CF54FD">
        <w:rPr>
          <w:rFonts w:ascii="Times New Roman" w:hAnsi="Times New Roman" w:cs="Times New Roman"/>
        </w:rPr>
        <w:t>Hall (1943</w:t>
      </w:r>
      <w:r w:rsidRPr="007D2CD3">
        <w:rPr>
          <w:rFonts w:ascii="Times New Roman" w:hAnsi="Times New Roman" w:cs="Times New Roman"/>
        </w:rPr>
        <w:t>) reported that some teachers were criti</w:t>
      </w:r>
      <w:r w:rsidR="00534A94">
        <w:rPr>
          <w:rFonts w:ascii="Times New Roman" w:hAnsi="Times New Roman" w:cs="Times New Roman"/>
        </w:rPr>
        <w:t>cized for</w:t>
      </w:r>
      <w:r w:rsidRPr="007D2CD3">
        <w:rPr>
          <w:rFonts w:ascii="Times New Roman" w:hAnsi="Times New Roman" w:cs="Times New Roman"/>
        </w:rPr>
        <w:t xml:space="preserve"> showing bias toward</w:t>
      </w:r>
      <w:r w:rsidR="00AC51B4">
        <w:rPr>
          <w:rFonts w:ascii="Times New Roman" w:hAnsi="Times New Roman" w:cs="Times New Roman"/>
        </w:rPr>
        <w:t xml:space="preserve"> </w:t>
      </w:r>
      <w:r w:rsidR="004672FE">
        <w:rPr>
          <w:rFonts w:ascii="Times New Roman" w:hAnsi="Times New Roman" w:cs="Times New Roman"/>
        </w:rPr>
        <w:t xml:space="preserve">traditional </w:t>
      </w:r>
      <w:r w:rsidRPr="007D2CD3">
        <w:rPr>
          <w:rFonts w:ascii="Times New Roman" w:hAnsi="Times New Roman" w:cs="Times New Roman"/>
        </w:rPr>
        <w:t xml:space="preserve">students in their </w:t>
      </w:r>
      <w:r w:rsidR="00AC51B4">
        <w:rPr>
          <w:rFonts w:ascii="Times New Roman" w:hAnsi="Times New Roman" w:cs="Times New Roman"/>
        </w:rPr>
        <w:t xml:space="preserve">SBAE </w:t>
      </w:r>
      <w:r w:rsidRPr="007D2CD3">
        <w:rPr>
          <w:rFonts w:ascii="Times New Roman" w:hAnsi="Times New Roman" w:cs="Times New Roman"/>
        </w:rPr>
        <w:t xml:space="preserve">program </w:t>
      </w:r>
      <w:r w:rsidR="00534A94">
        <w:rPr>
          <w:rFonts w:ascii="Times New Roman" w:hAnsi="Times New Roman" w:cs="Times New Roman"/>
        </w:rPr>
        <w:t>compared to</w:t>
      </w:r>
      <w:r w:rsidRPr="007D2CD3">
        <w:rPr>
          <w:rFonts w:ascii="Times New Roman" w:hAnsi="Times New Roman" w:cs="Times New Roman"/>
        </w:rPr>
        <w:t xml:space="preserve"> individuals participating in war</w:t>
      </w:r>
      <w:r w:rsidR="00AC51B4">
        <w:rPr>
          <w:rFonts w:ascii="Times New Roman" w:hAnsi="Times New Roman" w:cs="Times New Roman"/>
        </w:rPr>
        <w:t xml:space="preserve"> effort</w:t>
      </w:r>
      <w:r w:rsidR="00AB4B11">
        <w:rPr>
          <w:rFonts w:ascii="Times New Roman" w:hAnsi="Times New Roman" w:cs="Times New Roman"/>
        </w:rPr>
        <w:t>-related</w:t>
      </w:r>
      <w:r w:rsidRPr="007D2CD3">
        <w:rPr>
          <w:rFonts w:ascii="Times New Roman" w:hAnsi="Times New Roman" w:cs="Times New Roman"/>
        </w:rPr>
        <w:t xml:space="preserve"> programs. </w:t>
      </w:r>
    </w:p>
    <w:p w14:paraId="75DA56C8" w14:textId="77777777" w:rsidR="00F16F31" w:rsidRPr="007D2CD3" w:rsidRDefault="00F16F31" w:rsidP="00F16F31">
      <w:pPr>
        <w:spacing w:after="0" w:line="240" w:lineRule="auto"/>
        <w:rPr>
          <w:rFonts w:ascii="Times New Roman" w:hAnsi="Times New Roman" w:cs="Times New Roman"/>
          <w:b/>
          <w:bCs/>
        </w:rPr>
      </w:pPr>
    </w:p>
    <w:p w14:paraId="544027B9" w14:textId="5570D762"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It </w:t>
      </w:r>
      <w:r w:rsidR="00534A94">
        <w:rPr>
          <w:rFonts w:ascii="Times New Roman" w:hAnsi="Times New Roman" w:cs="Times New Roman"/>
        </w:rPr>
        <w:t>is worth noting</w:t>
      </w:r>
      <w:r w:rsidRPr="007D2CD3">
        <w:rPr>
          <w:rFonts w:ascii="Times New Roman" w:hAnsi="Times New Roman" w:cs="Times New Roman"/>
        </w:rPr>
        <w:t xml:space="preserve"> that </w:t>
      </w:r>
      <w:r w:rsidRPr="00CF54FD">
        <w:rPr>
          <w:rFonts w:ascii="Times New Roman" w:hAnsi="Times New Roman" w:cs="Times New Roman"/>
        </w:rPr>
        <w:t>Schmidt (1943</w:t>
      </w:r>
      <w:r w:rsidRPr="007D2CD3">
        <w:rPr>
          <w:rFonts w:ascii="Times New Roman" w:hAnsi="Times New Roman" w:cs="Times New Roman"/>
        </w:rPr>
        <w:t>) reported that more than 50% of SBAE program graduates en</w:t>
      </w:r>
      <w:r w:rsidR="00534A94">
        <w:rPr>
          <w:rFonts w:ascii="Times New Roman" w:hAnsi="Times New Roman" w:cs="Times New Roman"/>
        </w:rPr>
        <w:t>listed in</w:t>
      </w:r>
      <w:r w:rsidRPr="007D2CD3">
        <w:rPr>
          <w:rFonts w:ascii="Times New Roman" w:hAnsi="Times New Roman" w:cs="Times New Roman"/>
        </w:rPr>
        <w:t xml:space="preserve"> the armed forces during World War II </w:t>
      </w:r>
      <w:r w:rsidRPr="00CF54FD">
        <w:rPr>
          <w:rFonts w:ascii="Times New Roman" w:hAnsi="Times New Roman" w:cs="Times New Roman"/>
        </w:rPr>
        <w:t>(Schmidt, 1943</w:t>
      </w:r>
      <w:r w:rsidRPr="007D2CD3">
        <w:rPr>
          <w:rFonts w:ascii="Times New Roman" w:hAnsi="Times New Roman" w:cs="Times New Roman"/>
        </w:rPr>
        <w:t xml:space="preserve">). To meet the demands of the war, many SBAE programs and FFA chapters involved students in the Rural War Production Training Program. One </w:t>
      </w:r>
      <w:r w:rsidR="000D6008">
        <w:rPr>
          <w:rFonts w:ascii="Times New Roman" w:hAnsi="Times New Roman" w:cs="Times New Roman"/>
        </w:rPr>
        <w:t>program</w:t>
      </w:r>
      <w:r w:rsidR="000D6008" w:rsidRPr="007D2CD3">
        <w:rPr>
          <w:rFonts w:ascii="Times New Roman" w:hAnsi="Times New Roman" w:cs="Times New Roman"/>
        </w:rPr>
        <w:t xml:space="preserve"> </w:t>
      </w:r>
      <w:r w:rsidRPr="007D2CD3">
        <w:rPr>
          <w:rFonts w:ascii="Times New Roman" w:hAnsi="Times New Roman" w:cs="Times New Roman"/>
        </w:rPr>
        <w:t xml:space="preserve">in North Carolina assisted local farmers in repairing their machinery. According to </w:t>
      </w:r>
      <w:r w:rsidRPr="00CF54FD">
        <w:rPr>
          <w:rFonts w:ascii="Times New Roman" w:hAnsi="Times New Roman" w:cs="Times New Roman"/>
        </w:rPr>
        <w:t>Peeler (1943</w:t>
      </w:r>
      <w:r w:rsidRPr="007D2CD3">
        <w:rPr>
          <w:rFonts w:ascii="Times New Roman" w:hAnsi="Times New Roman" w:cs="Times New Roman"/>
        </w:rPr>
        <w:t xml:space="preserve">), “FFA members in North Carolina repaired 2,086 farm machines, 4,314 farm implements, and 6,641 farm tools for local farmers throughout their state” </w:t>
      </w:r>
      <w:r w:rsidRPr="00CF54FD">
        <w:rPr>
          <w:rFonts w:ascii="Times New Roman" w:hAnsi="Times New Roman" w:cs="Times New Roman"/>
        </w:rPr>
        <w:t>(p. 77).</w:t>
      </w:r>
      <w:r w:rsidRPr="007D2CD3">
        <w:rPr>
          <w:rFonts w:ascii="Times New Roman" w:hAnsi="Times New Roman" w:cs="Times New Roman"/>
        </w:rPr>
        <w:t xml:space="preserve"> FFA chapters across the U.S. also collected scrap metal for war product</w:t>
      </w:r>
      <w:r w:rsidR="00E50B55">
        <w:rPr>
          <w:rFonts w:ascii="Times New Roman" w:hAnsi="Times New Roman" w:cs="Times New Roman"/>
        </w:rPr>
        <w:t>ion</w:t>
      </w:r>
      <w:r w:rsidRPr="007D2CD3">
        <w:rPr>
          <w:rFonts w:ascii="Times New Roman" w:hAnsi="Times New Roman" w:cs="Times New Roman"/>
        </w:rPr>
        <w:t xml:space="preserve">. It was reported that </w:t>
      </w:r>
      <w:r w:rsidR="00534A94">
        <w:rPr>
          <w:rFonts w:ascii="Times New Roman" w:hAnsi="Times New Roman" w:cs="Times New Roman"/>
        </w:rPr>
        <w:t>FFA chapters throughout the nation</w:t>
      </w:r>
      <w:r w:rsidRPr="007D2CD3">
        <w:rPr>
          <w:rFonts w:ascii="Times New Roman" w:hAnsi="Times New Roman" w:cs="Times New Roman"/>
        </w:rPr>
        <w:t xml:space="preserve"> collected </w:t>
      </w:r>
      <w:r w:rsidR="00534A94">
        <w:rPr>
          <w:rFonts w:ascii="Times New Roman" w:hAnsi="Times New Roman" w:cs="Times New Roman"/>
        </w:rPr>
        <w:t>352,885,162 pounds of scrap metal</w:t>
      </w:r>
      <w:r w:rsidRPr="007D2CD3">
        <w:rPr>
          <w:rFonts w:ascii="Times New Roman" w:hAnsi="Times New Roman" w:cs="Times New Roman"/>
        </w:rPr>
        <w:t xml:space="preserve"> </w:t>
      </w:r>
      <w:r w:rsidR="009E2E46">
        <w:rPr>
          <w:rFonts w:ascii="Times New Roman" w:hAnsi="Times New Roman" w:cs="Times New Roman"/>
        </w:rPr>
        <w:t xml:space="preserve">during the war </w:t>
      </w:r>
      <w:r w:rsidRPr="00CF54FD">
        <w:rPr>
          <w:rFonts w:ascii="Times New Roman" w:hAnsi="Times New Roman" w:cs="Times New Roman"/>
        </w:rPr>
        <w:t>(Wolf &amp; Connors, 2009).</w:t>
      </w:r>
    </w:p>
    <w:p w14:paraId="3C40C1CB" w14:textId="77777777" w:rsidR="00F16F31" w:rsidRPr="007D2CD3" w:rsidRDefault="00F16F31" w:rsidP="00F16F31">
      <w:pPr>
        <w:spacing w:after="0" w:line="240" w:lineRule="auto"/>
        <w:rPr>
          <w:rFonts w:ascii="Times New Roman" w:hAnsi="Times New Roman" w:cs="Times New Roman"/>
        </w:rPr>
      </w:pPr>
    </w:p>
    <w:p w14:paraId="1B575D91" w14:textId="5D330EA3"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Many other programs were created throughout the war </w:t>
      </w:r>
      <w:r w:rsidR="00534A94">
        <w:rPr>
          <w:rFonts w:ascii="Times New Roman" w:hAnsi="Times New Roman" w:cs="Times New Roman"/>
        </w:rPr>
        <w:t>to assist youth</w:t>
      </w:r>
      <w:r w:rsidRPr="007D2CD3">
        <w:rPr>
          <w:rFonts w:ascii="Times New Roman" w:hAnsi="Times New Roman" w:cs="Times New Roman"/>
        </w:rPr>
        <w:t xml:space="preserve"> </w:t>
      </w:r>
      <w:r w:rsidR="00534A94">
        <w:rPr>
          <w:rFonts w:ascii="Times New Roman" w:hAnsi="Times New Roman" w:cs="Times New Roman"/>
        </w:rPr>
        <w:t xml:space="preserve">in assisting </w:t>
      </w:r>
      <w:r w:rsidRPr="007D2CD3">
        <w:rPr>
          <w:rFonts w:ascii="Times New Roman" w:hAnsi="Times New Roman" w:cs="Times New Roman"/>
        </w:rPr>
        <w:t xml:space="preserve">farmers, as well as the agricultural industry. One of these programs was known as the War Labor Training Program. To recruit trainees for a program in Illinois, farmers turned to their local SBAE programs. Many agricultural educators </w:t>
      </w:r>
      <w:r w:rsidR="00534A94">
        <w:rPr>
          <w:rFonts w:ascii="Times New Roman" w:hAnsi="Times New Roman" w:cs="Times New Roman"/>
        </w:rPr>
        <w:t>collaborated</w:t>
      </w:r>
      <w:r w:rsidRPr="007D2CD3">
        <w:rPr>
          <w:rFonts w:ascii="Times New Roman" w:hAnsi="Times New Roman" w:cs="Times New Roman"/>
        </w:rPr>
        <w:t xml:space="preserve"> with their local extension agents to organize their program</w:t>
      </w:r>
      <w:r w:rsidR="00534A94">
        <w:rPr>
          <w:rFonts w:ascii="Times New Roman" w:hAnsi="Times New Roman" w:cs="Times New Roman"/>
        </w:rPr>
        <w:t>s</w:t>
      </w:r>
      <w:r w:rsidRPr="007D2CD3">
        <w:rPr>
          <w:rFonts w:ascii="Times New Roman" w:hAnsi="Times New Roman" w:cs="Times New Roman"/>
        </w:rPr>
        <w:t xml:space="preserve"> and recruit youth, age</w:t>
      </w:r>
      <w:r w:rsidR="00534A94">
        <w:rPr>
          <w:rFonts w:ascii="Times New Roman" w:hAnsi="Times New Roman" w:cs="Times New Roman"/>
        </w:rPr>
        <w:t>d</w:t>
      </w:r>
      <w:r w:rsidRPr="007D2CD3">
        <w:rPr>
          <w:rFonts w:ascii="Times New Roman" w:hAnsi="Times New Roman" w:cs="Times New Roman"/>
        </w:rPr>
        <w:t xml:space="preserve"> 14 to 17, to </w:t>
      </w:r>
      <w:r w:rsidR="00534A94">
        <w:rPr>
          <w:rFonts w:ascii="Times New Roman" w:hAnsi="Times New Roman" w:cs="Times New Roman"/>
        </w:rPr>
        <w:t>serv</w:t>
      </w:r>
      <w:r w:rsidRPr="007D2CD3">
        <w:rPr>
          <w:rFonts w:ascii="Times New Roman" w:hAnsi="Times New Roman" w:cs="Times New Roman"/>
        </w:rPr>
        <w:t xml:space="preserve">e as seasonal workers </w:t>
      </w:r>
      <w:r w:rsidRPr="00CF54FD">
        <w:rPr>
          <w:rFonts w:ascii="Times New Roman" w:hAnsi="Times New Roman" w:cs="Times New Roman"/>
        </w:rPr>
        <w:t>(Weiss, 1944).</w:t>
      </w:r>
      <w:r w:rsidRPr="007D2CD3">
        <w:rPr>
          <w:rFonts w:ascii="Times New Roman" w:hAnsi="Times New Roman" w:cs="Times New Roman"/>
        </w:rPr>
        <w:t xml:space="preserve"> A</w:t>
      </w:r>
      <w:r w:rsidR="00534A94">
        <w:rPr>
          <w:rFonts w:ascii="Times New Roman" w:hAnsi="Times New Roman" w:cs="Times New Roman"/>
        </w:rPr>
        <w:t>dditionally</w:t>
      </w:r>
      <w:r w:rsidRPr="007D2CD3">
        <w:rPr>
          <w:rFonts w:ascii="Times New Roman" w:hAnsi="Times New Roman" w:cs="Times New Roman"/>
        </w:rPr>
        <w:t>, many communities invested in machinery to help</w:t>
      </w:r>
      <w:r w:rsidR="00A0352D">
        <w:rPr>
          <w:rFonts w:ascii="Times New Roman" w:hAnsi="Times New Roman" w:cs="Times New Roman"/>
        </w:rPr>
        <w:t xml:space="preserve"> </w:t>
      </w:r>
      <w:r w:rsidR="00534A94">
        <w:rPr>
          <w:rFonts w:ascii="Times New Roman" w:hAnsi="Times New Roman" w:cs="Times New Roman"/>
        </w:rPr>
        <w:t>alleviate th</w:t>
      </w:r>
      <w:r w:rsidR="00A0352D">
        <w:rPr>
          <w:rFonts w:ascii="Times New Roman" w:hAnsi="Times New Roman" w:cs="Times New Roman"/>
        </w:rPr>
        <w:t>e</w:t>
      </w:r>
      <w:r w:rsidRPr="007D2CD3">
        <w:rPr>
          <w:rFonts w:ascii="Times New Roman" w:hAnsi="Times New Roman" w:cs="Times New Roman"/>
        </w:rPr>
        <w:t xml:space="preserve"> farm labor shortage </w:t>
      </w:r>
      <w:r w:rsidRPr="00CF54FD">
        <w:rPr>
          <w:rFonts w:ascii="Times New Roman" w:hAnsi="Times New Roman" w:cs="Times New Roman"/>
        </w:rPr>
        <w:t>(Travis, 1943).</w:t>
      </w:r>
      <w:r w:rsidRPr="007D2CD3">
        <w:rPr>
          <w:rFonts w:ascii="Times New Roman" w:hAnsi="Times New Roman" w:cs="Times New Roman"/>
        </w:rPr>
        <w:t xml:space="preserve"> </w:t>
      </w:r>
    </w:p>
    <w:p w14:paraId="01AD4ED5" w14:textId="77777777" w:rsidR="00F16F31" w:rsidRPr="007D2CD3" w:rsidRDefault="00F16F31" w:rsidP="00F16F31">
      <w:pPr>
        <w:spacing w:after="0" w:line="240" w:lineRule="auto"/>
        <w:rPr>
          <w:rFonts w:ascii="Times New Roman" w:hAnsi="Times New Roman" w:cs="Times New Roman"/>
        </w:rPr>
      </w:pPr>
    </w:p>
    <w:p w14:paraId="70B5FBF8" w14:textId="57A45FC9"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lastRenderedPageBreak/>
        <w:t xml:space="preserve">According to </w:t>
      </w:r>
      <w:r w:rsidRPr="00CF54FD">
        <w:rPr>
          <w:rFonts w:ascii="Times New Roman" w:hAnsi="Times New Roman" w:cs="Times New Roman"/>
        </w:rPr>
        <w:t>Hulslander (1943),</w:t>
      </w:r>
      <w:r w:rsidRPr="007D2CD3">
        <w:rPr>
          <w:rFonts w:ascii="Times New Roman" w:hAnsi="Times New Roman" w:cs="Times New Roman"/>
        </w:rPr>
        <w:t xml:space="preserve"> SBAE programs had to be flexible </w:t>
      </w:r>
      <w:r w:rsidR="00A0352D">
        <w:rPr>
          <w:rFonts w:ascii="Times New Roman" w:hAnsi="Times New Roman" w:cs="Times New Roman"/>
        </w:rPr>
        <w:t>during</w:t>
      </w:r>
      <w:r w:rsidRPr="007D2CD3">
        <w:rPr>
          <w:rFonts w:ascii="Times New Roman" w:hAnsi="Times New Roman" w:cs="Times New Roman"/>
        </w:rPr>
        <w:t xml:space="preserve"> wartime. Programs were asked to mobilize and offer day classes in their communities. Some programs were offered </w:t>
      </w:r>
      <w:r w:rsidR="00C732A7">
        <w:rPr>
          <w:rFonts w:ascii="Times New Roman" w:hAnsi="Times New Roman" w:cs="Times New Roman"/>
        </w:rPr>
        <w:t xml:space="preserve">in </w:t>
      </w:r>
      <w:r w:rsidRPr="007D2CD3">
        <w:rPr>
          <w:rFonts w:ascii="Times New Roman" w:hAnsi="Times New Roman" w:cs="Times New Roman"/>
        </w:rPr>
        <w:t xml:space="preserve">mobile, day school programs. </w:t>
      </w:r>
      <w:r w:rsidR="00A91145">
        <w:rPr>
          <w:rFonts w:ascii="Times New Roman" w:hAnsi="Times New Roman" w:cs="Times New Roman"/>
        </w:rPr>
        <w:t xml:space="preserve">Through </w:t>
      </w:r>
      <w:r w:rsidRPr="007D2CD3">
        <w:rPr>
          <w:rFonts w:ascii="Times New Roman" w:hAnsi="Times New Roman" w:cs="Times New Roman"/>
        </w:rPr>
        <w:t xml:space="preserve">a mobile program, </w:t>
      </w:r>
      <w:r w:rsidR="00A91145">
        <w:rPr>
          <w:rFonts w:ascii="Times New Roman" w:hAnsi="Times New Roman" w:cs="Times New Roman"/>
        </w:rPr>
        <w:t>SBAE teachers</w:t>
      </w:r>
      <w:r w:rsidRPr="007D2CD3">
        <w:rPr>
          <w:rFonts w:ascii="Times New Roman" w:hAnsi="Times New Roman" w:cs="Times New Roman"/>
        </w:rPr>
        <w:t xml:space="preserve"> were able to reach both rural and non</w:t>
      </w:r>
      <w:r w:rsidR="00534A94">
        <w:rPr>
          <w:rFonts w:ascii="Times New Roman" w:hAnsi="Times New Roman" w:cs="Times New Roman"/>
        </w:rPr>
        <w:t>-</w:t>
      </w:r>
      <w:r w:rsidRPr="007D2CD3">
        <w:rPr>
          <w:rFonts w:ascii="Times New Roman" w:hAnsi="Times New Roman" w:cs="Times New Roman"/>
        </w:rPr>
        <w:t xml:space="preserve">rural youth, often in coordination with the Victory Farm Volunteers </w:t>
      </w:r>
      <w:r w:rsidR="00406253">
        <w:rPr>
          <w:rFonts w:ascii="Times New Roman" w:hAnsi="Times New Roman" w:cs="Times New Roman"/>
        </w:rPr>
        <w:t>[</w:t>
      </w:r>
      <w:r w:rsidRPr="007D2CD3">
        <w:rPr>
          <w:rFonts w:ascii="Times New Roman" w:hAnsi="Times New Roman" w:cs="Times New Roman"/>
        </w:rPr>
        <w:t>VFV</w:t>
      </w:r>
      <w:r w:rsidR="00406253">
        <w:rPr>
          <w:rFonts w:ascii="Times New Roman" w:hAnsi="Times New Roman" w:cs="Times New Roman"/>
        </w:rPr>
        <w:t xml:space="preserve">] </w:t>
      </w:r>
      <w:r w:rsidRPr="00CF54FD">
        <w:rPr>
          <w:rFonts w:ascii="Times New Roman" w:hAnsi="Times New Roman" w:cs="Times New Roman"/>
        </w:rPr>
        <w:t>(Hulslander, 1943).</w:t>
      </w:r>
      <w:r w:rsidRPr="007D2CD3">
        <w:rPr>
          <w:rFonts w:ascii="Times New Roman" w:hAnsi="Times New Roman" w:cs="Times New Roman"/>
        </w:rPr>
        <w:t xml:space="preserve"> Together, these programs address</w:t>
      </w:r>
      <w:r w:rsidR="00B571F4">
        <w:rPr>
          <w:rFonts w:ascii="Times New Roman" w:hAnsi="Times New Roman" w:cs="Times New Roman"/>
        </w:rPr>
        <w:t>ed</w:t>
      </w:r>
      <w:r w:rsidRPr="007D2CD3">
        <w:rPr>
          <w:rFonts w:ascii="Times New Roman" w:hAnsi="Times New Roman" w:cs="Times New Roman"/>
        </w:rPr>
        <w:t xml:space="preserve"> farm mechanics</w:t>
      </w:r>
      <w:r w:rsidR="00B571F4">
        <w:rPr>
          <w:rFonts w:ascii="Times New Roman" w:hAnsi="Times New Roman" w:cs="Times New Roman"/>
        </w:rPr>
        <w:t xml:space="preserve"> instruction</w:t>
      </w:r>
      <w:r w:rsidRPr="007D2CD3">
        <w:rPr>
          <w:rFonts w:ascii="Times New Roman" w:hAnsi="Times New Roman" w:cs="Times New Roman"/>
        </w:rPr>
        <w:t>, classroom activities, and supervised farming experiences (now known as S</w:t>
      </w:r>
      <w:r w:rsidR="00406253">
        <w:rPr>
          <w:rFonts w:ascii="Times New Roman" w:hAnsi="Times New Roman" w:cs="Times New Roman"/>
        </w:rPr>
        <w:t xml:space="preserve">upervised </w:t>
      </w:r>
      <w:r w:rsidRPr="007D2CD3">
        <w:rPr>
          <w:rFonts w:ascii="Times New Roman" w:hAnsi="Times New Roman" w:cs="Times New Roman"/>
        </w:rPr>
        <w:t>A</w:t>
      </w:r>
      <w:r w:rsidR="00406253">
        <w:rPr>
          <w:rFonts w:ascii="Times New Roman" w:hAnsi="Times New Roman" w:cs="Times New Roman"/>
        </w:rPr>
        <w:t xml:space="preserve">gricultural </w:t>
      </w:r>
      <w:r w:rsidRPr="007D2CD3">
        <w:rPr>
          <w:rFonts w:ascii="Times New Roman" w:hAnsi="Times New Roman" w:cs="Times New Roman"/>
        </w:rPr>
        <w:t>E</w:t>
      </w:r>
      <w:r w:rsidR="00406253">
        <w:rPr>
          <w:rFonts w:ascii="Times New Roman" w:hAnsi="Times New Roman" w:cs="Times New Roman"/>
        </w:rPr>
        <w:t>xperience</w:t>
      </w:r>
      <w:r w:rsidRPr="007D2CD3">
        <w:rPr>
          <w:rFonts w:ascii="Times New Roman" w:hAnsi="Times New Roman" w:cs="Times New Roman"/>
        </w:rPr>
        <w:t xml:space="preserve">s). </w:t>
      </w:r>
      <w:r w:rsidR="00007419">
        <w:rPr>
          <w:rFonts w:ascii="Times New Roman" w:hAnsi="Times New Roman" w:cs="Times New Roman"/>
        </w:rPr>
        <w:t>However, t</w:t>
      </w:r>
      <w:r w:rsidRPr="007D2CD3">
        <w:rPr>
          <w:rFonts w:ascii="Times New Roman" w:hAnsi="Times New Roman" w:cs="Times New Roman"/>
        </w:rPr>
        <w:t xml:space="preserve">he mobile programs had limitations regarding the availability of equipment and activities that could be used. Despite this, </w:t>
      </w:r>
      <w:r w:rsidR="00465BE6">
        <w:rPr>
          <w:rFonts w:ascii="Times New Roman" w:hAnsi="Times New Roman" w:cs="Times New Roman"/>
        </w:rPr>
        <w:t xml:space="preserve">the </w:t>
      </w:r>
      <w:r w:rsidRPr="007D2CD3">
        <w:rPr>
          <w:rFonts w:ascii="Times New Roman" w:hAnsi="Times New Roman" w:cs="Times New Roman"/>
        </w:rPr>
        <w:t xml:space="preserve">agricultural mechanics skills emphasized through mobile programs </w:t>
      </w:r>
      <w:r w:rsidR="00534A94">
        <w:rPr>
          <w:rFonts w:ascii="Times New Roman" w:hAnsi="Times New Roman" w:cs="Times New Roman"/>
        </w:rPr>
        <w:t>had a significant impact on</w:t>
      </w:r>
      <w:r w:rsidRPr="007D2CD3">
        <w:rPr>
          <w:rFonts w:ascii="Times New Roman" w:hAnsi="Times New Roman" w:cs="Times New Roman"/>
        </w:rPr>
        <w:t xml:space="preserve"> U.S. youth’s skillset in areas such as farm machinery and equipment maintenance (</w:t>
      </w:r>
      <w:r w:rsidRPr="00CF54FD">
        <w:rPr>
          <w:rFonts w:ascii="Times New Roman" w:hAnsi="Times New Roman" w:cs="Times New Roman"/>
        </w:rPr>
        <w:t>Hulslander, 1943).</w:t>
      </w:r>
    </w:p>
    <w:p w14:paraId="10905AF3" w14:textId="77777777" w:rsidR="00F16F31" w:rsidRPr="007D2CD3" w:rsidRDefault="00F16F31" w:rsidP="00F16F31">
      <w:pPr>
        <w:spacing w:after="0" w:line="240" w:lineRule="auto"/>
        <w:rPr>
          <w:rFonts w:ascii="Times New Roman" w:hAnsi="Times New Roman" w:cs="Times New Roman"/>
          <w:b/>
          <w:bCs/>
        </w:rPr>
      </w:pPr>
    </w:p>
    <w:p w14:paraId="0CFDDE71" w14:textId="77777777" w:rsidR="00F16F31" w:rsidRPr="007D2CD3" w:rsidRDefault="00F16F31" w:rsidP="00F16F31">
      <w:pPr>
        <w:spacing w:after="0" w:line="240" w:lineRule="auto"/>
        <w:jc w:val="center"/>
        <w:rPr>
          <w:rFonts w:ascii="Times New Roman" w:hAnsi="Times New Roman" w:cs="Times New Roman"/>
          <w:b/>
          <w:bCs/>
        </w:rPr>
      </w:pPr>
      <w:r w:rsidRPr="007D2CD3">
        <w:rPr>
          <w:rFonts w:ascii="Times New Roman" w:hAnsi="Times New Roman" w:cs="Times New Roman"/>
          <w:b/>
          <w:bCs/>
        </w:rPr>
        <w:t>Conclusions, Discussion, Implications, and Recommendations</w:t>
      </w:r>
    </w:p>
    <w:p w14:paraId="024B5771" w14:textId="77777777" w:rsidR="00F16F31" w:rsidRPr="007D2CD3" w:rsidRDefault="00F16F31" w:rsidP="00F16F31">
      <w:pPr>
        <w:spacing w:after="0" w:line="240" w:lineRule="auto"/>
        <w:jc w:val="center"/>
        <w:rPr>
          <w:rFonts w:ascii="Times New Roman" w:hAnsi="Times New Roman" w:cs="Times New Roman"/>
          <w:b/>
          <w:bCs/>
        </w:rPr>
      </w:pPr>
    </w:p>
    <w:p w14:paraId="1F663AFB" w14:textId="48BB8A33"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Based on our analysis of the historical sources identified in this investigation </w:t>
      </w:r>
      <w:r w:rsidRPr="00CF54FD">
        <w:rPr>
          <w:rFonts w:ascii="Times New Roman" w:hAnsi="Times New Roman" w:cs="Times New Roman"/>
        </w:rPr>
        <w:t>(Salevouris &amp; Furay, 2015</w:t>
      </w:r>
      <w:r w:rsidRPr="007D2CD3">
        <w:rPr>
          <w:rFonts w:ascii="Times New Roman" w:hAnsi="Times New Roman" w:cs="Times New Roman"/>
        </w:rPr>
        <w:t>), we concluded that World War II had a significant impact on agricultural mechanics</w:t>
      </w:r>
      <w:r w:rsidR="00B02CF1">
        <w:rPr>
          <w:rFonts w:ascii="Times New Roman" w:hAnsi="Times New Roman" w:cs="Times New Roman"/>
        </w:rPr>
        <w:t xml:space="preserve"> instruction in the </w:t>
      </w:r>
      <w:r w:rsidR="004672FE">
        <w:rPr>
          <w:rFonts w:ascii="Times New Roman" w:hAnsi="Times New Roman" w:cs="Times New Roman"/>
        </w:rPr>
        <w:t>U.S</w:t>
      </w:r>
      <w:r w:rsidRPr="007D2CD3">
        <w:rPr>
          <w:rFonts w:ascii="Times New Roman" w:hAnsi="Times New Roman" w:cs="Times New Roman"/>
        </w:rPr>
        <w:t xml:space="preserve">. In particular, </w:t>
      </w:r>
      <w:r w:rsidR="00B02CF1">
        <w:rPr>
          <w:rFonts w:ascii="Times New Roman" w:hAnsi="Times New Roman" w:cs="Times New Roman"/>
        </w:rPr>
        <w:t xml:space="preserve">the teaching of </w:t>
      </w:r>
      <w:r w:rsidRPr="007D2CD3">
        <w:rPr>
          <w:rFonts w:ascii="Times New Roman" w:hAnsi="Times New Roman" w:cs="Times New Roman"/>
        </w:rPr>
        <w:t xml:space="preserve">agricultural mechanics </w:t>
      </w:r>
      <w:r w:rsidR="00534A94">
        <w:rPr>
          <w:rFonts w:ascii="Times New Roman" w:hAnsi="Times New Roman" w:cs="Times New Roman"/>
        </w:rPr>
        <w:t>had</w:t>
      </w:r>
      <w:r w:rsidRPr="007D2CD3">
        <w:rPr>
          <w:rFonts w:ascii="Times New Roman" w:hAnsi="Times New Roman" w:cs="Times New Roman"/>
        </w:rPr>
        <w:t xml:space="preserve"> a positive </w:t>
      </w:r>
      <w:r w:rsidR="00722954">
        <w:rPr>
          <w:rFonts w:ascii="Times New Roman" w:hAnsi="Times New Roman" w:cs="Times New Roman"/>
        </w:rPr>
        <w:t>impact</w:t>
      </w:r>
      <w:r w:rsidRPr="007D2CD3">
        <w:rPr>
          <w:rFonts w:ascii="Times New Roman" w:hAnsi="Times New Roman" w:cs="Times New Roman"/>
        </w:rPr>
        <w:t xml:space="preserve"> </w:t>
      </w:r>
      <w:r w:rsidR="00534A94">
        <w:rPr>
          <w:rFonts w:ascii="Times New Roman" w:hAnsi="Times New Roman" w:cs="Times New Roman"/>
        </w:rPr>
        <w:t>o</w:t>
      </w:r>
      <w:r w:rsidRPr="007D2CD3">
        <w:rPr>
          <w:rFonts w:ascii="Times New Roman" w:hAnsi="Times New Roman" w:cs="Times New Roman"/>
        </w:rPr>
        <w:t xml:space="preserve">n </w:t>
      </w:r>
      <w:r w:rsidR="004672FE">
        <w:rPr>
          <w:rFonts w:ascii="Times New Roman" w:hAnsi="Times New Roman" w:cs="Times New Roman"/>
        </w:rPr>
        <w:t>local</w:t>
      </w:r>
      <w:r w:rsidRPr="007D2CD3">
        <w:rPr>
          <w:rFonts w:ascii="Times New Roman" w:hAnsi="Times New Roman" w:cs="Times New Roman"/>
        </w:rPr>
        <w:t xml:space="preserve"> communities and the agricultural industry</w:t>
      </w:r>
      <w:r w:rsidR="00D251CA">
        <w:rPr>
          <w:rFonts w:ascii="Times New Roman" w:hAnsi="Times New Roman" w:cs="Times New Roman"/>
        </w:rPr>
        <w:t xml:space="preserve"> </w:t>
      </w:r>
      <w:r w:rsidR="004672FE">
        <w:rPr>
          <w:rFonts w:ascii="Times New Roman" w:hAnsi="Times New Roman" w:cs="Times New Roman"/>
        </w:rPr>
        <w:t>by</w:t>
      </w:r>
      <w:r w:rsidRPr="007D2CD3">
        <w:rPr>
          <w:rFonts w:ascii="Times New Roman" w:hAnsi="Times New Roman" w:cs="Times New Roman"/>
        </w:rPr>
        <w:t xml:space="preserve"> providing educational programs for youth and adults during wartime (</w:t>
      </w:r>
      <w:r w:rsidRPr="00CF54FD">
        <w:rPr>
          <w:rFonts w:ascii="Times New Roman" w:hAnsi="Times New Roman" w:cs="Times New Roman"/>
        </w:rPr>
        <w:t>Rinn, 1943; Trenhaile,</w:t>
      </w:r>
      <w:r w:rsidR="00534A94">
        <w:rPr>
          <w:rFonts w:ascii="Times New Roman" w:hAnsi="Times New Roman" w:cs="Times New Roman"/>
        </w:rPr>
        <w:t xml:space="preserve"> </w:t>
      </w:r>
      <w:r w:rsidRPr="00CF54FD">
        <w:rPr>
          <w:rFonts w:ascii="Times New Roman" w:hAnsi="Times New Roman" w:cs="Times New Roman"/>
        </w:rPr>
        <w:t>1943</w:t>
      </w:r>
      <w:r w:rsidRPr="007D2CD3">
        <w:rPr>
          <w:rFonts w:ascii="Times New Roman" w:hAnsi="Times New Roman" w:cs="Times New Roman"/>
        </w:rPr>
        <w:t xml:space="preserve">). These programs assessed and cultivated the mechanical skills needed </w:t>
      </w:r>
      <w:r w:rsidR="00D251CA">
        <w:rPr>
          <w:rFonts w:ascii="Times New Roman" w:hAnsi="Times New Roman" w:cs="Times New Roman"/>
        </w:rPr>
        <w:t xml:space="preserve">by the nation </w:t>
      </w:r>
      <w:r w:rsidRPr="007D2CD3">
        <w:rPr>
          <w:rFonts w:ascii="Times New Roman" w:hAnsi="Times New Roman" w:cs="Times New Roman"/>
        </w:rPr>
        <w:t xml:space="preserve">during this period. </w:t>
      </w:r>
    </w:p>
    <w:p w14:paraId="2FF17A1E" w14:textId="77777777" w:rsidR="00F16F31" w:rsidRPr="007D2CD3" w:rsidRDefault="00F16F31" w:rsidP="00F16F31">
      <w:pPr>
        <w:spacing w:after="0" w:line="240" w:lineRule="auto"/>
        <w:rPr>
          <w:rFonts w:ascii="Times New Roman" w:hAnsi="Times New Roman" w:cs="Times New Roman"/>
        </w:rPr>
      </w:pPr>
    </w:p>
    <w:p w14:paraId="5DE68D97" w14:textId="6BE224C7"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One of the fundamental elements that led to the success of agricultural mechanics programs during World War II was adult education (</w:t>
      </w:r>
      <w:r w:rsidRPr="00CF54FD">
        <w:rPr>
          <w:rFonts w:ascii="Times New Roman" w:hAnsi="Times New Roman" w:cs="Times New Roman"/>
        </w:rPr>
        <w:t>Hamlin, 1943</w:t>
      </w:r>
      <w:r w:rsidRPr="007D2CD3">
        <w:rPr>
          <w:rFonts w:ascii="Times New Roman" w:hAnsi="Times New Roman" w:cs="Times New Roman"/>
        </w:rPr>
        <w:t>). Through federal government</w:t>
      </w:r>
      <w:r w:rsidR="00534A94">
        <w:rPr>
          <w:rFonts w:ascii="Times New Roman" w:hAnsi="Times New Roman" w:cs="Times New Roman"/>
        </w:rPr>
        <w:t xml:space="preserve"> funding</w:t>
      </w:r>
      <w:r w:rsidRPr="007D2CD3">
        <w:rPr>
          <w:rFonts w:ascii="Times New Roman" w:hAnsi="Times New Roman" w:cs="Times New Roman"/>
        </w:rPr>
        <w:t>, the OSYA and other government programs played a crucial role in delivering agricultural mechanics education to adults</w:t>
      </w:r>
      <w:r w:rsidR="004672FE">
        <w:rPr>
          <w:rFonts w:ascii="Times New Roman" w:hAnsi="Times New Roman" w:cs="Times New Roman"/>
        </w:rPr>
        <w:t>,</w:t>
      </w:r>
      <w:r w:rsidRPr="007D2CD3">
        <w:rPr>
          <w:rFonts w:ascii="Times New Roman" w:hAnsi="Times New Roman" w:cs="Times New Roman"/>
        </w:rPr>
        <w:t xml:space="preserve"> </w:t>
      </w:r>
      <w:r w:rsidR="004672FE">
        <w:rPr>
          <w:rFonts w:ascii="Times New Roman" w:hAnsi="Times New Roman" w:cs="Times New Roman"/>
        </w:rPr>
        <w:t>facilitated by</w:t>
      </w:r>
      <w:r w:rsidRPr="007D2CD3">
        <w:rPr>
          <w:rFonts w:ascii="Times New Roman" w:hAnsi="Times New Roman" w:cs="Times New Roman"/>
        </w:rPr>
        <w:t xml:space="preserve"> </w:t>
      </w:r>
      <w:r w:rsidR="003931FD">
        <w:rPr>
          <w:rFonts w:ascii="Times New Roman" w:hAnsi="Times New Roman" w:cs="Times New Roman"/>
        </w:rPr>
        <w:t xml:space="preserve">the work of </w:t>
      </w:r>
      <w:r w:rsidRPr="007D2CD3">
        <w:rPr>
          <w:rFonts w:ascii="Times New Roman" w:hAnsi="Times New Roman" w:cs="Times New Roman"/>
        </w:rPr>
        <w:t>SBAE</w:t>
      </w:r>
      <w:r w:rsidR="003931FD">
        <w:rPr>
          <w:rFonts w:ascii="Times New Roman" w:hAnsi="Times New Roman" w:cs="Times New Roman"/>
        </w:rPr>
        <w:t xml:space="preserve"> teachers</w:t>
      </w:r>
      <w:r w:rsidRPr="007D2CD3">
        <w:rPr>
          <w:rFonts w:ascii="Times New Roman" w:hAnsi="Times New Roman" w:cs="Times New Roman"/>
        </w:rPr>
        <w:t xml:space="preserve"> </w:t>
      </w:r>
      <w:r w:rsidRPr="00CF54FD">
        <w:rPr>
          <w:rFonts w:ascii="Times New Roman" w:hAnsi="Times New Roman" w:cs="Times New Roman"/>
        </w:rPr>
        <w:t>(U.S. Office of Education,</w:t>
      </w:r>
      <w:r w:rsidR="00534A94">
        <w:rPr>
          <w:rFonts w:ascii="Times New Roman" w:hAnsi="Times New Roman" w:cs="Times New Roman"/>
        </w:rPr>
        <w:t xml:space="preserve"> </w:t>
      </w:r>
      <w:r w:rsidRPr="00CF54FD">
        <w:rPr>
          <w:rFonts w:ascii="Times New Roman" w:hAnsi="Times New Roman" w:cs="Times New Roman"/>
        </w:rPr>
        <w:t>1946).</w:t>
      </w:r>
      <w:r w:rsidRPr="007D2CD3">
        <w:rPr>
          <w:rFonts w:ascii="Times New Roman" w:hAnsi="Times New Roman" w:cs="Times New Roman"/>
        </w:rPr>
        <w:t xml:space="preserve"> </w:t>
      </w:r>
      <w:r w:rsidR="003931FD">
        <w:rPr>
          <w:rFonts w:ascii="Times New Roman" w:hAnsi="Times New Roman" w:cs="Times New Roman"/>
        </w:rPr>
        <w:t>Overall</w:t>
      </w:r>
      <w:r w:rsidRPr="007D2CD3">
        <w:rPr>
          <w:rFonts w:ascii="Times New Roman" w:hAnsi="Times New Roman" w:cs="Times New Roman"/>
        </w:rPr>
        <w:t>, many government organizations and agencies played a role in ensuring the success of agricultural mechanics during this period. We also found that federal funding increased for agricultural mechanics education and training throughout the war</w:t>
      </w:r>
      <w:r w:rsidR="00986AE3">
        <w:rPr>
          <w:rFonts w:ascii="Times New Roman" w:hAnsi="Times New Roman" w:cs="Times New Roman"/>
        </w:rPr>
        <w:t>time period</w:t>
      </w:r>
      <w:r w:rsidRPr="007D2CD3">
        <w:rPr>
          <w:rFonts w:ascii="Times New Roman" w:hAnsi="Times New Roman" w:cs="Times New Roman"/>
        </w:rPr>
        <w:t xml:space="preserve"> (</w:t>
      </w:r>
      <w:r w:rsidRPr="00CF54FD">
        <w:rPr>
          <w:rFonts w:ascii="Times New Roman" w:hAnsi="Times New Roman" w:cs="Times New Roman"/>
        </w:rPr>
        <w:t>ACTE, 2002; H.R. Resolution 780, 1940)</w:t>
      </w:r>
      <w:r w:rsidRPr="007D2CD3">
        <w:rPr>
          <w:rFonts w:ascii="Times New Roman" w:hAnsi="Times New Roman" w:cs="Times New Roman"/>
        </w:rPr>
        <w:t>. As a result, many SBAE programs were able to deliver postwar education to veterans (</w:t>
      </w:r>
      <w:r w:rsidRPr="00CF54FD">
        <w:rPr>
          <w:rFonts w:ascii="Times New Roman" w:hAnsi="Times New Roman" w:cs="Times New Roman"/>
        </w:rPr>
        <w:t>Wright, 1944</w:t>
      </w:r>
      <w:r w:rsidRPr="007D2CD3">
        <w:rPr>
          <w:rFonts w:ascii="Times New Roman" w:hAnsi="Times New Roman" w:cs="Times New Roman"/>
        </w:rPr>
        <w:t xml:space="preserve">). Following the war, adult education began to be more purposefully integrated into teacher preparation programs for </w:t>
      </w:r>
      <w:r w:rsidR="00F066C5">
        <w:rPr>
          <w:rFonts w:ascii="Times New Roman" w:hAnsi="Times New Roman" w:cs="Times New Roman"/>
        </w:rPr>
        <w:t xml:space="preserve">vocational </w:t>
      </w:r>
      <w:r w:rsidRPr="007D2CD3">
        <w:rPr>
          <w:rFonts w:ascii="Times New Roman" w:hAnsi="Times New Roman" w:cs="Times New Roman"/>
        </w:rPr>
        <w:t>agricultur</w:t>
      </w:r>
      <w:r w:rsidR="006C5D82">
        <w:rPr>
          <w:rFonts w:ascii="Times New Roman" w:hAnsi="Times New Roman" w:cs="Times New Roman"/>
        </w:rPr>
        <w:t>e</w:t>
      </w:r>
      <w:r w:rsidRPr="007D2CD3">
        <w:rPr>
          <w:rFonts w:ascii="Times New Roman" w:hAnsi="Times New Roman" w:cs="Times New Roman"/>
        </w:rPr>
        <w:t xml:space="preserve"> education </w:t>
      </w:r>
      <w:r w:rsidRPr="00CF54FD">
        <w:rPr>
          <w:rFonts w:ascii="Times New Roman" w:hAnsi="Times New Roman" w:cs="Times New Roman"/>
        </w:rPr>
        <w:t>(Hamlin, 1944</w:t>
      </w:r>
      <w:r w:rsidRPr="007D2CD3">
        <w:rPr>
          <w:rFonts w:ascii="Times New Roman" w:hAnsi="Times New Roman" w:cs="Times New Roman"/>
        </w:rPr>
        <w:t>).</w:t>
      </w:r>
    </w:p>
    <w:p w14:paraId="70D2B8A3" w14:textId="77777777" w:rsidR="00F16F31" w:rsidRPr="007D2CD3" w:rsidRDefault="00F16F31" w:rsidP="00F16F31">
      <w:pPr>
        <w:spacing w:after="0" w:line="240" w:lineRule="auto"/>
        <w:rPr>
          <w:rFonts w:ascii="Times New Roman" w:hAnsi="Times New Roman" w:cs="Times New Roman"/>
        </w:rPr>
      </w:pPr>
    </w:p>
    <w:p w14:paraId="5F023CCC" w14:textId="632A0500" w:rsidR="00F16F31" w:rsidRPr="007D2CD3" w:rsidRDefault="006C5D82" w:rsidP="00F16F31">
      <w:pPr>
        <w:spacing w:after="0" w:line="240" w:lineRule="auto"/>
        <w:rPr>
          <w:rFonts w:ascii="Times New Roman" w:hAnsi="Times New Roman" w:cs="Times New Roman"/>
        </w:rPr>
      </w:pPr>
      <w:r>
        <w:rPr>
          <w:rFonts w:ascii="Times New Roman" w:hAnsi="Times New Roman" w:cs="Times New Roman"/>
        </w:rPr>
        <w:t>A</w:t>
      </w:r>
      <w:r w:rsidR="00F16F31" w:rsidRPr="007D2CD3">
        <w:rPr>
          <w:rFonts w:ascii="Times New Roman" w:hAnsi="Times New Roman" w:cs="Times New Roman"/>
        </w:rPr>
        <w:t xml:space="preserve"> significant impact </w:t>
      </w:r>
      <w:r w:rsidR="00782E97">
        <w:rPr>
          <w:rFonts w:ascii="Times New Roman" w:hAnsi="Times New Roman" w:cs="Times New Roman"/>
        </w:rPr>
        <w:t>also occurred for</w:t>
      </w:r>
      <w:r w:rsidR="00F16F31" w:rsidRPr="007D2CD3">
        <w:rPr>
          <w:rFonts w:ascii="Times New Roman" w:hAnsi="Times New Roman" w:cs="Times New Roman"/>
        </w:rPr>
        <w:t xml:space="preserve"> students enrolled in SBAE agricultural mechanics </w:t>
      </w:r>
      <w:r w:rsidR="00781F89">
        <w:rPr>
          <w:rFonts w:ascii="Times New Roman" w:hAnsi="Times New Roman" w:cs="Times New Roman"/>
        </w:rPr>
        <w:t>course</w:t>
      </w:r>
      <w:r w:rsidR="00F16F31" w:rsidRPr="007D2CD3">
        <w:rPr>
          <w:rFonts w:ascii="Times New Roman" w:hAnsi="Times New Roman" w:cs="Times New Roman"/>
        </w:rPr>
        <w:t xml:space="preserve">s. According to </w:t>
      </w:r>
      <w:r w:rsidR="00F16F31" w:rsidRPr="00CF54FD">
        <w:rPr>
          <w:rFonts w:ascii="Times New Roman" w:hAnsi="Times New Roman" w:cs="Times New Roman"/>
        </w:rPr>
        <w:t>Wolf and Connors (2009),</w:t>
      </w:r>
      <w:r w:rsidR="00F16F31" w:rsidRPr="007D2CD3">
        <w:rPr>
          <w:rFonts w:ascii="Times New Roman" w:hAnsi="Times New Roman" w:cs="Times New Roman"/>
        </w:rPr>
        <w:t xml:space="preserve"> “there were 260,450 students and alumni who served in the war; however, 7,188 of these soldiers gave their lives in the pursuit of peace and liberty” (p.</w:t>
      </w:r>
      <w:r w:rsidR="004672FE">
        <w:rPr>
          <w:rFonts w:ascii="Times New Roman" w:hAnsi="Times New Roman" w:cs="Times New Roman"/>
        </w:rPr>
        <w:t xml:space="preserve"> 1</w:t>
      </w:r>
      <w:r w:rsidR="00F16F31" w:rsidRPr="007D2CD3">
        <w:rPr>
          <w:rFonts w:ascii="Times New Roman" w:hAnsi="Times New Roman" w:cs="Times New Roman"/>
        </w:rPr>
        <w:t xml:space="preserve">22). Many students were willing to </w:t>
      </w:r>
      <w:r w:rsidR="00BA42DE">
        <w:rPr>
          <w:rFonts w:ascii="Times New Roman" w:hAnsi="Times New Roman" w:cs="Times New Roman"/>
        </w:rPr>
        <w:t>participate</w:t>
      </w:r>
      <w:r w:rsidR="00F16F31" w:rsidRPr="007D2CD3">
        <w:rPr>
          <w:rFonts w:ascii="Times New Roman" w:hAnsi="Times New Roman" w:cs="Times New Roman"/>
        </w:rPr>
        <w:t xml:space="preserve"> in programs that helped their communities, and the </w:t>
      </w:r>
      <w:r w:rsidR="00786603">
        <w:rPr>
          <w:rFonts w:ascii="Times New Roman" w:hAnsi="Times New Roman" w:cs="Times New Roman"/>
        </w:rPr>
        <w:t xml:space="preserve">agricultural </w:t>
      </w:r>
      <w:r w:rsidR="00F16F31" w:rsidRPr="007D2CD3">
        <w:rPr>
          <w:rFonts w:ascii="Times New Roman" w:hAnsi="Times New Roman" w:cs="Times New Roman"/>
        </w:rPr>
        <w:t>industry prosper</w:t>
      </w:r>
      <w:r w:rsidR="00A91145">
        <w:rPr>
          <w:rFonts w:ascii="Times New Roman" w:hAnsi="Times New Roman" w:cs="Times New Roman"/>
        </w:rPr>
        <w:t>ed</w:t>
      </w:r>
      <w:r w:rsidR="00F16F31" w:rsidRPr="007D2CD3">
        <w:rPr>
          <w:rFonts w:ascii="Times New Roman" w:hAnsi="Times New Roman" w:cs="Times New Roman"/>
        </w:rPr>
        <w:t xml:space="preserve"> </w:t>
      </w:r>
      <w:r w:rsidR="00534A94">
        <w:rPr>
          <w:rFonts w:ascii="Times New Roman" w:hAnsi="Times New Roman" w:cs="Times New Roman"/>
        </w:rPr>
        <w:t>through</w:t>
      </w:r>
      <w:r w:rsidR="00F16F31" w:rsidRPr="007D2CD3">
        <w:rPr>
          <w:rFonts w:ascii="Times New Roman" w:hAnsi="Times New Roman" w:cs="Times New Roman"/>
        </w:rPr>
        <w:t xml:space="preserve"> </w:t>
      </w:r>
      <w:r w:rsidR="00692058">
        <w:rPr>
          <w:rFonts w:ascii="Times New Roman" w:hAnsi="Times New Roman" w:cs="Times New Roman"/>
        </w:rPr>
        <w:t xml:space="preserve">the </w:t>
      </w:r>
      <w:r w:rsidR="00F16F31" w:rsidRPr="007D2CD3">
        <w:rPr>
          <w:rFonts w:ascii="Times New Roman" w:hAnsi="Times New Roman" w:cs="Times New Roman"/>
        </w:rPr>
        <w:t xml:space="preserve">repair </w:t>
      </w:r>
      <w:r w:rsidR="00692058">
        <w:rPr>
          <w:rFonts w:ascii="Times New Roman" w:hAnsi="Times New Roman" w:cs="Times New Roman"/>
        </w:rPr>
        <w:t xml:space="preserve">of </w:t>
      </w:r>
      <w:r w:rsidR="00F16F31" w:rsidRPr="007D2CD3">
        <w:rPr>
          <w:rFonts w:ascii="Times New Roman" w:hAnsi="Times New Roman" w:cs="Times New Roman"/>
        </w:rPr>
        <w:t xml:space="preserve">machinery. In particular, the Defense Training Program played a </w:t>
      </w:r>
      <w:r w:rsidR="00534A94">
        <w:rPr>
          <w:rFonts w:ascii="Times New Roman" w:hAnsi="Times New Roman" w:cs="Times New Roman"/>
        </w:rPr>
        <w:t>significant</w:t>
      </w:r>
      <w:r w:rsidR="00F16F31" w:rsidRPr="007D2CD3">
        <w:rPr>
          <w:rFonts w:ascii="Times New Roman" w:hAnsi="Times New Roman" w:cs="Times New Roman"/>
        </w:rPr>
        <w:t xml:space="preserve"> role in addressing the current and future issues in agricultural education through the OSYA program (</w:t>
      </w:r>
      <w:r w:rsidR="007454D3">
        <w:rPr>
          <w:rFonts w:ascii="Times New Roman" w:hAnsi="Times New Roman" w:cs="Times New Roman"/>
        </w:rPr>
        <w:t>U.S.</w:t>
      </w:r>
      <w:r w:rsidR="00F16F31" w:rsidRPr="00CF54FD">
        <w:rPr>
          <w:rFonts w:ascii="Times New Roman" w:hAnsi="Times New Roman" w:cs="Times New Roman"/>
        </w:rPr>
        <w:t xml:space="preserve"> </w:t>
      </w:r>
      <w:r w:rsidR="007454D3">
        <w:rPr>
          <w:rFonts w:ascii="Times New Roman" w:hAnsi="Times New Roman" w:cs="Times New Roman"/>
        </w:rPr>
        <w:t xml:space="preserve">Office </w:t>
      </w:r>
      <w:r w:rsidR="00F16F31" w:rsidRPr="00CF54FD">
        <w:rPr>
          <w:rFonts w:ascii="Times New Roman" w:hAnsi="Times New Roman" w:cs="Times New Roman"/>
        </w:rPr>
        <w:t>of Education, 1946).</w:t>
      </w:r>
      <w:r w:rsidR="00F16F31" w:rsidRPr="007D2CD3">
        <w:rPr>
          <w:rFonts w:ascii="Times New Roman" w:hAnsi="Times New Roman" w:cs="Times New Roman"/>
        </w:rPr>
        <w:t xml:space="preserve"> </w:t>
      </w:r>
    </w:p>
    <w:p w14:paraId="73E35A6A" w14:textId="77777777" w:rsidR="00F16F31" w:rsidRPr="007D2CD3" w:rsidRDefault="00F16F31" w:rsidP="00F16F31">
      <w:pPr>
        <w:spacing w:after="0" w:line="240" w:lineRule="auto"/>
        <w:rPr>
          <w:rFonts w:ascii="Times New Roman" w:hAnsi="Times New Roman" w:cs="Times New Roman"/>
        </w:rPr>
      </w:pPr>
    </w:p>
    <w:p w14:paraId="74107B75" w14:textId="0731B2A6"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 xml:space="preserve">Although World War II was a significant event in this </w:t>
      </w:r>
      <w:r w:rsidR="00321799">
        <w:rPr>
          <w:rFonts w:ascii="Times New Roman" w:hAnsi="Times New Roman" w:cs="Times New Roman"/>
        </w:rPr>
        <w:t>nation</w:t>
      </w:r>
      <w:r w:rsidRPr="007D2CD3">
        <w:rPr>
          <w:rFonts w:ascii="Times New Roman" w:hAnsi="Times New Roman" w:cs="Times New Roman"/>
        </w:rPr>
        <w:t>’s history, limited evidence</w:t>
      </w:r>
      <w:r w:rsidR="008E643C">
        <w:rPr>
          <w:rFonts w:ascii="Times New Roman" w:hAnsi="Times New Roman" w:cs="Times New Roman"/>
        </w:rPr>
        <w:t xml:space="preserve"> has</w:t>
      </w:r>
      <w:r w:rsidRPr="007D2CD3">
        <w:rPr>
          <w:rFonts w:ascii="Times New Roman" w:hAnsi="Times New Roman" w:cs="Times New Roman"/>
        </w:rPr>
        <w:t xml:space="preserve"> </w:t>
      </w:r>
      <w:r w:rsidR="00534A94">
        <w:rPr>
          <w:rFonts w:ascii="Times New Roman" w:hAnsi="Times New Roman" w:cs="Times New Roman"/>
        </w:rPr>
        <w:t xml:space="preserve">been </w:t>
      </w:r>
      <w:r w:rsidRPr="007D2CD3">
        <w:rPr>
          <w:rFonts w:ascii="Times New Roman" w:hAnsi="Times New Roman" w:cs="Times New Roman"/>
        </w:rPr>
        <w:t xml:space="preserve">advanced in the peer-reviewed literature concerning the impact </w:t>
      </w:r>
      <w:r w:rsidR="00534A94">
        <w:rPr>
          <w:rFonts w:ascii="Times New Roman" w:hAnsi="Times New Roman" w:cs="Times New Roman"/>
        </w:rPr>
        <w:t xml:space="preserve">of </w:t>
      </w:r>
      <w:r w:rsidRPr="007D2CD3">
        <w:rPr>
          <w:rFonts w:ascii="Times New Roman" w:hAnsi="Times New Roman" w:cs="Times New Roman"/>
        </w:rPr>
        <w:t xml:space="preserve">World War II on SBAE, </w:t>
      </w:r>
      <w:r w:rsidR="00B01479">
        <w:rPr>
          <w:rFonts w:ascii="Times New Roman" w:hAnsi="Times New Roman" w:cs="Times New Roman"/>
        </w:rPr>
        <w:t>e</w:t>
      </w:r>
      <w:r w:rsidRPr="007D2CD3">
        <w:rPr>
          <w:rFonts w:ascii="Times New Roman" w:hAnsi="Times New Roman" w:cs="Times New Roman"/>
        </w:rPr>
        <w:t xml:space="preserve">specially </w:t>
      </w:r>
      <w:r w:rsidR="00534A94">
        <w:rPr>
          <w:rFonts w:ascii="Times New Roman" w:hAnsi="Times New Roman" w:cs="Times New Roman"/>
        </w:rPr>
        <w:t>regard</w:t>
      </w:r>
      <w:r w:rsidRPr="007D2CD3">
        <w:rPr>
          <w:rFonts w:ascii="Times New Roman" w:hAnsi="Times New Roman" w:cs="Times New Roman"/>
        </w:rPr>
        <w:t xml:space="preserve">ing agricultural mechanics </w:t>
      </w:r>
      <w:r w:rsidR="00B01479">
        <w:rPr>
          <w:rFonts w:ascii="Times New Roman" w:hAnsi="Times New Roman" w:cs="Times New Roman"/>
        </w:rPr>
        <w:t>instruction</w:t>
      </w:r>
      <w:r w:rsidRPr="007D2CD3">
        <w:rPr>
          <w:rFonts w:ascii="Times New Roman" w:hAnsi="Times New Roman" w:cs="Times New Roman"/>
        </w:rPr>
        <w:t xml:space="preserve"> (</w:t>
      </w:r>
      <w:r w:rsidRPr="00CF54FD">
        <w:rPr>
          <w:rFonts w:ascii="Times New Roman" w:hAnsi="Times New Roman" w:cs="Times New Roman"/>
        </w:rPr>
        <w:t>Wolf &amp; Conners, 2009</w:t>
      </w:r>
      <w:r w:rsidRPr="007D2CD3">
        <w:rPr>
          <w:rFonts w:ascii="Times New Roman" w:hAnsi="Times New Roman" w:cs="Times New Roman"/>
        </w:rPr>
        <w:t xml:space="preserve">). </w:t>
      </w:r>
      <w:r w:rsidR="00822DCA">
        <w:rPr>
          <w:rFonts w:ascii="Times New Roman" w:hAnsi="Times New Roman" w:cs="Times New Roman"/>
        </w:rPr>
        <w:t>A</w:t>
      </w:r>
      <w:r w:rsidRPr="007D2CD3">
        <w:rPr>
          <w:rFonts w:ascii="Times New Roman" w:hAnsi="Times New Roman" w:cs="Times New Roman"/>
        </w:rPr>
        <w:t xml:space="preserve"> lack of information regarding the total number of individuals who positively impacted the war effort </w:t>
      </w:r>
      <w:r w:rsidR="00534A94">
        <w:rPr>
          <w:rFonts w:ascii="Times New Roman" w:hAnsi="Times New Roman" w:cs="Times New Roman"/>
        </w:rPr>
        <w:t>due to</w:t>
      </w:r>
      <w:r w:rsidRPr="007D2CD3">
        <w:rPr>
          <w:rFonts w:ascii="Times New Roman" w:hAnsi="Times New Roman" w:cs="Times New Roman"/>
        </w:rPr>
        <w:t xml:space="preserve"> SBAE agricultural mechanics training programs</w:t>
      </w:r>
      <w:r w:rsidR="007E2A83">
        <w:rPr>
          <w:rFonts w:ascii="Times New Roman" w:hAnsi="Times New Roman" w:cs="Times New Roman"/>
        </w:rPr>
        <w:t xml:space="preserve"> also remains</w:t>
      </w:r>
      <w:r w:rsidR="00534A94">
        <w:rPr>
          <w:rFonts w:ascii="Times New Roman" w:hAnsi="Times New Roman" w:cs="Times New Roman"/>
        </w:rPr>
        <w:t>;</w:t>
      </w:r>
      <w:r w:rsidRPr="007D2CD3">
        <w:rPr>
          <w:rFonts w:ascii="Times New Roman" w:hAnsi="Times New Roman" w:cs="Times New Roman"/>
        </w:rPr>
        <w:t xml:space="preserve"> this lack of knowledge warrants </w:t>
      </w:r>
      <w:r w:rsidR="00534A94">
        <w:rPr>
          <w:rFonts w:ascii="Times New Roman" w:hAnsi="Times New Roman" w:cs="Times New Roman"/>
        </w:rPr>
        <w:t>further</w:t>
      </w:r>
      <w:r w:rsidRPr="007D2CD3">
        <w:rPr>
          <w:rFonts w:ascii="Times New Roman" w:hAnsi="Times New Roman" w:cs="Times New Roman"/>
        </w:rPr>
        <w:t xml:space="preserve"> research. Further </w:t>
      </w:r>
      <w:r w:rsidR="004672FE">
        <w:rPr>
          <w:rFonts w:ascii="Times New Roman" w:hAnsi="Times New Roman" w:cs="Times New Roman"/>
        </w:rPr>
        <w:t>inquiry</w:t>
      </w:r>
      <w:r w:rsidRPr="007D2CD3">
        <w:rPr>
          <w:rFonts w:ascii="Times New Roman" w:hAnsi="Times New Roman" w:cs="Times New Roman"/>
        </w:rPr>
        <w:t xml:space="preserve"> should also be </w:t>
      </w:r>
      <w:r w:rsidR="00534A94">
        <w:rPr>
          <w:rFonts w:ascii="Times New Roman" w:hAnsi="Times New Roman" w:cs="Times New Roman"/>
        </w:rPr>
        <w:t>conducted regard</w:t>
      </w:r>
      <w:r w:rsidRPr="007D2CD3">
        <w:rPr>
          <w:rFonts w:ascii="Times New Roman" w:hAnsi="Times New Roman" w:cs="Times New Roman"/>
        </w:rPr>
        <w:t xml:space="preserve">ing the long-term effects </w:t>
      </w:r>
      <w:r w:rsidR="00534A94">
        <w:rPr>
          <w:rFonts w:ascii="Times New Roman" w:hAnsi="Times New Roman" w:cs="Times New Roman"/>
        </w:rPr>
        <w:t>of</w:t>
      </w:r>
      <w:r w:rsidRPr="007D2CD3">
        <w:rPr>
          <w:rFonts w:ascii="Times New Roman" w:hAnsi="Times New Roman" w:cs="Times New Roman"/>
        </w:rPr>
        <w:t xml:space="preserve"> </w:t>
      </w:r>
      <w:r w:rsidRPr="007D2CD3">
        <w:rPr>
          <w:rFonts w:ascii="Times New Roman" w:hAnsi="Times New Roman" w:cs="Times New Roman"/>
        </w:rPr>
        <w:lastRenderedPageBreak/>
        <w:t xml:space="preserve">World War II on the </w:t>
      </w:r>
      <w:r w:rsidR="00534A94">
        <w:rPr>
          <w:rFonts w:ascii="Times New Roman" w:hAnsi="Times New Roman" w:cs="Times New Roman"/>
        </w:rPr>
        <w:t>development</w:t>
      </w:r>
      <w:r w:rsidRPr="007D2CD3">
        <w:rPr>
          <w:rFonts w:ascii="Times New Roman" w:hAnsi="Times New Roman" w:cs="Times New Roman"/>
        </w:rPr>
        <w:t xml:space="preserve"> of agricultural mechanics through adult and youth learning programs offered by SBAE programs.</w:t>
      </w:r>
    </w:p>
    <w:p w14:paraId="375D2786" w14:textId="77777777" w:rsidR="00F16F31" w:rsidRPr="007D2CD3" w:rsidRDefault="00F16F31" w:rsidP="00F16F31">
      <w:pPr>
        <w:spacing w:after="0" w:line="240" w:lineRule="auto"/>
        <w:rPr>
          <w:rFonts w:ascii="Times New Roman" w:hAnsi="Times New Roman" w:cs="Times New Roman"/>
        </w:rPr>
      </w:pPr>
    </w:p>
    <w:p w14:paraId="0BC20870" w14:textId="79168830" w:rsidR="00F16F31" w:rsidRPr="007D2CD3" w:rsidRDefault="00F16F31" w:rsidP="00F16F31">
      <w:pPr>
        <w:spacing w:after="0" w:line="240" w:lineRule="auto"/>
        <w:rPr>
          <w:rFonts w:ascii="Times New Roman" w:hAnsi="Times New Roman" w:cs="Times New Roman"/>
        </w:rPr>
      </w:pPr>
      <w:r w:rsidRPr="007D2CD3">
        <w:rPr>
          <w:rFonts w:ascii="Times New Roman" w:hAnsi="Times New Roman" w:cs="Times New Roman"/>
        </w:rPr>
        <w:t>Our findings also emphasized the impact that OSYA and other government-funded programs had on agricultural mechanics courses and learning opportunities offered in SBAE (</w:t>
      </w:r>
      <w:r w:rsidRPr="00CF54FD">
        <w:rPr>
          <w:rFonts w:ascii="Times New Roman" w:hAnsi="Times New Roman" w:cs="Times New Roman"/>
        </w:rPr>
        <w:t>U.S. Office of Education,1946</w:t>
      </w:r>
      <w:r w:rsidRPr="007D2CD3">
        <w:rPr>
          <w:rFonts w:ascii="Times New Roman" w:hAnsi="Times New Roman" w:cs="Times New Roman"/>
        </w:rPr>
        <w:t xml:space="preserve">). However, the course curriculum and </w:t>
      </w:r>
      <w:r w:rsidR="00E7080A">
        <w:rPr>
          <w:rFonts w:ascii="Times New Roman" w:hAnsi="Times New Roman" w:cs="Times New Roman"/>
        </w:rPr>
        <w:t>facilities</w:t>
      </w:r>
      <w:r w:rsidRPr="007D2CD3">
        <w:rPr>
          <w:rFonts w:ascii="Times New Roman" w:hAnsi="Times New Roman" w:cs="Times New Roman"/>
        </w:rPr>
        <w:t xml:space="preserve"> for agricultural mechanics classes were limited. Moving forward, more work should be done to document </w:t>
      </w:r>
      <w:r w:rsidR="00534A94">
        <w:rPr>
          <w:rFonts w:ascii="Times New Roman" w:hAnsi="Times New Roman" w:cs="Times New Roman"/>
        </w:rPr>
        <w:t>the impact of</w:t>
      </w:r>
      <w:r w:rsidRPr="007D2CD3">
        <w:rPr>
          <w:rFonts w:ascii="Times New Roman" w:hAnsi="Times New Roman" w:cs="Times New Roman"/>
        </w:rPr>
        <w:t xml:space="preserve"> the </w:t>
      </w:r>
      <w:r w:rsidR="00534A94">
        <w:rPr>
          <w:rFonts w:ascii="Times New Roman" w:hAnsi="Times New Roman" w:cs="Times New Roman"/>
        </w:rPr>
        <w:t>World War II era on the contemporary course curriculum for agricultural mechanics courses</w:t>
      </w:r>
      <w:r w:rsidRPr="007D2CD3">
        <w:rPr>
          <w:rFonts w:ascii="Times New Roman" w:hAnsi="Times New Roman" w:cs="Times New Roman"/>
        </w:rPr>
        <w:t xml:space="preserve">. This war also played a significant role in providing adult agricultural education courses provided by SBAE programs. Adult education also began to be more purposefully integrated into teacher preparation programs after World War II </w:t>
      </w:r>
      <w:r w:rsidRPr="00CF54FD">
        <w:rPr>
          <w:rFonts w:ascii="Times New Roman" w:hAnsi="Times New Roman" w:cs="Times New Roman"/>
        </w:rPr>
        <w:t>(Hamlin, 1944</w:t>
      </w:r>
      <w:r w:rsidRPr="007D2CD3">
        <w:rPr>
          <w:rFonts w:ascii="Times New Roman" w:hAnsi="Times New Roman" w:cs="Times New Roman"/>
        </w:rPr>
        <w:t xml:space="preserve">). Research should be conducted to document how such changes to teacher preparation programs influenced SBAE teachers’ practices over time. </w:t>
      </w:r>
    </w:p>
    <w:p w14:paraId="2DCA727A" w14:textId="77777777" w:rsidR="00F16F31" w:rsidRPr="007D2CD3" w:rsidRDefault="00F16F31" w:rsidP="00F16F31">
      <w:pPr>
        <w:spacing w:after="0" w:line="240" w:lineRule="auto"/>
        <w:rPr>
          <w:rFonts w:ascii="Times New Roman" w:hAnsi="Times New Roman" w:cs="Times New Roman"/>
        </w:rPr>
      </w:pPr>
    </w:p>
    <w:p w14:paraId="55EFD726" w14:textId="10ECB3E9" w:rsidR="00F16F31" w:rsidRDefault="00E4673F" w:rsidP="004672FE">
      <w:pPr>
        <w:spacing w:after="0" w:line="240" w:lineRule="auto"/>
        <w:rPr>
          <w:rFonts w:ascii="Times New Roman" w:hAnsi="Times New Roman" w:cs="Times New Roman"/>
        </w:rPr>
      </w:pPr>
      <w:r>
        <w:rPr>
          <w:rFonts w:ascii="Times New Roman" w:hAnsi="Times New Roman" w:cs="Times New Roman"/>
        </w:rPr>
        <w:t xml:space="preserve">The </w:t>
      </w:r>
      <w:r w:rsidR="004672FE">
        <w:rPr>
          <w:rFonts w:ascii="Times New Roman" w:hAnsi="Times New Roman" w:cs="Times New Roman"/>
        </w:rPr>
        <w:t>U.S.</w:t>
      </w:r>
      <w:r w:rsidR="00F16F31" w:rsidRPr="007D2CD3">
        <w:rPr>
          <w:rFonts w:ascii="Times New Roman" w:hAnsi="Times New Roman" w:cs="Times New Roman"/>
        </w:rPr>
        <w:t xml:space="preserve">, as well as SBAE, faced many challenges throughout World War II. </w:t>
      </w:r>
      <w:r w:rsidR="00320251">
        <w:rPr>
          <w:rFonts w:ascii="Times New Roman" w:hAnsi="Times New Roman" w:cs="Times New Roman"/>
        </w:rPr>
        <w:t>In the future</w:t>
      </w:r>
      <w:r w:rsidR="00F16F31" w:rsidRPr="007D2CD3">
        <w:rPr>
          <w:rFonts w:ascii="Times New Roman" w:hAnsi="Times New Roman" w:cs="Times New Roman"/>
        </w:rPr>
        <w:t xml:space="preserve">, greater attention should be placed on assessing the impact that SBAE programs, particularly </w:t>
      </w:r>
      <w:r w:rsidR="00534A94" w:rsidRPr="007D2CD3">
        <w:rPr>
          <w:rFonts w:ascii="Times New Roman" w:hAnsi="Times New Roman" w:cs="Times New Roman"/>
        </w:rPr>
        <w:t>in</w:t>
      </w:r>
      <w:r w:rsidR="00F16F31" w:rsidRPr="007D2CD3">
        <w:rPr>
          <w:rFonts w:ascii="Times New Roman" w:hAnsi="Times New Roman" w:cs="Times New Roman"/>
        </w:rPr>
        <w:t xml:space="preserve"> agricultural mechanics, </w:t>
      </w:r>
      <w:r w:rsidR="00C732A7">
        <w:rPr>
          <w:rFonts w:ascii="Times New Roman" w:hAnsi="Times New Roman" w:cs="Times New Roman"/>
        </w:rPr>
        <w:t xml:space="preserve">have </w:t>
      </w:r>
      <w:r w:rsidR="00F16F31" w:rsidRPr="007D2CD3">
        <w:rPr>
          <w:rFonts w:ascii="Times New Roman" w:hAnsi="Times New Roman" w:cs="Times New Roman"/>
        </w:rPr>
        <w:t>had on their communities. Future research should also be conducted to understand how SBAE programs c</w:t>
      </w:r>
      <w:r w:rsidR="00534A94">
        <w:rPr>
          <w:rFonts w:ascii="Times New Roman" w:hAnsi="Times New Roman" w:cs="Times New Roman"/>
        </w:rPr>
        <w:t xml:space="preserve">an </w:t>
      </w:r>
      <w:r w:rsidR="004672FE">
        <w:rPr>
          <w:rFonts w:ascii="Times New Roman" w:hAnsi="Times New Roman" w:cs="Times New Roman"/>
        </w:rPr>
        <w:t>leverag</w:t>
      </w:r>
      <w:r w:rsidR="00F16F31" w:rsidRPr="007D2CD3">
        <w:rPr>
          <w:rFonts w:ascii="Times New Roman" w:hAnsi="Times New Roman" w:cs="Times New Roman"/>
        </w:rPr>
        <w:t xml:space="preserve">e the lessons learned </w:t>
      </w:r>
      <w:r w:rsidR="00A91145">
        <w:rPr>
          <w:rFonts w:ascii="Times New Roman" w:hAnsi="Times New Roman" w:cs="Times New Roman"/>
        </w:rPr>
        <w:t xml:space="preserve">from </w:t>
      </w:r>
      <w:r w:rsidR="00F16F31" w:rsidRPr="007D2CD3">
        <w:rPr>
          <w:rFonts w:ascii="Times New Roman" w:hAnsi="Times New Roman" w:cs="Times New Roman"/>
        </w:rPr>
        <w:t xml:space="preserve">World War II to prepare </w:t>
      </w:r>
      <w:r w:rsidR="00534A94">
        <w:rPr>
          <w:rFonts w:ascii="Times New Roman" w:hAnsi="Times New Roman" w:cs="Times New Roman"/>
        </w:rPr>
        <w:t>for</w:t>
      </w:r>
      <w:r w:rsidR="00F16F31" w:rsidRPr="007D2CD3">
        <w:rPr>
          <w:rFonts w:ascii="Times New Roman" w:hAnsi="Times New Roman" w:cs="Times New Roman"/>
        </w:rPr>
        <w:t xml:space="preserve"> </w:t>
      </w:r>
      <w:r w:rsidR="004672FE">
        <w:rPr>
          <w:rFonts w:ascii="Times New Roman" w:hAnsi="Times New Roman" w:cs="Times New Roman"/>
        </w:rPr>
        <w:t xml:space="preserve">future </w:t>
      </w:r>
      <w:r w:rsidR="00F16F31" w:rsidRPr="007D2CD3">
        <w:rPr>
          <w:rFonts w:ascii="Times New Roman" w:hAnsi="Times New Roman" w:cs="Times New Roman"/>
        </w:rPr>
        <w:t xml:space="preserve">national or global </w:t>
      </w:r>
      <w:r w:rsidR="00A91145" w:rsidRPr="007D2CD3">
        <w:rPr>
          <w:rFonts w:ascii="Times New Roman" w:hAnsi="Times New Roman" w:cs="Times New Roman"/>
        </w:rPr>
        <w:t>crises</w:t>
      </w:r>
      <w:r w:rsidR="00F16F31" w:rsidRPr="007D2CD3">
        <w:rPr>
          <w:rFonts w:ascii="Times New Roman" w:hAnsi="Times New Roman" w:cs="Times New Roman"/>
        </w:rPr>
        <w:t xml:space="preserve">. Recent events, such as the COVID-19 pandemic and wars, demonstrate the need </w:t>
      </w:r>
      <w:r w:rsidR="00C732A7">
        <w:rPr>
          <w:rFonts w:ascii="Times New Roman" w:hAnsi="Times New Roman" w:cs="Times New Roman"/>
        </w:rPr>
        <w:t>to</w:t>
      </w:r>
      <w:r w:rsidR="00F16F31" w:rsidRPr="007D2CD3">
        <w:rPr>
          <w:rFonts w:ascii="Times New Roman" w:hAnsi="Times New Roman" w:cs="Times New Roman"/>
        </w:rPr>
        <w:t xml:space="preserve"> </w:t>
      </w:r>
      <w:r w:rsidR="00C732A7">
        <w:rPr>
          <w:rFonts w:ascii="Times New Roman" w:hAnsi="Times New Roman" w:cs="Times New Roman"/>
        </w:rPr>
        <w:t>prepare</w:t>
      </w:r>
      <w:r w:rsidR="00F16F31" w:rsidRPr="007D2CD3">
        <w:rPr>
          <w:rFonts w:ascii="Times New Roman" w:hAnsi="Times New Roman" w:cs="Times New Roman"/>
        </w:rPr>
        <w:t xml:space="preserve"> for such possibilities. </w:t>
      </w:r>
      <w:r w:rsidR="00534A94">
        <w:rPr>
          <w:rFonts w:ascii="Times New Roman" w:hAnsi="Times New Roman" w:cs="Times New Roman"/>
        </w:rPr>
        <w:t>A</w:t>
      </w:r>
      <w:r w:rsidR="00F16F31" w:rsidRPr="007D2CD3">
        <w:rPr>
          <w:rFonts w:ascii="Times New Roman" w:hAnsi="Times New Roman" w:cs="Times New Roman"/>
        </w:rPr>
        <w:t>gricultural mechanics programs could</w:t>
      </w:r>
      <w:r w:rsidR="00FE687E">
        <w:rPr>
          <w:rFonts w:ascii="Times New Roman" w:hAnsi="Times New Roman" w:cs="Times New Roman"/>
        </w:rPr>
        <w:t xml:space="preserve"> again</w:t>
      </w:r>
      <w:r w:rsidR="00F16F31" w:rsidRPr="007D2CD3">
        <w:rPr>
          <w:rFonts w:ascii="Times New Roman" w:hAnsi="Times New Roman" w:cs="Times New Roman"/>
        </w:rPr>
        <w:t xml:space="preserve"> play a vital role in local communities and </w:t>
      </w:r>
      <w:r w:rsidR="00C732A7">
        <w:rPr>
          <w:rFonts w:ascii="Times New Roman" w:hAnsi="Times New Roman" w:cs="Times New Roman"/>
        </w:rPr>
        <w:t>nationwide</w:t>
      </w:r>
      <w:r w:rsidR="00534A94">
        <w:rPr>
          <w:rFonts w:ascii="Times New Roman" w:hAnsi="Times New Roman" w:cs="Times New Roman"/>
        </w:rPr>
        <w:t>,</w:t>
      </w:r>
      <w:r w:rsidR="00F16F31" w:rsidRPr="007D2CD3">
        <w:rPr>
          <w:rFonts w:ascii="Times New Roman" w:hAnsi="Times New Roman" w:cs="Times New Roman"/>
        </w:rPr>
        <w:t xml:space="preserve"> should such a need arise.</w:t>
      </w:r>
      <w:r w:rsidR="00F16F31">
        <w:rPr>
          <w:rFonts w:ascii="Times New Roman" w:hAnsi="Times New Roman" w:cs="Times New Roman"/>
        </w:rPr>
        <w:t xml:space="preserve">  </w:t>
      </w:r>
    </w:p>
    <w:p w14:paraId="244D0260" w14:textId="77777777" w:rsidR="004672FE" w:rsidRPr="004672FE" w:rsidRDefault="004672FE" w:rsidP="004672FE">
      <w:pPr>
        <w:spacing w:after="0" w:line="240" w:lineRule="auto"/>
        <w:rPr>
          <w:rFonts w:ascii="Times New Roman" w:hAnsi="Times New Roman" w:cs="Times New Roman"/>
        </w:rPr>
      </w:pPr>
    </w:p>
    <w:p w14:paraId="0BBE2EFB" w14:textId="77777777" w:rsidR="00F16F31" w:rsidRPr="00F16F31" w:rsidRDefault="00F16F31" w:rsidP="00F16F31">
      <w:pPr>
        <w:jc w:val="center"/>
        <w:rPr>
          <w:rFonts w:ascii="Times New Roman" w:hAnsi="Times New Roman" w:cs="Times New Roman"/>
          <w:b/>
          <w:bCs/>
        </w:rPr>
      </w:pPr>
      <w:r w:rsidRPr="00F16F31">
        <w:rPr>
          <w:rFonts w:ascii="Times New Roman" w:hAnsi="Times New Roman" w:cs="Times New Roman"/>
          <w:b/>
          <w:bCs/>
        </w:rPr>
        <w:t>References</w:t>
      </w:r>
    </w:p>
    <w:p w14:paraId="6C6D167A" w14:textId="07730E5B" w:rsidR="009B59D5"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Association for Career and Technical Education</w:t>
      </w:r>
      <w:r w:rsidR="007454D3">
        <w:rPr>
          <w:rFonts w:ascii="Times New Roman" w:hAnsi="Times New Roman" w:cs="Times New Roman"/>
        </w:rPr>
        <w:t xml:space="preserve"> </w:t>
      </w:r>
      <w:r w:rsidR="00D76CD4">
        <w:rPr>
          <w:rFonts w:ascii="Times New Roman" w:hAnsi="Times New Roman" w:cs="Times New Roman"/>
        </w:rPr>
        <w:t>(</w:t>
      </w:r>
      <w:r w:rsidR="007454D3">
        <w:rPr>
          <w:rFonts w:ascii="Times New Roman" w:hAnsi="Times New Roman" w:cs="Times New Roman"/>
        </w:rPr>
        <w:t>ACTE</w:t>
      </w:r>
      <w:r w:rsidR="00CF028F">
        <w:rPr>
          <w:rFonts w:ascii="Times New Roman" w:hAnsi="Times New Roman" w:cs="Times New Roman"/>
        </w:rPr>
        <w:t>)</w:t>
      </w:r>
      <w:r w:rsidRPr="00F16F31">
        <w:rPr>
          <w:rFonts w:ascii="Times New Roman" w:hAnsi="Times New Roman" w:cs="Times New Roman"/>
        </w:rPr>
        <w:t xml:space="preserve">. (2002). Answering the call to duty. </w:t>
      </w:r>
      <w:r w:rsidRPr="00F16F31">
        <w:rPr>
          <w:rFonts w:ascii="Times New Roman" w:hAnsi="Times New Roman" w:cs="Times New Roman"/>
          <w:i/>
          <w:iCs/>
        </w:rPr>
        <w:t>Techniques, 77</w:t>
      </w:r>
      <w:r w:rsidRPr="00F16F31">
        <w:rPr>
          <w:rFonts w:ascii="Times New Roman" w:hAnsi="Times New Roman" w:cs="Times New Roman"/>
        </w:rPr>
        <w:t>(2), 26– 31.</w:t>
      </w:r>
      <w:r w:rsidRPr="00F16F31">
        <w:rPr>
          <w:rFonts w:ascii="Times New Roman" w:hAnsi="Times New Roman" w:cs="Times New Roman"/>
          <w:i/>
          <w:iCs/>
        </w:rPr>
        <w:t xml:space="preserve"> </w:t>
      </w:r>
      <w:r w:rsidRPr="00F16F31">
        <w:rPr>
          <w:rFonts w:ascii="Times New Roman" w:hAnsi="Times New Roman" w:cs="Times New Roman"/>
        </w:rPr>
        <w:t>https://www.acteonline.org/wp-content/uploads/2018/02/Answering-the-Call.pdf</w:t>
      </w:r>
    </w:p>
    <w:p w14:paraId="33287326" w14:textId="77777777"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 xml:space="preserve">Bressler, G. (1945). The place of young farmer associations in the postwar period. </w:t>
      </w:r>
      <w:r w:rsidRPr="00F16F31">
        <w:rPr>
          <w:rFonts w:ascii="Times New Roman" w:hAnsi="Times New Roman" w:cs="Times New Roman"/>
          <w:i/>
          <w:iCs/>
        </w:rPr>
        <w:t>The Agricultural Education Magazine, 17</w:t>
      </w:r>
      <w:r w:rsidRPr="00F16F31">
        <w:rPr>
          <w:rFonts w:ascii="Times New Roman" w:hAnsi="Times New Roman" w:cs="Times New Roman"/>
        </w:rPr>
        <w:t>(11), 211. https://www.naae.org/naae/document-server/?cfp=/naae/assets/file/public/magazine/volume17/v17i11.pdf</w:t>
      </w:r>
    </w:p>
    <w:p w14:paraId="25D44BF7" w14:textId="00A3B146"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Hall, D.</w:t>
      </w:r>
      <w:r w:rsidR="00E41A5E">
        <w:rPr>
          <w:rFonts w:ascii="Times New Roman" w:hAnsi="Times New Roman" w:cs="Times New Roman"/>
        </w:rPr>
        <w:t xml:space="preserve"> </w:t>
      </w:r>
      <w:r w:rsidRPr="00F16F31">
        <w:rPr>
          <w:rFonts w:ascii="Times New Roman" w:hAnsi="Times New Roman" w:cs="Times New Roman"/>
        </w:rPr>
        <w:t xml:space="preserve">M. (1943). Can we evaluate our war production programs? </w:t>
      </w:r>
      <w:r w:rsidRPr="00F16F31">
        <w:rPr>
          <w:rFonts w:ascii="Times New Roman" w:hAnsi="Times New Roman" w:cs="Times New Roman"/>
          <w:i/>
          <w:iCs/>
        </w:rPr>
        <w:t>The Agricultural Education Magazine, 16</w:t>
      </w:r>
      <w:r w:rsidRPr="00F16F31">
        <w:rPr>
          <w:rFonts w:ascii="Times New Roman" w:hAnsi="Times New Roman" w:cs="Times New Roman"/>
        </w:rPr>
        <w:t>(6), 106–116. https://www.naae.org/naae/document-server/?cfp=/naae/assets/file/public/magazine/volume16/v16i6.pdf</w:t>
      </w:r>
    </w:p>
    <w:p w14:paraId="37EE35A3" w14:textId="10E99A03"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Hamlin, H.</w:t>
      </w:r>
      <w:r w:rsidR="00E41A5E">
        <w:rPr>
          <w:rFonts w:ascii="Times New Roman" w:hAnsi="Times New Roman" w:cs="Times New Roman"/>
        </w:rPr>
        <w:t xml:space="preserve"> </w:t>
      </w:r>
      <w:r w:rsidRPr="00F16F31">
        <w:rPr>
          <w:rFonts w:ascii="Times New Roman" w:hAnsi="Times New Roman" w:cs="Times New Roman"/>
        </w:rPr>
        <w:t xml:space="preserve">M. (1943). Adult education in agriculture, 1942-43. </w:t>
      </w:r>
      <w:r w:rsidRPr="00F16F31">
        <w:rPr>
          <w:rFonts w:ascii="Times New Roman" w:hAnsi="Times New Roman" w:cs="Times New Roman"/>
          <w:i/>
          <w:iCs/>
        </w:rPr>
        <w:t>The Agricultural Education Magazine, 15</w:t>
      </w:r>
      <w:r w:rsidRPr="00F16F31">
        <w:rPr>
          <w:rFonts w:ascii="Times New Roman" w:hAnsi="Times New Roman" w:cs="Times New Roman"/>
        </w:rPr>
        <w:t>(9), 170</w:t>
      </w:r>
      <w:r w:rsidR="00E41A5E">
        <w:rPr>
          <w:rFonts w:ascii="Times New Roman" w:hAnsi="Times New Roman" w:cs="Times New Roman"/>
        </w:rPr>
        <w:t>–</w:t>
      </w:r>
      <w:r w:rsidRPr="00F16F31">
        <w:rPr>
          <w:rFonts w:ascii="Times New Roman" w:hAnsi="Times New Roman" w:cs="Times New Roman"/>
        </w:rPr>
        <w:t>171. https://www.naae.org/naae/document-server/?cfp=/naae/assets/file/public/magazine/volume15/v15i9.pdf</w:t>
      </w:r>
    </w:p>
    <w:p w14:paraId="481176E9" w14:textId="4A20FEFD"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Hamlin, H.</w:t>
      </w:r>
      <w:r w:rsidR="00E41A5E">
        <w:rPr>
          <w:rFonts w:ascii="Times New Roman" w:hAnsi="Times New Roman" w:cs="Times New Roman"/>
        </w:rPr>
        <w:t xml:space="preserve"> </w:t>
      </w:r>
      <w:r w:rsidRPr="00F16F31">
        <w:rPr>
          <w:rFonts w:ascii="Times New Roman" w:hAnsi="Times New Roman" w:cs="Times New Roman"/>
        </w:rPr>
        <w:t xml:space="preserve">M. (1944). The future </w:t>
      </w:r>
      <w:r w:rsidR="00534A94">
        <w:rPr>
          <w:rFonts w:ascii="Times New Roman" w:hAnsi="Times New Roman" w:cs="Times New Roman"/>
        </w:rPr>
        <w:t>of</w:t>
      </w:r>
      <w:r w:rsidRPr="00F16F31">
        <w:rPr>
          <w:rFonts w:ascii="Times New Roman" w:hAnsi="Times New Roman" w:cs="Times New Roman"/>
        </w:rPr>
        <w:t xml:space="preserve"> adult education in agriculture. </w:t>
      </w:r>
      <w:r w:rsidRPr="00F16F31">
        <w:rPr>
          <w:rFonts w:ascii="Times New Roman" w:hAnsi="Times New Roman" w:cs="Times New Roman"/>
          <w:i/>
          <w:iCs/>
        </w:rPr>
        <w:t>The Agricultural Education Magazine, 17</w:t>
      </w:r>
      <w:r w:rsidRPr="00F16F31">
        <w:rPr>
          <w:rFonts w:ascii="Times New Roman" w:hAnsi="Times New Roman" w:cs="Times New Roman"/>
        </w:rPr>
        <w:t>(5), 84–85. https://www.naae.org/naae/document-server/?cfp=/naae/assets/file/public/magazine/volume17/v17i5.pdf</w:t>
      </w:r>
    </w:p>
    <w:p w14:paraId="31426B46" w14:textId="274CDEFB"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Hodgson, P.</w:t>
      </w:r>
      <w:r w:rsidR="00E41A5E">
        <w:rPr>
          <w:rFonts w:ascii="Times New Roman" w:hAnsi="Times New Roman" w:cs="Times New Roman"/>
        </w:rPr>
        <w:t xml:space="preserve"> </w:t>
      </w:r>
      <w:r w:rsidRPr="00F16F31">
        <w:rPr>
          <w:rFonts w:ascii="Times New Roman" w:hAnsi="Times New Roman" w:cs="Times New Roman"/>
        </w:rPr>
        <w:t>M. (1943). Importance of organizing and guiding agricultural advisory committees for rural war production training programs</w:t>
      </w:r>
      <w:r w:rsidRPr="00F16F31">
        <w:rPr>
          <w:rFonts w:ascii="Times New Roman" w:hAnsi="Times New Roman" w:cs="Times New Roman"/>
          <w:i/>
          <w:iCs/>
        </w:rPr>
        <w:t>. The Agricultural Education Magazine, 16</w:t>
      </w:r>
      <w:r w:rsidRPr="00F16F31">
        <w:rPr>
          <w:rFonts w:ascii="Times New Roman" w:hAnsi="Times New Roman" w:cs="Times New Roman"/>
        </w:rPr>
        <w:t>(2), 32. https://www.naae.org/naae/document-server/?cfp=/naae/assets/file/public/magazine/volume16/v16i2.pdf</w:t>
      </w:r>
    </w:p>
    <w:p w14:paraId="117D65DB" w14:textId="60B2CD81"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lastRenderedPageBreak/>
        <w:t>H.R. Resolution 780, 76</w:t>
      </w:r>
      <w:r w:rsidRPr="00CF54FD">
        <w:rPr>
          <w:rFonts w:ascii="Times New Roman" w:hAnsi="Times New Roman" w:cs="Times New Roman"/>
        </w:rPr>
        <w:t>th</w:t>
      </w:r>
      <w:r w:rsidRPr="00F16F31">
        <w:rPr>
          <w:rFonts w:ascii="Times New Roman" w:hAnsi="Times New Roman" w:cs="Times New Roman"/>
        </w:rPr>
        <w:t xml:space="preserve"> Cong. Rec. 103</w:t>
      </w:r>
      <w:r w:rsidR="00CF028F">
        <w:rPr>
          <w:rFonts w:ascii="Times New Roman" w:hAnsi="Times New Roman" w:cs="Times New Roman"/>
        </w:rPr>
        <w:t xml:space="preserve">4 </w:t>
      </w:r>
      <w:r w:rsidRPr="00F16F31">
        <w:rPr>
          <w:rFonts w:ascii="Times New Roman" w:hAnsi="Times New Roman" w:cs="Times New Roman"/>
        </w:rPr>
        <w:t>(1940</w:t>
      </w:r>
      <w:r w:rsidR="00A022D3">
        <w:rPr>
          <w:rFonts w:ascii="Times New Roman" w:hAnsi="Times New Roman" w:cs="Times New Roman"/>
        </w:rPr>
        <w:t xml:space="preserve">). </w:t>
      </w:r>
    </w:p>
    <w:p w14:paraId="4BA5FEA6" w14:textId="45036D3A"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Hulslander, S.</w:t>
      </w:r>
      <w:r w:rsidR="00E41A5E">
        <w:rPr>
          <w:rFonts w:ascii="Times New Roman" w:hAnsi="Times New Roman" w:cs="Times New Roman"/>
        </w:rPr>
        <w:t xml:space="preserve"> </w:t>
      </w:r>
      <w:r w:rsidRPr="00F16F31">
        <w:rPr>
          <w:rFonts w:ascii="Times New Roman" w:hAnsi="Times New Roman" w:cs="Times New Roman"/>
        </w:rPr>
        <w:t xml:space="preserve">C. (1943). Mobilizing vocational agriculture. </w:t>
      </w:r>
      <w:r w:rsidRPr="00F16F31">
        <w:rPr>
          <w:rFonts w:ascii="Times New Roman" w:hAnsi="Times New Roman" w:cs="Times New Roman"/>
          <w:i/>
          <w:iCs/>
        </w:rPr>
        <w:t>The Agricultural Education Magazine, 16</w:t>
      </w:r>
      <w:r w:rsidRPr="00F16F31">
        <w:rPr>
          <w:rFonts w:ascii="Times New Roman" w:hAnsi="Times New Roman" w:cs="Times New Roman"/>
        </w:rPr>
        <w:t>(3), 44–45. https://www.naae.org/naae/document-server/?cfp=/naae/assets/file/public/magazine/volume16/v16i3.pdf</w:t>
      </w:r>
    </w:p>
    <w:p w14:paraId="30A4D275" w14:textId="3FD6C0C3"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Humphreys, L.</w:t>
      </w:r>
      <w:r w:rsidR="00E41A5E">
        <w:rPr>
          <w:rFonts w:ascii="Times New Roman" w:hAnsi="Times New Roman" w:cs="Times New Roman"/>
        </w:rPr>
        <w:t xml:space="preserve"> </w:t>
      </w:r>
      <w:r w:rsidRPr="00F16F31">
        <w:rPr>
          <w:rFonts w:ascii="Times New Roman" w:hAnsi="Times New Roman" w:cs="Times New Roman"/>
        </w:rPr>
        <w:t xml:space="preserve">R. (1945). Training teachers to do farm and shop jobs. </w:t>
      </w:r>
      <w:r w:rsidRPr="00F16F31">
        <w:rPr>
          <w:rFonts w:ascii="Times New Roman" w:hAnsi="Times New Roman" w:cs="Times New Roman"/>
          <w:i/>
          <w:iCs/>
        </w:rPr>
        <w:t>The Agricultural Education Magazine 18</w:t>
      </w:r>
      <w:r w:rsidRPr="00F16F31">
        <w:rPr>
          <w:rFonts w:ascii="Times New Roman" w:hAnsi="Times New Roman" w:cs="Times New Roman"/>
        </w:rPr>
        <w:t>(6), 113. https://www.naae.org/naae/document-server/?cfp=/naae/assets/file/public/magazine/volume18/v18i6.pdf</w:t>
      </w:r>
    </w:p>
    <w:p w14:paraId="6421F149" w14:textId="47F2B592"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James, W.</w:t>
      </w:r>
      <w:r w:rsidR="00E41A5E">
        <w:rPr>
          <w:rFonts w:ascii="Times New Roman" w:hAnsi="Times New Roman" w:cs="Times New Roman"/>
        </w:rPr>
        <w:t xml:space="preserve"> </w:t>
      </w:r>
      <w:r w:rsidRPr="00F16F31">
        <w:rPr>
          <w:rFonts w:ascii="Times New Roman" w:hAnsi="Times New Roman" w:cs="Times New Roman"/>
        </w:rPr>
        <w:t xml:space="preserve">C. (1944). Developing a community war program. </w:t>
      </w:r>
      <w:r w:rsidRPr="00F16F31">
        <w:rPr>
          <w:rFonts w:ascii="Times New Roman" w:hAnsi="Times New Roman" w:cs="Times New Roman"/>
          <w:i/>
          <w:iCs/>
        </w:rPr>
        <w:t>The Agricultural Education Magazine, 16</w:t>
      </w:r>
      <w:r w:rsidRPr="00F16F31">
        <w:rPr>
          <w:rFonts w:ascii="Times New Roman" w:hAnsi="Times New Roman" w:cs="Times New Roman"/>
        </w:rPr>
        <w:t>(7), 131. https://www.naae.org/naae/document-server/?cfp=/naae/assets/file/public/magazine/volume16/v16i7.pdf</w:t>
      </w:r>
    </w:p>
    <w:p w14:paraId="163D7B28" w14:textId="51131E75"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 xml:space="preserve">Lathrope, T. R. (1945). Food production war training program. </w:t>
      </w:r>
      <w:r w:rsidRPr="00F16F31">
        <w:rPr>
          <w:rFonts w:ascii="Times New Roman" w:hAnsi="Times New Roman" w:cs="Times New Roman"/>
          <w:i/>
          <w:iCs/>
        </w:rPr>
        <w:t>The Agricultural Education Magazine, 17</w:t>
      </w:r>
      <w:r w:rsidRPr="00F16F31">
        <w:rPr>
          <w:rFonts w:ascii="Times New Roman" w:hAnsi="Times New Roman" w:cs="Times New Roman"/>
        </w:rPr>
        <w:t>(11), 210. https://www.naae.org/naae/document-server/?cfp=/naae/assets/file/public/magazine/volume17/v17i11.pdf</w:t>
      </w:r>
    </w:p>
    <w:p w14:paraId="4FAA57DD" w14:textId="1E795B93" w:rsidR="00F16F31" w:rsidRPr="00F16F31" w:rsidRDefault="00F16F31" w:rsidP="00F16F31">
      <w:pPr>
        <w:spacing w:line="240" w:lineRule="auto"/>
        <w:ind w:left="720" w:hanging="720"/>
        <w:rPr>
          <w:rFonts w:ascii="Times New Roman" w:hAnsi="Times New Roman" w:cs="Times New Roman"/>
          <w:u w:val="single"/>
        </w:rPr>
      </w:pPr>
      <w:r w:rsidRPr="00F16F31">
        <w:rPr>
          <w:rFonts w:ascii="Times New Roman" w:hAnsi="Times New Roman" w:cs="Times New Roman"/>
        </w:rPr>
        <w:t>McDowell, W.</w:t>
      </w:r>
      <w:r w:rsidR="00E41A5E">
        <w:rPr>
          <w:rFonts w:ascii="Times New Roman" w:hAnsi="Times New Roman" w:cs="Times New Roman"/>
        </w:rPr>
        <w:t xml:space="preserve"> </w:t>
      </w:r>
      <w:r w:rsidRPr="00F16F31">
        <w:rPr>
          <w:rFonts w:ascii="Times New Roman" w:hAnsi="Times New Roman" w:cs="Times New Roman"/>
        </w:rPr>
        <w:t xml:space="preserve">H. (2002). </w:t>
      </w:r>
      <w:r w:rsidRPr="00F16F31">
        <w:rPr>
          <w:rFonts w:ascii="Times New Roman" w:hAnsi="Times New Roman" w:cs="Times New Roman"/>
          <w:i/>
          <w:iCs/>
        </w:rPr>
        <w:t>Historical research: A guide</w:t>
      </w:r>
      <w:r w:rsidR="00381BCD">
        <w:rPr>
          <w:rFonts w:ascii="Times New Roman" w:hAnsi="Times New Roman" w:cs="Times New Roman"/>
          <w:i/>
          <w:iCs/>
        </w:rPr>
        <w:t>.</w:t>
      </w:r>
      <w:r w:rsidR="00C47ED7">
        <w:rPr>
          <w:rFonts w:ascii="Times New Roman" w:hAnsi="Times New Roman" w:cs="Times New Roman"/>
          <w:i/>
          <w:iCs/>
        </w:rPr>
        <w:t xml:space="preserve"> </w:t>
      </w:r>
      <w:r w:rsidRPr="00F16F31">
        <w:rPr>
          <w:rFonts w:ascii="Times New Roman" w:hAnsi="Times New Roman" w:cs="Times New Roman"/>
        </w:rPr>
        <w:t>Routledge.</w:t>
      </w:r>
    </w:p>
    <w:p w14:paraId="512740B0" w14:textId="6EE3039A"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McMahon, B.</w:t>
      </w:r>
      <w:r w:rsidR="00E41A5E">
        <w:rPr>
          <w:rFonts w:ascii="Times New Roman" w:hAnsi="Times New Roman" w:cs="Times New Roman"/>
        </w:rPr>
        <w:t xml:space="preserve"> </w:t>
      </w:r>
      <w:r w:rsidRPr="00F16F31">
        <w:rPr>
          <w:rFonts w:ascii="Times New Roman" w:hAnsi="Times New Roman" w:cs="Times New Roman"/>
        </w:rPr>
        <w:t>J. (1944)</w:t>
      </w:r>
      <w:r w:rsidR="00534A94">
        <w:rPr>
          <w:rFonts w:ascii="Times New Roman" w:hAnsi="Times New Roman" w:cs="Times New Roman"/>
        </w:rPr>
        <w:t>.</w:t>
      </w:r>
      <w:r w:rsidRPr="00F16F31">
        <w:rPr>
          <w:rFonts w:ascii="Times New Roman" w:hAnsi="Times New Roman" w:cs="Times New Roman"/>
        </w:rPr>
        <w:t xml:space="preserve"> Vocational agriculture teacher situation in California</w:t>
      </w:r>
      <w:r w:rsidRPr="00F16F31">
        <w:rPr>
          <w:rFonts w:ascii="Times New Roman" w:hAnsi="Times New Roman" w:cs="Times New Roman"/>
          <w:i/>
          <w:iCs/>
        </w:rPr>
        <w:t>. The Agricultural Education Magazine, 16</w:t>
      </w:r>
      <w:r w:rsidRPr="00F16F31">
        <w:rPr>
          <w:rFonts w:ascii="Times New Roman" w:hAnsi="Times New Roman" w:cs="Times New Roman"/>
        </w:rPr>
        <w:t>(9), 175</w:t>
      </w:r>
      <w:r w:rsidR="00E41A5E">
        <w:rPr>
          <w:rFonts w:ascii="Times New Roman" w:hAnsi="Times New Roman" w:cs="Times New Roman"/>
        </w:rPr>
        <w:t>–</w:t>
      </w:r>
      <w:r w:rsidRPr="00F16F31">
        <w:rPr>
          <w:rFonts w:ascii="Times New Roman" w:hAnsi="Times New Roman" w:cs="Times New Roman"/>
        </w:rPr>
        <w:t>178. https://www.naae.org/naae/document-server/?cfp=/naae/assets/file/public/magazine/volume16/v16i9.pdf</w:t>
      </w:r>
    </w:p>
    <w:p w14:paraId="7A8FDA20" w14:textId="363EA055"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McMillan, R.</w:t>
      </w:r>
      <w:r w:rsidR="00E41A5E">
        <w:rPr>
          <w:rFonts w:ascii="Times New Roman" w:hAnsi="Times New Roman" w:cs="Times New Roman"/>
        </w:rPr>
        <w:t xml:space="preserve"> </w:t>
      </w:r>
      <w:r w:rsidRPr="00F16F31">
        <w:rPr>
          <w:rFonts w:ascii="Times New Roman" w:hAnsi="Times New Roman" w:cs="Times New Roman"/>
        </w:rPr>
        <w:t xml:space="preserve">T. (1948). Comparison of veterans and nonveterans on Oklahoma farms. </w:t>
      </w:r>
      <w:r w:rsidRPr="00F16F31">
        <w:rPr>
          <w:rFonts w:ascii="Times New Roman" w:hAnsi="Times New Roman" w:cs="Times New Roman"/>
          <w:i/>
          <w:iCs/>
        </w:rPr>
        <w:t>The Southwestern Social Science Quarterly, 29</w:t>
      </w:r>
      <w:r w:rsidRPr="00F16F31">
        <w:rPr>
          <w:rFonts w:ascii="Times New Roman" w:hAnsi="Times New Roman" w:cs="Times New Roman"/>
        </w:rPr>
        <w:t>(3), 214</w:t>
      </w:r>
      <w:r w:rsidR="00E41A5E">
        <w:rPr>
          <w:rFonts w:ascii="Times New Roman" w:hAnsi="Times New Roman" w:cs="Times New Roman"/>
        </w:rPr>
        <w:t>–</w:t>
      </w:r>
      <w:r w:rsidRPr="00F16F31">
        <w:rPr>
          <w:rFonts w:ascii="Times New Roman" w:hAnsi="Times New Roman" w:cs="Times New Roman"/>
        </w:rPr>
        <w:t>220. https://www.jstor.org/stable/42865166</w:t>
      </w:r>
    </w:p>
    <w:p w14:paraId="1086163A" w14:textId="6942AD0D" w:rsidR="004D46D5" w:rsidRDefault="004D46D5" w:rsidP="004D46D5">
      <w:pPr>
        <w:spacing w:line="240" w:lineRule="auto"/>
        <w:ind w:left="720" w:hanging="720"/>
        <w:rPr>
          <w:rFonts w:ascii="Times New Roman" w:hAnsi="Times New Roman" w:cs="Times New Roman"/>
        </w:rPr>
      </w:pPr>
      <w:r>
        <w:rPr>
          <w:rFonts w:ascii="Times New Roman" w:hAnsi="Times New Roman" w:cs="Times New Roman"/>
        </w:rPr>
        <w:t xml:space="preserve">National World War II Museum. (2025). WWII veteran statistics. Author. </w:t>
      </w:r>
      <w:r w:rsidRPr="004D46D5">
        <w:rPr>
          <w:rFonts w:ascii="Times New Roman" w:hAnsi="Times New Roman" w:cs="Times New Roman"/>
        </w:rPr>
        <w:t>https://www.nationalww2museum.org/war/wwii-veteran-statistics</w:t>
      </w:r>
    </w:p>
    <w:p w14:paraId="4C1B92DC" w14:textId="4B1F72DB"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Nichols, M. (1945). Farm machinery</w:t>
      </w:r>
      <w:r w:rsidR="00153CEE">
        <w:rPr>
          <w:rFonts w:ascii="Times New Roman" w:hAnsi="Times New Roman" w:cs="Times New Roman"/>
        </w:rPr>
        <w:t>-</w:t>
      </w:r>
      <w:r w:rsidRPr="00F16F31">
        <w:rPr>
          <w:rFonts w:ascii="Times New Roman" w:hAnsi="Times New Roman" w:cs="Times New Roman"/>
        </w:rPr>
        <w:t xml:space="preserve">build it today- buy it tomorrow- repair it always. </w:t>
      </w:r>
      <w:r w:rsidRPr="00F16F31">
        <w:rPr>
          <w:rFonts w:ascii="Times New Roman" w:hAnsi="Times New Roman" w:cs="Times New Roman"/>
          <w:i/>
          <w:iCs/>
        </w:rPr>
        <w:t>The Agricultural Education Magazine, 17</w:t>
      </w:r>
      <w:r w:rsidRPr="00F16F31">
        <w:rPr>
          <w:rFonts w:ascii="Times New Roman" w:hAnsi="Times New Roman" w:cs="Times New Roman"/>
        </w:rPr>
        <w:t>(10), 192</w:t>
      </w:r>
      <w:r w:rsidR="00E41A5E">
        <w:rPr>
          <w:rFonts w:ascii="Times New Roman" w:hAnsi="Times New Roman" w:cs="Times New Roman"/>
        </w:rPr>
        <w:t>–</w:t>
      </w:r>
      <w:r w:rsidRPr="00F16F31">
        <w:rPr>
          <w:rFonts w:ascii="Times New Roman" w:hAnsi="Times New Roman" w:cs="Times New Roman"/>
        </w:rPr>
        <w:t>193.</w:t>
      </w:r>
      <w:r w:rsidR="00153CEE">
        <w:rPr>
          <w:rFonts w:ascii="Times New Roman" w:hAnsi="Times New Roman" w:cs="Times New Roman"/>
        </w:rPr>
        <w:t xml:space="preserve"> </w:t>
      </w:r>
      <w:r w:rsidR="00280684" w:rsidRPr="00280684">
        <w:rPr>
          <w:rFonts w:ascii="Times New Roman" w:hAnsi="Times New Roman" w:cs="Times New Roman"/>
        </w:rPr>
        <w:t>https://www.naae.org/naae/document-server/?cfp=/naae/assets/file/public/magazine/volume17/v17i10.pdf</w:t>
      </w:r>
    </w:p>
    <w:p w14:paraId="58DDD398" w14:textId="5AAF4E55"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 xml:space="preserve">Oregon Secretary of State. (n.d.). </w:t>
      </w:r>
      <w:r w:rsidRPr="00F16F31">
        <w:rPr>
          <w:rFonts w:ascii="Times New Roman" w:hAnsi="Times New Roman" w:cs="Times New Roman"/>
          <w:i/>
          <w:iCs/>
        </w:rPr>
        <w:t>Life on the home front</w:t>
      </w:r>
      <w:r w:rsidR="006B2953">
        <w:rPr>
          <w:rFonts w:ascii="Times New Roman" w:hAnsi="Times New Roman" w:cs="Times New Roman"/>
          <w:i/>
          <w:iCs/>
        </w:rPr>
        <w:t>:</w:t>
      </w:r>
      <w:r w:rsidRPr="00F16F31">
        <w:rPr>
          <w:rFonts w:ascii="Times New Roman" w:hAnsi="Times New Roman" w:cs="Times New Roman"/>
          <w:i/>
          <w:iCs/>
        </w:rPr>
        <w:t xml:space="preserve"> Oregon responds to war</w:t>
      </w:r>
      <w:r w:rsidRPr="00F16F31">
        <w:rPr>
          <w:rFonts w:ascii="Times New Roman" w:hAnsi="Times New Roman" w:cs="Times New Roman"/>
        </w:rPr>
        <w:t xml:space="preserve">. </w:t>
      </w:r>
      <w:r w:rsidR="00475440">
        <w:rPr>
          <w:rFonts w:ascii="Times New Roman" w:hAnsi="Times New Roman" w:cs="Times New Roman"/>
        </w:rPr>
        <w:t>Oregon Secretary of State</w:t>
      </w:r>
      <w:r w:rsidRPr="00F16F31">
        <w:rPr>
          <w:rFonts w:ascii="Times New Roman" w:hAnsi="Times New Roman" w:cs="Times New Roman"/>
        </w:rPr>
        <w:t>. https://sos.oregon.gov/archives/exhibits/ww2/Pages/default.aspx</w:t>
      </w:r>
    </w:p>
    <w:p w14:paraId="510B479C" w14:textId="77777777"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 xml:space="preserve">Oregon State Extension Service. (n.d.). </w:t>
      </w:r>
      <w:r w:rsidRPr="00F16F31">
        <w:rPr>
          <w:rFonts w:ascii="Times New Roman" w:hAnsi="Times New Roman" w:cs="Times New Roman"/>
          <w:i/>
          <w:iCs/>
        </w:rPr>
        <w:t>On the home front</w:t>
      </w:r>
      <w:r w:rsidRPr="00F16F31">
        <w:rPr>
          <w:rFonts w:ascii="Times New Roman" w:hAnsi="Times New Roman" w:cs="Times New Roman"/>
        </w:rPr>
        <w:t>. Oregon State University Extension Service. https://scarc.library.oregonstate.edu/omeka/exhibits/show/extension/homefront/wwii</w:t>
      </w:r>
    </w:p>
    <w:p w14:paraId="38C6F9E6" w14:textId="1DDF9DAC"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Pearson, J.</w:t>
      </w:r>
      <w:r w:rsidR="00E41A5E">
        <w:rPr>
          <w:rFonts w:ascii="Times New Roman" w:hAnsi="Times New Roman" w:cs="Times New Roman"/>
        </w:rPr>
        <w:t xml:space="preserve"> </w:t>
      </w:r>
      <w:r w:rsidRPr="00F16F31">
        <w:rPr>
          <w:rFonts w:ascii="Times New Roman" w:hAnsi="Times New Roman" w:cs="Times New Roman"/>
        </w:rPr>
        <w:t xml:space="preserve">H. (1944). Vocational agriculture for returning veterans and defense workers. </w:t>
      </w:r>
      <w:r w:rsidRPr="00F16F31">
        <w:rPr>
          <w:rFonts w:ascii="Times New Roman" w:hAnsi="Times New Roman" w:cs="Times New Roman"/>
          <w:i/>
          <w:iCs/>
        </w:rPr>
        <w:t>The Agricultural Education Magazine, 17</w:t>
      </w:r>
      <w:r w:rsidRPr="00F16F31">
        <w:rPr>
          <w:rFonts w:ascii="Times New Roman" w:hAnsi="Times New Roman" w:cs="Times New Roman"/>
        </w:rPr>
        <w:t>(6), 110</w:t>
      </w:r>
      <w:r w:rsidR="00E41A5E">
        <w:rPr>
          <w:rFonts w:ascii="Times New Roman" w:hAnsi="Times New Roman" w:cs="Times New Roman"/>
        </w:rPr>
        <w:t>–</w:t>
      </w:r>
      <w:r w:rsidRPr="00F16F31">
        <w:rPr>
          <w:rFonts w:ascii="Times New Roman" w:hAnsi="Times New Roman" w:cs="Times New Roman"/>
        </w:rPr>
        <w:t>115.</w:t>
      </w:r>
      <w:r w:rsidR="00AC7C1D">
        <w:rPr>
          <w:rFonts w:ascii="Times New Roman" w:hAnsi="Times New Roman" w:cs="Times New Roman"/>
        </w:rPr>
        <w:t xml:space="preserve"> </w:t>
      </w:r>
      <w:r w:rsidR="00AC7C1D" w:rsidRPr="00AC7C1D">
        <w:rPr>
          <w:rFonts w:ascii="Times New Roman" w:hAnsi="Times New Roman" w:cs="Times New Roman"/>
        </w:rPr>
        <w:t>www.naae.org/naae/document-server/?cfp=/naae/assets/file/public/magazine/volume17/v17i6.pdf</w:t>
      </w:r>
    </w:p>
    <w:p w14:paraId="446DB84F" w14:textId="5CB674A1"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Peeler, R.</w:t>
      </w:r>
      <w:r w:rsidR="00E41A5E">
        <w:rPr>
          <w:rFonts w:ascii="Times New Roman" w:hAnsi="Times New Roman" w:cs="Times New Roman"/>
        </w:rPr>
        <w:t xml:space="preserve"> </w:t>
      </w:r>
      <w:r w:rsidRPr="00F16F31">
        <w:rPr>
          <w:rFonts w:ascii="Times New Roman" w:hAnsi="Times New Roman" w:cs="Times New Roman"/>
        </w:rPr>
        <w:t xml:space="preserve">J. (1943). Reorganization of </w:t>
      </w:r>
      <w:r w:rsidR="00E41A5E">
        <w:rPr>
          <w:rFonts w:ascii="Times New Roman" w:hAnsi="Times New Roman" w:cs="Times New Roman"/>
        </w:rPr>
        <w:t>FFA</w:t>
      </w:r>
      <w:r w:rsidRPr="00F16F31">
        <w:rPr>
          <w:rFonts w:ascii="Times New Roman" w:hAnsi="Times New Roman" w:cs="Times New Roman"/>
        </w:rPr>
        <w:t xml:space="preserve"> program to meet war needs. </w:t>
      </w:r>
      <w:r w:rsidRPr="00F16F31">
        <w:rPr>
          <w:rFonts w:ascii="Times New Roman" w:hAnsi="Times New Roman" w:cs="Times New Roman"/>
          <w:i/>
          <w:iCs/>
        </w:rPr>
        <w:t>The Agricultural Education Magazine, 16</w:t>
      </w:r>
      <w:r w:rsidRPr="00F16F31">
        <w:rPr>
          <w:rFonts w:ascii="Times New Roman" w:hAnsi="Times New Roman" w:cs="Times New Roman"/>
        </w:rPr>
        <w:t xml:space="preserve">(4), 77. </w:t>
      </w:r>
      <w:r w:rsidR="00A022D3" w:rsidRPr="00A022D3">
        <w:rPr>
          <w:rFonts w:ascii="Times New Roman" w:hAnsi="Times New Roman" w:cs="Times New Roman"/>
        </w:rPr>
        <w:t>https://www.naae.org/naae/document-server/?cfp=/naae/assets/file/public/magazine/volume16/v16i4.pdf</w:t>
      </w:r>
    </w:p>
    <w:p w14:paraId="40447AAD" w14:textId="5EA51FC0"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lastRenderedPageBreak/>
        <w:t>Potter, H.</w:t>
      </w:r>
      <w:r w:rsidR="00E41A5E">
        <w:rPr>
          <w:rFonts w:ascii="Times New Roman" w:hAnsi="Times New Roman" w:cs="Times New Roman"/>
        </w:rPr>
        <w:t xml:space="preserve"> </w:t>
      </w:r>
      <w:r w:rsidRPr="00F16F31">
        <w:rPr>
          <w:rFonts w:ascii="Times New Roman" w:hAnsi="Times New Roman" w:cs="Times New Roman"/>
        </w:rPr>
        <w:t xml:space="preserve">C. (1943). Methods of correlating wartime instructions with farm labor needs. </w:t>
      </w:r>
      <w:r w:rsidRPr="00F16F31">
        <w:rPr>
          <w:rFonts w:ascii="Times New Roman" w:hAnsi="Times New Roman" w:cs="Times New Roman"/>
          <w:i/>
          <w:iCs/>
        </w:rPr>
        <w:t>The Agricultural Education Magazine, 16</w:t>
      </w:r>
      <w:r w:rsidRPr="00F16F31">
        <w:rPr>
          <w:rFonts w:ascii="Times New Roman" w:hAnsi="Times New Roman" w:cs="Times New Roman"/>
        </w:rPr>
        <w:t>(2), 26</w:t>
      </w:r>
      <w:r w:rsidR="00E41A5E">
        <w:rPr>
          <w:rFonts w:ascii="Times New Roman" w:hAnsi="Times New Roman" w:cs="Times New Roman"/>
        </w:rPr>
        <w:t>–</w:t>
      </w:r>
      <w:r w:rsidRPr="00F16F31">
        <w:rPr>
          <w:rFonts w:ascii="Times New Roman" w:hAnsi="Times New Roman" w:cs="Times New Roman"/>
        </w:rPr>
        <w:t>27.</w:t>
      </w:r>
      <w:r w:rsidR="00A022D3">
        <w:rPr>
          <w:rFonts w:ascii="Times New Roman" w:hAnsi="Times New Roman" w:cs="Times New Roman"/>
        </w:rPr>
        <w:t xml:space="preserve"> </w:t>
      </w:r>
      <w:r w:rsidR="00A022D3" w:rsidRPr="00A022D3">
        <w:rPr>
          <w:rFonts w:ascii="Times New Roman" w:hAnsi="Times New Roman" w:cs="Times New Roman"/>
        </w:rPr>
        <w:t>https://www.naae.org/naae/document-server/?cfp=/naae/assets/file/public/magazine/volume16/v16i2.pdf</w:t>
      </w:r>
    </w:p>
    <w:p w14:paraId="09C93358" w14:textId="7FBFEBBA" w:rsidR="007454D3" w:rsidRDefault="00F16F31" w:rsidP="007454D3">
      <w:pPr>
        <w:spacing w:line="240" w:lineRule="auto"/>
        <w:ind w:left="720" w:hanging="720"/>
        <w:rPr>
          <w:rFonts w:ascii="Times New Roman" w:hAnsi="Times New Roman" w:cs="Times New Roman"/>
        </w:rPr>
      </w:pPr>
      <w:r w:rsidRPr="00F16F31">
        <w:rPr>
          <w:rFonts w:ascii="Times New Roman" w:hAnsi="Times New Roman" w:cs="Times New Roman"/>
        </w:rPr>
        <w:t>Rinn, A.</w:t>
      </w:r>
      <w:r w:rsidR="007D2CD3">
        <w:rPr>
          <w:rFonts w:ascii="Times New Roman" w:hAnsi="Times New Roman" w:cs="Times New Roman"/>
        </w:rPr>
        <w:t xml:space="preserve"> </w:t>
      </w:r>
      <w:r w:rsidRPr="00F16F31">
        <w:rPr>
          <w:rFonts w:ascii="Times New Roman" w:hAnsi="Times New Roman" w:cs="Times New Roman"/>
        </w:rPr>
        <w:t xml:space="preserve">G. (1943). Co-ordinating the rural war production training program to secure the greatest wartime service. </w:t>
      </w:r>
      <w:r w:rsidRPr="00F16F31">
        <w:rPr>
          <w:rFonts w:ascii="Times New Roman" w:hAnsi="Times New Roman" w:cs="Times New Roman"/>
          <w:i/>
          <w:iCs/>
        </w:rPr>
        <w:t>The Agricultural Education Magazine, 16</w:t>
      </w:r>
      <w:r w:rsidRPr="00F16F31">
        <w:rPr>
          <w:rFonts w:ascii="Times New Roman" w:hAnsi="Times New Roman" w:cs="Times New Roman"/>
        </w:rPr>
        <w:t>(1), 11. https://www.naae.org/naae/document-server/?cfp=/naae/assets/file/public/magazine/volume16/v16i1.pdf</w:t>
      </w:r>
    </w:p>
    <w:p w14:paraId="166A1F7A" w14:textId="77777777" w:rsidR="007454D3" w:rsidRPr="00CF54FD" w:rsidRDefault="007454D3" w:rsidP="00C32F6A">
      <w:pPr>
        <w:pStyle w:val="NormalWeb"/>
        <w:spacing w:before="0" w:beforeAutospacing="0" w:after="0" w:afterAutospacing="0"/>
        <w:ind w:left="720" w:hanging="720"/>
      </w:pPr>
      <w:r w:rsidRPr="00CF54FD">
        <w:t xml:space="preserve">Salevouris, M. J., &amp; Furay, C. (2015). </w:t>
      </w:r>
      <w:r w:rsidRPr="00CF54FD">
        <w:rPr>
          <w:i/>
          <w:iCs/>
        </w:rPr>
        <w:t xml:space="preserve">The methods and skills of history: A practical guide </w:t>
      </w:r>
      <w:r w:rsidRPr="00CF54FD">
        <w:t xml:space="preserve">(4th </w:t>
      </w:r>
    </w:p>
    <w:p w14:paraId="0A0D62BF" w14:textId="20C34F65" w:rsidR="007454D3" w:rsidRPr="00CF54FD" w:rsidRDefault="007454D3" w:rsidP="00C32F6A">
      <w:pPr>
        <w:pStyle w:val="NormalWeb"/>
        <w:spacing w:before="0" w:beforeAutospacing="0" w:after="0" w:afterAutospacing="0"/>
        <w:ind w:left="720"/>
      </w:pPr>
      <w:r w:rsidRPr="00CF54FD">
        <w:t xml:space="preserve">ed.). John Wiley and Sons, Inc. </w:t>
      </w:r>
    </w:p>
    <w:p w14:paraId="31199202" w14:textId="77777777" w:rsidR="007454D3" w:rsidRPr="00CF54FD" w:rsidRDefault="007454D3" w:rsidP="00CF54FD">
      <w:pPr>
        <w:pStyle w:val="NormalWeb"/>
        <w:spacing w:before="0" w:beforeAutospacing="0" w:after="0" w:afterAutospacing="0"/>
        <w:ind w:left="720"/>
        <w:rPr>
          <w:sz w:val="22"/>
          <w:szCs w:val="22"/>
        </w:rPr>
      </w:pPr>
    </w:p>
    <w:p w14:paraId="01F893D5" w14:textId="28E8E7B2" w:rsidR="00F16F31" w:rsidRPr="00F16F31" w:rsidRDefault="00F16F31" w:rsidP="00CF54FD">
      <w:pPr>
        <w:spacing w:after="0" w:line="240" w:lineRule="auto"/>
        <w:ind w:left="720" w:hanging="720"/>
        <w:rPr>
          <w:rFonts w:ascii="Times New Roman" w:hAnsi="Times New Roman" w:cs="Times New Roman"/>
        </w:rPr>
      </w:pPr>
      <w:r w:rsidRPr="00F16F31">
        <w:rPr>
          <w:rFonts w:ascii="Times New Roman" w:hAnsi="Times New Roman" w:cs="Times New Roman"/>
        </w:rPr>
        <w:t>Sasman, L.</w:t>
      </w:r>
      <w:r w:rsidR="007D2CD3">
        <w:rPr>
          <w:rFonts w:ascii="Times New Roman" w:hAnsi="Times New Roman" w:cs="Times New Roman"/>
        </w:rPr>
        <w:t xml:space="preserve"> </w:t>
      </w:r>
      <w:r w:rsidRPr="00F16F31">
        <w:rPr>
          <w:rFonts w:ascii="Times New Roman" w:hAnsi="Times New Roman" w:cs="Times New Roman"/>
        </w:rPr>
        <w:t xml:space="preserve">M. (1945). Training veterans in vocational agriculture. </w:t>
      </w:r>
      <w:r w:rsidRPr="00F16F31">
        <w:rPr>
          <w:rFonts w:ascii="Times New Roman" w:hAnsi="Times New Roman" w:cs="Times New Roman"/>
          <w:i/>
          <w:iCs/>
        </w:rPr>
        <w:t>The Agricultural Education Magazine, 17</w:t>
      </w:r>
      <w:r w:rsidRPr="00F16F31">
        <w:rPr>
          <w:rFonts w:ascii="Times New Roman" w:hAnsi="Times New Roman" w:cs="Times New Roman"/>
        </w:rPr>
        <w:t>(11), 206. https://www.naae.org/naae/document-server/?cfp=/naae/assets/file/public/magazine/volume17/v17i11.pdf</w:t>
      </w:r>
    </w:p>
    <w:p w14:paraId="2FC82DEA" w14:textId="77777777" w:rsidR="00C32F6A" w:rsidRDefault="00C32F6A" w:rsidP="00CF54FD">
      <w:pPr>
        <w:spacing w:after="0" w:line="240" w:lineRule="auto"/>
        <w:ind w:left="720" w:hanging="720"/>
        <w:rPr>
          <w:rFonts w:ascii="Times New Roman" w:hAnsi="Times New Roman" w:cs="Times New Roman"/>
        </w:rPr>
      </w:pPr>
    </w:p>
    <w:p w14:paraId="384BFBAA" w14:textId="3B1617C5" w:rsidR="00F16F31" w:rsidRDefault="00F16F31" w:rsidP="00CF54FD">
      <w:pPr>
        <w:spacing w:after="0" w:line="240" w:lineRule="auto"/>
        <w:ind w:left="720" w:hanging="720"/>
        <w:rPr>
          <w:rFonts w:ascii="Times New Roman" w:hAnsi="Times New Roman" w:cs="Times New Roman"/>
        </w:rPr>
      </w:pPr>
      <w:r w:rsidRPr="00F16F31">
        <w:rPr>
          <w:rFonts w:ascii="Times New Roman" w:hAnsi="Times New Roman" w:cs="Times New Roman"/>
        </w:rPr>
        <w:t>Schmidt, G.</w:t>
      </w:r>
      <w:r w:rsidR="007D2CD3">
        <w:rPr>
          <w:rFonts w:ascii="Times New Roman" w:hAnsi="Times New Roman" w:cs="Times New Roman"/>
        </w:rPr>
        <w:t xml:space="preserve"> </w:t>
      </w:r>
      <w:r w:rsidRPr="00F16F31">
        <w:rPr>
          <w:rFonts w:ascii="Times New Roman" w:hAnsi="Times New Roman" w:cs="Times New Roman"/>
        </w:rPr>
        <w:t xml:space="preserve">A. (1943). Training, placing, and financing young men from military service and war production industries after the war. </w:t>
      </w:r>
      <w:r w:rsidRPr="00CF54FD">
        <w:rPr>
          <w:rFonts w:ascii="Times New Roman" w:hAnsi="Times New Roman" w:cs="Times New Roman"/>
          <w:i/>
          <w:iCs/>
        </w:rPr>
        <w:t>The Agricultural Education Magazine</w:t>
      </w:r>
      <w:r w:rsidRPr="00F16F31">
        <w:rPr>
          <w:rFonts w:ascii="Times New Roman" w:hAnsi="Times New Roman" w:cs="Times New Roman"/>
        </w:rPr>
        <w:t xml:space="preserve">, </w:t>
      </w:r>
      <w:r w:rsidRPr="00CF54FD">
        <w:rPr>
          <w:rFonts w:ascii="Times New Roman" w:hAnsi="Times New Roman" w:cs="Times New Roman"/>
          <w:i/>
          <w:iCs/>
        </w:rPr>
        <w:t>16</w:t>
      </w:r>
      <w:r w:rsidRPr="00F16F31">
        <w:rPr>
          <w:rFonts w:ascii="Times New Roman" w:hAnsi="Times New Roman" w:cs="Times New Roman"/>
        </w:rPr>
        <w:t xml:space="preserve">(2), 31. </w:t>
      </w:r>
      <w:r w:rsidR="00030DC6" w:rsidRPr="00534A94">
        <w:rPr>
          <w:rFonts w:ascii="Times New Roman" w:hAnsi="Times New Roman" w:cs="Times New Roman"/>
        </w:rPr>
        <w:t>https://www.naae.org/naae/document-server/?cfp=/naae/assets/file/public/magazine/volume16/v16i2.pdf</w:t>
      </w:r>
    </w:p>
    <w:p w14:paraId="5483E77A" w14:textId="77777777" w:rsidR="00C32F6A" w:rsidRDefault="00C32F6A" w:rsidP="00CF54FD">
      <w:pPr>
        <w:spacing w:after="0" w:line="240" w:lineRule="auto"/>
        <w:ind w:left="720" w:hanging="720"/>
        <w:rPr>
          <w:rFonts w:ascii="Times New Roman" w:hAnsi="Times New Roman" w:cs="Times New Roman"/>
        </w:rPr>
      </w:pPr>
    </w:p>
    <w:p w14:paraId="4EAAD970" w14:textId="2118EC01" w:rsidR="00C32F6A" w:rsidRDefault="00F16F31" w:rsidP="003779AA">
      <w:pPr>
        <w:spacing w:after="0" w:line="240" w:lineRule="auto"/>
        <w:ind w:left="720" w:hanging="720"/>
        <w:rPr>
          <w:rFonts w:ascii="Times New Roman" w:hAnsi="Times New Roman" w:cs="Times New Roman"/>
        </w:rPr>
      </w:pPr>
      <w:r w:rsidRPr="00F16F31">
        <w:rPr>
          <w:rFonts w:ascii="Times New Roman" w:hAnsi="Times New Roman" w:cs="Times New Roman"/>
        </w:rPr>
        <w:t>Sutherland, S.</w:t>
      </w:r>
      <w:r w:rsidR="00BC7B78">
        <w:rPr>
          <w:rFonts w:ascii="Times New Roman" w:hAnsi="Times New Roman" w:cs="Times New Roman"/>
        </w:rPr>
        <w:t xml:space="preserve"> </w:t>
      </w:r>
      <w:r w:rsidRPr="00F16F31">
        <w:rPr>
          <w:rFonts w:ascii="Times New Roman" w:hAnsi="Times New Roman" w:cs="Times New Roman"/>
        </w:rPr>
        <w:t xml:space="preserve">S. (1945). Criteria for the establishment of departments of vocational agriculture. </w:t>
      </w:r>
      <w:r w:rsidRPr="00F16F31">
        <w:rPr>
          <w:rFonts w:ascii="Times New Roman" w:hAnsi="Times New Roman" w:cs="Times New Roman"/>
          <w:i/>
          <w:iCs/>
        </w:rPr>
        <w:t>The Agricultural Education Magazine, 18</w:t>
      </w:r>
      <w:r w:rsidRPr="00F16F31">
        <w:rPr>
          <w:rFonts w:ascii="Times New Roman" w:hAnsi="Times New Roman" w:cs="Times New Roman"/>
        </w:rPr>
        <w:t>(2), 24</w:t>
      </w:r>
      <w:r w:rsidR="00E41A5E">
        <w:rPr>
          <w:rFonts w:ascii="Times New Roman" w:hAnsi="Times New Roman" w:cs="Times New Roman"/>
        </w:rPr>
        <w:t>–</w:t>
      </w:r>
      <w:r w:rsidRPr="00F16F31">
        <w:rPr>
          <w:rFonts w:ascii="Times New Roman" w:hAnsi="Times New Roman" w:cs="Times New Roman"/>
        </w:rPr>
        <w:t xml:space="preserve">25. </w:t>
      </w:r>
      <w:r w:rsidR="003779AA" w:rsidRPr="00534A94">
        <w:rPr>
          <w:rFonts w:ascii="Times New Roman" w:hAnsi="Times New Roman" w:cs="Times New Roman"/>
        </w:rPr>
        <w:t>https://www.naae.org/naae/document-server/?cfp=/naae/assets/file/public/magazine/volume18/v18i2.pdf</w:t>
      </w:r>
    </w:p>
    <w:p w14:paraId="19B1C4F6" w14:textId="77777777" w:rsidR="003779AA" w:rsidRDefault="003779AA" w:rsidP="003779AA">
      <w:pPr>
        <w:spacing w:after="0" w:line="240" w:lineRule="auto"/>
        <w:ind w:left="720" w:hanging="720"/>
        <w:rPr>
          <w:rFonts w:ascii="Times New Roman" w:hAnsi="Times New Roman" w:cs="Times New Roman"/>
        </w:rPr>
      </w:pPr>
    </w:p>
    <w:p w14:paraId="5FEB1D5C" w14:textId="758D7412" w:rsidR="00F16F31" w:rsidRPr="00F16F31" w:rsidRDefault="00F16F31" w:rsidP="00F16F31">
      <w:pPr>
        <w:spacing w:line="240" w:lineRule="auto"/>
        <w:ind w:left="720" w:hanging="720"/>
        <w:rPr>
          <w:rFonts w:ascii="Times New Roman" w:hAnsi="Times New Roman" w:cs="Times New Roman"/>
          <w:u w:val="single"/>
        </w:rPr>
      </w:pPr>
      <w:r w:rsidRPr="00F16F31">
        <w:rPr>
          <w:rFonts w:ascii="Times New Roman" w:hAnsi="Times New Roman" w:cs="Times New Roman"/>
        </w:rPr>
        <w:t>Tolley, H.</w:t>
      </w:r>
      <w:r w:rsidR="00E41A5E">
        <w:rPr>
          <w:rFonts w:ascii="Times New Roman" w:hAnsi="Times New Roman" w:cs="Times New Roman"/>
        </w:rPr>
        <w:t xml:space="preserve"> </w:t>
      </w:r>
      <w:r w:rsidRPr="00F16F31">
        <w:rPr>
          <w:rFonts w:ascii="Times New Roman" w:hAnsi="Times New Roman" w:cs="Times New Roman"/>
        </w:rPr>
        <w:t>R. (1943).</w:t>
      </w:r>
      <w:r w:rsidRPr="00F16F31">
        <w:rPr>
          <w:rFonts w:ascii="Times New Roman" w:hAnsi="Times New Roman" w:cs="Times New Roman"/>
          <w:i/>
          <w:iCs/>
        </w:rPr>
        <w:t xml:space="preserve"> The farmer citizen at war.</w:t>
      </w:r>
      <w:r w:rsidRPr="00F16F31">
        <w:rPr>
          <w:rFonts w:ascii="Times New Roman" w:hAnsi="Times New Roman" w:cs="Times New Roman"/>
        </w:rPr>
        <w:t xml:space="preserve"> The Macmillan Company.</w:t>
      </w:r>
    </w:p>
    <w:p w14:paraId="59D23002" w14:textId="77777777"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 xml:space="preserve">Travis, I. (1943). </w:t>
      </w:r>
      <w:r w:rsidRPr="00F16F31">
        <w:rPr>
          <w:rFonts w:ascii="Times New Roman" w:hAnsi="Times New Roman" w:cs="Times New Roman"/>
          <w:i/>
          <w:iCs/>
        </w:rPr>
        <w:t xml:space="preserve">A plan for the organization of local sources of farm labor. </w:t>
      </w:r>
      <w:r w:rsidRPr="00F16F31">
        <w:rPr>
          <w:rFonts w:ascii="Times New Roman" w:hAnsi="Times New Roman" w:cs="Times New Roman"/>
        </w:rPr>
        <w:t>Washington Office of Civil Defense. https://sos.oregon.gov/archives/exhibits/ww2/Documents/services-farm3.pdf</w:t>
      </w:r>
    </w:p>
    <w:p w14:paraId="6F88918B" w14:textId="77777777"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 xml:space="preserve">Trenhaile, S. (1943). The rural war production training program. </w:t>
      </w:r>
      <w:r w:rsidRPr="00F16F31">
        <w:rPr>
          <w:rFonts w:ascii="Times New Roman" w:hAnsi="Times New Roman" w:cs="Times New Roman"/>
          <w:i/>
          <w:iCs/>
        </w:rPr>
        <w:t>The Agricultural Education Magazine, 16</w:t>
      </w:r>
      <w:r w:rsidRPr="00F16F31">
        <w:rPr>
          <w:rFonts w:ascii="Times New Roman" w:hAnsi="Times New Roman" w:cs="Times New Roman"/>
        </w:rPr>
        <w:t>(2), 33. https://www.naae.org/naae/document-server/?cfp=/naae/assets/file/public/magazine/volume16/v16i2.pdf</w:t>
      </w:r>
    </w:p>
    <w:p w14:paraId="54296951" w14:textId="6163D691"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United States Department of Agriculture</w:t>
      </w:r>
      <w:r w:rsidR="007454D3">
        <w:rPr>
          <w:rFonts w:ascii="Times New Roman" w:hAnsi="Times New Roman" w:cs="Times New Roman"/>
        </w:rPr>
        <w:t xml:space="preserve"> </w:t>
      </w:r>
      <w:r w:rsidR="00F6321C">
        <w:rPr>
          <w:rFonts w:ascii="Times New Roman" w:hAnsi="Times New Roman" w:cs="Times New Roman"/>
        </w:rPr>
        <w:t>(</w:t>
      </w:r>
      <w:r w:rsidR="007454D3">
        <w:rPr>
          <w:rFonts w:ascii="Times New Roman" w:hAnsi="Times New Roman" w:cs="Times New Roman"/>
        </w:rPr>
        <w:t>USDA</w:t>
      </w:r>
      <w:r w:rsidR="00F6321C">
        <w:rPr>
          <w:rFonts w:ascii="Times New Roman" w:hAnsi="Times New Roman" w:cs="Times New Roman"/>
        </w:rPr>
        <w:t>)</w:t>
      </w:r>
      <w:r w:rsidRPr="00F16F31">
        <w:rPr>
          <w:rFonts w:ascii="Times New Roman" w:hAnsi="Times New Roman" w:cs="Times New Roman"/>
        </w:rPr>
        <w:t xml:space="preserve">. (1942). Farmers and a stable economy. </w:t>
      </w:r>
      <w:r w:rsidRPr="00F16F31">
        <w:rPr>
          <w:rFonts w:ascii="Times New Roman" w:hAnsi="Times New Roman" w:cs="Times New Roman"/>
          <w:i/>
          <w:iCs/>
        </w:rPr>
        <w:t>The Farmer and the War 3</w:t>
      </w:r>
      <w:r w:rsidRPr="00F16F31">
        <w:rPr>
          <w:rFonts w:ascii="Times New Roman" w:hAnsi="Times New Roman" w:cs="Times New Roman"/>
        </w:rPr>
        <w:t>(1), 1</w:t>
      </w:r>
      <w:r w:rsidR="00E41A5E">
        <w:rPr>
          <w:rFonts w:ascii="Times New Roman" w:hAnsi="Times New Roman" w:cs="Times New Roman"/>
        </w:rPr>
        <w:t>–</w:t>
      </w:r>
      <w:r w:rsidRPr="00F16F31">
        <w:rPr>
          <w:rFonts w:ascii="Times New Roman" w:hAnsi="Times New Roman" w:cs="Times New Roman"/>
        </w:rPr>
        <w:t>8. https://babel.hathitrust.org/cgi/pt?id=uc1.b4155341&amp;seq=8</w:t>
      </w:r>
    </w:p>
    <w:p w14:paraId="53BA1A8C" w14:textId="0F2DBB76"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U</w:t>
      </w:r>
      <w:r w:rsidR="007454D3">
        <w:rPr>
          <w:rFonts w:ascii="Times New Roman" w:hAnsi="Times New Roman" w:cs="Times New Roman"/>
        </w:rPr>
        <w:t xml:space="preserve">nited States </w:t>
      </w:r>
      <w:r w:rsidR="00AC7C1D">
        <w:rPr>
          <w:rFonts w:ascii="Times New Roman" w:hAnsi="Times New Roman" w:cs="Times New Roman"/>
        </w:rPr>
        <w:t xml:space="preserve">[U.S.] </w:t>
      </w:r>
      <w:r w:rsidRPr="00F16F31">
        <w:rPr>
          <w:rFonts w:ascii="Times New Roman" w:hAnsi="Times New Roman" w:cs="Times New Roman"/>
        </w:rPr>
        <w:t xml:space="preserve">Office of Education. (1946). </w:t>
      </w:r>
      <w:r w:rsidRPr="00F16F31">
        <w:rPr>
          <w:rFonts w:ascii="Times New Roman" w:hAnsi="Times New Roman" w:cs="Times New Roman"/>
          <w:i/>
          <w:iCs/>
        </w:rPr>
        <w:t xml:space="preserve">Rural war production training program. </w:t>
      </w:r>
      <w:r w:rsidRPr="00F16F31">
        <w:rPr>
          <w:rFonts w:ascii="Times New Roman" w:hAnsi="Times New Roman" w:cs="Times New Roman"/>
        </w:rPr>
        <w:t>(Final Report No. 11). https://eric.ed.gov/?id=ED543337</w:t>
      </w:r>
    </w:p>
    <w:p w14:paraId="3F7A8303" w14:textId="1EAD0F15"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Weiss, J.</w:t>
      </w:r>
      <w:r w:rsidR="007D2CD3">
        <w:rPr>
          <w:rFonts w:ascii="Times New Roman" w:hAnsi="Times New Roman" w:cs="Times New Roman"/>
        </w:rPr>
        <w:t xml:space="preserve"> </w:t>
      </w:r>
      <w:r w:rsidRPr="00F16F31">
        <w:rPr>
          <w:rFonts w:ascii="Times New Roman" w:hAnsi="Times New Roman" w:cs="Times New Roman"/>
        </w:rPr>
        <w:t xml:space="preserve">N. (1944). Recommendations for farm-labor training program in 1944. </w:t>
      </w:r>
      <w:r w:rsidRPr="00F16F31">
        <w:rPr>
          <w:rFonts w:ascii="Times New Roman" w:hAnsi="Times New Roman" w:cs="Times New Roman"/>
          <w:i/>
          <w:iCs/>
        </w:rPr>
        <w:t>The Agricultural Education Magazine, 16</w:t>
      </w:r>
      <w:r w:rsidRPr="00F16F31">
        <w:rPr>
          <w:rFonts w:ascii="Times New Roman" w:hAnsi="Times New Roman" w:cs="Times New Roman"/>
        </w:rPr>
        <w:t>(9), 166</w:t>
      </w:r>
      <w:r w:rsidR="00E41A5E">
        <w:rPr>
          <w:rFonts w:ascii="Times New Roman" w:hAnsi="Times New Roman" w:cs="Times New Roman"/>
        </w:rPr>
        <w:t>–</w:t>
      </w:r>
      <w:r w:rsidRPr="00F16F31">
        <w:rPr>
          <w:rFonts w:ascii="Times New Roman" w:hAnsi="Times New Roman" w:cs="Times New Roman"/>
        </w:rPr>
        <w:t>173. https://www.naae.org/naae/document-server/?cfp=/naae/assets/file/public/magazine/volume16/v16i9.pdf</w:t>
      </w:r>
    </w:p>
    <w:p w14:paraId="5A00CF3F" w14:textId="2A16B51C"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Wolf, K. J., &amp; Connors, J. J. (2009). Winning the war: A historical analysis of the FFA during World War II. </w:t>
      </w:r>
      <w:r w:rsidRPr="00F16F31">
        <w:rPr>
          <w:rFonts w:ascii="Times New Roman" w:hAnsi="Times New Roman" w:cs="Times New Roman"/>
          <w:i/>
          <w:iCs/>
        </w:rPr>
        <w:t>Journal of Agricultural Education</w:t>
      </w:r>
      <w:r w:rsidRPr="00F16F31">
        <w:rPr>
          <w:rFonts w:ascii="Times New Roman" w:hAnsi="Times New Roman" w:cs="Times New Roman"/>
        </w:rPr>
        <w:t>, </w:t>
      </w:r>
      <w:r w:rsidRPr="00F16F31">
        <w:rPr>
          <w:rFonts w:ascii="Times New Roman" w:hAnsi="Times New Roman" w:cs="Times New Roman"/>
          <w:i/>
          <w:iCs/>
        </w:rPr>
        <w:t>50</w:t>
      </w:r>
      <w:r w:rsidRPr="00F16F31">
        <w:rPr>
          <w:rFonts w:ascii="Times New Roman" w:hAnsi="Times New Roman" w:cs="Times New Roman"/>
        </w:rPr>
        <w:t>(2), 114</w:t>
      </w:r>
      <w:r w:rsidR="00E41A5E">
        <w:rPr>
          <w:rFonts w:ascii="Times New Roman" w:hAnsi="Times New Roman" w:cs="Times New Roman"/>
        </w:rPr>
        <w:t>–</w:t>
      </w:r>
      <w:r w:rsidRPr="00F16F31">
        <w:rPr>
          <w:rFonts w:ascii="Times New Roman" w:hAnsi="Times New Roman" w:cs="Times New Roman"/>
        </w:rPr>
        <w:t>124. https://doi.org/10.5032/jae.2009.02112</w:t>
      </w:r>
    </w:p>
    <w:p w14:paraId="6C1B96D3" w14:textId="25F40F18"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lastRenderedPageBreak/>
        <w:t xml:space="preserve">World War II Museum. (n.d.). </w:t>
      </w:r>
      <w:r w:rsidRPr="00F16F31">
        <w:rPr>
          <w:rFonts w:ascii="Times New Roman" w:hAnsi="Times New Roman" w:cs="Times New Roman"/>
          <w:i/>
          <w:iCs/>
        </w:rPr>
        <w:t>The cost of victory</w:t>
      </w:r>
      <w:r w:rsidRPr="00F16F31">
        <w:rPr>
          <w:rFonts w:ascii="Times New Roman" w:hAnsi="Times New Roman" w:cs="Times New Roman"/>
        </w:rPr>
        <w:t xml:space="preserve">. The </w:t>
      </w:r>
      <w:r w:rsidR="00E41A5E">
        <w:rPr>
          <w:rFonts w:ascii="Times New Roman" w:hAnsi="Times New Roman" w:cs="Times New Roman"/>
        </w:rPr>
        <w:t>n</w:t>
      </w:r>
      <w:r w:rsidRPr="00F16F31">
        <w:rPr>
          <w:rFonts w:ascii="Times New Roman" w:hAnsi="Times New Roman" w:cs="Times New Roman"/>
        </w:rPr>
        <w:t xml:space="preserve">ational WWII </w:t>
      </w:r>
      <w:r w:rsidR="00E41A5E">
        <w:rPr>
          <w:rFonts w:ascii="Times New Roman" w:hAnsi="Times New Roman" w:cs="Times New Roman"/>
        </w:rPr>
        <w:t>m</w:t>
      </w:r>
      <w:r w:rsidRPr="00F16F31">
        <w:rPr>
          <w:rFonts w:ascii="Times New Roman" w:hAnsi="Times New Roman" w:cs="Times New Roman"/>
        </w:rPr>
        <w:t xml:space="preserve">useum </w:t>
      </w:r>
      <w:r w:rsidR="00E41A5E">
        <w:rPr>
          <w:rFonts w:ascii="Times New Roman" w:hAnsi="Times New Roman" w:cs="Times New Roman"/>
        </w:rPr>
        <w:t xml:space="preserve">of </w:t>
      </w:r>
      <w:r w:rsidRPr="00F16F31">
        <w:rPr>
          <w:rFonts w:ascii="Times New Roman" w:hAnsi="Times New Roman" w:cs="Times New Roman"/>
        </w:rPr>
        <w:t>New Orleans. https://www.nationalww2museum.org/war/articles/cost-victory</w:t>
      </w:r>
    </w:p>
    <w:p w14:paraId="79760EEA" w14:textId="1EF3D227" w:rsidR="00F16F31" w:rsidRPr="00F16F31" w:rsidRDefault="00F16F31" w:rsidP="00F16F31">
      <w:pPr>
        <w:spacing w:line="240" w:lineRule="auto"/>
        <w:ind w:left="720" w:hanging="720"/>
        <w:rPr>
          <w:rFonts w:ascii="Times New Roman" w:hAnsi="Times New Roman" w:cs="Times New Roman"/>
        </w:rPr>
      </w:pPr>
      <w:r w:rsidRPr="00F16F31">
        <w:rPr>
          <w:rFonts w:ascii="Times New Roman" w:hAnsi="Times New Roman" w:cs="Times New Roman"/>
        </w:rPr>
        <w:t>Wright, J.</w:t>
      </w:r>
      <w:r w:rsidR="00E41A5E">
        <w:rPr>
          <w:rFonts w:ascii="Times New Roman" w:hAnsi="Times New Roman" w:cs="Times New Roman"/>
        </w:rPr>
        <w:t xml:space="preserve"> </w:t>
      </w:r>
      <w:r w:rsidRPr="00F16F31">
        <w:rPr>
          <w:rFonts w:ascii="Times New Roman" w:hAnsi="Times New Roman" w:cs="Times New Roman"/>
        </w:rPr>
        <w:t xml:space="preserve">C. (1944). National vocational education problems in the postwar period. </w:t>
      </w:r>
      <w:r w:rsidRPr="00F16F31">
        <w:rPr>
          <w:rFonts w:ascii="Times New Roman" w:hAnsi="Times New Roman" w:cs="Times New Roman"/>
          <w:i/>
          <w:iCs/>
        </w:rPr>
        <w:t>The Agricultural Education Magazine, 17</w:t>
      </w:r>
      <w:r w:rsidRPr="00F16F31">
        <w:rPr>
          <w:rFonts w:ascii="Times New Roman" w:hAnsi="Times New Roman" w:cs="Times New Roman"/>
        </w:rPr>
        <w:t>(2), 24</w:t>
      </w:r>
      <w:r w:rsidR="00E41A5E">
        <w:rPr>
          <w:rFonts w:ascii="Times New Roman" w:hAnsi="Times New Roman" w:cs="Times New Roman"/>
        </w:rPr>
        <w:t>–</w:t>
      </w:r>
      <w:r w:rsidRPr="00F16F31">
        <w:rPr>
          <w:rFonts w:ascii="Times New Roman" w:hAnsi="Times New Roman" w:cs="Times New Roman"/>
        </w:rPr>
        <w:t xml:space="preserve">25. https://www.naae.org/naae/document-server/?cfp=/naae/assets/file/public/magazine/volume17/v17i2.pdf </w:t>
      </w:r>
    </w:p>
    <w:p w14:paraId="2C18CA03" w14:textId="77777777" w:rsidR="00F16F31" w:rsidRPr="00F16F31" w:rsidRDefault="00F16F31" w:rsidP="00F16F31">
      <w:pPr>
        <w:spacing w:line="240" w:lineRule="auto"/>
        <w:ind w:left="720" w:hanging="720"/>
        <w:rPr>
          <w:rFonts w:ascii="Times New Roman" w:hAnsi="Times New Roman" w:cs="Times New Roman"/>
        </w:rPr>
      </w:pPr>
    </w:p>
    <w:sectPr w:rsidR="00F16F31" w:rsidRPr="00F16F31">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500F5" w14:textId="77777777" w:rsidR="00ED6254" w:rsidRDefault="00ED6254" w:rsidP="002C1E44">
      <w:pPr>
        <w:spacing w:after="0" w:line="240" w:lineRule="auto"/>
      </w:pPr>
      <w:r>
        <w:separator/>
      </w:r>
    </w:p>
  </w:endnote>
  <w:endnote w:type="continuationSeparator" w:id="0">
    <w:p w14:paraId="3D6B54A2" w14:textId="77777777" w:rsidR="00ED6254" w:rsidRDefault="00ED6254" w:rsidP="002C1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4217455"/>
      <w:docPartObj>
        <w:docPartGallery w:val="Page Numbers (Bottom of Page)"/>
        <w:docPartUnique/>
      </w:docPartObj>
    </w:sdtPr>
    <w:sdtContent>
      <w:p w14:paraId="7643BE33" w14:textId="1FD31800" w:rsidR="002C1E44" w:rsidRDefault="002C1E44" w:rsidP="00A61D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CC54062" w14:textId="77777777" w:rsidR="002C1E44" w:rsidRDefault="002C1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28220234"/>
      <w:docPartObj>
        <w:docPartGallery w:val="Page Numbers (Bottom of Page)"/>
        <w:docPartUnique/>
      </w:docPartObj>
    </w:sdtPr>
    <w:sdtContent>
      <w:p w14:paraId="69D3BFEE" w14:textId="3A479C90" w:rsidR="002C1E44" w:rsidRDefault="002C1E44" w:rsidP="00A61D7C">
        <w:pPr>
          <w:pStyle w:val="Footer"/>
          <w:framePr w:wrap="none" w:vAnchor="text" w:hAnchor="margin" w:xAlign="center" w:y="1"/>
          <w:rPr>
            <w:rStyle w:val="PageNumber"/>
          </w:rPr>
        </w:pPr>
        <w:r w:rsidRPr="002C1E44">
          <w:rPr>
            <w:rStyle w:val="PageNumber"/>
            <w:rFonts w:ascii="Times New Roman" w:hAnsi="Times New Roman" w:cs="Times New Roman"/>
          </w:rPr>
          <w:fldChar w:fldCharType="begin"/>
        </w:r>
        <w:r w:rsidRPr="002C1E44">
          <w:rPr>
            <w:rStyle w:val="PageNumber"/>
            <w:rFonts w:ascii="Times New Roman" w:hAnsi="Times New Roman" w:cs="Times New Roman"/>
          </w:rPr>
          <w:instrText xml:space="preserve"> PAGE </w:instrText>
        </w:r>
        <w:r w:rsidRPr="002C1E44">
          <w:rPr>
            <w:rStyle w:val="PageNumber"/>
            <w:rFonts w:ascii="Times New Roman" w:hAnsi="Times New Roman" w:cs="Times New Roman"/>
          </w:rPr>
          <w:fldChar w:fldCharType="separate"/>
        </w:r>
        <w:r w:rsidRPr="002C1E44">
          <w:rPr>
            <w:rStyle w:val="PageNumber"/>
            <w:rFonts w:ascii="Times New Roman" w:hAnsi="Times New Roman" w:cs="Times New Roman"/>
            <w:noProof/>
          </w:rPr>
          <w:t>1</w:t>
        </w:r>
        <w:r w:rsidRPr="002C1E44">
          <w:rPr>
            <w:rStyle w:val="PageNumber"/>
            <w:rFonts w:ascii="Times New Roman" w:hAnsi="Times New Roman" w:cs="Times New Roman"/>
          </w:rPr>
          <w:fldChar w:fldCharType="end"/>
        </w:r>
      </w:p>
    </w:sdtContent>
  </w:sdt>
  <w:p w14:paraId="02C56581" w14:textId="77777777" w:rsidR="002C1E44" w:rsidRDefault="002C1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FD625" w14:textId="77777777" w:rsidR="00ED6254" w:rsidRDefault="00ED6254" w:rsidP="002C1E44">
      <w:pPr>
        <w:spacing w:after="0" w:line="240" w:lineRule="auto"/>
      </w:pPr>
      <w:r>
        <w:separator/>
      </w:r>
    </w:p>
  </w:footnote>
  <w:footnote w:type="continuationSeparator" w:id="0">
    <w:p w14:paraId="14DF0E9F" w14:textId="77777777" w:rsidR="00ED6254" w:rsidRDefault="00ED6254" w:rsidP="002C1E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31"/>
    <w:rsid w:val="00001E0F"/>
    <w:rsid w:val="00007419"/>
    <w:rsid w:val="00030DC6"/>
    <w:rsid w:val="0005074B"/>
    <w:rsid w:val="0006514C"/>
    <w:rsid w:val="000863E0"/>
    <w:rsid w:val="000D6008"/>
    <w:rsid w:val="00106933"/>
    <w:rsid w:val="00145DB4"/>
    <w:rsid w:val="00153CEE"/>
    <w:rsid w:val="0016296E"/>
    <w:rsid w:val="001750C5"/>
    <w:rsid w:val="001B14BF"/>
    <w:rsid w:val="001D4075"/>
    <w:rsid w:val="002162D4"/>
    <w:rsid w:val="00240B53"/>
    <w:rsid w:val="00247948"/>
    <w:rsid w:val="0026277D"/>
    <w:rsid w:val="002725DA"/>
    <w:rsid w:val="00280684"/>
    <w:rsid w:val="002A2B5A"/>
    <w:rsid w:val="002C1E44"/>
    <w:rsid w:val="002F0BD0"/>
    <w:rsid w:val="00320251"/>
    <w:rsid w:val="00321799"/>
    <w:rsid w:val="003579AE"/>
    <w:rsid w:val="00361B9E"/>
    <w:rsid w:val="00370EC2"/>
    <w:rsid w:val="003779AA"/>
    <w:rsid w:val="00381BCD"/>
    <w:rsid w:val="003931FD"/>
    <w:rsid w:val="003B077B"/>
    <w:rsid w:val="003B5369"/>
    <w:rsid w:val="003C34C4"/>
    <w:rsid w:val="003C63FF"/>
    <w:rsid w:val="00406253"/>
    <w:rsid w:val="004264D1"/>
    <w:rsid w:val="00465BE6"/>
    <w:rsid w:val="004672FE"/>
    <w:rsid w:val="00467FC2"/>
    <w:rsid w:val="00470D74"/>
    <w:rsid w:val="00475440"/>
    <w:rsid w:val="00476367"/>
    <w:rsid w:val="004A2982"/>
    <w:rsid w:val="004A3524"/>
    <w:rsid w:val="004A68BF"/>
    <w:rsid w:val="004D46D5"/>
    <w:rsid w:val="00506B9F"/>
    <w:rsid w:val="00511856"/>
    <w:rsid w:val="00517676"/>
    <w:rsid w:val="00521D86"/>
    <w:rsid w:val="00534A94"/>
    <w:rsid w:val="00536217"/>
    <w:rsid w:val="0055055A"/>
    <w:rsid w:val="005801D7"/>
    <w:rsid w:val="005E62B6"/>
    <w:rsid w:val="00636BA3"/>
    <w:rsid w:val="006515DD"/>
    <w:rsid w:val="006625A0"/>
    <w:rsid w:val="00666555"/>
    <w:rsid w:val="00692058"/>
    <w:rsid w:val="006B2953"/>
    <w:rsid w:val="006C5D82"/>
    <w:rsid w:val="0070547F"/>
    <w:rsid w:val="00722954"/>
    <w:rsid w:val="007454D3"/>
    <w:rsid w:val="007608CB"/>
    <w:rsid w:val="00764693"/>
    <w:rsid w:val="00771516"/>
    <w:rsid w:val="00781F89"/>
    <w:rsid w:val="00782E97"/>
    <w:rsid w:val="00786603"/>
    <w:rsid w:val="007931B2"/>
    <w:rsid w:val="00795342"/>
    <w:rsid w:val="007A1B6A"/>
    <w:rsid w:val="007B552D"/>
    <w:rsid w:val="007C0834"/>
    <w:rsid w:val="007C59D7"/>
    <w:rsid w:val="007C6844"/>
    <w:rsid w:val="007D2CD3"/>
    <w:rsid w:val="007E2A83"/>
    <w:rsid w:val="008047A8"/>
    <w:rsid w:val="0081168A"/>
    <w:rsid w:val="00822DCA"/>
    <w:rsid w:val="008257EA"/>
    <w:rsid w:val="00827698"/>
    <w:rsid w:val="00863876"/>
    <w:rsid w:val="008C539B"/>
    <w:rsid w:val="008E643C"/>
    <w:rsid w:val="008F422A"/>
    <w:rsid w:val="009038A2"/>
    <w:rsid w:val="0093073D"/>
    <w:rsid w:val="00930A42"/>
    <w:rsid w:val="00940D0A"/>
    <w:rsid w:val="00951CC4"/>
    <w:rsid w:val="00977629"/>
    <w:rsid w:val="00986AE3"/>
    <w:rsid w:val="009A4CA5"/>
    <w:rsid w:val="009B59D5"/>
    <w:rsid w:val="009D37C0"/>
    <w:rsid w:val="009E2E46"/>
    <w:rsid w:val="009F2311"/>
    <w:rsid w:val="009F3278"/>
    <w:rsid w:val="009F5594"/>
    <w:rsid w:val="00A022D3"/>
    <w:rsid w:val="00A0352D"/>
    <w:rsid w:val="00A21234"/>
    <w:rsid w:val="00A24CB9"/>
    <w:rsid w:val="00A477ED"/>
    <w:rsid w:val="00A91145"/>
    <w:rsid w:val="00AA3CD4"/>
    <w:rsid w:val="00AB170A"/>
    <w:rsid w:val="00AB23DF"/>
    <w:rsid w:val="00AB4B11"/>
    <w:rsid w:val="00AC51B4"/>
    <w:rsid w:val="00AC7C1D"/>
    <w:rsid w:val="00AE11A2"/>
    <w:rsid w:val="00B01479"/>
    <w:rsid w:val="00B02CF1"/>
    <w:rsid w:val="00B251BA"/>
    <w:rsid w:val="00B370B2"/>
    <w:rsid w:val="00B55501"/>
    <w:rsid w:val="00B571F4"/>
    <w:rsid w:val="00B64F0F"/>
    <w:rsid w:val="00B7559B"/>
    <w:rsid w:val="00BA42DE"/>
    <w:rsid w:val="00BC7B78"/>
    <w:rsid w:val="00BF419C"/>
    <w:rsid w:val="00C04FED"/>
    <w:rsid w:val="00C13891"/>
    <w:rsid w:val="00C22A7C"/>
    <w:rsid w:val="00C32F6A"/>
    <w:rsid w:val="00C426F0"/>
    <w:rsid w:val="00C47ED7"/>
    <w:rsid w:val="00C732A7"/>
    <w:rsid w:val="00CA1111"/>
    <w:rsid w:val="00CA4AD5"/>
    <w:rsid w:val="00CB514A"/>
    <w:rsid w:val="00CC696A"/>
    <w:rsid w:val="00CF028F"/>
    <w:rsid w:val="00CF54FD"/>
    <w:rsid w:val="00D033A8"/>
    <w:rsid w:val="00D0746D"/>
    <w:rsid w:val="00D251CA"/>
    <w:rsid w:val="00D46F07"/>
    <w:rsid w:val="00D51A21"/>
    <w:rsid w:val="00D61FCE"/>
    <w:rsid w:val="00D76CD4"/>
    <w:rsid w:val="00D834CF"/>
    <w:rsid w:val="00D94158"/>
    <w:rsid w:val="00D95065"/>
    <w:rsid w:val="00DD390F"/>
    <w:rsid w:val="00DF1182"/>
    <w:rsid w:val="00E004CA"/>
    <w:rsid w:val="00E05EF1"/>
    <w:rsid w:val="00E10E59"/>
    <w:rsid w:val="00E41A5E"/>
    <w:rsid w:val="00E4673F"/>
    <w:rsid w:val="00E50B55"/>
    <w:rsid w:val="00E5365D"/>
    <w:rsid w:val="00E7080A"/>
    <w:rsid w:val="00E75BF7"/>
    <w:rsid w:val="00ED1BC8"/>
    <w:rsid w:val="00ED6254"/>
    <w:rsid w:val="00F042F9"/>
    <w:rsid w:val="00F066C5"/>
    <w:rsid w:val="00F16F31"/>
    <w:rsid w:val="00F2119D"/>
    <w:rsid w:val="00F249E8"/>
    <w:rsid w:val="00F37BBC"/>
    <w:rsid w:val="00F576D5"/>
    <w:rsid w:val="00F6321C"/>
    <w:rsid w:val="00F64738"/>
    <w:rsid w:val="00F9185F"/>
    <w:rsid w:val="00FE6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90BE5"/>
  <w15:chartTrackingRefBased/>
  <w15:docId w15:val="{6F4D773C-662B-4FAC-A1F5-0BB0E30C3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F31"/>
  </w:style>
  <w:style w:type="paragraph" w:styleId="Heading1">
    <w:name w:val="heading 1"/>
    <w:basedOn w:val="Normal"/>
    <w:next w:val="Normal"/>
    <w:link w:val="Heading1Char"/>
    <w:uiPriority w:val="9"/>
    <w:qFormat/>
    <w:rsid w:val="00F16F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6F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6F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6F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F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F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F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F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F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F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6F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6F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F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F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F31"/>
    <w:rPr>
      <w:rFonts w:eastAsiaTheme="majorEastAsia" w:cstheme="majorBidi"/>
      <w:color w:val="272727" w:themeColor="text1" w:themeTint="D8"/>
    </w:rPr>
  </w:style>
  <w:style w:type="paragraph" w:styleId="Title">
    <w:name w:val="Title"/>
    <w:basedOn w:val="Normal"/>
    <w:next w:val="Normal"/>
    <w:link w:val="TitleChar"/>
    <w:uiPriority w:val="10"/>
    <w:qFormat/>
    <w:rsid w:val="00F16F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F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F31"/>
    <w:pPr>
      <w:spacing w:before="160"/>
      <w:jc w:val="center"/>
    </w:pPr>
    <w:rPr>
      <w:i/>
      <w:iCs/>
      <w:color w:val="404040" w:themeColor="text1" w:themeTint="BF"/>
    </w:rPr>
  </w:style>
  <w:style w:type="character" w:customStyle="1" w:styleId="QuoteChar">
    <w:name w:val="Quote Char"/>
    <w:basedOn w:val="DefaultParagraphFont"/>
    <w:link w:val="Quote"/>
    <w:uiPriority w:val="29"/>
    <w:rsid w:val="00F16F31"/>
    <w:rPr>
      <w:i/>
      <w:iCs/>
      <w:color w:val="404040" w:themeColor="text1" w:themeTint="BF"/>
    </w:rPr>
  </w:style>
  <w:style w:type="paragraph" w:styleId="ListParagraph">
    <w:name w:val="List Paragraph"/>
    <w:basedOn w:val="Normal"/>
    <w:uiPriority w:val="34"/>
    <w:qFormat/>
    <w:rsid w:val="00F16F31"/>
    <w:pPr>
      <w:ind w:left="720"/>
      <w:contextualSpacing/>
    </w:pPr>
  </w:style>
  <w:style w:type="character" w:styleId="IntenseEmphasis">
    <w:name w:val="Intense Emphasis"/>
    <w:basedOn w:val="DefaultParagraphFont"/>
    <w:uiPriority w:val="21"/>
    <w:qFormat/>
    <w:rsid w:val="00F16F31"/>
    <w:rPr>
      <w:i/>
      <w:iCs/>
      <w:color w:val="0F4761" w:themeColor="accent1" w:themeShade="BF"/>
    </w:rPr>
  </w:style>
  <w:style w:type="paragraph" w:styleId="IntenseQuote">
    <w:name w:val="Intense Quote"/>
    <w:basedOn w:val="Normal"/>
    <w:next w:val="Normal"/>
    <w:link w:val="IntenseQuoteChar"/>
    <w:uiPriority w:val="30"/>
    <w:qFormat/>
    <w:rsid w:val="00F16F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F31"/>
    <w:rPr>
      <w:i/>
      <w:iCs/>
      <w:color w:val="0F4761" w:themeColor="accent1" w:themeShade="BF"/>
    </w:rPr>
  </w:style>
  <w:style w:type="character" w:styleId="IntenseReference">
    <w:name w:val="Intense Reference"/>
    <w:basedOn w:val="DefaultParagraphFont"/>
    <w:uiPriority w:val="32"/>
    <w:qFormat/>
    <w:rsid w:val="00F16F31"/>
    <w:rPr>
      <w:b/>
      <w:bCs/>
      <w:smallCaps/>
      <w:color w:val="0F4761" w:themeColor="accent1" w:themeShade="BF"/>
      <w:spacing w:val="5"/>
    </w:rPr>
  </w:style>
  <w:style w:type="paragraph" w:styleId="CommentText">
    <w:name w:val="annotation text"/>
    <w:basedOn w:val="Normal"/>
    <w:link w:val="CommentTextChar"/>
    <w:uiPriority w:val="99"/>
    <w:unhideWhenUsed/>
    <w:rsid w:val="00F16F31"/>
    <w:pPr>
      <w:spacing w:line="240" w:lineRule="auto"/>
    </w:pPr>
    <w:rPr>
      <w:sz w:val="20"/>
      <w:szCs w:val="20"/>
    </w:rPr>
  </w:style>
  <w:style w:type="character" w:customStyle="1" w:styleId="CommentTextChar">
    <w:name w:val="Comment Text Char"/>
    <w:basedOn w:val="DefaultParagraphFont"/>
    <w:link w:val="CommentText"/>
    <w:uiPriority w:val="99"/>
    <w:rsid w:val="00F16F31"/>
    <w:rPr>
      <w:sz w:val="20"/>
      <w:szCs w:val="20"/>
    </w:rPr>
  </w:style>
  <w:style w:type="character" w:styleId="CommentReference">
    <w:name w:val="annotation reference"/>
    <w:basedOn w:val="DefaultParagraphFont"/>
    <w:uiPriority w:val="99"/>
    <w:semiHidden/>
    <w:unhideWhenUsed/>
    <w:rsid w:val="00F16F31"/>
    <w:rPr>
      <w:sz w:val="16"/>
      <w:szCs w:val="16"/>
    </w:rPr>
  </w:style>
  <w:style w:type="character" w:styleId="Hyperlink">
    <w:name w:val="Hyperlink"/>
    <w:basedOn w:val="DefaultParagraphFont"/>
    <w:uiPriority w:val="99"/>
    <w:unhideWhenUsed/>
    <w:rsid w:val="00F16F31"/>
    <w:rPr>
      <w:color w:val="467886" w:themeColor="hyperlink"/>
      <w:u w:val="single"/>
    </w:rPr>
  </w:style>
  <w:style w:type="character" w:styleId="UnresolvedMention">
    <w:name w:val="Unresolved Mention"/>
    <w:basedOn w:val="DefaultParagraphFont"/>
    <w:uiPriority w:val="99"/>
    <w:semiHidden/>
    <w:unhideWhenUsed/>
    <w:rsid w:val="00F16F31"/>
    <w:rPr>
      <w:color w:val="605E5C"/>
      <w:shd w:val="clear" w:color="auto" w:fill="E1DFDD"/>
    </w:rPr>
  </w:style>
  <w:style w:type="character" w:styleId="FollowedHyperlink">
    <w:name w:val="FollowedHyperlink"/>
    <w:basedOn w:val="DefaultParagraphFont"/>
    <w:uiPriority w:val="99"/>
    <w:semiHidden/>
    <w:unhideWhenUsed/>
    <w:rsid w:val="00F16F31"/>
    <w:rPr>
      <w:color w:val="96607D" w:themeColor="followedHyperlink"/>
      <w:u w:val="single"/>
    </w:rPr>
  </w:style>
  <w:style w:type="paragraph" w:styleId="CommentSubject">
    <w:name w:val="annotation subject"/>
    <w:basedOn w:val="CommentText"/>
    <w:next w:val="CommentText"/>
    <w:link w:val="CommentSubjectChar"/>
    <w:uiPriority w:val="99"/>
    <w:semiHidden/>
    <w:unhideWhenUsed/>
    <w:rsid w:val="00F16F31"/>
    <w:rPr>
      <w:b/>
      <w:bCs/>
    </w:rPr>
  </w:style>
  <w:style w:type="character" w:customStyle="1" w:styleId="CommentSubjectChar">
    <w:name w:val="Comment Subject Char"/>
    <w:basedOn w:val="CommentTextChar"/>
    <w:link w:val="CommentSubject"/>
    <w:uiPriority w:val="99"/>
    <w:semiHidden/>
    <w:rsid w:val="00F16F31"/>
    <w:rPr>
      <w:b/>
      <w:bCs/>
      <w:sz w:val="20"/>
      <w:szCs w:val="20"/>
    </w:rPr>
  </w:style>
  <w:style w:type="paragraph" w:styleId="Revision">
    <w:name w:val="Revision"/>
    <w:hidden/>
    <w:uiPriority w:val="99"/>
    <w:semiHidden/>
    <w:rsid w:val="00E41A5E"/>
    <w:pPr>
      <w:spacing w:after="0" w:line="240" w:lineRule="auto"/>
    </w:pPr>
  </w:style>
  <w:style w:type="paragraph" w:styleId="NormalWeb">
    <w:name w:val="Normal (Web)"/>
    <w:basedOn w:val="Normal"/>
    <w:uiPriority w:val="99"/>
    <w:unhideWhenUsed/>
    <w:rsid w:val="007454D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2C1E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1E44"/>
  </w:style>
  <w:style w:type="paragraph" w:styleId="Footer">
    <w:name w:val="footer"/>
    <w:basedOn w:val="Normal"/>
    <w:link w:val="FooterChar"/>
    <w:uiPriority w:val="99"/>
    <w:unhideWhenUsed/>
    <w:rsid w:val="002C1E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E44"/>
  </w:style>
  <w:style w:type="character" w:styleId="PageNumber">
    <w:name w:val="page number"/>
    <w:basedOn w:val="DefaultParagraphFont"/>
    <w:uiPriority w:val="99"/>
    <w:semiHidden/>
    <w:unhideWhenUsed/>
    <w:rsid w:val="002C1E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B580F79-6140-ED4F-8E73-2246C5F532C5}">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120</TotalTime>
  <Pages>10</Pages>
  <Words>4282</Words>
  <Characters>24409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LSU AgCenter</Company>
  <LinksUpToDate>false</LinksUpToDate>
  <CharactersWithSpaces>28634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Dale</dc:creator>
  <cp:keywords/>
  <dc:description/>
  <cp:lastModifiedBy>Richard Roberts</cp:lastModifiedBy>
  <cp:revision>11</cp:revision>
  <cp:lastPrinted>2025-10-09T16:52:00Z</cp:lastPrinted>
  <dcterms:created xsi:type="dcterms:W3CDTF">2026-01-06T15:06:00Z</dcterms:created>
  <dcterms:modified xsi:type="dcterms:W3CDTF">2026-01-06T18:15:00Z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documentId_7802</vt:lpwstr>
  </property>
  <property fmtid="{D5CDD505-2E9C-101B-9397-08002B2CF9AE}" pid="3" name="grammarly_documentContext">
    <vt:lpwstr>{"goals":[],"domain":"general","emotions":[],"dialect":"american"}</vt:lpwstr>
  </property>
</Properties>
</file>