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20F4476F" w:rsidR="00A824DA" w:rsidRDefault="0C56C1F9" w:rsidP="71409260">
      <w:pPr>
        <w:spacing w:before="240" w:after="0" w:line="240" w:lineRule="auto"/>
        <w:jc w:val="center"/>
        <w:rPr>
          <w:rFonts w:ascii="Times New Roman" w:eastAsia="Times New Roman" w:hAnsi="Times New Roman" w:cs="Times New Roman"/>
          <w:b/>
          <w:bCs/>
        </w:rPr>
      </w:pPr>
      <w:r w:rsidRPr="49BA4757">
        <w:rPr>
          <w:rFonts w:ascii="Times New Roman" w:eastAsia="Times New Roman" w:hAnsi="Times New Roman" w:cs="Times New Roman"/>
          <w:b/>
          <w:bCs/>
        </w:rPr>
        <w:t xml:space="preserve">A Call to Better Qual: De-Mystifying </w:t>
      </w:r>
      <w:r w:rsidR="5FAAE349" w:rsidRPr="49BA4757">
        <w:rPr>
          <w:rFonts w:ascii="Times New Roman" w:eastAsia="Times New Roman" w:hAnsi="Times New Roman" w:cs="Times New Roman"/>
          <w:b/>
          <w:bCs/>
        </w:rPr>
        <w:t>the Use of Theory</w:t>
      </w:r>
      <w:r w:rsidRPr="49BA4757">
        <w:rPr>
          <w:rFonts w:ascii="Times New Roman" w:eastAsia="Times New Roman" w:hAnsi="Times New Roman" w:cs="Times New Roman"/>
          <w:b/>
          <w:bCs/>
        </w:rPr>
        <w:t xml:space="preserve"> in Qualitative Research</w:t>
      </w:r>
      <w:r w:rsidR="7BF4AE02" w:rsidRPr="49BA4757">
        <w:rPr>
          <w:rFonts w:ascii="Times New Roman" w:eastAsia="Times New Roman" w:hAnsi="Times New Roman" w:cs="Times New Roman"/>
          <w:b/>
          <w:bCs/>
        </w:rPr>
        <w:t xml:space="preserve"> </w:t>
      </w:r>
    </w:p>
    <w:p w14:paraId="6952F9C5" w14:textId="627C0C48" w:rsidR="451AC5B2" w:rsidRDefault="655923BA" w:rsidP="71409260">
      <w:pPr>
        <w:spacing w:before="240" w:after="0" w:line="240" w:lineRule="auto"/>
        <w:jc w:val="center"/>
        <w:rPr>
          <w:rFonts w:ascii="Times New Roman" w:eastAsia="Times New Roman" w:hAnsi="Times New Roman" w:cs="Times New Roman"/>
          <w:b/>
          <w:bCs/>
        </w:rPr>
      </w:pPr>
      <w:r w:rsidRPr="71409260">
        <w:rPr>
          <w:rFonts w:ascii="Times New Roman" w:eastAsia="Times New Roman" w:hAnsi="Times New Roman" w:cs="Times New Roman"/>
          <w:b/>
          <w:bCs/>
        </w:rPr>
        <w:t xml:space="preserve"> Abstract</w:t>
      </w:r>
    </w:p>
    <w:p w14:paraId="7D78BCAB" w14:textId="6D8BAE5E" w:rsidR="0C56C1F9" w:rsidRDefault="1F74B8AB" w:rsidP="4EFB0AD7">
      <w:pPr>
        <w:spacing w:before="240" w:after="0" w:line="240" w:lineRule="auto"/>
        <w:rPr>
          <w:rFonts w:ascii="Times New Roman" w:eastAsia="Times New Roman" w:hAnsi="Times New Roman" w:cs="Times New Roman"/>
          <w:i/>
          <w:iCs/>
        </w:rPr>
      </w:pPr>
      <w:r w:rsidRPr="4EFB0AD7">
        <w:rPr>
          <w:rFonts w:ascii="Times New Roman" w:eastAsia="Times New Roman" w:hAnsi="Times New Roman" w:cs="Times New Roman"/>
          <w:i/>
          <w:iCs/>
        </w:rPr>
        <w:t xml:space="preserve">Understanding theoretical framing poses a </w:t>
      </w:r>
      <w:r w:rsidR="7AD94D58" w:rsidRPr="4EFB0AD7">
        <w:rPr>
          <w:rFonts w:ascii="Times New Roman" w:eastAsia="Times New Roman" w:hAnsi="Times New Roman" w:cs="Times New Roman"/>
          <w:i/>
          <w:iCs/>
        </w:rPr>
        <w:t>unique</w:t>
      </w:r>
      <w:r w:rsidRPr="4EFB0AD7">
        <w:rPr>
          <w:rFonts w:ascii="Times New Roman" w:eastAsia="Times New Roman" w:hAnsi="Times New Roman" w:cs="Times New Roman"/>
          <w:i/>
          <w:iCs/>
        </w:rPr>
        <w:t xml:space="preserve"> challenge in the qualitative research process. </w:t>
      </w:r>
      <w:r w:rsidR="1EC62906" w:rsidRPr="4EFB0AD7">
        <w:rPr>
          <w:rFonts w:ascii="Times New Roman" w:eastAsia="Times New Roman" w:hAnsi="Times New Roman" w:cs="Times New Roman"/>
          <w:i/>
          <w:iCs/>
        </w:rPr>
        <w:t xml:space="preserve">What we find in our research depends not only on how we look at a problem, but also on what we are looking for. </w:t>
      </w:r>
      <w:r w:rsidR="2181A330" w:rsidRPr="4EFB0AD7">
        <w:rPr>
          <w:rFonts w:ascii="Times New Roman" w:eastAsia="Times New Roman" w:hAnsi="Times New Roman" w:cs="Times New Roman"/>
          <w:i/>
          <w:iCs/>
        </w:rPr>
        <w:t>R</w:t>
      </w:r>
      <w:r w:rsidR="5FFBBB18" w:rsidRPr="4EFB0AD7">
        <w:rPr>
          <w:rFonts w:ascii="Times New Roman" w:eastAsia="Times New Roman" w:hAnsi="Times New Roman" w:cs="Times New Roman"/>
          <w:i/>
          <w:iCs/>
        </w:rPr>
        <w:t xml:space="preserve">ecognizing the necessity of sound theoretical framing, we </w:t>
      </w:r>
      <w:r w:rsidR="735BBB4D" w:rsidRPr="4EFB0AD7">
        <w:rPr>
          <w:rFonts w:ascii="Times New Roman" w:eastAsia="Times New Roman" w:hAnsi="Times New Roman" w:cs="Times New Roman"/>
          <w:i/>
          <w:iCs/>
        </w:rPr>
        <w:t xml:space="preserve">offer </w:t>
      </w:r>
      <w:r w:rsidR="5FFBBB18" w:rsidRPr="4EFB0AD7">
        <w:rPr>
          <w:rFonts w:ascii="Times New Roman" w:eastAsia="Times New Roman" w:hAnsi="Times New Roman" w:cs="Times New Roman"/>
          <w:i/>
          <w:iCs/>
        </w:rPr>
        <w:t xml:space="preserve">a guide for employing theory in qualitative research practice. </w:t>
      </w:r>
      <w:r w:rsidR="3F0C66CA" w:rsidRPr="4EFB0AD7">
        <w:rPr>
          <w:rFonts w:ascii="Times New Roman" w:eastAsia="Times New Roman" w:hAnsi="Times New Roman" w:cs="Times New Roman"/>
          <w:i/>
          <w:iCs/>
        </w:rPr>
        <w:t xml:space="preserve">Our </w:t>
      </w:r>
      <w:r w:rsidR="5FFBBB18" w:rsidRPr="4EFB0AD7">
        <w:rPr>
          <w:rFonts w:ascii="Times New Roman" w:eastAsia="Times New Roman" w:hAnsi="Times New Roman" w:cs="Times New Roman"/>
          <w:i/>
          <w:iCs/>
        </w:rPr>
        <w:t>purpose</w:t>
      </w:r>
      <w:r w:rsidR="3BA8B037" w:rsidRPr="4EFB0AD7">
        <w:rPr>
          <w:rFonts w:ascii="Times New Roman" w:eastAsia="Times New Roman" w:hAnsi="Times New Roman" w:cs="Times New Roman"/>
          <w:i/>
          <w:iCs/>
        </w:rPr>
        <w:t xml:space="preserve"> </w:t>
      </w:r>
      <w:r w:rsidR="5FFBBB18" w:rsidRPr="4EFB0AD7">
        <w:rPr>
          <w:rFonts w:ascii="Times New Roman" w:eastAsia="Times New Roman" w:hAnsi="Times New Roman" w:cs="Times New Roman"/>
          <w:i/>
          <w:iCs/>
        </w:rPr>
        <w:t>is to demystify qualitative research through a discussion of</w:t>
      </w:r>
      <w:r w:rsidR="2325314A" w:rsidRPr="4EFB0AD7">
        <w:rPr>
          <w:rFonts w:ascii="Times New Roman" w:eastAsia="Times New Roman" w:hAnsi="Times New Roman" w:cs="Times New Roman"/>
          <w:i/>
          <w:iCs/>
        </w:rPr>
        <w:t xml:space="preserve"> philosophical assumptions and interpretive frameworks, framework selection, theoretical implications of methodological approaches</w:t>
      </w:r>
      <w:r w:rsidR="13F8CE5A" w:rsidRPr="4EFB0AD7">
        <w:rPr>
          <w:rFonts w:ascii="Times New Roman" w:eastAsia="Times New Roman" w:hAnsi="Times New Roman" w:cs="Times New Roman"/>
          <w:i/>
          <w:iCs/>
        </w:rPr>
        <w:t>, and theoretical framing as a tool for solving wicked problems.</w:t>
      </w:r>
      <w:r w:rsidR="42C62E7F" w:rsidRPr="4EFB0AD7">
        <w:rPr>
          <w:rFonts w:ascii="Times New Roman" w:eastAsia="Times New Roman" w:hAnsi="Times New Roman" w:cs="Times New Roman"/>
          <w:i/>
          <w:iCs/>
        </w:rPr>
        <w:t xml:space="preserve"> We use </w:t>
      </w:r>
      <w:r w:rsidR="14DBEBCB" w:rsidRPr="4EFB0AD7">
        <w:rPr>
          <w:rFonts w:ascii="Times New Roman" w:eastAsia="Times New Roman" w:hAnsi="Times New Roman" w:cs="Times New Roman"/>
          <w:i/>
          <w:iCs/>
        </w:rPr>
        <w:t xml:space="preserve">making pancakes as an analogy for </w:t>
      </w:r>
      <w:r w:rsidR="4028D7C7" w:rsidRPr="4EFB0AD7">
        <w:rPr>
          <w:rFonts w:ascii="Times New Roman" w:eastAsia="Times New Roman" w:hAnsi="Times New Roman" w:cs="Times New Roman"/>
          <w:i/>
          <w:iCs/>
        </w:rPr>
        <w:t>using</w:t>
      </w:r>
      <w:r w:rsidR="14DBEBCB" w:rsidRPr="4EFB0AD7">
        <w:rPr>
          <w:rFonts w:ascii="Times New Roman" w:eastAsia="Times New Roman" w:hAnsi="Times New Roman" w:cs="Times New Roman"/>
          <w:i/>
          <w:iCs/>
        </w:rPr>
        <w:t xml:space="preserve"> theory in qualitative research</w:t>
      </w:r>
      <w:r w:rsidR="42C62E7F" w:rsidRPr="4EFB0AD7">
        <w:rPr>
          <w:rFonts w:ascii="Times New Roman" w:eastAsia="Times New Roman" w:hAnsi="Times New Roman" w:cs="Times New Roman"/>
          <w:i/>
          <w:iCs/>
        </w:rPr>
        <w:t xml:space="preserve"> </w:t>
      </w:r>
      <w:r w:rsidR="792E6D54" w:rsidRPr="4EFB0AD7">
        <w:rPr>
          <w:rFonts w:ascii="Times New Roman" w:eastAsia="Times New Roman" w:hAnsi="Times New Roman" w:cs="Times New Roman"/>
          <w:i/>
          <w:iCs/>
        </w:rPr>
        <w:t xml:space="preserve">since </w:t>
      </w:r>
      <w:r w:rsidR="2D858CB3" w:rsidRPr="4EFB0AD7">
        <w:rPr>
          <w:rFonts w:ascii="Times New Roman" w:eastAsia="Times New Roman" w:hAnsi="Times New Roman" w:cs="Times New Roman"/>
          <w:i/>
          <w:iCs/>
        </w:rPr>
        <w:t>a</w:t>
      </w:r>
      <w:r w:rsidR="792E6D54" w:rsidRPr="4EFB0AD7">
        <w:rPr>
          <w:rFonts w:ascii="Times New Roman" w:eastAsia="Times New Roman" w:hAnsi="Times New Roman" w:cs="Times New Roman"/>
          <w:i/>
          <w:iCs/>
        </w:rPr>
        <w:t xml:space="preserve"> basic pancake recipe </w:t>
      </w:r>
      <w:r w:rsidR="0A33AD54" w:rsidRPr="4EFB0AD7">
        <w:rPr>
          <w:rFonts w:ascii="Times New Roman" w:eastAsia="Times New Roman" w:hAnsi="Times New Roman" w:cs="Times New Roman"/>
          <w:i/>
          <w:iCs/>
        </w:rPr>
        <w:t>is easily modified</w:t>
      </w:r>
      <w:r w:rsidR="02973454" w:rsidRPr="4EFB0AD7">
        <w:rPr>
          <w:rFonts w:ascii="Times New Roman" w:eastAsia="Times New Roman" w:hAnsi="Times New Roman" w:cs="Times New Roman"/>
          <w:i/>
          <w:iCs/>
        </w:rPr>
        <w:t xml:space="preserve"> at </w:t>
      </w:r>
      <w:r w:rsidR="22505D44" w:rsidRPr="4EFB0AD7">
        <w:rPr>
          <w:rFonts w:ascii="Times New Roman" w:eastAsia="Times New Roman" w:hAnsi="Times New Roman" w:cs="Times New Roman"/>
          <w:i/>
          <w:iCs/>
        </w:rPr>
        <w:t xml:space="preserve">different </w:t>
      </w:r>
      <w:r w:rsidR="02973454" w:rsidRPr="4EFB0AD7">
        <w:rPr>
          <w:rFonts w:ascii="Times New Roman" w:eastAsia="Times New Roman" w:hAnsi="Times New Roman" w:cs="Times New Roman"/>
          <w:i/>
          <w:iCs/>
        </w:rPr>
        <w:t>points in the culinary process</w:t>
      </w:r>
      <w:r w:rsidR="42C62E7F" w:rsidRPr="4EFB0AD7">
        <w:rPr>
          <w:rFonts w:ascii="Times New Roman" w:eastAsia="Times New Roman" w:hAnsi="Times New Roman" w:cs="Times New Roman"/>
          <w:i/>
          <w:iCs/>
        </w:rPr>
        <w:t xml:space="preserve"> </w:t>
      </w:r>
      <w:r w:rsidR="3B5D53EE" w:rsidRPr="4EFB0AD7">
        <w:rPr>
          <w:rFonts w:ascii="Times New Roman" w:eastAsia="Times New Roman" w:hAnsi="Times New Roman" w:cs="Times New Roman"/>
          <w:i/>
          <w:iCs/>
        </w:rPr>
        <w:t xml:space="preserve">to meet </w:t>
      </w:r>
      <w:r w:rsidR="70E48E94" w:rsidRPr="4EFB0AD7">
        <w:rPr>
          <w:rFonts w:ascii="Times New Roman" w:eastAsia="Times New Roman" w:hAnsi="Times New Roman" w:cs="Times New Roman"/>
          <w:i/>
          <w:iCs/>
        </w:rPr>
        <w:t xml:space="preserve">a variety of </w:t>
      </w:r>
      <w:r w:rsidR="3B5D53EE" w:rsidRPr="4EFB0AD7">
        <w:rPr>
          <w:rFonts w:ascii="Times New Roman" w:eastAsia="Times New Roman" w:hAnsi="Times New Roman" w:cs="Times New Roman"/>
          <w:i/>
          <w:iCs/>
        </w:rPr>
        <w:t xml:space="preserve">purposes and tastes. </w:t>
      </w:r>
      <w:r w:rsidR="64156E02" w:rsidRPr="4EFB0AD7">
        <w:rPr>
          <w:rFonts w:ascii="Times New Roman" w:eastAsia="Times New Roman" w:hAnsi="Times New Roman" w:cs="Times New Roman"/>
          <w:i/>
          <w:iCs/>
        </w:rPr>
        <w:t xml:space="preserve">Similarly, theory can be embedded into qualitative research at different points in the research process to meet specific aims or intentions. </w:t>
      </w:r>
      <w:r w:rsidR="322289FD" w:rsidRPr="4EFB0AD7">
        <w:rPr>
          <w:rFonts w:ascii="Times New Roman" w:eastAsia="Times New Roman" w:hAnsi="Times New Roman" w:cs="Times New Roman"/>
          <w:i/>
          <w:iCs/>
        </w:rPr>
        <w:t>We aim</w:t>
      </w:r>
      <w:r w:rsidR="59BAA5B3" w:rsidRPr="4EFB0AD7">
        <w:rPr>
          <w:rFonts w:ascii="Times New Roman" w:eastAsia="Times New Roman" w:hAnsi="Times New Roman" w:cs="Times New Roman"/>
          <w:i/>
          <w:iCs/>
        </w:rPr>
        <w:t xml:space="preserve"> to promote reflexive thinking and discussion about how we, across the agricultural education discipline, utilize theory in qualitative research.</w:t>
      </w:r>
    </w:p>
    <w:p w14:paraId="4C6B3355" w14:textId="2C67F2F5" w:rsidR="0C56C1F9" w:rsidRDefault="0C56C1F9" w:rsidP="49BA4757">
      <w:pPr>
        <w:spacing w:before="240" w:after="0" w:line="240" w:lineRule="auto"/>
        <w:jc w:val="center"/>
        <w:rPr>
          <w:rFonts w:ascii="Times New Roman" w:eastAsia="Times New Roman" w:hAnsi="Times New Roman" w:cs="Times New Roman"/>
          <w:b/>
          <w:bCs/>
        </w:rPr>
      </w:pPr>
      <w:r w:rsidRPr="49BA4757">
        <w:rPr>
          <w:rFonts w:ascii="Times New Roman" w:eastAsia="Times New Roman" w:hAnsi="Times New Roman" w:cs="Times New Roman"/>
          <w:b/>
          <w:bCs/>
        </w:rPr>
        <w:t>Introduction</w:t>
      </w:r>
    </w:p>
    <w:p w14:paraId="3143FEC6" w14:textId="1AB9E6B2" w:rsidR="623C3BDB" w:rsidRDefault="6BB140DE" w:rsidP="71409260">
      <w:pPr>
        <w:spacing w:before="240" w:after="0" w:line="240" w:lineRule="auto"/>
      </w:pPr>
      <w:r w:rsidRPr="49BA4757">
        <w:rPr>
          <w:rFonts w:ascii="Times New Roman" w:eastAsia="Times New Roman" w:hAnsi="Times New Roman" w:cs="Times New Roman"/>
          <w:color w:val="000000" w:themeColor="text1"/>
        </w:rPr>
        <w:t>“</w:t>
      </w:r>
      <w:r w:rsidRPr="49BA4757">
        <w:rPr>
          <w:rFonts w:ascii="Times New Roman" w:eastAsia="Times New Roman" w:hAnsi="Times New Roman" w:cs="Times New Roman"/>
          <w:i/>
          <w:iCs/>
          <w:color w:val="000000" w:themeColor="text1"/>
        </w:rPr>
        <w:t>How you study the world determines what you learn about the world</w:t>
      </w:r>
      <w:r w:rsidR="5DB65E82" w:rsidRPr="49BA4757">
        <w:rPr>
          <w:rFonts w:ascii="Times New Roman" w:eastAsia="Times New Roman" w:hAnsi="Times New Roman" w:cs="Times New Roman"/>
          <w:i/>
          <w:iCs/>
          <w:color w:val="000000" w:themeColor="text1"/>
        </w:rPr>
        <w:t>.</w:t>
      </w:r>
      <w:r w:rsidRPr="49BA4757">
        <w:rPr>
          <w:rFonts w:ascii="Times New Roman" w:eastAsia="Times New Roman" w:hAnsi="Times New Roman" w:cs="Times New Roman"/>
          <w:color w:val="000000" w:themeColor="text1"/>
        </w:rPr>
        <w:t>” (Patton, 1990, p. 67).</w:t>
      </w:r>
      <w:r w:rsidRPr="49BA4757">
        <w:rPr>
          <w:rFonts w:ascii="Times New Roman" w:eastAsia="Times New Roman" w:hAnsi="Times New Roman" w:cs="Times New Roman"/>
        </w:rPr>
        <w:t xml:space="preserve"> </w:t>
      </w:r>
    </w:p>
    <w:p w14:paraId="42755717" w14:textId="674E98E1" w:rsidR="623C3BDB" w:rsidRDefault="623C3BDB" w:rsidP="451AC5B2">
      <w:pPr>
        <w:spacing w:before="240" w:after="0" w:line="240" w:lineRule="auto"/>
        <w:ind w:firstLine="720"/>
        <w:rPr>
          <w:rFonts w:ascii="Times New Roman" w:eastAsia="Times New Roman" w:hAnsi="Times New Roman" w:cs="Times New Roman"/>
        </w:rPr>
      </w:pPr>
      <w:r w:rsidRPr="49BA4757">
        <w:rPr>
          <w:rFonts w:ascii="Times New Roman" w:eastAsia="Times New Roman" w:hAnsi="Times New Roman" w:cs="Times New Roman"/>
        </w:rPr>
        <w:t xml:space="preserve">Utilizing a theoretical framework is, perhaps, some of the most personally demanding work in qualitative research. </w:t>
      </w:r>
      <w:r w:rsidR="0CE7B28B" w:rsidRPr="49BA4757">
        <w:rPr>
          <w:rFonts w:ascii="Times New Roman" w:eastAsia="Times New Roman" w:hAnsi="Times New Roman" w:cs="Times New Roman"/>
        </w:rPr>
        <w:t xml:space="preserve">Although </w:t>
      </w:r>
      <w:r w:rsidR="17213628" w:rsidRPr="49BA4757">
        <w:rPr>
          <w:rFonts w:ascii="Times New Roman" w:eastAsia="Times New Roman" w:hAnsi="Times New Roman" w:cs="Times New Roman"/>
        </w:rPr>
        <w:t>more traditional approaches utilize “e</w:t>
      </w:r>
      <w:r w:rsidR="5FD726C8" w:rsidRPr="49BA4757">
        <w:rPr>
          <w:rFonts w:ascii="Times New Roman" w:eastAsia="Times New Roman" w:hAnsi="Times New Roman" w:cs="Times New Roman"/>
        </w:rPr>
        <w:t xml:space="preserve">xpertise and </w:t>
      </w:r>
      <w:r w:rsidR="41A03123" w:rsidRPr="49BA4757">
        <w:rPr>
          <w:rFonts w:ascii="Times New Roman" w:eastAsia="Times New Roman" w:hAnsi="Times New Roman" w:cs="Times New Roman"/>
        </w:rPr>
        <w:t>preunderstanding but</w:t>
      </w:r>
      <w:r w:rsidR="5FD726C8" w:rsidRPr="49BA4757">
        <w:rPr>
          <w:rFonts w:ascii="Times New Roman" w:eastAsia="Times New Roman" w:hAnsi="Times New Roman" w:cs="Times New Roman"/>
        </w:rPr>
        <w:t xml:space="preserve"> then require the researcher to follow this expertise with a blank slate while searching for data</w:t>
      </w:r>
      <w:r w:rsidR="68E96828" w:rsidRPr="49BA4757">
        <w:rPr>
          <w:rFonts w:ascii="Times New Roman" w:eastAsia="Times New Roman" w:hAnsi="Times New Roman" w:cs="Times New Roman"/>
        </w:rPr>
        <w:t xml:space="preserve">” (Collins &amp; Stockton, 2018, p. 6), </w:t>
      </w:r>
      <w:r w:rsidR="6CBEA9D9" w:rsidRPr="49BA4757">
        <w:rPr>
          <w:rFonts w:ascii="Times New Roman" w:eastAsia="Times New Roman" w:hAnsi="Times New Roman" w:cs="Times New Roman"/>
        </w:rPr>
        <w:t xml:space="preserve">theory </w:t>
      </w:r>
      <w:r w:rsidR="307B7AC7" w:rsidRPr="49BA4757">
        <w:rPr>
          <w:rFonts w:ascii="Times New Roman" w:eastAsia="Times New Roman" w:hAnsi="Times New Roman" w:cs="Times New Roman"/>
        </w:rPr>
        <w:t>often manifests less linearly in</w:t>
      </w:r>
      <w:r w:rsidR="5D929090" w:rsidRPr="49BA4757">
        <w:rPr>
          <w:rFonts w:ascii="Times New Roman" w:eastAsia="Times New Roman" w:hAnsi="Times New Roman" w:cs="Times New Roman"/>
        </w:rPr>
        <w:t xml:space="preserve"> qualitative research</w:t>
      </w:r>
      <w:r w:rsidR="68E96828" w:rsidRPr="49BA4757">
        <w:rPr>
          <w:rFonts w:ascii="Times New Roman" w:eastAsia="Times New Roman" w:hAnsi="Times New Roman" w:cs="Times New Roman"/>
        </w:rPr>
        <w:t xml:space="preserve">. </w:t>
      </w:r>
      <w:r w:rsidRPr="49BA4757">
        <w:rPr>
          <w:rFonts w:ascii="Times New Roman" w:eastAsia="Times New Roman" w:hAnsi="Times New Roman" w:cs="Times New Roman"/>
        </w:rPr>
        <w:t xml:space="preserve">Across </w:t>
      </w:r>
      <w:r w:rsidR="3CDC0D65" w:rsidRPr="49BA4757">
        <w:rPr>
          <w:rFonts w:ascii="Times New Roman" w:eastAsia="Times New Roman" w:hAnsi="Times New Roman" w:cs="Times New Roman"/>
        </w:rPr>
        <w:t xml:space="preserve">qualitative </w:t>
      </w:r>
      <w:r w:rsidRPr="49BA4757">
        <w:rPr>
          <w:rFonts w:ascii="Times New Roman" w:eastAsia="Times New Roman" w:hAnsi="Times New Roman" w:cs="Times New Roman"/>
        </w:rPr>
        <w:t xml:space="preserve">methodologies, </w:t>
      </w:r>
      <w:r w:rsidR="4207F71E" w:rsidRPr="49BA4757">
        <w:rPr>
          <w:rFonts w:ascii="Times New Roman" w:eastAsia="Times New Roman" w:hAnsi="Times New Roman" w:cs="Times New Roman"/>
        </w:rPr>
        <w:t>theoretical</w:t>
      </w:r>
      <w:r w:rsidRPr="49BA4757">
        <w:rPr>
          <w:rFonts w:ascii="Times New Roman" w:eastAsia="Times New Roman" w:hAnsi="Times New Roman" w:cs="Times New Roman"/>
        </w:rPr>
        <w:t xml:space="preserve"> frameworks have varied </w:t>
      </w:r>
      <w:r w:rsidR="2BCFF4A3" w:rsidRPr="49BA4757">
        <w:rPr>
          <w:rFonts w:ascii="Times New Roman" w:eastAsia="Times New Roman" w:hAnsi="Times New Roman" w:cs="Times New Roman"/>
        </w:rPr>
        <w:t xml:space="preserve">meanings, entry points, and uses, from study design to analysis, from participant engagement to implications. Designing, conducting, analyzing, and </w:t>
      </w:r>
      <w:r w:rsidR="43765270" w:rsidRPr="49BA4757">
        <w:rPr>
          <w:rFonts w:ascii="Times New Roman" w:eastAsia="Times New Roman" w:hAnsi="Times New Roman" w:cs="Times New Roman"/>
        </w:rPr>
        <w:t>disseminating</w:t>
      </w:r>
      <w:r w:rsidR="2BCFF4A3" w:rsidRPr="49BA4757">
        <w:rPr>
          <w:rFonts w:ascii="Times New Roman" w:eastAsia="Times New Roman" w:hAnsi="Times New Roman" w:cs="Times New Roman"/>
        </w:rPr>
        <w:t xml:space="preserve"> qualitative research is time-consuming work. </w:t>
      </w:r>
      <w:r w:rsidR="496A6B1D" w:rsidRPr="49BA4757">
        <w:rPr>
          <w:rFonts w:ascii="Times New Roman" w:eastAsia="Times New Roman" w:hAnsi="Times New Roman" w:cs="Times New Roman"/>
        </w:rPr>
        <w:t>D</w:t>
      </w:r>
      <w:r w:rsidR="2BCFF4A3" w:rsidRPr="49BA4757">
        <w:rPr>
          <w:rFonts w:ascii="Times New Roman" w:eastAsia="Times New Roman" w:hAnsi="Times New Roman" w:cs="Times New Roman"/>
        </w:rPr>
        <w:t xml:space="preserve">oing </w:t>
      </w:r>
      <w:r w:rsidR="432A5CA2" w:rsidRPr="49BA4757">
        <w:rPr>
          <w:rFonts w:ascii="Times New Roman" w:eastAsia="Times New Roman" w:hAnsi="Times New Roman" w:cs="Times New Roman"/>
        </w:rPr>
        <w:t>that work</w:t>
      </w:r>
      <w:r w:rsidR="2BCFF4A3" w:rsidRPr="49BA4757">
        <w:rPr>
          <w:rFonts w:ascii="Times New Roman" w:eastAsia="Times New Roman" w:hAnsi="Times New Roman" w:cs="Times New Roman"/>
        </w:rPr>
        <w:t xml:space="preserve"> in a way </w:t>
      </w:r>
      <w:r w:rsidR="4EFD63A8" w:rsidRPr="49BA4757">
        <w:rPr>
          <w:rFonts w:ascii="Times New Roman" w:eastAsia="Times New Roman" w:hAnsi="Times New Roman" w:cs="Times New Roman"/>
        </w:rPr>
        <w:t>that move</w:t>
      </w:r>
      <w:r w:rsidR="1B470E17" w:rsidRPr="49BA4757">
        <w:rPr>
          <w:rFonts w:ascii="Times New Roman" w:eastAsia="Times New Roman" w:hAnsi="Times New Roman" w:cs="Times New Roman"/>
        </w:rPr>
        <w:t>s</w:t>
      </w:r>
      <w:r w:rsidR="4EFD63A8" w:rsidRPr="49BA4757">
        <w:rPr>
          <w:rFonts w:ascii="Times New Roman" w:eastAsia="Times New Roman" w:hAnsi="Times New Roman" w:cs="Times New Roman"/>
        </w:rPr>
        <w:t xml:space="preserve"> the needle toward </w:t>
      </w:r>
      <w:r w:rsidR="2FDF1CAB" w:rsidRPr="49BA4757">
        <w:rPr>
          <w:rFonts w:ascii="Times New Roman" w:eastAsia="Times New Roman" w:hAnsi="Times New Roman" w:cs="Times New Roman"/>
        </w:rPr>
        <w:t>s</w:t>
      </w:r>
      <w:r w:rsidR="4EFD63A8" w:rsidRPr="49BA4757">
        <w:rPr>
          <w:rFonts w:ascii="Times New Roman" w:eastAsia="Times New Roman" w:hAnsi="Times New Roman" w:cs="Times New Roman"/>
        </w:rPr>
        <w:t>olving wicked problems is especially challenging.</w:t>
      </w:r>
      <w:r w:rsidR="3D17F20F" w:rsidRPr="49BA4757">
        <w:rPr>
          <w:rFonts w:ascii="Times New Roman" w:eastAsia="Times New Roman" w:hAnsi="Times New Roman" w:cs="Times New Roman"/>
        </w:rPr>
        <w:t xml:space="preserve"> Add incorporating theory into the work, and even the most experienced researchers can feel stymied by the enormity of ontological, </w:t>
      </w:r>
      <w:r w:rsidR="71D6842B" w:rsidRPr="49BA4757">
        <w:rPr>
          <w:rFonts w:ascii="Times New Roman" w:eastAsia="Times New Roman" w:hAnsi="Times New Roman" w:cs="Times New Roman"/>
        </w:rPr>
        <w:t>epistemological</w:t>
      </w:r>
      <w:r w:rsidR="3D17F20F" w:rsidRPr="49BA4757">
        <w:rPr>
          <w:rFonts w:ascii="Times New Roman" w:eastAsia="Times New Roman" w:hAnsi="Times New Roman" w:cs="Times New Roman"/>
        </w:rPr>
        <w:t>,</w:t>
      </w:r>
      <w:r w:rsidR="1287FBBA" w:rsidRPr="49BA4757">
        <w:rPr>
          <w:rFonts w:ascii="Times New Roman" w:eastAsia="Times New Roman" w:hAnsi="Times New Roman" w:cs="Times New Roman"/>
        </w:rPr>
        <w:t xml:space="preserve"> axiological</w:t>
      </w:r>
      <w:r w:rsidR="7039FEEB" w:rsidRPr="49BA4757">
        <w:rPr>
          <w:rFonts w:ascii="Times New Roman" w:eastAsia="Times New Roman" w:hAnsi="Times New Roman" w:cs="Times New Roman"/>
        </w:rPr>
        <w:t>,</w:t>
      </w:r>
      <w:r w:rsidR="3D17F20F" w:rsidRPr="49BA4757">
        <w:rPr>
          <w:rFonts w:ascii="Times New Roman" w:eastAsia="Times New Roman" w:hAnsi="Times New Roman" w:cs="Times New Roman"/>
        </w:rPr>
        <w:t xml:space="preserve"> and meth</w:t>
      </w:r>
      <w:r w:rsidR="12A22EC9" w:rsidRPr="49BA4757">
        <w:rPr>
          <w:rFonts w:ascii="Times New Roman" w:eastAsia="Times New Roman" w:hAnsi="Times New Roman" w:cs="Times New Roman"/>
        </w:rPr>
        <w:t>odological alignment.</w:t>
      </w:r>
      <w:r w:rsidR="5760185C" w:rsidRPr="49BA4757">
        <w:rPr>
          <w:rFonts w:ascii="Times New Roman" w:eastAsia="Times New Roman" w:hAnsi="Times New Roman" w:cs="Times New Roman"/>
        </w:rPr>
        <w:t xml:space="preserve"> This says nothing of a rigorous academic schedule</w:t>
      </w:r>
      <w:r w:rsidR="511E9176" w:rsidRPr="49BA4757">
        <w:rPr>
          <w:rFonts w:ascii="Times New Roman" w:eastAsia="Times New Roman" w:hAnsi="Times New Roman" w:cs="Times New Roman"/>
        </w:rPr>
        <w:t xml:space="preserve">. </w:t>
      </w:r>
      <w:r w:rsidR="6172A9A9" w:rsidRPr="49BA4757">
        <w:rPr>
          <w:rFonts w:ascii="Times New Roman" w:eastAsia="Times New Roman" w:hAnsi="Times New Roman" w:cs="Times New Roman"/>
        </w:rPr>
        <w:t>E</w:t>
      </w:r>
      <w:r w:rsidR="5760185C" w:rsidRPr="49BA4757">
        <w:rPr>
          <w:rFonts w:ascii="Times New Roman" w:eastAsia="Times New Roman" w:hAnsi="Times New Roman" w:cs="Times New Roman"/>
        </w:rPr>
        <w:t xml:space="preserve">xpectations, publication deadlines, and promotion and tenure can impose a heightened sense of </w:t>
      </w:r>
      <w:r w:rsidR="37F2F441" w:rsidRPr="49BA4757">
        <w:rPr>
          <w:rFonts w:ascii="Times New Roman" w:eastAsia="Times New Roman" w:hAnsi="Times New Roman" w:cs="Times New Roman"/>
        </w:rPr>
        <w:t>urgency,</w:t>
      </w:r>
      <w:r w:rsidR="481C7730" w:rsidRPr="49BA4757">
        <w:rPr>
          <w:rFonts w:ascii="Times New Roman" w:eastAsia="Times New Roman" w:hAnsi="Times New Roman" w:cs="Times New Roman"/>
        </w:rPr>
        <w:t xml:space="preserve"> </w:t>
      </w:r>
      <w:r w:rsidR="0E0E9CE3" w:rsidRPr="49BA4757">
        <w:rPr>
          <w:rFonts w:ascii="Times New Roman" w:eastAsia="Times New Roman" w:hAnsi="Times New Roman" w:cs="Times New Roman"/>
        </w:rPr>
        <w:t>making</w:t>
      </w:r>
      <w:r w:rsidR="481C7730" w:rsidRPr="49BA4757">
        <w:rPr>
          <w:rFonts w:ascii="Times New Roman" w:eastAsia="Times New Roman" w:hAnsi="Times New Roman" w:cs="Times New Roman"/>
        </w:rPr>
        <w:t xml:space="preserve"> the deep thinking of theoretical framing feel out of reach.</w:t>
      </w:r>
      <w:r w:rsidR="1428D6AD" w:rsidRPr="49BA4757">
        <w:rPr>
          <w:rFonts w:ascii="Times New Roman" w:eastAsia="Times New Roman" w:hAnsi="Times New Roman" w:cs="Times New Roman"/>
        </w:rPr>
        <w:t xml:space="preserve"> Theoretical framing requires an understanding of methodological alignment as well as </w:t>
      </w:r>
      <w:r w:rsidR="162E2CC2" w:rsidRPr="49BA4757">
        <w:rPr>
          <w:rFonts w:ascii="Times New Roman" w:eastAsia="Times New Roman" w:hAnsi="Times New Roman" w:cs="Times New Roman"/>
        </w:rPr>
        <w:t>awareness of concepts and theories surrounding the research topic and problem</w:t>
      </w:r>
      <w:r w:rsidR="38B6043C" w:rsidRPr="49BA4757">
        <w:rPr>
          <w:rFonts w:ascii="Times New Roman" w:eastAsia="Times New Roman" w:hAnsi="Times New Roman" w:cs="Times New Roman"/>
        </w:rPr>
        <w:t>, which makes it</w:t>
      </w:r>
      <w:r w:rsidR="1428D6AD" w:rsidRPr="49BA4757">
        <w:rPr>
          <w:rFonts w:ascii="Times New Roman" w:eastAsia="Times New Roman" w:hAnsi="Times New Roman" w:cs="Times New Roman"/>
        </w:rPr>
        <w:t xml:space="preserve"> </w:t>
      </w:r>
      <w:r w:rsidR="05F7C756" w:rsidRPr="49BA4757">
        <w:rPr>
          <w:rFonts w:ascii="Times New Roman" w:eastAsia="Times New Roman" w:hAnsi="Times New Roman" w:cs="Times New Roman"/>
        </w:rPr>
        <w:t>both tim</w:t>
      </w:r>
      <w:r w:rsidR="19861DCE" w:rsidRPr="49BA4757">
        <w:rPr>
          <w:rFonts w:ascii="Times New Roman" w:eastAsia="Times New Roman" w:hAnsi="Times New Roman" w:cs="Times New Roman"/>
        </w:rPr>
        <w:t>e</w:t>
      </w:r>
      <w:r w:rsidR="09A79532" w:rsidRPr="49BA4757">
        <w:rPr>
          <w:rFonts w:ascii="Times New Roman" w:eastAsia="Times New Roman" w:hAnsi="Times New Roman" w:cs="Times New Roman"/>
        </w:rPr>
        <w:t>-consuming</w:t>
      </w:r>
      <w:r w:rsidR="05F7C756" w:rsidRPr="49BA4757">
        <w:rPr>
          <w:rFonts w:ascii="Times New Roman" w:eastAsia="Times New Roman" w:hAnsi="Times New Roman" w:cs="Times New Roman"/>
        </w:rPr>
        <w:t xml:space="preserve"> and unbelievably challenging.</w:t>
      </w:r>
    </w:p>
    <w:p w14:paraId="2383881C" w14:textId="7E011301" w:rsidR="45B67000" w:rsidRDefault="2A68060F" w:rsidP="49BA4757">
      <w:pPr>
        <w:spacing w:before="240" w:after="0" w:line="240" w:lineRule="auto"/>
        <w:ind w:firstLine="720"/>
      </w:pPr>
      <w:r w:rsidRPr="49BA4757">
        <w:rPr>
          <w:rFonts w:ascii="Times New Roman" w:eastAsia="Times New Roman" w:hAnsi="Times New Roman" w:cs="Times New Roman"/>
        </w:rPr>
        <w:t xml:space="preserve"> </w:t>
      </w:r>
      <w:r w:rsidR="0B4B3747" w:rsidRPr="49BA4757">
        <w:rPr>
          <w:rFonts w:ascii="Times New Roman" w:eastAsia="Times New Roman" w:hAnsi="Times New Roman" w:cs="Times New Roman"/>
        </w:rPr>
        <w:t xml:space="preserve">Problems of time and examination often lead to problems in application. No one intends to make hasty selections in their research approaches. Likely they begin idealistically enough and become more efficient and productive as experience accrues. Eventually, we assume the important components of alignment are known to our audience. However, saying it is a problem, and sometimes even the literature saying it is a problem, does not make it so to our audience. Mason (2018) and Roberts et al. (2011) emphasize the importance of conducting research that fills gaps in knowledge needed by the discipline, and providing implications and recommendations to agricultural educators, leaders, communicators, and extension professionals. </w:t>
      </w:r>
      <w:r w:rsidR="0B4B3747" w:rsidRPr="49BA4757">
        <w:rPr>
          <w:rFonts w:ascii="Times New Roman" w:eastAsia="Times New Roman" w:hAnsi="Times New Roman" w:cs="Times New Roman"/>
        </w:rPr>
        <w:lastRenderedPageBreak/>
        <w:t xml:space="preserve">While we would shy away from encouraging readers to begin with the implications in mind, </w:t>
      </w:r>
      <w:r w:rsidR="0B4B3747" w:rsidRPr="49BA4757">
        <w:rPr>
          <w:rFonts w:ascii="Times New Roman" w:eastAsia="Times New Roman" w:hAnsi="Times New Roman" w:cs="Times New Roman"/>
          <w:i/>
          <w:iCs/>
        </w:rPr>
        <w:t xml:space="preserve">implications for whom </w:t>
      </w:r>
      <w:r w:rsidR="0B4B3747" w:rsidRPr="49BA4757">
        <w:rPr>
          <w:rFonts w:ascii="Times New Roman" w:eastAsia="Times New Roman" w:hAnsi="Times New Roman" w:cs="Times New Roman"/>
        </w:rPr>
        <w:t xml:space="preserve">is a critical consideration before any work gets underway. </w:t>
      </w:r>
    </w:p>
    <w:p w14:paraId="30B08A2F" w14:textId="189FDF17" w:rsidR="45B67000" w:rsidRDefault="4D6FCB02" w:rsidP="49BA4757">
      <w:pPr>
        <w:spacing w:before="240" w:after="0" w:line="240" w:lineRule="auto"/>
        <w:ind w:firstLine="720"/>
        <w:rPr>
          <w:rFonts w:ascii="Times New Roman" w:eastAsia="Times New Roman" w:hAnsi="Times New Roman" w:cs="Times New Roman"/>
        </w:rPr>
      </w:pPr>
      <w:r w:rsidRPr="49BA4757">
        <w:rPr>
          <w:rFonts w:ascii="Times New Roman" w:eastAsia="Times New Roman" w:hAnsi="Times New Roman" w:cs="Times New Roman"/>
          <w:i/>
          <w:iCs/>
        </w:rPr>
        <w:t>How you study the world</w:t>
      </w:r>
      <w:r w:rsidRPr="49BA4757">
        <w:rPr>
          <w:rFonts w:ascii="Times New Roman" w:eastAsia="Times New Roman" w:hAnsi="Times New Roman" w:cs="Times New Roman"/>
        </w:rPr>
        <w:t xml:space="preserve"> requires pause often felt unattainable in the fast-paced research climate of 2025. Felt urgency, however, is no excuse for hasty framework selection. Arguably, some of our greatest opportunities for impact start with our theoretical framing, even if our study does not begin there. Theoretical framing not only grounds our study but communicates very specific ideas to readers and the field. “Theory determines what we do not see, do not ask, and do not attend to” (Merriam, 1998, p. 48). There is both power and efficiency in a well-selected theoretical framework, with all its implied assumptions. This is the deep work of understanding increasingly complex social issues allowing us to conduct rigorous qualitative work. How we study the problem has a great deal to do with what we will learn about it (Patton, 1990). What we find in our research depends not only on </w:t>
      </w:r>
      <w:r w:rsidRPr="49BA4757">
        <w:rPr>
          <w:rFonts w:ascii="Times New Roman" w:eastAsia="Times New Roman" w:hAnsi="Times New Roman" w:cs="Times New Roman"/>
          <w:i/>
          <w:iCs/>
        </w:rPr>
        <w:t xml:space="preserve">how </w:t>
      </w:r>
      <w:r w:rsidRPr="49BA4757">
        <w:rPr>
          <w:rFonts w:ascii="Times New Roman" w:eastAsia="Times New Roman" w:hAnsi="Times New Roman" w:cs="Times New Roman"/>
        </w:rPr>
        <w:t xml:space="preserve">we look at a problem, but also on </w:t>
      </w:r>
      <w:r w:rsidRPr="49BA4757">
        <w:rPr>
          <w:rFonts w:ascii="Times New Roman" w:eastAsia="Times New Roman" w:hAnsi="Times New Roman" w:cs="Times New Roman"/>
          <w:i/>
          <w:iCs/>
        </w:rPr>
        <w:t xml:space="preserve">what </w:t>
      </w:r>
      <w:r w:rsidRPr="49BA4757">
        <w:rPr>
          <w:rFonts w:ascii="Times New Roman" w:eastAsia="Times New Roman" w:hAnsi="Times New Roman" w:cs="Times New Roman"/>
        </w:rPr>
        <w:t>we are looking for.</w:t>
      </w:r>
    </w:p>
    <w:p w14:paraId="24F60B75" w14:textId="1571B680" w:rsidR="45B67000" w:rsidRDefault="7EF4C88E" w:rsidP="49BA4757">
      <w:pPr>
        <w:spacing w:before="240" w:after="0" w:line="240" w:lineRule="auto"/>
        <w:ind w:firstLine="720"/>
        <w:rPr>
          <w:rFonts w:ascii="Times New Roman" w:eastAsia="Times New Roman" w:hAnsi="Times New Roman" w:cs="Times New Roman"/>
        </w:rPr>
      </w:pPr>
      <w:r w:rsidRPr="49BA4757">
        <w:rPr>
          <w:rFonts w:ascii="Times New Roman" w:eastAsia="Times New Roman" w:hAnsi="Times New Roman" w:cs="Times New Roman"/>
        </w:rPr>
        <w:t xml:space="preserve">Myriad studies may use a single theoretical framework to explore seemingly contradictory problems. This can easily leave us wondering about the appropriate applications and selection of theoretical frameworks. </w:t>
      </w:r>
      <w:r w:rsidR="04E3B699" w:rsidRPr="49BA4757">
        <w:rPr>
          <w:rFonts w:ascii="Times New Roman" w:eastAsia="Times New Roman" w:hAnsi="Times New Roman" w:cs="Times New Roman"/>
        </w:rPr>
        <w:t>T</w:t>
      </w:r>
      <w:r w:rsidRPr="49BA4757">
        <w:rPr>
          <w:rFonts w:ascii="Times New Roman" w:eastAsia="Times New Roman" w:hAnsi="Times New Roman" w:cs="Times New Roman"/>
        </w:rPr>
        <w:t xml:space="preserve">herein lies the crux of our current examination. “How you study the world determines what you learn about the world” (Patton, 1990, p. 67). This is a problem of </w:t>
      </w:r>
      <w:r w:rsidRPr="49BA4757">
        <w:rPr>
          <w:rFonts w:ascii="Times New Roman" w:eastAsia="Times New Roman" w:hAnsi="Times New Roman" w:cs="Times New Roman"/>
          <w:i/>
          <w:iCs/>
        </w:rPr>
        <w:t>both and</w:t>
      </w:r>
      <w:r w:rsidRPr="49BA4757">
        <w:rPr>
          <w:rFonts w:ascii="Times New Roman" w:eastAsia="Times New Roman" w:hAnsi="Times New Roman" w:cs="Times New Roman"/>
        </w:rPr>
        <w:t xml:space="preserve">. We need to be </w:t>
      </w:r>
      <w:r w:rsidRPr="49BA4757">
        <w:rPr>
          <w:rFonts w:ascii="Times New Roman" w:eastAsia="Times New Roman" w:hAnsi="Times New Roman" w:cs="Times New Roman"/>
          <w:i/>
          <w:iCs/>
        </w:rPr>
        <w:t>both</w:t>
      </w:r>
      <w:r w:rsidRPr="49BA4757">
        <w:rPr>
          <w:rFonts w:ascii="Times New Roman" w:eastAsia="Times New Roman" w:hAnsi="Times New Roman" w:cs="Times New Roman"/>
        </w:rPr>
        <w:t xml:space="preserve"> intentional about the process </w:t>
      </w:r>
      <w:r w:rsidRPr="49BA4757">
        <w:rPr>
          <w:rFonts w:ascii="Times New Roman" w:eastAsia="Times New Roman" w:hAnsi="Times New Roman" w:cs="Times New Roman"/>
          <w:i/>
          <w:iCs/>
        </w:rPr>
        <w:t xml:space="preserve">and </w:t>
      </w:r>
      <w:r w:rsidRPr="49BA4757">
        <w:rPr>
          <w:rFonts w:ascii="Times New Roman" w:eastAsia="Times New Roman" w:hAnsi="Times New Roman" w:cs="Times New Roman"/>
        </w:rPr>
        <w:t xml:space="preserve">our articulation of it as this will influence what anyone might learn from our work. Ball and Kitchel (2014) called the field to address this issue of articulation over a decade ago. </w:t>
      </w:r>
      <w:r w:rsidR="4763336C" w:rsidRPr="49BA4757">
        <w:rPr>
          <w:rFonts w:ascii="Times New Roman" w:eastAsia="Times New Roman" w:hAnsi="Times New Roman" w:cs="Times New Roman"/>
        </w:rPr>
        <w:t xml:space="preserve">To date, </w:t>
      </w:r>
      <w:r w:rsidR="3A406595" w:rsidRPr="49BA4757">
        <w:rPr>
          <w:rFonts w:ascii="Times New Roman" w:eastAsia="Times New Roman" w:hAnsi="Times New Roman" w:cs="Times New Roman"/>
        </w:rPr>
        <w:t>this call has not been taken up</w:t>
      </w:r>
      <w:r w:rsidR="7E37599E" w:rsidRPr="49BA4757">
        <w:rPr>
          <w:rFonts w:ascii="Times New Roman" w:eastAsia="Times New Roman" w:hAnsi="Times New Roman" w:cs="Times New Roman"/>
        </w:rPr>
        <w:t>.</w:t>
      </w:r>
      <w:r w:rsidR="2D999356" w:rsidRPr="49BA4757">
        <w:rPr>
          <w:rFonts w:ascii="Times New Roman" w:eastAsia="Times New Roman" w:hAnsi="Times New Roman" w:cs="Times New Roman"/>
        </w:rPr>
        <w:t xml:space="preserve"> Beyond minimal address, </w:t>
      </w:r>
      <w:r w:rsidR="55A28AD9" w:rsidRPr="49BA4757">
        <w:rPr>
          <w:rFonts w:ascii="Times New Roman" w:eastAsia="Times New Roman" w:hAnsi="Times New Roman" w:cs="Times New Roman"/>
        </w:rPr>
        <w:t>t</w:t>
      </w:r>
      <w:r w:rsidR="3D1B91A3" w:rsidRPr="49BA4757">
        <w:rPr>
          <w:rFonts w:ascii="Times New Roman" w:eastAsia="Times New Roman" w:hAnsi="Times New Roman" w:cs="Times New Roman"/>
        </w:rPr>
        <w:t xml:space="preserve">he lack of articulation of thought processes behind theoretical framing may lead to minimizing its importance, </w:t>
      </w:r>
      <w:r w:rsidR="49765289" w:rsidRPr="49BA4757">
        <w:rPr>
          <w:rFonts w:ascii="Times New Roman" w:eastAsia="Times New Roman" w:hAnsi="Times New Roman" w:cs="Times New Roman"/>
        </w:rPr>
        <w:t>both in our field and</w:t>
      </w:r>
      <w:r w:rsidR="3D1B91A3" w:rsidRPr="49BA4757">
        <w:rPr>
          <w:rFonts w:ascii="Times New Roman" w:eastAsia="Times New Roman" w:hAnsi="Times New Roman" w:cs="Times New Roman"/>
        </w:rPr>
        <w:t xml:space="preserve"> in the broader work of social science. </w:t>
      </w:r>
      <w:r w:rsidR="4D43756D" w:rsidRPr="49BA4757">
        <w:rPr>
          <w:rFonts w:ascii="Times New Roman" w:eastAsia="Times New Roman" w:hAnsi="Times New Roman" w:cs="Times New Roman"/>
        </w:rPr>
        <w:t>Researchers can locate textbooks</w:t>
      </w:r>
      <w:r w:rsidR="619D4E91" w:rsidRPr="49BA4757">
        <w:rPr>
          <w:rFonts w:ascii="Times New Roman" w:eastAsia="Times New Roman" w:hAnsi="Times New Roman" w:cs="Times New Roman"/>
        </w:rPr>
        <w:t xml:space="preserve"> (</w:t>
      </w:r>
      <w:proofErr w:type="spellStart"/>
      <w:r w:rsidR="619D4E91" w:rsidRPr="49BA4757">
        <w:rPr>
          <w:rFonts w:ascii="Times New Roman" w:eastAsia="Times New Roman" w:hAnsi="Times New Roman" w:cs="Times New Roman"/>
        </w:rPr>
        <w:t>Anfara</w:t>
      </w:r>
      <w:proofErr w:type="spellEnd"/>
      <w:r w:rsidR="619D4E91" w:rsidRPr="49BA4757">
        <w:rPr>
          <w:rFonts w:ascii="Times New Roman" w:eastAsia="Times New Roman" w:hAnsi="Times New Roman" w:cs="Times New Roman"/>
        </w:rPr>
        <w:t xml:space="preserve"> &amp; Mertz, 2006; </w:t>
      </w:r>
      <w:r w:rsidR="3762035B" w:rsidRPr="49BA4757">
        <w:rPr>
          <w:rFonts w:ascii="Times New Roman" w:eastAsia="Times New Roman" w:hAnsi="Times New Roman" w:cs="Times New Roman"/>
        </w:rPr>
        <w:t>Schwandt, 1993)</w:t>
      </w:r>
      <w:r w:rsidR="7409F097" w:rsidRPr="49BA4757">
        <w:rPr>
          <w:rFonts w:ascii="Times New Roman" w:eastAsia="Times New Roman" w:hAnsi="Times New Roman" w:cs="Times New Roman"/>
        </w:rPr>
        <w:t xml:space="preserve"> </w:t>
      </w:r>
      <w:r w:rsidR="4D43756D" w:rsidRPr="49BA4757">
        <w:rPr>
          <w:rFonts w:ascii="Times New Roman" w:eastAsia="Times New Roman" w:hAnsi="Times New Roman" w:cs="Times New Roman"/>
        </w:rPr>
        <w:t>and methodological articles</w:t>
      </w:r>
      <w:r w:rsidR="3C9ED1F3" w:rsidRPr="49BA4757">
        <w:rPr>
          <w:rFonts w:ascii="Times New Roman" w:eastAsia="Times New Roman" w:hAnsi="Times New Roman" w:cs="Times New Roman"/>
        </w:rPr>
        <w:t xml:space="preserve"> (Collins &amp; Stockton, 2018; </w:t>
      </w:r>
      <w:r w:rsidR="5F84C8D3" w:rsidRPr="49BA4757">
        <w:rPr>
          <w:rFonts w:ascii="Times New Roman" w:eastAsia="Times New Roman" w:hAnsi="Times New Roman" w:cs="Times New Roman"/>
        </w:rPr>
        <w:t>Pickler, 2018</w:t>
      </w:r>
      <w:r w:rsidR="19CEAC63" w:rsidRPr="49BA4757">
        <w:rPr>
          <w:rFonts w:ascii="Times New Roman" w:eastAsia="Times New Roman" w:hAnsi="Times New Roman" w:cs="Times New Roman"/>
        </w:rPr>
        <w:t>)</w:t>
      </w:r>
      <w:r w:rsidR="5F84C8D3" w:rsidRPr="49BA4757">
        <w:rPr>
          <w:rFonts w:ascii="Times New Roman" w:eastAsia="Times New Roman" w:hAnsi="Times New Roman" w:cs="Times New Roman"/>
        </w:rPr>
        <w:t xml:space="preserve"> </w:t>
      </w:r>
      <w:r w:rsidR="4D43756D" w:rsidRPr="49BA4757">
        <w:rPr>
          <w:rFonts w:ascii="Times New Roman" w:eastAsia="Times New Roman" w:hAnsi="Times New Roman" w:cs="Times New Roman"/>
        </w:rPr>
        <w:t>focusing on theoretical</w:t>
      </w:r>
      <w:r w:rsidR="0E39B5EB" w:rsidRPr="49BA4757">
        <w:rPr>
          <w:rFonts w:ascii="Times New Roman" w:eastAsia="Times New Roman" w:hAnsi="Times New Roman" w:cs="Times New Roman"/>
        </w:rPr>
        <w:t xml:space="preserve"> frameworks, which are written from </w:t>
      </w:r>
      <w:r w:rsidR="3734D14A" w:rsidRPr="49BA4757">
        <w:rPr>
          <w:rFonts w:ascii="Times New Roman" w:eastAsia="Times New Roman" w:hAnsi="Times New Roman" w:cs="Times New Roman"/>
        </w:rPr>
        <w:t xml:space="preserve">a </w:t>
      </w:r>
      <w:r w:rsidR="4EF67222" w:rsidRPr="49BA4757">
        <w:rPr>
          <w:rFonts w:ascii="Times New Roman" w:eastAsia="Times New Roman" w:hAnsi="Times New Roman" w:cs="Times New Roman"/>
        </w:rPr>
        <w:t>variety of</w:t>
      </w:r>
      <w:r w:rsidR="70E2AC22" w:rsidRPr="49BA4757">
        <w:rPr>
          <w:rFonts w:ascii="Times New Roman" w:eastAsia="Times New Roman" w:hAnsi="Times New Roman" w:cs="Times New Roman"/>
        </w:rPr>
        <w:t xml:space="preserve"> worldviews</w:t>
      </w:r>
      <w:r w:rsidR="0E39B5EB" w:rsidRPr="49BA4757">
        <w:rPr>
          <w:rFonts w:ascii="Times New Roman" w:eastAsia="Times New Roman" w:hAnsi="Times New Roman" w:cs="Times New Roman"/>
        </w:rPr>
        <w:t xml:space="preserve"> and therefore may have conflicting information. </w:t>
      </w:r>
      <w:r w:rsidR="60D11992" w:rsidRPr="49BA4757">
        <w:rPr>
          <w:rFonts w:ascii="Times New Roman" w:eastAsia="Times New Roman" w:hAnsi="Times New Roman" w:cs="Times New Roman"/>
        </w:rPr>
        <w:t xml:space="preserve">We need a </w:t>
      </w:r>
      <w:proofErr w:type="gramStart"/>
      <w:r w:rsidR="60D11992" w:rsidRPr="49BA4757">
        <w:rPr>
          <w:rFonts w:ascii="Times New Roman" w:eastAsia="Times New Roman" w:hAnsi="Times New Roman" w:cs="Times New Roman"/>
        </w:rPr>
        <w:t>trail</w:t>
      </w:r>
      <w:proofErr w:type="gramEnd"/>
      <w:r w:rsidR="76D9D943" w:rsidRPr="49BA4757">
        <w:rPr>
          <w:rFonts w:ascii="Times New Roman" w:eastAsia="Times New Roman" w:hAnsi="Times New Roman" w:cs="Times New Roman"/>
        </w:rPr>
        <w:t xml:space="preserve"> to</w:t>
      </w:r>
      <w:r w:rsidR="6695511C" w:rsidRPr="49BA4757">
        <w:rPr>
          <w:rFonts w:ascii="Times New Roman" w:eastAsia="Times New Roman" w:hAnsi="Times New Roman" w:cs="Times New Roman"/>
        </w:rPr>
        <w:t xml:space="preserve"> help researchers and reviewers consider how to engage in</w:t>
      </w:r>
      <w:r w:rsidR="67D29F44" w:rsidRPr="49BA4757">
        <w:rPr>
          <w:rFonts w:ascii="Times New Roman" w:eastAsia="Times New Roman" w:hAnsi="Times New Roman" w:cs="Times New Roman"/>
        </w:rPr>
        <w:t xml:space="preserve"> the</w:t>
      </w:r>
      <w:r w:rsidR="6695511C" w:rsidRPr="49BA4757">
        <w:rPr>
          <w:rFonts w:ascii="Times New Roman" w:eastAsia="Times New Roman" w:hAnsi="Times New Roman" w:cs="Times New Roman"/>
        </w:rPr>
        <w:t xml:space="preserve"> theoretical framing of qualitative work. </w:t>
      </w:r>
    </w:p>
    <w:p w14:paraId="69EF5A1B" w14:textId="4B58C180" w:rsidR="00225675" w:rsidRDefault="75D28304" w:rsidP="49BA4757">
      <w:pPr>
        <w:spacing w:before="240" w:after="240" w:line="240" w:lineRule="auto"/>
        <w:jc w:val="center"/>
      </w:pPr>
      <w:r w:rsidRPr="49BA4757">
        <w:rPr>
          <w:rFonts w:ascii="Times New Roman" w:eastAsia="Times New Roman" w:hAnsi="Times New Roman" w:cs="Times New Roman"/>
          <w:b/>
          <w:bCs/>
        </w:rPr>
        <w:t>Purpose and Objectives</w:t>
      </w:r>
    </w:p>
    <w:p w14:paraId="15426403" w14:textId="69770D20" w:rsidR="4E5E6162" w:rsidRDefault="75D28304" w:rsidP="49BA4757">
      <w:pPr>
        <w:spacing w:after="240" w:line="240" w:lineRule="auto"/>
        <w:ind w:firstLine="720"/>
        <w:rPr>
          <w:rFonts w:ascii="Times New Roman" w:eastAsia="Times New Roman" w:hAnsi="Times New Roman" w:cs="Times New Roman"/>
        </w:rPr>
      </w:pPr>
      <w:r w:rsidRPr="49BA4757">
        <w:rPr>
          <w:rFonts w:ascii="Times New Roman" w:eastAsia="Times New Roman" w:hAnsi="Times New Roman" w:cs="Times New Roman"/>
        </w:rPr>
        <w:t xml:space="preserve">Recognizing the necessity of sound theoretical framing, we </w:t>
      </w:r>
      <w:r w:rsidR="252DA0AC" w:rsidRPr="49BA4757">
        <w:rPr>
          <w:rFonts w:ascii="Times New Roman" w:eastAsia="Times New Roman" w:hAnsi="Times New Roman" w:cs="Times New Roman"/>
        </w:rPr>
        <w:t>offer</w:t>
      </w:r>
      <w:r w:rsidRPr="49BA4757">
        <w:rPr>
          <w:rFonts w:ascii="Times New Roman" w:eastAsia="Times New Roman" w:hAnsi="Times New Roman" w:cs="Times New Roman"/>
        </w:rPr>
        <w:t xml:space="preserve"> a guide for employing theory in qualitative research practice. This paper is both philosophical and theoretical in nature, meaning our purpose is to persuade and call attention to an issue by providing compelling reasoning. </w:t>
      </w:r>
      <w:r w:rsidR="22AC3B27" w:rsidRPr="49BA4757">
        <w:rPr>
          <w:rFonts w:ascii="Times New Roman" w:eastAsia="Times New Roman" w:hAnsi="Times New Roman" w:cs="Times New Roman"/>
        </w:rPr>
        <w:t xml:space="preserve">Our purpose is to demystify qualitative research, </w:t>
      </w:r>
      <w:r w:rsidR="2D04F0C5" w:rsidRPr="49BA4757">
        <w:rPr>
          <w:rFonts w:ascii="Times New Roman" w:eastAsia="Times New Roman" w:hAnsi="Times New Roman" w:cs="Times New Roman"/>
        </w:rPr>
        <w:t xml:space="preserve">and </w:t>
      </w:r>
      <w:r w:rsidR="22AC3B27" w:rsidRPr="49BA4757">
        <w:rPr>
          <w:rFonts w:ascii="Times New Roman" w:eastAsia="Times New Roman" w:hAnsi="Times New Roman" w:cs="Times New Roman"/>
        </w:rPr>
        <w:t xml:space="preserve">we do that through a </w:t>
      </w:r>
      <w:r w:rsidR="46D6D7BF" w:rsidRPr="49BA4757">
        <w:rPr>
          <w:rFonts w:ascii="Times New Roman" w:eastAsia="Times New Roman" w:hAnsi="Times New Roman" w:cs="Times New Roman"/>
        </w:rPr>
        <w:t>f</w:t>
      </w:r>
      <w:r w:rsidR="21F8CDF9" w:rsidRPr="49BA4757">
        <w:rPr>
          <w:rFonts w:ascii="Times New Roman" w:eastAsia="Times New Roman" w:hAnsi="Times New Roman" w:cs="Times New Roman"/>
        </w:rPr>
        <w:t>our</w:t>
      </w:r>
      <w:r w:rsidR="46D6D7BF" w:rsidRPr="49BA4757">
        <w:rPr>
          <w:rFonts w:ascii="Times New Roman" w:eastAsia="Times New Roman" w:hAnsi="Times New Roman" w:cs="Times New Roman"/>
        </w:rPr>
        <w:t xml:space="preserve">-part </w:t>
      </w:r>
      <w:r w:rsidR="22AC3B27" w:rsidRPr="49BA4757">
        <w:rPr>
          <w:rFonts w:ascii="Times New Roman" w:eastAsia="Times New Roman" w:hAnsi="Times New Roman" w:cs="Times New Roman"/>
        </w:rPr>
        <w:t>discussion of:</w:t>
      </w:r>
    </w:p>
    <w:p w14:paraId="6A3E516B" w14:textId="3CCA931B" w:rsidR="4565D3B5" w:rsidRDefault="4565D3B5" w:rsidP="49BA4757">
      <w:pPr>
        <w:pStyle w:val="ListParagraph"/>
        <w:numPr>
          <w:ilvl w:val="0"/>
          <w:numId w:val="6"/>
        </w:numPr>
        <w:spacing w:after="0" w:line="240" w:lineRule="auto"/>
        <w:rPr>
          <w:rFonts w:ascii="Times New Roman" w:eastAsia="Times New Roman" w:hAnsi="Times New Roman" w:cs="Times New Roman"/>
        </w:rPr>
      </w:pPr>
      <w:r w:rsidRPr="49BA4757">
        <w:rPr>
          <w:rFonts w:ascii="Times New Roman" w:eastAsia="Times New Roman" w:hAnsi="Times New Roman" w:cs="Times New Roman"/>
        </w:rPr>
        <w:t>Part I: Navigating philosophical and interpretive pillars</w:t>
      </w:r>
    </w:p>
    <w:p w14:paraId="6C4C9F13" w14:textId="4D4D7863" w:rsidR="4565D3B5" w:rsidRDefault="4565D3B5" w:rsidP="71409260">
      <w:pPr>
        <w:pStyle w:val="ListParagraph"/>
        <w:numPr>
          <w:ilvl w:val="0"/>
          <w:numId w:val="6"/>
        </w:numPr>
        <w:spacing w:before="240" w:after="0" w:line="240" w:lineRule="auto"/>
      </w:pPr>
      <w:r w:rsidRPr="71409260">
        <w:rPr>
          <w:rFonts w:ascii="Times New Roman" w:eastAsia="Times New Roman" w:hAnsi="Times New Roman" w:cs="Times New Roman"/>
        </w:rPr>
        <w:t>Part II: Determining when theory enters inquiry</w:t>
      </w:r>
    </w:p>
    <w:p w14:paraId="58B7CE8C" w14:textId="21988161" w:rsidR="4565D3B5" w:rsidRDefault="4565D3B5" w:rsidP="71409260">
      <w:pPr>
        <w:pStyle w:val="ListParagraph"/>
        <w:numPr>
          <w:ilvl w:val="0"/>
          <w:numId w:val="6"/>
        </w:numPr>
        <w:spacing w:before="240" w:after="0" w:line="240" w:lineRule="auto"/>
        <w:rPr>
          <w:rFonts w:ascii="Times New Roman" w:eastAsia="Times New Roman" w:hAnsi="Times New Roman" w:cs="Times New Roman"/>
        </w:rPr>
      </w:pPr>
      <w:r w:rsidRPr="71409260">
        <w:rPr>
          <w:rFonts w:ascii="Times New Roman" w:eastAsia="Times New Roman" w:hAnsi="Times New Roman" w:cs="Times New Roman"/>
        </w:rPr>
        <w:t xml:space="preserve">Part III: </w:t>
      </w:r>
      <w:r w:rsidR="5AEA5E61" w:rsidRPr="71409260">
        <w:rPr>
          <w:rFonts w:ascii="Times New Roman" w:eastAsia="Times New Roman" w:hAnsi="Times New Roman" w:cs="Times New Roman"/>
        </w:rPr>
        <w:t>Bridging theoretical compatibility and methodological choice</w:t>
      </w:r>
    </w:p>
    <w:p w14:paraId="1098AE3B" w14:textId="33E94DCF" w:rsidR="71409260" w:rsidRDefault="4565D3B5" w:rsidP="49BA4757">
      <w:pPr>
        <w:pStyle w:val="ListParagraph"/>
        <w:numPr>
          <w:ilvl w:val="0"/>
          <w:numId w:val="6"/>
        </w:numPr>
        <w:spacing w:before="240" w:after="0" w:line="240" w:lineRule="auto"/>
        <w:rPr>
          <w:rFonts w:ascii="Times New Roman" w:eastAsia="Times New Roman" w:hAnsi="Times New Roman" w:cs="Times New Roman"/>
        </w:rPr>
      </w:pPr>
      <w:r w:rsidRPr="49BA4757">
        <w:rPr>
          <w:rFonts w:ascii="Times New Roman" w:eastAsia="Times New Roman" w:hAnsi="Times New Roman" w:cs="Times New Roman"/>
        </w:rPr>
        <w:t xml:space="preserve">Part IV: </w:t>
      </w:r>
      <w:r w:rsidR="58126266" w:rsidRPr="49BA4757">
        <w:rPr>
          <w:rFonts w:ascii="Times New Roman" w:eastAsia="Times New Roman" w:hAnsi="Times New Roman" w:cs="Times New Roman"/>
        </w:rPr>
        <w:t>Aligning</w:t>
      </w:r>
      <w:r w:rsidRPr="49BA4757">
        <w:rPr>
          <w:rFonts w:ascii="Times New Roman" w:eastAsia="Times New Roman" w:hAnsi="Times New Roman" w:cs="Times New Roman"/>
        </w:rPr>
        <w:t xml:space="preserve"> theoretical frameworks with research aims</w:t>
      </w:r>
    </w:p>
    <w:p w14:paraId="14AE3615" w14:textId="397CD263" w:rsidR="4E5E6162" w:rsidRDefault="22AC3B27" w:rsidP="49BA4757">
      <w:pPr>
        <w:spacing w:before="240" w:after="0" w:line="240" w:lineRule="auto"/>
        <w:ind w:firstLine="720"/>
        <w:rPr>
          <w:rFonts w:ascii="Times New Roman" w:eastAsia="Times New Roman" w:hAnsi="Times New Roman" w:cs="Times New Roman"/>
        </w:rPr>
      </w:pPr>
      <w:r w:rsidRPr="49BA4757">
        <w:rPr>
          <w:rFonts w:ascii="Times New Roman" w:eastAsia="Times New Roman" w:hAnsi="Times New Roman" w:cs="Times New Roman"/>
        </w:rPr>
        <w:t>W</w:t>
      </w:r>
      <w:r w:rsidR="75D28304" w:rsidRPr="49BA4757">
        <w:rPr>
          <w:rFonts w:ascii="Times New Roman" w:eastAsia="Times New Roman" w:hAnsi="Times New Roman" w:cs="Times New Roman"/>
        </w:rPr>
        <w:t xml:space="preserve">e </w:t>
      </w:r>
      <w:r w:rsidR="115B6C7F" w:rsidRPr="49BA4757">
        <w:rPr>
          <w:rFonts w:ascii="Times New Roman" w:eastAsia="Times New Roman" w:hAnsi="Times New Roman" w:cs="Times New Roman"/>
        </w:rPr>
        <w:t>took</w:t>
      </w:r>
      <w:r w:rsidR="75D28304" w:rsidRPr="49BA4757">
        <w:rPr>
          <w:rFonts w:ascii="Times New Roman" w:eastAsia="Times New Roman" w:hAnsi="Times New Roman" w:cs="Times New Roman"/>
        </w:rPr>
        <w:t xml:space="preserve"> liberties in formatting to support useability</w:t>
      </w:r>
      <w:r w:rsidR="4C3EA0DF" w:rsidRPr="49BA4757">
        <w:rPr>
          <w:rFonts w:ascii="Times New Roman" w:eastAsia="Times New Roman" w:hAnsi="Times New Roman" w:cs="Times New Roman"/>
        </w:rPr>
        <w:t xml:space="preserve"> and understanding. </w:t>
      </w:r>
      <w:r w:rsidR="701DFA2E" w:rsidRPr="49BA4757">
        <w:rPr>
          <w:rFonts w:ascii="Times New Roman" w:eastAsia="Times New Roman" w:hAnsi="Times New Roman" w:cs="Times New Roman"/>
        </w:rPr>
        <w:t xml:space="preserve">First, we did not use research questions, as many of the questions about theoretical framing in qualitative research do not have clear answers. </w:t>
      </w:r>
      <w:r w:rsidR="75D28304" w:rsidRPr="49BA4757">
        <w:rPr>
          <w:rFonts w:ascii="Times New Roman" w:eastAsia="Times New Roman" w:hAnsi="Times New Roman" w:cs="Times New Roman"/>
        </w:rPr>
        <w:t xml:space="preserve">We </w:t>
      </w:r>
      <w:r w:rsidR="69943753" w:rsidRPr="49BA4757">
        <w:rPr>
          <w:rFonts w:ascii="Times New Roman" w:eastAsia="Times New Roman" w:hAnsi="Times New Roman" w:cs="Times New Roman"/>
        </w:rPr>
        <w:t>did not</w:t>
      </w:r>
      <w:r w:rsidR="75D28304" w:rsidRPr="49BA4757">
        <w:rPr>
          <w:rFonts w:ascii="Times New Roman" w:eastAsia="Times New Roman" w:hAnsi="Times New Roman" w:cs="Times New Roman"/>
        </w:rPr>
        <w:t xml:space="preserve"> use a methods section. Rather, we have mixed a multitude of qualitative textbooks and methodological articles from across disciplines to help us explain </w:t>
      </w:r>
      <w:r w:rsidR="75D28304" w:rsidRPr="49BA4757">
        <w:rPr>
          <w:rFonts w:ascii="Times New Roman" w:eastAsia="Times New Roman" w:hAnsi="Times New Roman" w:cs="Times New Roman"/>
        </w:rPr>
        <w:lastRenderedPageBreak/>
        <w:t>complex concepts and support our reasoning. Our own experiences as faculty teaching qualitative research methods, advising and mentoring graduate students, and conducting and publishing qualitative research anchor</w:t>
      </w:r>
      <w:r w:rsidR="0EEC11E6" w:rsidRPr="49BA4757">
        <w:rPr>
          <w:rFonts w:ascii="Times New Roman" w:eastAsia="Times New Roman" w:hAnsi="Times New Roman" w:cs="Times New Roman"/>
        </w:rPr>
        <w:t>ed</w:t>
      </w:r>
      <w:r w:rsidR="75D28304" w:rsidRPr="49BA4757">
        <w:rPr>
          <w:rFonts w:ascii="Times New Roman" w:eastAsia="Times New Roman" w:hAnsi="Times New Roman" w:cs="Times New Roman"/>
        </w:rPr>
        <w:t xml:space="preserve"> this work</w:t>
      </w:r>
      <w:r w:rsidR="62DD5E1F" w:rsidRPr="49BA4757">
        <w:rPr>
          <w:rFonts w:ascii="Times New Roman" w:eastAsia="Times New Roman" w:hAnsi="Times New Roman" w:cs="Times New Roman"/>
        </w:rPr>
        <w:t>, and are woven throughout as embedded elements of our positionality</w:t>
      </w:r>
      <w:r w:rsidR="75D28304" w:rsidRPr="49BA4757">
        <w:rPr>
          <w:rFonts w:ascii="Times New Roman" w:eastAsia="Times New Roman" w:hAnsi="Times New Roman" w:cs="Times New Roman"/>
        </w:rPr>
        <w:t>.</w:t>
      </w:r>
      <w:r w:rsidR="43238E1D" w:rsidRPr="49BA4757">
        <w:rPr>
          <w:rFonts w:ascii="Times New Roman" w:eastAsia="Times New Roman" w:hAnsi="Times New Roman" w:cs="Times New Roman"/>
        </w:rPr>
        <w:t xml:space="preserve"> Let us </w:t>
      </w:r>
      <w:r w:rsidR="71409260" w:rsidRPr="49BA4757">
        <w:rPr>
          <w:rFonts w:ascii="Times New Roman" w:eastAsia="Times New Roman" w:hAnsi="Times New Roman" w:cs="Times New Roman"/>
          <w:color w:val="000000" w:themeColor="text1"/>
        </w:rPr>
        <w:t xml:space="preserve">be the first to </w:t>
      </w:r>
      <w:r w:rsidR="279B1D2C" w:rsidRPr="49BA4757">
        <w:rPr>
          <w:rFonts w:ascii="Times New Roman" w:eastAsia="Times New Roman" w:hAnsi="Times New Roman" w:cs="Times New Roman"/>
          <w:color w:val="000000" w:themeColor="text1"/>
        </w:rPr>
        <w:t>acknowledge that</w:t>
      </w:r>
      <w:r w:rsidR="73A9CA1A" w:rsidRPr="49BA4757">
        <w:rPr>
          <w:rFonts w:ascii="Times New Roman" w:eastAsia="Times New Roman" w:hAnsi="Times New Roman" w:cs="Times New Roman"/>
          <w:color w:val="000000" w:themeColor="text1"/>
        </w:rPr>
        <w:t xml:space="preserve"> we</w:t>
      </w:r>
      <w:r w:rsidR="71409260" w:rsidRPr="49BA4757">
        <w:rPr>
          <w:rFonts w:ascii="Times New Roman" w:eastAsia="Times New Roman" w:hAnsi="Times New Roman" w:cs="Times New Roman"/>
          <w:color w:val="000000" w:themeColor="text1"/>
        </w:rPr>
        <w:t xml:space="preserve"> have conducted and published qualitative work we wish we could amend</w:t>
      </w:r>
      <w:r w:rsidR="214B98E3" w:rsidRPr="49BA4757">
        <w:rPr>
          <w:rFonts w:ascii="Times New Roman" w:eastAsia="Times New Roman" w:hAnsi="Times New Roman" w:cs="Times New Roman"/>
          <w:color w:val="000000" w:themeColor="text1"/>
        </w:rPr>
        <w:t xml:space="preserve"> and improve.</w:t>
      </w:r>
      <w:r w:rsidR="71409260" w:rsidRPr="49BA4757">
        <w:rPr>
          <w:rFonts w:ascii="Times New Roman" w:eastAsia="Times New Roman" w:hAnsi="Times New Roman" w:cs="Times New Roman"/>
          <w:color w:val="000000" w:themeColor="text1"/>
        </w:rPr>
        <w:t xml:space="preserve"> </w:t>
      </w:r>
      <w:r w:rsidR="71409260" w:rsidRPr="49BA4757">
        <w:rPr>
          <w:rFonts w:ascii="Times New Roman" w:eastAsia="Times New Roman" w:hAnsi="Times New Roman" w:cs="Times New Roman"/>
        </w:rPr>
        <w:t>Our aim is to promote reflexive thinking and discussion about how we, across the agricultural education discipline, utilize theory in qualitative research. As such we have labeled in parts, as we recommend readers sit with each component as we had to sit with writing it. Savoring one part at a time will maximize function and enjoyment. We invite you to stay awhile, allowing yourself time to reflect, rest, and digest between each bite.</w:t>
      </w:r>
    </w:p>
    <w:p w14:paraId="6DFA4407" w14:textId="623FE4EA" w:rsidR="4E5E6162" w:rsidRDefault="14A5467F" w:rsidP="49BA4757">
      <w:pPr>
        <w:spacing w:before="240" w:after="0" w:line="240" w:lineRule="auto"/>
        <w:ind w:firstLine="720"/>
        <w:rPr>
          <w:rFonts w:ascii="Times New Roman" w:eastAsia="Times New Roman" w:hAnsi="Times New Roman" w:cs="Times New Roman"/>
        </w:rPr>
      </w:pPr>
      <w:r w:rsidRPr="49BA4757">
        <w:rPr>
          <w:rFonts w:ascii="Times New Roman" w:eastAsia="Times New Roman" w:hAnsi="Times New Roman" w:cs="Times New Roman"/>
        </w:rPr>
        <w:t>The use of theory in qualitative research</w:t>
      </w:r>
      <w:r w:rsidR="56B49E8A" w:rsidRPr="49BA4757">
        <w:rPr>
          <w:rFonts w:ascii="Times New Roman" w:eastAsia="Times New Roman" w:hAnsi="Times New Roman" w:cs="Times New Roman"/>
        </w:rPr>
        <w:t xml:space="preserve"> is</w:t>
      </w:r>
      <w:r w:rsidRPr="49BA4757">
        <w:rPr>
          <w:rFonts w:ascii="Times New Roman" w:eastAsia="Times New Roman" w:hAnsi="Times New Roman" w:cs="Times New Roman"/>
        </w:rPr>
        <w:t xml:space="preserve"> complex and multifaceted, and understanding sometimes feels fleeting. </w:t>
      </w:r>
      <w:r w:rsidR="0BD47CD1" w:rsidRPr="49BA4757">
        <w:rPr>
          <w:rFonts w:ascii="Times New Roman" w:eastAsia="Times New Roman" w:hAnsi="Times New Roman" w:cs="Times New Roman"/>
        </w:rPr>
        <w:t>W</w:t>
      </w:r>
      <w:r w:rsidRPr="49BA4757">
        <w:rPr>
          <w:rFonts w:ascii="Times New Roman" w:eastAsia="Times New Roman" w:hAnsi="Times New Roman" w:cs="Times New Roman"/>
        </w:rPr>
        <w:t xml:space="preserve">e have learned more about the use of theory in qualitative research with every </w:t>
      </w:r>
      <w:r w:rsidR="5180132F" w:rsidRPr="49BA4757">
        <w:rPr>
          <w:rFonts w:ascii="Times New Roman" w:eastAsia="Times New Roman" w:hAnsi="Times New Roman" w:cs="Times New Roman"/>
        </w:rPr>
        <w:t xml:space="preserve">reference </w:t>
      </w:r>
      <w:r w:rsidRPr="49BA4757">
        <w:rPr>
          <w:rFonts w:ascii="Times New Roman" w:eastAsia="Times New Roman" w:hAnsi="Times New Roman" w:cs="Times New Roman"/>
        </w:rPr>
        <w:t xml:space="preserve">we have </w:t>
      </w:r>
      <w:r w:rsidR="437C9FC6" w:rsidRPr="49BA4757">
        <w:rPr>
          <w:rFonts w:ascii="Times New Roman" w:eastAsia="Times New Roman" w:hAnsi="Times New Roman" w:cs="Times New Roman"/>
        </w:rPr>
        <w:t>utilized</w:t>
      </w:r>
      <w:r w:rsidR="1CBAE11E" w:rsidRPr="49BA4757">
        <w:rPr>
          <w:rFonts w:ascii="Times New Roman" w:eastAsia="Times New Roman" w:hAnsi="Times New Roman" w:cs="Times New Roman"/>
        </w:rPr>
        <w:t xml:space="preserve">. We </w:t>
      </w:r>
      <w:r w:rsidRPr="49BA4757">
        <w:rPr>
          <w:rFonts w:ascii="Times New Roman" w:eastAsia="Times New Roman" w:hAnsi="Times New Roman" w:cs="Times New Roman"/>
        </w:rPr>
        <w:t>will continue to</w:t>
      </w:r>
      <w:r w:rsidR="62E232F4" w:rsidRPr="49BA4757">
        <w:rPr>
          <w:rFonts w:ascii="Times New Roman" w:eastAsia="Times New Roman" w:hAnsi="Times New Roman" w:cs="Times New Roman"/>
        </w:rPr>
        <w:t xml:space="preserve"> increase our understanding</w:t>
      </w:r>
      <w:r w:rsidR="6F85FB21" w:rsidRPr="49BA4757">
        <w:rPr>
          <w:rFonts w:ascii="Times New Roman" w:eastAsia="Times New Roman" w:hAnsi="Times New Roman" w:cs="Times New Roman"/>
        </w:rPr>
        <w:t xml:space="preserve"> of theory utilization</w:t>
      </w:r>
      <w:r w:rsidR="62E232F4" w:rsidRPr="49BA4757">
        <w:rPr>
          <w:rFonts w:ascii="Times New Roman" w:eastAsia="Times New Roman" w:hAnsi="Times New Roman" w:cs="Times New Roman"/>
        </w:rPr>
        <w:t xml:space="preserve"> as we grow as researchers and educators.</w:t>
      </w:r>
      <w:r w:rsidRPr="49BA4757">
        <w:rPr>
          <w:rFonts w:ascii="Times New Roman" w:eastAsia="Times New Roman" w:hAnsi="Times New Roman" w:cs="Times New Roman"/>
        </w:rPr>
        <w:t xml:space="preserve"> </w:t>
      </w:r>
      <w:r w:rsidR="03FBD374" w:rsidRPr="49BA4757">
        <w:rPr>
          <w:rFonts w:ascii="Times New Roman" w:eastAsia="Times New Roman" w:hAnsi="Times New Roman" w:cs="Times New Roman"/>
        </w:rPr>
        <w:t>Our o</w:t>
      </w:r>
      <w:r w:rsidRPr="49BA4757">
        <w:rPr>
          <w:rFonts w:ascii="Times New Roman" w:eastAsia="Times New Roman" w:hAnsi="Times New Roman" w:cs="Times New Roman"/>
        </w:rPr>
        <w:t xml:space="preserve">wn understanding is continually evolving, as is the field of qualitative research itself. </w:t>
      </w:r>
      <w:r w:rsidR="0002704C" w:rsidRPr="49BA4757">
        <w:rPr>
          <w:rFonts w:ascii="Times New Roman" w:eastAsia="Times New Roman" w:hAnsi="Times New Roman" w:cs="Times New Roman"/>
        </w:rPr>
        <w:t>This is both a strength and limitation.</w:t>
      </w:r>
      <w:r w:rsidR="43494739" w:rsidRPr="49BA4757">
        <w:rPr>
          <w:rFonts w:ascii="Times New Roman" w:eastAsia="Times New Roman" w:hAnsi="Times New Roman" w:cs="Times New Roman"/>
        </w:rPr>
        <w:t xml:space="preserve"> </w:t>
      </w:r>
      <w:r w:rsidR="50C7D41E" w:rsidRPr="49BA4757">
        <w:rPr>
          <w:rFonts w:ascii="Times New Roman" w:eastAsia="Times New Roman" w:hAnsi="Times New Roman" w:cs="Times New Roman"/>
        </w:rPr>
        <w:t>We</w:t>
      </w:r>
      <w:r w:rsidR="75D28304" w:rsidRPr="49BA4757">
        <w:rPr>
          <w:rFonts w:ascii="Times New Roman" w:eastAsia="Times New Roman" w:hAnsi="Times New Roman" w:cs="Times New Roman"/>
        </w:rPr>
        <w:t xml:space="preserve"> </w:t>
      </w:r>
      <w:r w:rsidR="74BD48F6" w:rsidRPr="49BA4757">
        <w:rPr>
          <w:rFonts w:ascii="Times New Roman" w:eastAsia="Times New Roman" w:hAnsi="Times New Roman" w:cs="Times New Roman"/>
        </w:rPr>
        <w:t xml:space="preserve">have done our best to incorporate </w:t>
      </w:r>
      <w:r w:rsidR="75D28304" w:rsidRPr="49BA4757">
        <w:rPr>
          <w:rFonts w:ascii="Times New Roman" w:eastAsia="Times New Roman" w:hAnsi="Times New Roman" w:cs="Times New Roman"/>
        </w:rPr>
        <w:t xml:space="preserve">invisible </w:t>
      </w:r>
      <w:r w:rsidR="27A92979" w:rsidRPr="49BA4757">
        <w:rPr>
          <w:rFonts w:ascii="Times New Roman" w:eastAsia="Times New Roman" w:hAnsi="Times New Roman" w:cs="Times New Roman"/>
        </w:rPr>
        <w:t>thinking that is</w:t>
      </w:r>
      <w:r w:rsidR="75D28304" w:rsidRPr="49BA4757">
        <w:rPr>
          <w:rFonts w:ascii="Times New Roman" w:eastAsia="Times New Roman" w:hAnsi="Times New Roman" w:cs="Times New Roman"/>
        </w:rPr>
        <w:t xml:space="preserve"> rarely articulated in scholarly articles. We espoused a transparent and honest discussion about the iterative and messy process typically involved in identifying and utilizing a theoretical framework</w:t>
      </w:r>
      <w:r w:rsidR="465CA2B5" w:rsidRPr="49BA4757">
        <w:rPr>
          <w:rFonts w:ascii="Times New Roman" w:eastAsia="Times New Roman" w:hAnsi="Times New Roman" w:cs="Times New Roman"/>
        </w:rPr>
        <w:t>,</w:t>
      </w:r>
      <w:r w:rsidR="75D28304" w:rsidRPr="49BA4757">
        <w:rPr>
          <w:rFonts w:ascii="Times New Roman" w:eastAsia="Times New Roman" w:hAnsi="Times New Roman" w:cs="Times New Roman"/>
        </w:rPr>
        <w:t xml:space="preserve"> suggesting the process itself—not just the chosen theory—has the potential to advance qualitative rigor.</w:t>
      </w:r>
      <w:r w:rsidR="547A7696" w:rsidRPr="49BA4757">
        <w:rPr>
          <w:rFonts w:ascii="Times New Roman" w:eastAsia="Times New Roman" w:hAnsi="Times New Roman" w:cs="Times New Roman"/>
        </w:rPr>
        <w:t xml:space="preserve"> </w:t>
      </w:r>
      <w:r w:rsidR="0F1C6685" w:rsidRPr="49BA4757">
        <w:rPr>
          <w:rFonts w:ascii="Times New Roman" w:eastAsia="Times New Roman" w:hAnsi="Times New Roman" w:cs="Times New Roman"/>
        </w:rPr>
        <w:t>This iterative and messy process</w:t>
      </w:r>
      <w:r w:rsidR="547A7696" w:rsidRPr="49BA4757">
        <w:rPr>
          <w:rFonts w:ascii="Times New Roman" w:eastAsia="Times New Roman" w:hAnsi="Times New Roman" w:cs="Times New Roman"/>
        </w:rPr>
        <w:t xml:space="preserve"> also</w:t>
      </w:r>
      <w:r w:rsidR="381A381A" w:rsidRPr="49BA4757">
        <w:rPr>
          <w:rFonts w:ascii="Times New Roman" w:eastAsia="Times New Roman" w:hAnsi="Times New Roman" w:cs="Times New Roman"/>
        </w:rPr>
        <w:t xml:space="preserve"> necessitated</w:t>
      </w:r>
      <w:r w:rsidR="567D5979" w:rsidRPr="49BA4757">
        <w:rPr>
          <w:rFonts w:ascii="Times New Roman" w:eastAsia="Times New Roman" w:hAnsi="Times New Roman" w:cs="Times New Roman"/>
        </w:rPr>
        <w:t xml:space="preserve"> a</w:t>
      </w:r>
      <w:r w:rsidR="547A7696" w:rsidRPr="49BA4757">
        <w:rPr>
          <w:rFonts w:ascii="Times New Roman" w:eastAsia="Times New Roman" w:hAnsi="Times New Roman" w:cs="Times New Roman"/>
        </w:rPr>
        <w:t xml:space="preserve"> heav</w:t>
      </w:r>
      <w:r w:rsidR="2F21E62F" w:rsidRPr="49BA4757">
        <w:rPr>
          <w:rFonts w:ascii="Times New Roman" w:eastAsia="Times New Roman" w:hAnsi="Times New Roman" w:cs="Times New Roman"/>
        </w:rPr>
        <w:t>y</w:t>
      </w:r>
      <w:r w:rsidR="547A7696" w:rsidRPr="49BA4757">
        <w:rPr>
          <w:rFonts w:ascii="Times New Roman" w:eastAsia="Times New Roman" w:hAnsi="Times New Roman" w:cs="Times New Roman"/>
        </w:rPr>
        <w:t xml:space="preserve"> </w:t>
      </w:r>
      <w:proofErr w:type="gramStart"/>
      <w:r w:rsidR="547A7696" w:rsidRPr="49BA4757">
        <w:rPr>
          <w:rFonts w:ascii="Times New Roman" w:eastAsia="Times New Roman" w:hAnsi="Times New Roman" w:cs="Times New Roman"/>
        </w:rPr>
        <w:t>employ</w:t>
      </w:r>
      <w:proofErr w:type="gramEnd"/>
      <w:r w:rsidR="547A7696" w:rsidRPr="49BA4757">
        <w:rPr>
          <w:rFonts w:ascii="Times New Roman" w:eastAsia="Times New Roman" w:hAnsi="Times New Roman" w:cs="Times New Roman"/>
        </w:rPr>
        <w:t xml:space="preserve"> of analogy. </w:t>
      </w:r>
      <w:r w:rsidR="077DB88B" w:rsidRPr="49BA4757">
        <w:rPr>
          <w:rFonts w:ascii="Times New Roman" w:eastAsia="Times New Roman" w:hAnsi="Times New Roman" w:cs="Times New Roman"/>
        </w:rPr>
        <w:t xml:space="preserve">In part, we were prepared differently in our understanding of the applications of theory. </w:t>
      </w:r>
      <w:r w:rsidR="547A7696" w:rsidRPr="49BA4757">
        <w:rPr>
          <w:rFonts w:ascii="Times New Roman" w:eastAsia="Times New Roman" w:hAnsi="Times New Roman" w:cs="Times New Roman"/>
        </w:rPr>
        <w:t xml:space="preserve">We wrestled enormously with clarifying and attempting to explain terminology and concepts foundational to theory--with ourselves, with </w:t>
      </w:r>
      <w:r w:rsidR="1FCFBF59" w:rsidRPr="49BA4757">
        <w:rPr>
          <w:rFonts w:ascii="Times New Roman" w:eastAsia="Times New Roman" w:hAnsi="Times New Roman" w:cs="Times New Roman"/>
        </w:rPr>
        <w:t xml:space="preserve">students and </w:t>
      </w:r>
      <w:r w:rsidR="543D78A8" w:rsidRPr="49BA4757">
        <w:rPr>
          <w:rFonts w:ascii="Times New Roman" w:eastAsia="Times New Roman" w:hAnsi="Times New Roman" w:cs="Times New Roman"/>
        </w:rPr>
        <w:t>colleagues,</w:t>
      </w:r>
      <w:r w:rsidR="547A7696" w:rsidRPr="49BA4757">
        <w:rPr>
          <w:rFonts w:ascii="Times New Roman" w:eastAsia="Times New Roman" w:hAnsi="Times New Roman" w:cs="Times New Roman"/>
        </w:rPr>
        <w:t xml:space="preserve"> and likely with </w:t>
      </w:r>
      <w:r w:rsidR="7D871AEB" w:rsidRPr="49BA4757">
        <w:rPr>
          <w:rFonts w:ascii="Times New Roman" w:eastAsia="Times New Roman" w:hAnsi="Times New Roman" w:cs="Times New Roman"/>
        </w:rPr>
        <w:t>readers</w:t>
      </w:r>
      <w:r w:rsidR="547A7696" w:rsidRPr="49BA4757">
        <w:rPr>
          <w:rFonts w:ascii="Times New Roman" w:eastAsia="Times New Roman" w:hAnsi="Times New Roman" w:cs="Times New Roman"/>
        </w:rPr>
        <w:t xml:space="preserve">. This </w:t>
      </w:r>
      <w:r w:rsidR="3243CF1B" w:rsidRPr="49BA4757">
        <w:rPr>
          <w:rFonts w:ascii="Times New Roman" w:eastAsia="Times New Roman" w:hAnsi="Times New Roman" w:cs="Times New Roman"/>
        </w:rPr>
        <w:t xml:space="preserve">tension </w:t>
      </w:r>
      <w:r w:rsidR="547A7696" w:rsidRPr="49BA4757">
        <w:rPr>
          <w:rFonts w:ascii="Times New Roman" w:eastAsia="Times New Roman" w:hAnsi="Times New Roman" w:cs="Times New Roman"/>
        </w:rPr>
        <w:t xml:space="preserve">supported a pragmatic choice in the use of analogy. More simply, everyday analogies make complex concepts more relatable and concrete. </w:t>
      </w:r>
      <w:r w:rsidR="38759CE7" w:rsidRPr="49BA4757">
        <w:rPr>
          <w:rFonts w:ascii="Times New Roman" w:eastAsia="Times New Roman" w:hAnsi="Times New Roman" w:cs="Times New Roman"/>
        </w:rPr>
        <w:t>Valuing relatability</w:t>
      </w:r>
      <w:r w:rsidR="547A7696" w:rsidRPr="49BA4757">
        <w:rPr>
          <w:rFonts w:ascii="Times New Roman" w:eastAsia="Times New Roman" w:hAnsi="Times New Roman" w:cs="Times New Roman"/>
        </w:rPr>
        <w:t>, we use</w:t>
      </w:r>
      <w:r w:rsidR="10FDC354" w:rsidRPr="49BA4757">
        <w:rPr>
          <w:rFonts w:ascii="Times New Roman" w:eastAsia="Times New Roman" w:hAnsi="Times New Roman" w:cs="Times New Roman"/>
        </w:rPr>
        <w:t>d</w:t>
      </w:r>
      <w:r w:rsidR="547A7696" w:rsidRPr="49BA4757">
        <w:rPr>
          <w:rFonts w:ascii="Times New Roman" w:eastAsia="Times New Roman" w:hAnsi="Times New Roman" w:cs="Times New Roman"/>
        </w:rPr>
        <w:t xml:space="preserve"> (and in some cases overuse</w:t>
      </w:r>
      <w:r w:rsidR="56A3524B" w:rsidRPr="49BA4757">
        <w:rPr>
          <w:rFonts w:ascii="Times New Roman" w:eastAsia="Times New Roman" w:hAnsi="Times New Roman" w:cs="Times New Roman"/>
        </w:rPr>
        <w:t>d</w:t>
      </w:r>
      <w:r w:rsidR="547A7696" w:rsidRPr="49BA4757">
        <w:rPr>
          <w:rFonts w:ascii="Times New Roman" w:eastAsia="Times New Roman" w:hAnsi="Times New Roman" w:cs="Times New Roman"/>
        </w:rPr>
        <w:t>) pancakes to explain and differentiate among some important and commonly conflated terms and ideas.</w:t>
      </w:r>
    </w:p>
    <w:p w14:paraId="64E70A4F" w14:textId="2E590C7F" w:rsidR="0F1A8DA6" w:rsidRDefault="781D9E3D" w:rsidP="001FF5BC">
      <w:pPr>
        <w:spacing w:before="240" w:after="0" w:line="240" w:lineRule="auto"/>
        <w:ind w:firstLine="720"/>
      </w:pPr>
      <w:r w:rsidRPr="49BA4757">
        <w:rPr>
          <w:rFonts w:ascii="Times New Roman" w:eastAsia="Times New Roman" w:hAnsi="Times New Roman" w:cs="Times New Roman"/>
        </w:rPr>
        <w:t>Pancakes serve as an apt analogy as we explore theoretical framing, in large part, because they are so versatile. The basic recipe is simple enough to understand</w:t>
      </w:r>
      <w:r w:rsidR="12C5104C" w:rsidRPr="49BA4757">
        <w:rPr>
          <w:rFonts w:ascii="Times New Roman" w:eastAsia="Times New Roman" w:hAnsi="Times New Roman" w:cs="Times New Roman"/>
        </w:rPr>
        <w:t xml:space="preserve"> and enjoyable on its own. A</w:t>
      </w:r>
      <w:r w:rsidRPr="49BA4757">
        <w:rPr>
          <w:rFonts w:ascii="Times New Roman" w:eastAsia="Times New Roman" w:hAnsi="Times New Roman" w:cs="Times New Roman"/>
        </w:rPr>
        <w:t xml:space="preserve"> basic pancake batter can</w:t>
      </w:r>
      <w:r w:rsidR="105D25C4" w:rsidRPr="49BA4757">
        <w:rPr>
          <w:rFonts w:ascii="Times New Roman" w:eastAsia="Times New Roman" w:hAnsi="Times New Roman" w:cs="Times New Roman"/>
        </w:rPr>
        <w:t xml:space="preserve"> also</w:t>
      </w:r>
      <w:r w:rsidRPr="49BA4757">
        <w:rPr>
          <w:rFonts w:ascii="Times New Roman" w:eastAsia="Times New Roman" w:hAnsi="Times New Roman" w:cs="Times New Roman"/>
        </w:rPr>
        <w:t xml:space="preserve"> be altered with the addition of various ingredients at different points in the culinary process to meet specific tastes. Similarly, theory can be embedded into qualitative research at different points in the research process to meet specific aims or intentions. Pancakes also hold personal, social, and cultural meaning, and those varying recipes can completely change our conceptions of pancakes, just as our approach to theoretical framing can wildly alter our conception of the problem. </w:t>
      </w:r>
      <w:r w:rsidR="547A7696" w:rsidRPr="49BA4757">
        <w:rPr>
          <w:rFonts w:ascii="Times New Roman" w:eastAsia="Times New Roman" w:hAnsi="Times New Roman" w:cs="Times New Roman"/>
        </w:rPr>
        <w:t xml:space="preserve">This analogy also holds additional positionality for us as researchers. Pancakes are deeply personal to us as a means of gathering, slowing down with loved ones, being creative, and providing nourishment or comfort. Pancake day is a sacred ritual in our homes, and that </w:t>
      </w:r>
      <w:r w:rsidR="6C25BFF6" w:rsidRPr="49BA4757">
        <w:rPr>
          <w:rFonts w:ascii="Times New Roman" w:eastAsia="Times New Roman" w:hAnsi="Times New Roman" w:cs="Times New Roman"/>
        </w:rPr>
        <w:t xml:space="preserve">is </w:t>
      </w:r>
      <w:r w:rsidR="547A7696" w:rsidRPr="49BA4757">
        <w:rPr>
          <w:rFonts w:ascii="Times New Roman" w:eastAsia="Times New Roman" w:hAnsi="Times New Roman" w:cs="Times New Roman"/>
        </w:rPr>
        <w:t xml:space="preserve">especially </w:t>
      </w:r>
      <w:r w:rsidR="6786375C" w:rsidRPr="49BA4757">
        <w:rPr>
          <w:rFonts w:ascii="Times New Roman" w:eastAsia="Times New Roman" w:hAnsi="Times New Roman" w:cs="Times New Roman"/>
        </w:rPr>
        <w:t>relevant</w:t>
      </w:r>
      <w:r w:rsidR="547A7696" w:rsidRPr="49BA4757">
        <w:rPr>
          <w:rFonts w:ascii="Times New Roman" w:eastAsia="Times New Roman" w:hAnsi="Times New Roman" w:cs="Times New Roman"/>
        </w:rPr>
        <w:t xml:space="preserve"> for this analogy given the value and importance of integrating theoretical framing into research wo</w:t>
      </w:r>
      <w:r w:rsidR="629F82D0" w:rsidRPr="49BA4757">
        <w:rPr>
          <w:rFonts w:ascii="Times New Roman" w:eastAsia="Times New Roman" w:hAnsi="Times New Roman" w:cs="Times New Roman"/>
        </w:rPr>
        <w:t>rk</w:t>
      </w:r>
      <w:r w:rsidR="63E372F3" w:rsidRPr="49BA4757">
        <w:rPr>
          <w:rFonts w:ascii="Times New Roman" w:eastAsia="Times New Roman" w:hAnsi="Times New Roman" w:cs="Times New Roman"/>
        </w:rPr>
        <w:t>.</w:t>
      </w:r>
    </w:p>
    <w:p w14:paraId="669C628B" w14:textId="266894E1" w:rsidR="0047167E" w:rsidRPr="00437FBE" w:rsidRDefault="790D1FC4" w:rsidP="00437FBE">
      <w:pPr>
        <w:spacing w:before="240" w:after="0" w:line="240" w:lineRule="auto"/>
        <w:ind w:firstLine="720"/>
        <w:jc w:val="center"/>
        <w:rPr>
          <w:rFonts w:ascii="Times" w:eastAsia="Times" w:hAnsi="Times" w:cs="Times"/>
        </w:rPr>
      </w:pPr>
      <w:r w:rsidRPr="00437FBE">
        <w:rPr>
          <w:rFonts w:ascii="Times" w:eastAsia="Times" w:hAnsi="Times" w:cs="Times"/>
          <w:b/>
          <w:bCs/>
          <w:color w:val="333333"/>
        </w:rPr>
        <w:t xml:space="preserve"> The Pancake Analogy: A Recipe for Integrating Theory in Qualitative Research</w:t>
      </w:r>
    </w:p>
    <w:p w14:paraId="6BAE1FB9" w14:textId="5DF967BA" w:rsidR="0047167E" w:rsidRDefault="71409260" w:rsidP="49BA4757">
      <w:pPr>
        <w:spacing w:before="240" w:after="0" w:line="240" w:lineRule="auto"/>
        <w:rPr>
          <w:rFonts w:ascii="Times New Roman" w:eastAsia="Times New Roman" w:hAnsi="Times New Roman" w:cs="Times New Roman"/>
        </w:rPr>
      </w:pPr>
      <w:r w:rsidRPr="49BA4757">
        <w:rPr>
          <w:rFonts w:ascii="Times New Roman" w:eastAsia="Times New Roman" w:hAnsi="Times New Roman" w:cs="Times New Roman"/>
          <w:b/>
          <w:bCs/>
        </w:rPr>
        <w:t>Part I: Navigating philosophical and interpretive pillar</w:t>
      </w:r>
      <w:r w:rsidR="0047167E" w:rsidRPr="49BA4757">
        <w:rPr>
          <w:rFonts w:ascii="Times New Roman" w:eastAsia="Times New Roman" w:hAnsi="Times New Roman" w:cs="Times New Roman"/>
        </w:rPr>
        <w:t>s</w:t>
      </w:r>
    </w:p>
    <w:p w14:paraId="12DB1687" w14:textId="1133170F" w:rsidR="0F1A8DA6" w:rsidRDefault="34EDD56B" w:rsidP="49BA4757">
      <w:pPr>
        <w:spacing w:before="240" w:after="0" w:line="240" w:lineRule="auto"/>
        <w:ind w:firstLine="720"/>
        <w:rPr>
          <w:rFonts w:ascii="Times New Roman" w:eastAsia="Times New Roman" w:hAnsi="Times New Roman" w:cs="Times New Roman"/>
        </w:rPr>
      </w:pPr>
      <w:r w:rsidRPr="49BA4757">
        <w:rPr>
          <w:rFonts w:ascii="Times New Roman" w:eastAsia="Times New Roman" w:hAnsi="Times New Roman" w:cs="Times New Roman"/>
        </w:rPr>
        <w:t xml:space="preserve">We all enter the world of research with experiences, beliefs, and preconceived thoughts and ideas about the topics we research. These stem from our backgrounds, educational training, </w:t>
      </w:r>
      <w:r w:rsidRPr="49BA4757">
        <w:rPr>
          <w:rFonts w:ascii="Times New Roman" w:eastAsia="Times New Roman" w:hAnsi="Times New Roman" w:cs="Times New Roman"/>
        </w:rPr>
        <w:lastRenderedPageBreak/>
        <w:t>the workforce, the culture in which we were raised, our family system, our community structures</w:t>
      </w:r>
      <w:r w:rsidR="40841228" w:rsidRPr="49BA4757">
        <w:rPr>
          <w:rFonts w:ascii="Times New Roman" w:eastAsia="Times New Roman" w:hAnsi="Times New Roman" w:cs="Times New Roman"/>
        </w:rPr>
        <w:t xml:space="preserve">, </w:t>
      </w:r>
      <w:r w:rsidRPr="49BA4757">
        <w:rPr>
          <w:rFonts w:ascii="Times New Roman" w:eastAsia="Times New Roman" w:hAnsi="Times New Roman" w:cs="Times New Roman"/>
        </w:rPr>
        <w:t xml:space="preserve">and the list goes on. Our own beliefs and experiences </w:t>
      </w:r>
      <w:proofErr w:type="gramStart"/>
      <w:r w:rsidRPr="49BA4757">
        <w:rPr>
          <w:rFonts w:ascii="Times New Roman" w:eastAsia="Times New Roman" w:hAnsi="Times New Roman" w:cs="Times New Roman"/>
        </w:rPr>
        <w:t>impact</w:t>
      </w:r>
      <w:proofErr w:type="gramEnd"/>
      <w:r w:rsidRPr="49BA4757">
        <w:rPr>
          <w:rFonts w:ascii="Times New Roman" w:eastAsia="Times New Roman" w:hAnsi="Times New Roman" w:cs="Times New Roman"/>
        </w:rPr>
        <w:t xml:space="preserve"> how we see and interpret the world. </w:t>
      </w:r>
      <w:r w:rsidR="1D932168" w:rsidRPr="49BA4757">
        <w:rPr>
          <w:rFonts w:ascii="Times New Roman" w:eastAsia="Times New Roman" w:hAnsi="Times New Roman" w:cs="Times New Roman"/>
          <w:i/>
          <w:iCs/>
        </w:rPr>
        <w:t>Interpretive frameworks</w:t>
      </w:r>
      <w:r w:rsidR="1D932168" w:rsidRPr="49BA4757">
        <w:rPr>
          <w:rFonts w:ascii="Times New Roman" w:eastAsia="Times New Roman" w:hAnsi="Times New Roman" w:cs="Times New Roman"/>
        </w:rPr>
        <w:t xml:space="preserve"> can be thought of as belief systems, or world views</w:t>
      </w:r>
      <w:r w:rsidR="1A9223F2" w:rsidRPr="49BA4757">
        <w:rPr>
          <w:rFonts w:ascii="Times New Roman" w:eastAsia="Times New Roman" w:hAnsi="Times New Roman" w:cs="Times New Roman"/>
        </w:rPr>
        <w:t xml:space="preserve"> (i.e., what constitutes a </w:t>
      </w:r>
      <w:r w:rsidR="1A9223F2" w:rsidRPr="49BA4757">
        <w:rPr>
          <w:rFonts w:ascii="Times New Roman" w:eastAsia="Times New Roman" w:hAnsi="Times New Roman" w:cs="Times New Roman"/>
          <w:i/>
          <w:iCs/>
        </w:rPr>
        <w:t>pancake).</w:t>
      </w:r>
      <w:r w:rsidR="1D932168" w:rsidRPr="49BA4757">
        <w:rPr>
          <w:rFonts w:ascii="Times New Roman" w:eastAsia="Times New Roman" w:hAnsi="Times New Roman" w:cs="Times New Roman"/>
        </w:rPr>
        <w:t xml:space="preserve"> </w:t>
      </w:r>
      <w:r w:rsidR="1D932168" w:rsidRPr="49BA4757">
        <w:rPr>
          <w:rFonts w:ascii="Times New Roman" w:eastAsia="Times New Roman" w:hAnsi="Times New Roman" w:cs="Times New Roman"/>
          <w:i/>
          <w:iCs/>
        </w:rPr>
        <w:t>Philosophical assumptions</w:t>
      </w:r>
      <w:r w:rsidR="1D932168" w:rsidRPr="49BA4757">
        <w:rPr>
          <w:rFonts w:ascii="Times New Roman" w:eastAsia="Times New Roman" w:hAnsi="Times New Roman" w:cs="Times New Roman"/>
        </w:rPr>
        <w:t xml:space="preserve"> are </w:t>
      </w:r>
      <w:r w:rsidR="5CC19C9E" w:rsidRPr="49BA4757">
        <w:rPr>
          <w:rFonts w:ascii="Times New Roman" w:eastAsia="Times New Roman" w:hAnsi="Times New Roman" w:cs="Times New Roman"/>
        </w:rPr>
        <w:t xml:space="preserve">the </w:t>
      </w:r>
      <w:r w:rsidR="1D932168" w:rsidRPr="49BA4757">
        <w:rPr>
          <w:rFonts w:ascii="Times New Roman" w:eastAsia="Times New Roman" w:hAnsi="Times New Roman" w:cs="Times New Roman"/>
        </w:rPr>
        <w:t xml:space="preserve">abstract ideas and </w:t>
      </w:r>
      <w:r w:rsidR="5717C347" w:rsidRPr="49BA4757">
        <w:rPr>
          <w:rFonts w:ascii="Times New Roman" w:eastAsia="Times New Roman" w:hAnsi="Times New Roman" w:cs="Times New Roman"/>
        </w:rPr>
        <w:t>beliefs guiding</w:t>
      </w:r>
      <w:r w:rsidR="1D932168" w:rsidRPr="49BA4757">
        <w:rPr>
          <w:rFonts w:ascii="Times New Roman" w:eastAsia="Times New Roman" w:hAnsi="Times New Roman" w:cs="Times New Roman"/>
        </w:rPr>
        <w:t xml:space="preserve"> our work </w:t>
      </w:r>
      <w:r w:rsidR="2CCD7D73" w:rsidRPr="49BA4757">
        <w:rPr>
          <w:rFonts w:ascii="Times New Roman" w:eastAsia="Times New Roman" w:hAnsi="Times New Roman" w:cs="Times New Roman"/>
        </w:rPr>
        <w:t xml:space="preserve">(i.e., what makes a </w:t>
      </w:r>
      <w:r w:rsidR="2CCD7D73" w:rsidRPr="49BA4757">
        <w:rPr>
          <w:rFonts w:ascii="Times New Roman" w:eastAsia="Times New Roman" w:hAnsi="Times New Roman" w:cs="Times New Roman"/>
          <w:i/>
          <w:iCs/>
        </w:rPr>
        <w:t>good</w:t>
      </w:r>
      <w:r w:rsidR="2CCD7D73" w:rsidRPr="49BA4757">
        <w:rPr>
          <w:rFonts w:ascii="Times New Roman" w:eastAsia="Times New Roman" w:hAnsi="Times New Roman" w:cs="Times New Roman"/>
        </w:rPr>
        <w:t xml:space="preserve"> pancake) </w:t>
      </w:r>
      <w:r w:rsidR="1D932168" w:rsidRPr="49BA4757">
        <w:rPr>
          <w:rFonts w:ascii="Times New Roman" w:eastAsia="Times New Roman" w:hAnsi="Times New Roman" w:cs="Times New Roman"/>
        </w:rPr>
        <w:t xml:space="preserve">(Creswell &amp; Poth, 2018). </w:t>
      </w:r>
      <w:r w:rsidR="30C2A513" w:rsidRPr="49BA4757">
        <w:rPr>
          <w:rFonts w:ascii="Times New Roman" w:eastAsia="Times New Roman" w:hAnsi="Times New Roman" w:cs="Times New Roman"/>
        </w:rPr>
        <w:t xml:space="preserve">Beyond philosophical alignment, we must consider practical alignment as well. Is this original and worth doing? Will it allow for original and interesting findings? Will anyone understand this but me (Mason, </w:t>
      </w:r>
      <w:r w:rsidR="6E79A2B9" w:rsidRPr="49BA4757">
        <w:rPr>
          <w:rFonts w:ascii="Times New Roman" w:eastAsia="Times New Roman" w:hAnsi="Times New Roman" w:cs="Times New Roman"/>
        </w:rPr>
        <w:t>2018</w:t>
      </w:r>
      <w:r w:rsidR="05C58837" w:rsidRPr="49BA4757">
        <w:rPr>
          <w:rFonts w:ascii="Times New Roman" w:eastAsia="Times New Roman" w:hAnsi="Times New Roman" w:cs="Times New Roman"/>
        </w:rPr>
        <w:t>)</w:t>
      </w:r>
      <w:r w:rsidR="720A6DD3" w:rsidRPr="49BA4757">
        <w:rPr>
          <w:rFonts w:ascii="Times New Roman" w:eastAsia="Times New Roman" w:hAnsi="Times New Roman" w:cs="Times New Roman"/>
        </w:rPr>
        <w:t>?</w:t>
      </w:r>
      <w:r w:rsidR="1C11B557" w:rsidRPr="49BA4757">
        <w:rPr>
          <w:rFonts w:ascii="Times New Roman" w:eastAsia="Times New Roman" w:hAnsi="Times New Roman" w:cs="Times New Roman"/>
        </w:rPr>
        <w:t xml:space="preserve"> </w:t>
      </w:r>
      <w:r w:rsidR="323C3689" w:rsidRPr="49BA4757">
        <w:rPr>
          <w:rFonts w:ascii="Times New Roman" w:eastAsia="Times New Roman" w:hAnsi="Times New Roman" w:cs="Times New Roman"/>
        </w:rPr>
        <w:t>If our griddle</w:t>
      </w:r>
      <w:r w:rsidR="72715CA6" w:rsidRPr="49BA4757">
        <w:rPr>
          <w:rFonts w:ascii="Times New Roman" w:eastAsia="Times New Roman" w:hAnsi="Times New Roman" w:cs="Times New Roman"/>
        </w:rPr>
        <w:t xml:space="preserve"> (i.e., alignment)</w:t>
      </w:r>
      <w:r w:rsidR="323C3689" w:rsidRPr="49BA4757">
        <w:rPr>
          <w:rFonts w:ascii="Times New Roman" w:eastAsia="Times New Roman" w:hAnsi="Times New Roman" w:cs="Times New Roman"/>
        </w:rPr>
        <w:t xml:space="preserve"> is only </w:t>
      </w:r>
      <w:r w:rsidR="00960AD0" w:rsidRPr="49BA4757">
        <w:rPr>
          <w:rFonts w:ascii="Times New Roman" w:eastAsia="Times New Roman" w:hAnsi="Times New Roman" w:cs="Times New Roman"/>
        </w:rPr>
        <w:t>lukewarm,</w:t>
      </w:r>
      <w:r w:rsidR="323C3689" w:rsidRPr="49BA4757">
        <w:rPr>
          <w:rFonts w:ascii="Times New Roman" w:eastAsia="Times New Roman" w:hAnsi="Times New Roman" w:cs="Times New Roman"/>
        </w:rPr>
        <w:t xml:space="preserve"> the pancakes are going </w:t>
      </w:r>
      <w:r w:rsidR="70D54823" w:rsidRPr="49BA4757">
        <w:rPr>
          <w:rFonts w:ascii="Times New Roman" w:eastAsia="Times New Roman" w:hAnsi="Times New Roman" w:cs="Times New Roman"/>
        </w:rPr>
        <w:t>to flop</w:t>
      </w:r>
      <w:r w:rsidR="323C3689" w:rsidRPr="49BA4757">
        <w:rPr>
          <w:rFonts w:ascii="Times New Roman" w:eastAsia="Times New Roman" w:hAnsi="Times New Roman" w:cs="Times New Roman"/>
        </w:rPr>
        <w:t xml:space="preserve">! </w:t>
      </w:r>
      <w:r w:rsidR="69DCCCDE" w:rsidRPr="49BA4757">
        <w:rPr>
          <w:rFonts w:ascii="Times New Roman" w:eastAsia="Times New Roman" w:hAnsi="Times New Roman" w:cs="Times New Roman"/>
        </w:rPr>
        <w:t>Despite our best ingredients, without the heat of intentional alignment</w:t>
      </w:r>
      <w:r w:rsidR="780A4878" w:rsidRPr="49BA4757">
        <w:rPr>
          <w:rFonts w:ascii="Times New Roman" w:eastAsia="Times New Roman" w:hAnsi="Times New Roman" w:cs="Times New Roman"/>
        </w:rPr>
        <w:t xml:space="preserve"> </w:t>
      </w:r>
      <w:r w:rsidR="74126F54" w:rsidRPr="49BA4757">
        <w:rPr>
          <w:rFonts w:ascii="Times New Roman" w:eastAsia="Times New Roman" w:hAnsi="Times New Roman" w:cs="Times New Roman"/>
        </w:rPr>
        <w:t>in</w:t>
      </w:r>
      <w:r w:rsidR="780A4878" w:rsidRPr="49BA4757">
        <w:rPr>
          <w:rFonts w:ascii="Times New Roman" w:eastAsia="Times New Roman" w:hAnsi="Times New Roman" w:cs="Times New Roman"/>
        </w:rPr>
        <w:t xml:space="preserve"> purpose, questions, </w:t>
      </w:r>
      <w:r w:rsidR="34ACDEC3" w:rsidRPr="49BA4757">
        <w:rPr>
          <w:rFonts w:ascii="Times New Roman" w:eastAsia="Times New Roman" w:hAnsi="Times New Roman" w:cs="Times New Roman"/>
        </w:rPr>
        <w:t xml:space="preserve">philosophical assumptions, interpretive framework, </w:t>
      </w:r>
      <w:r w:rsidR="780A4878" w:rsidRPr="49BA4757">
        <w:rPr>
          <w:rFonts w:ascii="Times New Roman" w:eastAsia="Times New Roman" w:hAnsi="Times New Roman" w:cs="Times New Roman"/>
        </w:rPr>
        <w:t>methodological approach, and theory</w:t>
      </w:r>
      <w:r w:rsidR="69DCCCDE" w:rsidRPr="49BA4757">
        <w:rPr>
          <w:rFonts w:ascii="Times New Roman" w:eastAsia="Times New Roman" w:hAnsi="Times New Roman" w:cs="Times New Roman"/>
        </w:rPr>
        <w:t>, nothing worth consuming will ris</w:t>
      </w:r>
      <w:r w:rsidR="4BAAC8CC" w:rsidRPr="49BA4757">
        <w:rPr>
          <w:rFonts w:ascii="Times New Roman" w:eastAsia="Times New Roman" w:hAnsi="Times New Roman" w:cs="Times New Roman"/>
        </w:rPr>
        <w:t>e</w:t>
      </w:r>
      <w:r w:rsidR="75DA766A" w:rsidRPr="49BA4757">
        <w:rPr>
          <w:rFonts w:ascii="Times New Roman" w:eastAsia="Times New Roman" w:hAnsi="Times New Roman" w:cs="Times New Roman"/>
        </w:rPr>
        <w:t xml:space="preserve"> (Figure 1)</w:t>
      </w:r>
      <w:r w:rsidR="4BAAC8CC" w:rsidRPr="49BA4757">
        <w:rPr>
          <w:rFonts w:ascii="Times New Roman" w:eastAsia="Times New Roman" w:hAnsi="Times New Roman" w:cs="Times New Roman"/>
        </w:rPr>
        <w:t xml:space="preserve">. </w:t>
      </w:r>
      <w:r>
        <w:tab/>
      </w:r>
    </w:p>
    <w:p w14:paraId="1F48BEF4" w14:textId="22B34A77" w:rsidR="4DBEB4DB" w:rsidRDefault="4DBEB4DB" w:rsidP="001FF5BC">
      <w:pPr>
        <w:spacing w:before="240" w:after="0" w:line="240" w:lineRule="auto"/>
        <w:ind w:firstLine="720"/>
        <w:rPr>
          <w:rFonts w:ascii="Times New Roman" w:eastAsia="Times New Roman" w:hAnsi="Times New Roman" w:cs="Times New Roman"/>
        </w:rPr>
      </w:pPr>
      <w:r w:rsidRPr="001FF5BC">
        <w:rPr>
          <w:rFonts w:ascii="Times New Roman" w:eastAsia="Times New Roman" w:hAnsi="Times New Roman" w:cs="Times New Roman"/>
        </w:rPr>
        <w:t xml:space="preserve">Beyond the </w:t>
      </w:r>
      <w:proofErr w:type="gramStart"/>
      <w:r w:rsidRPr="001FF5BC">
        <w:rPr>
          <w:rFonts w:ascii="Times New Roman" w:eastAsia="Times New Roman" w:hAnsi="Times New Roman" w:cs="Times New Roman"/>
        </w:rPr>
        <w:t>deeply</w:t>
      </w:r>
      <w:proofErr w:type="gramEnd"/>
      <w:r w:rsidRPr="001FF5BC">
        <w:rPr>
          <w:rFonts w:ascii="Times New Roman" w:eastAsia="Times New Roman" w:hAnsi="Times New Roman" w:cs="Times New Roman"/>
        </w:rPr>
        <w:t xml:space="preserve"> personal, a shared understanding of these theoretical terms is a foundational step to thinking more about the use of theory in qualitative research (Figure 1).</w:t>
      </w:r>
    </w:p>
    <w:p w14:paraId="71BB82E8" w14:textId="7D85A473" w:rsidR="4DBEB4DB" w:rsidRDefault="4DBEB4DB" w:rsidP="001FF5BC">
      <w:pPr>
        <w:spacing w:before="240" w:after="0" w:line="240" w:lineRule="auto"/>
        <w:rPr>
          <w:rFonts w:ascii="Times New Roman" w:eastAsia="Times New Roman" w:hAnsi="Times New Roman" w:cs="Times New Roman"/>
          <w:b/>
          <w:bCs/>
        </w:rPr>
      </w:pPr>
      <w:r w:rsidRPr="49BA4757">
        <w:rPr>
          <w:rFonts w:ascii="Times New Roman" w:eastAsia="Times New Roman" w:hAnsi="Times New Roman" w:cs="Times New Roman"/>
          <w:b/>
          <w:bCs/>
        </w:rPr>
        <w:t>Figure 1</w:t>
      </w:r>
      <w:r w:rsidR="294088ED" w:rsidRPr="49BA4757">
        <w:rPr>
          <w:rFonts w:ascii="Times New Roman" w:eastAsia="Times New Roman" w:hAnsi="Times New Roman" w:cs="Times New Roman"/>
          <w:b/>
          <w:bCs/>
        </w:rPr>
        <w:t>.</w:t>
      </w:r>
    </w:p>
    <w:p w14:paraId="482D0132" w14:textId="2E4CC9AF" w:rsidR="4DBEB4DB" w:rsidRDefault="4DBEB4DB" w:rsidP="001FF5BC">
      <w:pPr>
        <w:spacing w:before="240" w:after="0" w:line="240" w:lineRule="auto"/>
      </w:pPr>
      <w:r w:rsidRPr="49BA4757">
        <w:rPr>
          <w:rFonts w:ascii="Times New Roman" w:eastAsia="Times New Roman" w:hAnsi="Times New Roman" w:cs="Times New Roman"/>
          <w:i/>
          <w:iCs/>
        </w:rPr>
        <w:t xml:space="preserve">A pancake analogy for philosophical assumptions and interpretive, theoretical, and conceptual frameworks (generated with </w:t>
      </w:r>
      <w:r w:rsidR="55BC408A" w:rsidRPr="49BA4757">
        <w:rPr>
          <w:rFonts w:ascii="Times New Roman" w:eastAsia="Times New Roman" w:hAnsi="Times New Roman" w:cs="Times New Roman"/>
          <w:i/>
          <w:iCs/>
        </w:rPr>
        <w:t>Gemini AI</w:t>
      </w:r>
      <w:r w:rsidRPr="49BA4757">
        <w:rPr>
          <w:rFonts w:ascii="Times New Roman" w:eastAsia="Times New Roman" w:hAnsi="Times New Roman" w:cs="Times New Roman"/>
          <w:i/>
          <w:iCs/>
        </w:rPr>
        <w:t>)</w:t>
      </w:r>
    </w:p>
    <w:p w14:paraId="359C9EA2" w14:textId="5CC39EE4" w:rsidR="728514F1" w:rsidRDefault="728514F1" w:rsidP="49BA4757">
      <w:pPr>
        <w:spacing w:before="240" w:after="0" w:line="240" w:lineRule="auto"/>
        <w:jc w:val="center"/>
      </w:pPr>
      <w:r>
        <w:rPr>
          <w:noProof/>
        </w:rPr>
        <w:drawing>
          <wp:inline distT="0" distB="0" distL="0" distR="0" wp14:anchorId="5DA1A479" wp14:editId="064E8CE3">
            <wp:extent cx="4724400" cy="3419521"/>
            <wp:effectExtent l="0" t="0" r="0" b="0"/>
            <wp:docPr id="5612674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267421" name="Picture 561267421"/>
                    <pic:cNvPicPr/>
                  </pic:nvPicPr>
                  <pic:blipFill>
                    <a:blip r:embed="rId10">
                      <a:extLst>
                        <a:ext uri="{28A0092B-C50C-407E-A947-70E740481C1C}">
                          <a14:useLocalDpi xmlns:a14="http://schemas.microsoft.com/office/drawing/2010/main"/>
                        </a:ext>
                      </a:extLst>
                    </a:blip>
                    <a:srcRect t="16129" b="11491"/>
                    <a:stretch>
                      <a:fillRect/>
                    </a:stretch>
                  </pic:blipFill>
                  <pic:spPr>
                    <a:xfrm>
                      <a:off x="0" y="0"/>
                      <a:ext cx="4724400" cy="3419521"/>
                    </a:xfrm>
                    <a:prstGeom prst="rect">
                      <a:avLst/>
                    </a:prstGeom>
                  </pic:spPr>
                </pic:pic>
              </a:graphicData>
            </a:graphic>
          </wp:inline>
        </w:drawing>
      </w:r>
    </w:p>
    <w:tbl>
      <w:tblPr>
        <w:tblStyle w:val="TableGrid"/>
        <w:tblW w:w="7488" w:type="dxa"/>
        <w:jc w:val="center"/>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2513"/>
        <w:gridCol w:w="2497"/>
        <w:gridCol w:w="2478"/>
      </w:tblGrid>
      <w:tr w:rsidR="2E79A078" w14:paraId="4FDDB12A" w14:textId="77777777" w:rsidTr="49BA4757">
        <w:trPr>
          <w:trHeight w:val="300"/>
          <w:jc w:val="center"/>
        </w:trPr>
        <w:tc>
          <w:tcPr>
            <w:tcW w:w="2513" w:type="dxa"/>
          </w:tcPr>
          <w:p w14:paraId="09B5EF2D" w14:textId="6187763A" w:rsidR="2E79A078" w:rsidRDefault="401C9683" w:rsidP="49BA4757">
            <w:pPr>
              <w:ind w:left="-90"/>
              <w:jc w:val="center"/>
              <w:rPr>
                <w:rFonts w:ascii="Times" w:eastAsia="Times" w:hAnsi="Times" w:cs="Times"/>
                <w:sz w:val="22"/>
                <w:szCs w:val="22"/>
              </w:rPr>
            </w:pPr>
            <w:r w:rsidRPr="49BA4757">
              <w:rPr>
                <w:rFonts w:ascii="Times" w:eastAsia="Times" w:hAnsi="Times" w:cs="Times"/>
                <w:sz w:val="22"/>
                <w:szCs w:val="22"/>
              </w:rPr>
              <w:t>Philosophical assumptions &amp; interpretive framework</w:t>
            </w:r>
          </w:p>
        </w:tc>
        <w:tc>
          <w:tcPr>
            <w:tcW w:w="2497" w:type="dxa"/>
          </w:tcPr>
          <w:p w14:paraId="5F2D3C01" w14:textId="02C92CA6" w:rsidR="2E79A078" w:rsidRDefault="401C9683" w:rsidP="49BA4757">
            <w:pPr>
              <w:jc w:val="center"/>
              <w:rPr>
                <w:rFonts w:ascii="Times" w:eastAsia="Times" w:hAnsi="Times" w:cs="Times"/>
                <w:i/>
                <w:iCs/>
                <w:sz w:val="22"/>
                <w:szCs w:val="22"/>
              </w:rPr>
            </w:pPr>
            <w:r w:rsidRPr="49BA4757">
              <w:rPr>
                <w:rFonts w:ascii="Times" w:eastAsia="Times" w:hAnsi="Times" w:cs="Times"/>
                <w:i/>
                <w:iCs/>
                <w:sz w:val="22"/>
                <w:szCs w:val="22"/>
              </w:rPr>
              <w:t xml:space="preserve">a priori </w:t>
            </w:r>
            <w:r w:rsidRPr="49BA4757">
              <w:rPr>
                <w:rFonts w:ascii="Times" w:eastAsia="Times" w:hAnsi="Times" w:cs="Times"/>
                <w:sz w:val="22"/>
                <w:szCs w:val="22"/>
              </w:rPr>
              <w:t>theoretical or conceptual framework</w:t>
            </w:r>
          </w:p>
        </w:tc>
        <w:tc>
          <w:tcPr>
            <w:tcW w:w="2478" w:type="dxa"/>
          </w:tcPr>
          <w:p w14:paraId="5A80E28C" w14:textId="2F12C8E1" w:rsidR="2E79A078" w:rsidRDefault="401C9683" w:rsidP="49BA4757">
            <w:pPr>
              <w:jc w:val="center"/>
              <w:rPr>
                <w:rFonts w:ascii="Times" w:eastAsia="Times" w:hAnsi="Times" w:cs="Times"/>
                <w:sz w:val="22"/>
                <w:szCs w:val="22"/>
              </w:rPr>
            </w:pPr>
            <w:r w:rsidRPr="49BA4757">
              <w:rPr>
                <w:rFonts w:ascii="Times" w:eastAsia="Times" w:hAnsi="Times" w:cs="Times"/>
                <w:sz w:val="22"/>
                <w:szCs w:val="22"/>
              </w:rPr>
              <w:t>Theories sprinkled in based on the findings</w:t>
            </w:r>
          </w:p>
        </w:tc>
      </w:tr>
    </w:tbl>
    <w:p w14:paraId="4AF2EE53" w14:textId="0F480B77" w:rsidR="0F1A8DA6" w:rsidRDefault="07EECC96" w:rsidP="49BA4757">
      <w:pPr>
        <w:spacing w:before="240" w:after="0" w:line="240" w:lineRule="auto"/>
        <w:ind w:firstLine="720"/>
      </w:pPr>
      <w:r w:rsidRPr="49BA4757">
        <w:rPr>
          <w:rFonts w:ascii="Times New Roman" w:eastAsia="Times New Roman" w:hAnsi="Times New Roman" w:cs="Times New Roman"/>
        </w:rPr>
        <w:t>Think about philosophical assumptions</w:t>
      </w:r>
      <w:r w:rsidR="01791566" w:rsidRPr="49BA4757">
        <w:rPr>
          <w:rFonts w:ascii="Times New Roman" w:eastAsia="Times New Roman" w:hAnsi="Times New Roman" w:cs="Times New Roman"/>
        </w:rPr>
        <w:t xml:space="preserve"> </w:t>
      </w:r>
      <w:r w:rsidR="4244765E" w:rsidRPr="49BA4757">
        <w:rPr>
          <w:rFonts w:ascii="Times New Roman" w:eastAsia="Times New Roman" w:hAnsi="Times New Roman" w:cs="Times New Roman"/>
        </w:rPr>
        <w:t xml:space="preserve">and </w:t>
      </w:r>
      <w:r w:rsidR="01791566" w:rsidRPr="49BA4757">
        <w:rPr>
          <w:rFonts w:ascii="Times New Roman" w:eastAsia="Times New Roman" w:hAnsi="Times New Roman" w:cs="Times New Roman"/>
        </w:rPr>
        <w:t>interpretive framework</w:t>
      </w:r>
      <w:r w:rsidR="1F2A89CF" w:rsidRPr="49BA4757">
        <w:rPr>
          <w:rFonts w:ascii="Times New Roman" w:eastAsia="Times New Roman" w:hAnsi="Times New Roman" w:cs="Times New Roman"/>
        </w:rPr>
        <w:t>s</w:t>
      </w:r>
      <w:r w:rsidRPr="49BA4757">
        <w:rPr>
          <w:rFonts w:ascii="Times New Roman" w:eastAsia="Times New Roman" w:hAnsi="Times New Roman" w:cs="Times New Roman"/>
        </w:rPr>
        <w:t xml:space="preserve"> like pancake batter. We typically do not talk much about the basic ingredients in pancakes. However, without the use of liquids, fats, </w:t>
      </w:r>
      <w:r w:rsidR="4B90B110" w:rsidRPr="49BA4757">
        <w:rPr>
          <w:rFonts w:ascii="Times New Roman" w:eastAsia="Times New Roman" w:hAnsi="Times New Roman" w:cs="Times New Roman"/>
        </w:rPr>
        <w:t xml:space="preserve">and </w:t>
      </w:r>
      <w:r w:rsidRPr="49BA4757">
        <w:rPr>
          <w:rFonts w:ascii="Times New Roman" w:eastAsia="Times New Roman" w:hAnsi="Times New Roman" w:cs="Times New Roman"/>
        </w:rPr>
        <w:t xml:space="preserve">leavening and binding agents, pancakes would not be pancakes. Similarly, philosophical assumptions </w:t>
      </w:r>
      <w:proofErr w:type="gramStart"/>
      <w:r w:rsidRPr="49BA4757">
        <w:rPr>
          <w:rFonts w:ascii="Times New Roman" w:eastAsia="Times New Roman" w:hAnsi="Times New Roman" w:cs="Times New Roman"/>
        </w:rPr>
        <w:t>underlie</w:t>
      </w:r>
      <w:proofErr w:type="gramEnd"/>
      <w:r w:rsidRPr="49BA4757">
        <w:rPr>
          <w:rFonts w:ascii="Times New Roman" w:eastAsia="Times New Roman" w:hAnsi="Times New Roman" w:cs="Times New Roman"/>
        </w:rPr>
        <w:t xml:space="preserve"> all research, whether we specially reveal and describe these assumptions or not. </w:t>
      </w:r>
      <w:r w:rsidR="33A43215" w:rsidRPr="49BA4757">
        <w:rPr>
          <w:rFonts w:ascii="Times New Roman" w:eastAsia="Times New Roman" w:hAnsi="Times New Roman" w:cs="Times New Roman"/>
        </w:rPr>
        <w:t>The interpretive framework we select (i</w:t>
      </w:r>
      <w:r w:rsidR="57AAF452" w:rsidRPr="49BA4757">
        <w:rPr>
          <w:rFonts w:ascii="Times New Roman" w:eastAsia="Times New Roman" w:hAnsi="Times New Roman" w:cs="Times New Roman"/>
        </w:rPr>
        <w:t>.</w:t>
      </w:r>
      <w:r w:rsidR="33A43215" w:rsidRPr="49BA4757">
        <w:rPr>
          <w:rFonts w:ascii="Times New Roman" w:eastAsia="Times New Roman" w:hAnsi="Times New Roman" w:cs="Times New Roman"/>
        </w:rPr>
        <w:t>e.</w:t>
      </w:r>
      <w:r w:rsidR="41796B8C" w:rsidRPr="49BA4757">
        <w:rPr>
          <w:rFonts w:ascii="Times New Roman" w:eastAsia="Times New Roman" w:hAnsi="Times New Roman" w:cs="Times New Roman"/>
        </w:rPr>
        <w:t>,</w:t>
      </w:r>
      <w:r w:rsidR="33A43215" w:rsidRPr="49BA4757">
        <w:rPr>
          <w:rFonts w:ascii="Times New Roman" w:eastAsia="Times New Roman" w:hAnsi="Times New Roman" w:cs="Times New Roman"/>
        </w:rPr>
        <w:t xml:space="preserve"> </w:t>
      </w:r>
      <w:proofErr w:type="spellStart"/>
      <w:r w:rsidR="33A43215" w:rsidRPr="49BA4757">
        <w:rPr>
          <w:rFonts w:ascii="Times New Roman" w:eastAsia="Times New Roman" w:hAnsi="Times New Roman" w:cs="Times New Roman"/>
        </w:rPr>
        <w:t>postpositivism</w:t>
      </w:r>
      <w:proofErr w:type="spellEnd"/>
      <w:r w:rsidR="33A43215" w:rsidRPr="49BA4757">
        <w:rPr>
          <w:rFonts w:ascii="Times New Roman" w:eastAsia="Times New Roman" w:hAnsi="Times New Roman" w:cs="Times New Roman"/>
        </w:rPr>
        <w:t xml:space="preserve">, social </w:t>
      </w:r>
      <w:r w:rsidR="33A43215" w:rsidRPr="49BA4757">
        <w:rPr>
          <w:rFonts w:ascii="Times New Roman" w:eastAsia="Times New Roman" w:hAnsi="Times New Roman" w:cs="Times New Roman"/>
        </w:rPr>
        <w:lastRenderedPageBreak/>
        <w:t>constructivism, pragmatism, postmodernism)</w:t>
      </w:r>
      <w:r w:rsidR="445FC08D" w:rsidRPr="49BA4757">
        <w:rPr>
          <w:rFonts w:ascii="Times New Roman" w:eastAsia="Times New Roman" w:hAnsi="Times New Roman" w:cs="Times New Roman"/>
        </w:rPr>
        <w:t xml:space="preserve"> provides guidance about how we will approach our research goals.</w:t>
      </w:r>
      <w:r w:rsidR="03EAFD29" w:rsidRPr="49BA4757">
        <w:rPr>
          <w:rFonts w:ascii="Times New Roman" w:eastAsia="Times New Roman" w:hAnsi="Times New Roman" w:cs="Times New Roman"/>
        </w:rPr>
        <w:t xml:space="preserve"> </w:t>
      </w:r>
      <w:r w:rsidRPr="49BA4757">
        <w:rPr>
          <w:rFonts w:ascii="Times New Roman" w:eastAsia="Times New Roman" w:hAnsi="Times New Roman" w:cs="Times New Roman"/>
        </w:rPr>
        <w:t xml:space="preserve">Just as changing the ratios of the basic ingredients in batter alters the properties of a pancake, the philosophical assumptions </w:t>
      </w:r>
      <w:r w:rsidR="17A91B98" w:rsidRPr="49BA4757">
        <w:rPr>
          <w:rFonts w:ascii="Times New Roman" w:eastAsia="Times New Roman" w:hAnsi="Times New Roman" w:cs="Times New Roman"/>
        </w:rPr>
        <w:t xml:space="preserve">we </w:t>
      </w:r>
      <w:r w:rsidR="75A328A5" w:rsidRPr="49BA4757">
        <w:rPr>
          <w:rFonts w:ascii="Times New Roman" w:eastAsia="Times New Roman" w:hAnsi="Times New Roman" w:cs="Times New Roman"/>
        </w:rPr>
        <w:t>emphasize,</w:t>
      </w:r>
      <w:r w:rsidR="17A91B98" w:rsidRPr="49BA4757">
        <w:rPr>
          <w:rFonts w:ascii="Times New Roman" w:eastAsia="Times New Roman" w:hAnsi="Times New Roman" w:cs="Times New Roman"/>
        </w:rPr>
        <w:t xml:space="preserve"> </w:t>
      </w:r>
      <w:r w:rsidRPr="49BA4757">
        <w:rPr>
          <w:rFonts w:ascii="Times New Roman" w:eastAsia="Times New Roman" w:hAnsi="Times New Roman" w:cs="Times New Roman"/>
        </w:rPr>
        <w:t xml:space="preserve">and </w:t>
      </w:r>
      <w:r w:rsidR="0632778A" w:rsidRPr="49BA4757">
        <w:rPr>
          <w:rFonts w:ascii="Times New Roman" w:eastAsia="Times New Roman" w:hAnsi="Times New Roman" w:cs="Times New Roman"/>
        </w:rPr>
        <w:t xml:space="preserve">the associated interpretive </w:t>
      </w:r>
      <w:r w:rsidR="54E88AEE" w:rsidRPr="49BA4757">
        <w:rPr>
          <w:rFonts w:ascii="Times New Roman" w:eastAsia="Times New Roman" w:hAnsi="Times New Roman" w:cs="Times New Roman"/>
        </w:rPr>
        <w:t>framework alter</w:t>
      </w:r>
      <w:r w:rsidR="31CDF5EE" w:rsidRPr="49BA4757">
        <w:rPr>
          <w:rFonts w:ascii="Times New Roman" w:eastAsia="Times New Roman" w:hAnsi="Times New Roman" w:cs="Times New Roman"/>
        </w:rPr>
        <w:t>s</w:t>
      </w:r>
      <w:r w:rsidRPr="49BA4757">
        <w:rPr>
          <w:rFonts w:ascii="Times New Roman" w:eastAsia="Times New Roman" w:hAnsi="Times New Roman" w:cs="Times New Roman"/>
        </w:rPr>
        <w:t xml:space="preserve"> research design. </w:t>
      </w:r>
    </w:p>
    <w:p w14:paraId="4B3263FF" w14:textId="7EAE4C85" w:rsidR="0F1A8DA6" w:rsidRDefault="176CD18F" w:rsidP="49BA4757">
      <w:pPr>
        <w:spacing w:before="240" w:after="0" w:line="240" w:lineRule="auto"/>
        <w:ind w:firstLine="720"/>
        <w:rPr>
          <w:rFonts w:ascii="Times New Roman" w:eastAsia="Times New Roman" w:hAnsi="Times New Roman" w:cs="Times New Roman"/>
        </w:rPr>
      </w:pPr>
      <w:r w:rsidRPr="49BA4757">
        <w:rPr>
          <w:rFonts w:ascii="Times New Roman" w:eastAsia="Times New Roman" w:hAnsi="Times New Roman" w:cs="Times New Roman"/>
        </w:rPr>
        <w:t xml:space="preserve">“Interpretive frameworks convey different philosophical assumptions, and qualitative researchers need to be aware of this connection” (Creswell &amp; Poth, 2018, p. 33). </w:t>
      </w:r>
      <w:r w:rsidR="71409260" w:rsidRPr="49BA4757">
        <w:rPr>
          <w:rFonts w:ascii="Times New Roman" w:eastAsia="Times New Roman" w:hAnsi="Times New Roman" w:cs="Times New Roman"/>
        </w:rPr>
        <w:t>For example,</w:t>
      </w:r>
      <w:r w:rsidR="0B730A01" w:rsidRPr="49BA4757">
        <w:rPr>
          <w:rFonts w:ascii="Times New Roman" w:eastAsia="Times New Roman" w:hAnsi="Times New Roman" w:cs="Times New Roman"/>
        </w:rPr>
        <w:t xml:space="preserve"> </w:t>
      </w:r>
      <w:r w:rsidR="06F4B1D6" w:rsidRPr="49BA4757">
        <w:rPr>
          <w:rFonts w:ascii="Times New Roman" w:eastAsia="Times New Roman" w:hAnsi="Times New Roman" w:cs="Times New Roman"/>
        </w:rPr>
        <w:t xml:space="preserve">if </w:t>
      </w:r>
      <w:r w:rsidR="71409260" w:rsidRPr="49BA4757">
        <w:rPr>
          <w:rFonts w:ascii="Times New Roman" w:eastAsia="Times New Roman" w:hAnsi="Times New Roman" w:cs="Times New Roman"/>
        </w:rPr>
        <w:t xml:space="preserve">the goal is to understand and interpret the meaning of an individual’s experiences, we </w:t>
      </w:r>
      <w:r w:rsidR="412D8C68" w:rsidRPr="49BA4757">
        <w:rPr>
          <w:rFonts w:ascii="Times New Roman" w:eastAsia="Times New Roman" w:hAnsi="Times New Roman" w:cs="Times New Roman"/>
        </w:rPr>
        <w:t>might choose</w:t>
      </w:r>
      <w:r w:rsidR="71409260" w:rsidRPr="49BA4757">
        <w:rPr>
          <w:rFonts w:ascii="Times New Roman" w:eastAsia="Times New Roman" w:hAnsi="Times New Roman" w:cs="Times New Roman"/>
        </w:rPr>
        <w:t xml:space="preserve"> to utilize social constructivism as an interpretive framework, </w:t>
      </w:r>
      <w:r w:rsidR="69D9CF64" w:rsidRPr="49BA4757">
        <w:rPr>
          <w:rFonts w:ascii="Times New Roman" w:eastAsia="Times New Roman" w:hAnsi="Times New Roman" w:cs="Times New Roman"/>
        </w:rPr>
        <w:t xml:space="preserve">emphasizing </w:t>
      </w:r>
      <w:r w:rsidR="71409260" w:rsidRPr="49BA4757">
        <w:rPr>
          <w:rFonts w:ascii="Times New Roman" w:eastAsia="Times New Roman" w:hAnsi="Times New Roman" w:cs="Times New Roman"/>
          <w:i/>
          <w:iCs/>
        </w:rPr>
        <w:t>ontological assumptions</w:t>
      </w:r>
      <w:r w:rsidR="71409260" w:rsidRPr="49BA4757">
        <w:rPr>
          <w:rFonts w:ascii="Times New Roman" w:eastAsia="Times New Roman" w:hAnsi="Times New Roman" w:cs="Times New Roman"/>
        </w:rPr>
        <w:t xml:space="preserve"> (the nature of being or reality). </w:t>
      </w:r>
      <w:r w:rsidR="71409260" w:rsidRPr="49BA4757">
        <w:rPr>
          <w:rFonts w:ascii="Times New Roman" w:eastAsia="Times New Roman" w:hAnsi="Times New Roman" w:cs="Times New Roman"/>
          <w:i/>
          <w:iCs/>
        </w:rPr>
        <w:t>Epistemological assumptions</w:t>
      </w:r>
      <w:r w:rsidR="5406C974" w:rsidRPr="49BA4757">
        <w:rPr>
          <w:rFonts w:ascii="Times New Roman" w:eastAsia="Times New Roman" w:hAnsi="Times New Roman" w:cs="Times New Roman"/>
        </w:rPr>
        <w:t xml:space="preserve"> </w:t>
      </w:r>
      <w:r w:rsidR="71409260" w:rsidRPr="49BA4757">
        <w:rPr>
          <w:rFonts w:ascii="Times New Roman" w:eastAsia="Times New Roman" w:hAnsi="Times New Roman" w:cs="Times New Roman"/>
        </w:rPr>
        <w:t xml:space="preserve">(knowledge), </w:t>
      </w:r>
      <w:r w:rsidR="71409260" w:rsidRPr="49BA4757">
        <w:rPr>
          <w:rFonts w:ascii="Times New Roman" w:eastAsia="Times New Roman" w:hAnsi="Times New Roman" w:cs="Times New Roman"/>
          <w:i/>
          <w:iCs/>
        </w:rPr>
        <w:t>axiological assumptions</w:t>
      </w:r>
      <w:r w:rsidR="71409260" w:rsidRPr="49BA4757">
        <w:rPr>
          <w:rFonts w:ascii="Times New Roman" w:eastAsia="Times New Roman" w:hAnsi="Times New Roman" w:cs="Times New Roman"/>
        </w:rPr>
        <w:t xml:space="preserve"> (values), and </w:t>
      </w:r>
      <w:r w:rsidR="71409260" w:rsidRPr="49BA4757">
        <w:rPr>
          <w:rFonts w:ascii="Times New Roman" w:eastAsia="Times New Roman" w:hAnsi="Times New Roman" w:cs="Times New Roman"/>
          <w:i/>
          <w:iCs/>
        </w:rPr>
        <w:t>methodological assumptions</w:t>
      </w:r>
      <w:r w:rsidR="71409260" w:rsidRPr="49BA4757">
        <w:rPr>
          <w:rFonts w:ascii="Times New Roman" w:eastAsia="Times New Roman" w:hAnsi="Times New Roman" w:cs="Times New Roman"/>
        </w:rPr>
        <w:t xml:space="preserve"> (inquiry approach) make their way into this mix. Adding more or less of each philosophical assumption impacts the choice we make about our interpretive framework and alters the research design, much like adding additional liquid changes </w:t>
      </w:r>
      <w:r w:rsidR="25D4144A" w:rsidRPr="49BA4757">
        <w:rPr>
          <w:rFonts w:ascii="Times New Roman" w:eastAsia="Times New Roman" w:hAnsi="Times New Roman" w:cs="Times New Roman"/>
        </w:rPr>
        <w:t>our pancakes</w:t>
      </w:r>
      <w:r w:rsidR="71409260" w:rsidRPr="49BA4757">
        <w:rPr>
          <w:rFonts w:ascii="Times New Roman" w:eastAsia="Times New Roman" w:hAnsi="Times New Roman" w:cs="Times New Roman"/>
        </w:rPr>
        <w:t>.</w:t>
      </w:r>
    </w:p>
    <w:p w14:paraId="1F63B8D2" w14:textId="39D172E4" w:rsidR="0F1A8DA6" w:rsidRDefault="70252BAB" w:rsidP="49BA4757">
      <w:pPr>
        <w:spacing w:before="240" w:after="0" w:line="240" w:lineRule="auto"/>
        <w:rPr>
          <w:rFonts w:ascii="Times New Roman" w:eastAsia="Times New Roman" w:hAnsi="Times New Roman" w:cs="Times New Roman"/>
        </w:rPr>
      </w:pPr>
      <w:r w:rsidRPr="49BA4757">
        <w:rPr>
          <w:rFonts w:ascii="Times New Roman" w:eastAsia="Times New Roman" w:hAnsi="Times New Roman" w:cs="Times New Roman"/>
          <w:b/>
          <w:bCs/>
        </w:rPr>
        <w:t>Part II: Determining when theory enters inquiry</w:t>
      </w:r>
    </w:p>
    <w:p w14:paraId="1F0643C2" w14:textId="66EE6999" w:rsidR="0F1A8DA6" w:rsidRDefault="45259053" w:rsidP="49BA4757">
      <w:pPr>
        <w:spacing w:before="240" w:after="0" w:line="240" w:lineRule="auto"/>
        <w:ind w:firstLine="720"/>
        <w:rPr>
          <w:rFonts w:ascii="Times New Roman" w:eastAsia="Times New Roman" w:hAnsi="Times New Roman" w:cs="Times New Roman"/>
        </w:rPr>
      </w:pPr>
      <w:r w:rsidRPr="46EBC28F">
        <w:rPr>
          <w:rFonts w:ascii="Times New Roman" w:eastAsia="Times New Roman" w:hAnsi="Times New Roman" w:cs="Times New Roman"/>
        </w:rPr>
        <w:t>My (</w:t>
      </w:r>
      <w:r w:rsidR="17809EB1" w:rsidRPr="46EBC28F">
        <w:rPr>
          <w:rFonts w:ascii="Times New Roman" w:eastAsia="Times New Roman" w:hAnsi="Times New Roman" w:cs="Times New Roman"/>
        </w:rPr>
        <w:t>Mott)</w:t>
      </w:r>
      <w:r w:rsidRPr="46EBC28F">
        <w:rPr>
          <w:rFonts w:ascii="Times New Roman" w:eastAsia="Times New Roman" w:hAnsi="Times New Roman" w:cs="Times New Roman"/>
        </w:rPr>
        <w:t xml:space="preserve"> favorite part of making pancakes is deciding if I want to add additional ingredients to the basic batter. Will I go for the tried-and-true blueberry pancakes (my husband’s favorite)? Or am I feeling more adventurous? Is it a day for carrot cake pancakes, full of carrots, pineapple, cinnamon, and walnuts? Or should I make plain pancakes and leave room to make additional choices about toppings as the pancakes are put on the plate? </w:t>
      </w:r>
    </w:p>
    <w:p w14:paraId="3E6CB530" w14:textId="79FB0474" w:rsidR="0F1A8DA6" w:rsidRDefault="59F8BB54" w:rsidP="49BA4757">
      <w:pPr>
        <w:spacing w:before="240" w:after="0" w:line="240" w:lineRule="auto"/>
        <w:rPr>
          <w:rFonts w:ascii="Times New Roman" w:eastAsia="Times New Roman" w:hAnsi="Times New Roman" w:cs="Times New Roman"/>
          <w:i/>
          <w:iCs/>
        </w:rPr>
      </w:pPr>
      <w:r w:rsidRPr="49BA4757">
        <w:rPr>
          <w:rFonts w:ascii="Times New Roman" w:eastAsia="Times New Roman" w:hAnsi="Times New Roman" w:cs="Times New Roman"/>
          <w:b/>
          <w:bCs/>
          <w:i/>
          <w:iCs/>
        </w:rPr>
        <w:t>Selecting a theoretical or conceptual framework a priori</w:t>
      </w:r>
      <w:r w:rsidR="0EEF449B" w:rsidRPr="49BA4757">
        <w:rPr>
          <w:rFonts w:ascii="Times New Roman" w:eastAsia="Times New Roman" w:hAnsi="Times New Roman" w:cs="Times New Roman"/>
          <w:b/>
          <w:bCs/>
          <w:i/>
          <w:iCs/>
        </w:rPr>
        <w:t xml:space="preserve"> </w:t>
      </w:r>
    </w:p>
    <w:p w14:paraId="6AFC65DF" w14:textId="53C09A32" w:rsidR="0F1A8DA6" w:rsidRDefault="14DEB2B0" w:rsidP="451AC5B2">
      <w:pPr>
        <w:spacing w:before="240" w:after="0" w:line="240" w:lineRule="auto"/>
        <w:ind w:firstLine="720"/>
        <w:rPr>
          <w:rFonts w:ascii="Times New Roman" w:eastAsia="Times New Roman" w:hAnsi="Times New Roman" w:cs="Times New Roman"/>
        </w:rPr>
      </w:pPr>
      <w:r w:rsidRPr="49BA4757">
        <w:rPr>
          <w:rFonts w:ascii="Times New Roman" w:eastAsia="Times New Roman" w:hAnsi="Times New Roman" w:cs="Times New Roman"/>
        </w:rPr>
        <w:t>T</w:t>
      </w:r>
      <w:r w:rsidR="11317C46" w:rsidRPr="49BA4757">
        <w:rPr>
          <w:rFonts w:ascii="Times New Roman" w:eastAsia="Times New Roman" w:hAnsi="Times New Roman" w:cs="Times New Roman"/>
        </w:rPr>
        <w:t xml:space="preserve">heoretical frameworks </w:t>
      </w:r>
      <w:r w:rsidR="24C3EFA7" w:rsidRPr="49BA4757">
        <w:rPr>
          <w:rFonts w:ascii="Times New Roman" w:eastAsia="Times New Roman" w:hAnsi="Times New Roman" w:cs="Times New Roman"/>
        </w:rPr>
        <w:t xml:space="preserve">provide </w:t>
      </w:r>
      <w:r w:rsidR="11317C46" w:rsidRPr="49BA4757">
        <w:rPr>
          <w:rFonts w:ascii="Times New Roman" w:eastAsia="Times New Roman" w:hAnsi="Times New Roman" w:cs="Times New Roman"/>
        </w:rPr>
        <w:t>a foundation for understanding research problem</w:t>
      </w:r>
      <w:r w:rsidR="616B04C6" w:rsidRPr="49BA4757">
        <w:rPr>
          <w:rFonts w:ascii="Times New Roman" w:eastAsia="Times New Roman" w:hAnsi="Times New Roman" w:cs="Times New Roman"/>
        </w:rPr>
        <w:t>s</w:t>
      </w:r>
      <w:r w:rsidR="7F48E529" w:rsidRPr="49BA4757">
        <w:rPr>
          <w:rFonts w:ascii="Times New Roman" w:eastAsia="Times New Roman" w:hAnsi="Times New Roman" w:cs="Times New Roman"/>
        </w:rPr>
        <w:t xml:space="preserve"> and analyzing or interpreting </w:t>
      </w:r>
      <w:r w:rsidR="193297AF" w:rsidRPr="49BA4757">
        <w:rPr>
          <w:rFonts w:ascii="Times New Roman" w:eastAsia="Times New Roman" w:hAnsi="Times New Roman" w:cs="Times New Roman"/>
        </w:rPr>
        <w:t xml:space="preserve">our </w:t>
      </w:r>
      <w:r w:rsidR="6222E6BA" w:rsidRPr="49BA4757">
        <w:rPr>
          <w:rFonts w:ascii="Times New Roman" w:eastAsia="Times New Roman" w:hAnsi="Times New Roman" w:cs="Times New Roman"/>
        </w:rPr>
        <w:t>data.</w:t>
      </w:r>
      <w:r w:rsidR="0A577A53" w:rsidRPr="49BA4757">
        <w:rPr>
          <w:rFonts w:ascii="Times New Roman" w:eastAsia="Times New Roman" w:hAnsi="Times New Roman" w:cs="Times New Roman"/>
        </w:rPr>
        <w:t xml:space="preserve"> Simply put, theories offer an explanation about how things work (Collins &amp; Stockton, 2018). </w:t>
      </w:r>
      <w:r w:rsidR="7A8A0117" w:rsidRPr="49BA4757">
        <w:rPr>
          <w:rFonts w:ascii="Times New Roman" w:eastAsia="Times New Roman" w:hAnsi="Times New Roman" w:cs="Times New Roman"/>
        </w:rPr>
        <w:t>T</w:t>
      </w:r>
      <w:r w:rsidR="2BD0439B" w:rsidRPr="49BA4757">
        <w:rPr>
          <w:rFonts w:ascii="Times New Roman" w:eastAsia="Times New Roman" w:hAnsi="Times New Roman" w:cs="Times New Roman"/>
        </w:rPr>
        <w:t>he use of</w:t>
      </w:r>
      <w:r w:rsidR="7324D7C5" w:rsidRPr="49BA4757">
        <w:rPr>
          <w:rFonts w:ascii="Times New Roman" w:eastAsia="Times New Roman" w:hAnsi="Times New Roman" w:cs="Times New Roman"/>
        </w:rPr>
        <w:t xml:space="preserve"> </w:t>
      </w:r>
      <w:proofErr w:type="gramStart"/>
      <w:r w:rsidR="7324D7C5" w:rsidRPr="49BA4757">
        <w:rPr>
          <w:rFonts w:ascii="Times New Roman" w:eastAsia="Times New Roman" w:hAnsi="Times New Roman" w:cs="Times New Roman"/>
        </w:rPr>
        <w:t>an</w:t>
      </w:r>
      <w:r w:rsidR="73FCE5AA" w:rsidRPr="49BA4757">
        <w:rPr>
          <w:rFonts w:ascii="Times New Roman" w:eastAsia="Times New Roman" w:hAnsi="Times New Roman" w:cs="Times New Roman"/>
        </w:rPr>
        <w:t xml:space="preserve"> </w:t>
      </w:r>
      <w:r w:rsidR="73FCE5AA" w:rsidRPr="49BA4757">
        <w:rPr>
          <w:rFonts w:ascii="Times New Roman" w:eastAsia="Times New Roman" w:hAnsi="Times New Roman" w:cs="Times New Roman"/>
          <w:i/>
          <w:iCs/>
        </w:rPr>
        <w:t>a</w:t>
      </w:r>
      <w:proofErr w:type="gramEnd"/>
      <w:r w:rsidR="73FCE5AA" w:rsidRPr="49BA4757">
        <w:rPr>
          <w:rFonts w:ascii="Times New Roman" w:eastAsia="Times New Roman" w:hAnsi="Times New Roman" w:cs="Times New Roman"/>
          <w:i/>
          <w:iCs/>
        </w:rPr>
        <w:t xml:space="preserve"> priori</w:t>
      </w:r>
      <w:r w:rsidR="2BD0439B" w:rsidRPr="49BA4757">
        <w:rPr>
          <w:rFonts w:ascii="Times New Roman" w:eastAsia="Times New Roman" w:hAnsi="Times New Roman" w:cs="Times New Roman"/>
        </w:rPr>
        <w:t xml:space="preserve"> theoretical framework</w:t>
      </w:r>
      <w:r w:rsidR="7F48E529" w:rsidRPr="49BA4757">
        <w:rPr>
          <w:rFonts w:ascii="Times New Roman" w:eastAsia="Times New Roman" w:hAnsi="Times New Roman" w:cs="Times New Roman"/>
        </w:rPr>
        <w:t xml:space="preserve"> provide</w:t>
      </w:r>
      <w:r w:rsidR="0E459554" w:rsidRPr="49BA4757">
        <w:rPr>
          <w:rFonts w:ascii="Times New Roman" w:eastAsia="Times New Roman" w:hAnsi="Times New Roman" w:cs="Times New Roman"/>
        </w:rPr>
        <w:t>s</w:t>
      </w:r>
      <w:r w:rsidR="7F48E529" w:rsidRPr="49BA4757">
        <w:rPr>
          <w:rFonts w:ascii="Times New Roman" w:eastAsia="Times New Roman" w:hAnsi="Times New Roman" w:cs="Times New Roman"/>
        </w:rPr>
        <w:t xml:space="preserve"> some direction for what we will </w:t>
      </w:r>
      <w:r w:rsidR="12016306" w:rsidRPr="49BA4757">
        <w:rPr>
          <w:rFonts w:ascii="Times New Roman" w:eastAsia="Times New Roman" w:hAnsi="Times New Roman" w:cs="Times New Roman"/>
        </w:rPr>
        <w:t>focus</w:t>
      </w:r>
      <w:r w:rsidR="7F48E529" w:rsidRPr="49BA4757">
        <w:rPr>
          <w:rFonts w:ascii="Times New Roman" w:eastAsia="Times New Roman" w:hAnsi="Times New Roman" w:cs="Times New Roman"/>
        </w:rPr>
        <w:t xml:space="preserve"> on </w:t>
      </w:r>
      <w:r w:rsidR="4BF0BDAF" w:rsidRPr="49BA4757">
        <w:rPr>
          <w:rFonts w:ascii="Times New Roman" w:eastAsia="Times New Roman" w:hAnsi="Times New Roman" w:cs="Times New Roman"/>
        </w:rPr>
        <w:t>as we</w:t>
      </w:r>
      <w:r w:rsidR="0452A205" w:rsidRPr="49BA4757">
        <w:rPr>
          <w:rFonts w:ascii="Times New Roman" w:eastAsia="Times New Roman" w:hAnsi="Times New Roman" w:cs="Times New Roman"/>
        </w:rPr>
        <w:t xml:space="preserve"> design</w:t>
      </w:r>
      <w:r w:rsidR="6CB5BD6C" w:rsidRPr="49BA4757">
        <w:rPr>
          <w:rFonts w:ascii="Times New Roman" w:eastAsia="Times New Roman" w:hAnsi="Times New Roman" w:cs="Times New Roman"/>
        </w:rPr>
        <w:t>, carry out, and write about</w:t>
      </w:r>
      <w:r w:rsidR="0452A205" w:rsidRPr="49BA4757">
        <w:rPr>
          <w:rFonts w:ascii="Times New Roman" w:eastAsia="Times New Roman" w:hAnsi="Times New Roman" w:cs="Times New Roman"/>
        </w:rPr>
        <w:t xml:space="preserve"> the study</w:t>
      </w:r>
      <w:r w:rsidR="0DE223B0" w:rsidRPr="49BA4757">
        <w:rPr>
          <w:rFonts w:ascii="Times New Roman" w:eastAsia="Times New Roman" w:hAnsi="Times New Roman" w:cs="Times New Roman"/>
        </w:rPr>
        <w:t>.</w:t>
      </w:r>
      <w:r w:rsidR="7F48E529" w:rsidRPr="49BA4757">
        <w:rPr>
          <w:rFonts w:ascii="Times New Roman" w:eastAsia="Times New Roman" w:hAnsi="Times New Roman" w:cs="Times New Roman"/>
        </w:rPr>
        <w:t xml:space="preserve"> </w:t>
      </w:r>
      <w:r w:rsidR="167A8D91" w:rsidRPr="49BA4757">
        <w:rPr>
          <w:rFonts w:ascii="Times New Roman" w:eastAsia="Times New Roman" w:hAnsi="Times New Roman" w:cs="Times New Roman"/>
        </w:rPr>
        <w:t xml:space="preserve">In other words, </w:t>
      </w:r>
      <w:r w:rsidR="46A31EA9" w:rsidRPr="49BA4757">
        <w:rPr>
          <w:rFonts w:ascii="Times New Roman" w:eastAsia="Times New Roman" w:hAnsi="Times New Roman" w:cs="Times New Roman"/>
          <w:i/>
          <w:iCs/>
        </w:rPr>
        <w:t>a</w:t>
      </w:r>
      <w:r w:rsidR="167A8D91" w:rsidRPr="49BA4757">
        <w:rPr>
          <w:rFonts w:ascii="Times New Roman" w:eastAsia="Times New Roman" w:hAnsi="Times New Roman" w:cs="Times New Roman"/>
          <w:i/>
          <w:iCs/>
        </w:rPr>
        <w:t xml:space="preserve"> priori</w:t>
      </w:r>
      <w:r w:rsidR="167A8D91" w:rsidRPr="49BA4757">
        <w:rPr>
          <w:rFonts w:ascii="Times New Roman" w:eastAsia="Times New Roman" w:hAnsi="Times New Roman" w:cs="Times New Roman"/>
        </w:rPr>
        <w:t xml:space="preserve"> theoretical and conceptual framework choice can be thought of </w:t>
      </w:r>
      <w:r w:rsidR="5DBBB53F" w:rsidRPr="49BA4757">
        <w:rPr>
          <w:rFonts w:ascii="Times New Roman" w:eastAsia="Times New Roman" w:hAnsi="Times New Roman" w:cs="Times New Roman"/>
        </w:rPr>
        <w:t>as</w:t>
      </w:r>
      <w:r w:rsidR="5DBBB53F" w:rsidRPr="49BA4757">
        <w:rPr>
          <w:rFonts w:ascii="Times New Roman" w:eastAsia="Times New Roman" w:hAnsi="Times New Roman" w:cs="Times New Roman"/>
          <w:i/>
          <w:iCs/>
        </w:rPr>
        <w:t xml:space="preserve"> pancake mix-ins. </w:t>
      </w:r>
      <w:proofErr w:type="gramStart"/>
      <w:r w:rsidR="5DBBB53F" w:rsidRPr="49BA4757">
        <w:rPr>
          <w:rFonts w:ascii="Times New Roman" w:eastAsia="Times New Roman" w:hAnsi="Times New Roman" w:cs="Times New Roman"/>
        </w:rPr>
        <w:t>The</w:t>
      </w:r>
      <w:r w:rsidR="43C9F8DE" w:rsidRPr="49BA4757">
        <w:rPr>
          <w:rFonts w:ascii="Times New Roman" w:eastAsia="Times New Roman" w:hAnsi="Times New Roman" w:cs="Times New Roman"/>
          <w:i/>
          <w:iCs/>
        </w:rPr>
        <w:t xml:space="preserve"> </w:t>
      </w:r>
      <w:r w:rsidR="5296C8E8" w:rsidRPr="49BA4757">
        <w:rPr>
          <w:rFonts w:ascii="Times New Roman" w:eastAsia="Times New Roman" w:hAnsi="Times New Roman" w:cs="Times New Roman"/>
          <w:i/>
          <w:iCs/>
        </w:rPr>
        <w:t>a</w:t>
      </w:r>
      <w:proofErr w:type="gramEnd"/>
      <w:r w:rsidR="5296C8E8" w:rsidRPr="49BA4757">
        <w:rPr>
          <w:rFonts w:ascii="Times New Roman" w:eastAsia="Times New Roman" w:hAnsi="Times New Roman" w:cs="Times New Roman"/>
          <w:i/>
          <w:iCs/>
        </w:rPr>
        <w:t xml:space="preserve"> </w:t>
      </w:r>
      <w:r w:rsidR="43C9F8DE" w:rsidRPr="49BA4757">
        <w:rPr>
          <w:rFonts w:ascii="Times New Roman" w:eastAsia="Times New Roman" w:hAnsi="Times New Roman" w:cs="Times New Roman"/>
          <w:i/>
          <w:iCs/>
        </w:rPr>
        <w:t xml:space="preserve">priori </w:t>
      </w:r>
      <w:r w:rsidR="11317C46" w:rsidRPr="49BA4757">
        <w:rPr>
          <w:rFonts w:ascii="Times New Roman" w:eastAsia="Times New Roman" w:hAnsi="Times New Roman" w:cs="Times New Roman"/>
        </w:rPr>
        <w:t>theoretical framework guide</w:t>
      </w:r>
      <w:r w:rsidR="4B226D9A" w:rsidRPr="49BA4757">
        <w:rPr>
          <w:rFonts w:ascii="Times New Roman" w:eastAsia="Times New Roman" w:hAnsi="Times New Roman" w:cs="Times New Roman"/>
        </w:rPr>
        <w:t>s</w:t>
      </w:r>
      <w:r w:rsidR="11317C46" w:rsidRPr="49BA4757">
        <w:rPr>
          <w:rFonts w:ascii="Times New Roman" w:eastAsia="Times New Roman" w:hAnsi="Times New Roman" w:cs="Times New Roman"/>
        </w:rPr>
        <w:t xml:space="preserve"> the research process by </w:t>
      </w:r>
      <w:r w:rsidR="2C1E2E99" w:rsidRPr="49BA4757">
        <w:rPr>
          <w:rFonts w:ascii="Times New Roman" w:eastAsia="Times New Roman" w:hAnsi="Times New Roman" w:cs="Times New Roman"/>
        </w:rPr>
        <w:t xml:space="preserve">acting like a </w:t>
      </w:r>
      <w:r w:rsidR="0648A3AC" w:rsidRPr="49BA4757">
        <w:rPr>
          <w:rFonts w:ascii="Times New Roman" w:eastAsia="Times New Roman" w:hAnsi="Times New Roman" w:cs="Times New Roman"/>
        </w:rPr>
        <w:t>flour sifter</w:t>
      </w:r>
      <w:r w:rsidR="0D3C0C9D" w:rsidRPr="49BA4757">
        <w:rPr>
          <w:rFonts w:ascii="Times New Roman" w:eastAsia="Times New Roman" w:hAnsi="Times New Roman" w:cs="Times New Roman"/>
        </w:rPr>
        <w:t>. It holds</w:t>
      </w:r>
      <w:r w:rsidR="009173EE" w:rsidRPr="49BA4757">
        <w:rPr>
          <w:rFonts w:ascii="Times New Roman" w:eastAsia="Times New Roman" w:hAnsi="Times New Roman" w:cs="Times New Roman"/>
        </w:rPr>
        <w:t xml:space="preserve"> back non-related (albeit interesting) data points while letting</w:t>
      </w:r>
      <w:r w:rsidR="5C30620B" w:rsidRPr="49BA4757">
        <w:rPr>
          <w:rFonts w:ascii="Times New Roman" w:eastAsia="Times New Roman" w:hAnsi="Times New Roman" w:cs="Times New Roman"/>
        </w:rPr>
        <w:t xml:space="preserve"> </w:t>
      </w:r>
      <w:r w:rsidR="2C1E2E99" w:rsidRPr="49BA4757">
        <w:rPr>
          <w:rFonts w:ascii="Times New Roman" w:eastAsia="Times New Roman" w:hAnsi="Times New Roman" w:cs="Times New Roman"/>
        </w:rPr>
        <w:t xml:space="preserve">the essential pieces </w:t>
      </w:r>
      <w:r w:rsidR="7820247E" w:rsidRPr="49BA4757">
        <w:rPr>
          <w:rFonts w:ascii="Times New Roman" w:eastAsia="Times New Roman" w:hAnsi="Times New Roman" w:cs="Times New Roman"/>
        </w:rPr>
        <w:t xml:space="preserve">of data flow through to the analysis. </w:t>
      </w:r>
      <w:r w:rsidR="0E6E0C67" w:rsidRPr="49BA4757">
        <w:rPr>
          <w:rFonts w:ascii="Times New Roman" w:eastAsia="Times New Roman" w:hAnsi="Times New Roman" w:cs="Times New Roman"/>
        </w:rPr>
        <w:t xml:space="preserve">Some things </w:t>
      </w:r>
      <w:r w:rsidR="5127C57E" w:rsidRPr="49BA4757">
        <w:rPr>
          <w:rFonts w:ascii="Times New Roman" w:eastAsia="Times New Roman" w:hAnsi="Times New Roman" w:cs="Times New Roman"/>
        </w:rPr>
        <w:t>simply d</w:t>
      </w:r>
      <w:r w:rsidR="0D90043D" w:rsidRPr="49BA4757">
        <w:rPr>
          <w:rFonts w:ascii="Times New Roman" w:eastAsia="Times New Roman" w:hAnsi="Times New Roman" w:cs="Times New Roman"/>
        </w:rPr>
        <w:t>o not</w:t>
      </w:r>
      <w:r w:rsidR="0E6E0C67" w:rsidRPr="49BA4757">
        <w:rPr>
          <w:rFonts w:ascii="Times New Roman" w:eastAsia="Times New Roman" w:hAnsi="Times New Roman" w:cs="Times New Roman"/>
        </w:rPr>
        <w:t xml:space="preserve"> fit into a theoretical framework </w:t>
      </w:r>
      <w:r w:rsidR="7921783A" w:rsidRPr="49BA4757">
        <w:rPr>
          <w:rFonts w:ascii="Times New Roman" w:eastAsia="Times New Roman" w:hAnsi="Times New Roman" w:cs="Times New Roman"/>
        </w:rPr>
        <w:t>and,</w:t>
      </w:r>
      <w:r w:rsidR="23C1E825" w:rsidRPr="49BA4757">
        <w:rPr>
          <w:rFonts w:ascii="Times New Roman" w:eastAsia="Times New Roman" w:hAnsi="Times New Roman" w:cs="Times New Roman"/>
        </w:rPr>
        <w:t xml:space="preserve"> therefore, get separated and set to the side. </w:t>
      </w:r>
    </w:p>
    <w:p w14:paraId="314640B9" w14:textId="144692D8" w:rsidR="0F1A8DA6" w:rsidRDefault="1A98760B" w:rsidP="451AC5B2">
      <w:pPr>
        <w:spacing w:before="240" w:after="0" w:line="240" w:lineRule="auto"/>
        <w:ind w:firstLine="720"/>
        <w:rPr>
          <w:rFonts w:ascii="Times New Roman" w:eastAsia="Times New Roman" w:hAnsi="Times New Roman" w:cs="Times New Roman"/>
        </w:rPr>
      </w:pPr>
      <w:r w:rsidRPr="49BA4757">
        <w:rPr>
          <w:rFonts w:ascii="Times New Roman" w:eastAsia="Times New Roman" w:hAnsi="Times New Roman" w:cs="Times New Roman"/>
        </w:rPr>
        <w:t xml:space="preserve">For example, if we </w:t>
      </w:r>
      <w:r w:rsidR="544E9B97" w:rsidRPr="49BA4757">
        <w:rPr>
          <w:rFonts w:ascii="Times New Roman" w:eastAsia="Times New Roman" w:hAnsi="Times New Roman" w:cs="Times New Roman"/>
        </w:rPr>
        <w:t xml:space="preserve">designed </w:t>
      </w:r>
      <w:r w:rsidRPr="49BA4757">
        <w:rPr>
          <w:rFonts w:ascii="Times New Roman" w:eastAsia="Times New Roman" w:hAnsi="Times New Roman" w:cs="Times New Roman"/>
        </w:rPr>
        <w:t>and conduct</w:t>
      </w:r>
      <w:r w:rsidR="279B7C9B" w:rsidRPr="49BA4757">
        <w:rPr>
          <w:rFonts w:ascii="Times New Roman" w:eastAsia="Times New Roman" w:hAnsi="Times New Roman" w:cs="Times New Roman"/>
        </w:rPr>
        <w:t>ed</w:t>
      </w:r>
      <w:r w:rsidRPr="49BA4757">
        <w:rPr>
          <w:rFonts w:ascii="Times New Roman" w:eastAsia="Times New Roman" w:hAnsi="Times New Roman" w:cs="Times New Roman"/>
        </w:rPr>
        <w:t xml:space="preserve"> a qualitative research project </w:t>
      </w:r>
      <w:r w:rsidR="4FA2D055" w:rsidRPr="49BA4757">
        <w:rPr>
          <w:rFonts w:ascii="Times New Roman" w:eastAsia="Times New Roman" w:hAnsi="Times New Roman" w:cs="Times New Roman"/>
        </w:rPr>
        <w:t xml:space="preserve">utilizing experiential learning theory as </w:t>
      </w:r>
      <w:proofErr w:type="gramStart"/>
      <w:r w:rsidR="4FA2D055" w:rsidRPr="49BA4757">
        <w:rPr>
          <w:rFonts w:ascii="Times New Roman" w:eastAsia="Times New Roman" w:hAnsi="Times New Roman" w:cs="Times New Roman"/>
        </w:rPr>
        <w:t>our</w:t>
      </w:r>
      <w:r w:rsidR="71BE95DC" w:rsidRPr="49BA4757">
        <w:rPr>
          <w:rFonts w:ascii="Times New Roman" w:eastAsia="Times New Roman" w:hAnsi="Times New Roman" w:cs="Times New Roman"/>
        </w:rPr>
        <w:t xml:space="preserve"> </w:t>
      </w:r>
      <w:r w:rsidR="71BE95DC" w:rsidRPr="49BA4757">
        <w:rPr>
          <w:rFonts w:ascii="Times New Roman" w:eastAsia="Times New Roman" w:hAnsi="Times New Roman" w:cs="Times New Roman"/>
          <w:i/>
          <w:iCs/>
        </w:rPr>
        <w:t>a</w:t>
      </w:r>
      <w:proofErr w:type="gramEnd"/>
      <w:r w:rsidR="71BE95DC" w:rsidRPr="49BA4757">
        <w:rPr>
          <w:rFonts w:ascii="Times New Roman" w:eastAsia="Times New Roman" w:hAnsi="Times New Roman" w:cs="Times New Roman"/>
          <w:i/>
          <w:iCs/>
        </w:rPr>
        <w:t xml:space="preserve"> priori</w:t>
      </w:r>
      <w:r w:rsidR="4FA2D055" w:rsidRPr="49BA4757">
        <w:rPr>
          <w:rFonts w:ascii="Times New Roman" w:eastAsia="Times New Roman" w:hAnsi="Times New Roman" w:cs="Times New Roman"/>
        </w:rPr>
        <w:t xml:space="preserve"> theoretical framework, we w</w:t>
      </w:r>
      <w:r w:rsidR="6D05CA18" w:rsidRPr="49BA4757">
        <w:rPr>
          <w:rFonts w:ascii="Times New Roman" w:eastAsia="Times New Roman" w:hAnsi="Times New Roman" w:cs="Times New Roman"/>
        </w:rPr>
        <w:t xml:space="preserve">ould specifically </w:t>
      </w:r>
      <w:r w:rsidR="2076E002" w:rsidRPr="49BA4757">
        <w:rPr>
          <w:rFonts w:ascii="Times New Roman" w:eastAsia="Times New Roman" w:hAnsi="Times New Roman" w:cs="Times New Roman"/>
        </w:rPr>
        <w:t xml:space="preserve">retain </w:t>
      </w:r>
      <w:r w:rsidR="6D05CA18" w:rsidRPr="49BA4757">
        <w:rPr>
          <w:rFonts w:ascii="Times New Roman" w:eastAsia="Times New Roman" w:hAnsi="Times New Roman" w:cs="Times New Roman"/>
        </w:rPr>
        <w:t xml:space="preserve">things related to </w:t>
      </w:r>
      <w:r w:rsidR="6D05CA18" w:rsidRPr="49BA4757">
        <w:rPr>
          <w:rFonts w:ascii="Times New Roman" w:eastAsia="Times New Roman" w:hAnsi="Times New Roman" w:cs="Times New Roman"/>
          <w:i/>
          <w:iCs/>
        </w:rPr>
        <w:t>concrete experience</w:t>
      </w:r>
      <w:r w:rsidR="6D05CA18" w:rsidRPr="49BA4757">
        <w:rPr>
          <w:rFonts w:ascii="Times New Roman" w:eastAsia="Times New Roman" w:hAnsi="Times New Roman" w:cs="Times New Roman"/>
        </w:rPr>
        <w:t xml:space="preserve">, </w:t>
      </w:r>
      <w:r w:rsidR="6D05CA18" w:rsidRPr="49BA4757">
        <w:rPr>
          <w:rFonts w:ascii="Times New Roman" w:eastAsia="Times New Roman" w:hAnsi="Times New Roman" w:cs="Times New Roman"/>
          <w:i/>
          <w:iCs/>
        </w:rPr>
        <w:t>refle</w:t>
      </w:r>
      <w:r w:rsidR="7B7A0906" w:rsidRPr="49BA4757">
        <w:rPr>
          <w:rFonts w:ascii="Times New Roman" w:eastAsia="Times New Roman" w:hAnsi="Times New Roman" w:cs="Times New Roman"/>
          <w:i/>
          <w:iCs/>
        </w:rPr>
        <w:t>ctive observation</w:t>
      </w:r>
      <w:r w:rsidR="7B7A0906" w:rsidRPr="49BA4757">
        <w:rPr>
          <w:rFonts w:ascii="Times New Roman" w:eastAsia="Times New Roman" w:hAnsi="Times New Roman" w:cs="Times New Roman"/>
        </w:rPr>
        <w:t xml:space="preserve">, </w:t>
      </w:r>
      <w:r w:rsidR="7B7A0906" w:rsidRPr="49BA4757">
        <w:rPr>
          <w:rFonts w:ascii="Times New Roman" w:eastAsia="Times New Roman" w:hAnsi="Times New Roman" w:cs="Times New Roman"/>
          <w:i/>
          <w:iCs/>
        </w:rPr>
        <w:t>abstract conceptualization</w:t>
      </w:r>
      <w:r w:rsidR="7B7A0906" w:rsidRPr="49BA4757">
        <w:rPr>
          <w:rFonts w:ascii="Times New Roman" w:eastAsia="Times New Roman" w:hAnsi="Times New Roman" w:cs="Times New Roman"/>
        </w:rPr>
        <w:t xml:space="preserve">, and </w:t>
      </w:r>
      <w:r w:rsidR="7B7A0906" w:rsidRPr="49BA4757">
        <w:rPr>
          <w:rFonts w:ascii="Times New Roman" w:eastAsia="Times New Roman" w:hAnsi="Times New Roman" w:cs="Times New Roman"/>
          <w:i/>
          <w:iCs/>
        </w:rPr>
        <w:t>active experimentation</w:t>
      </w:r>
      <w:r w:rsidR="07157AD7" w:rsidRPr="49BA4757">
        <w:rPr>
          <w:rFonts w:ascii="Times New Roman" w:eastAsia="Times New Roman" w:hAnsi="Times New Roman" w:cs="Times New Roman"/>
        </w:rPr>
        <w:t xml:space="preserve"> (Kolb, </w:t>
      </w:r>
      <w:r w:rsidR="48E7AA46" w:rsidRPr="49BA4757">
        <w:rPr>
          <w:rFonts w:ascii="Times New Roman" w:eastAsia="Times New Roman" w:hAnsi="Times New Roman" w:cs="Times New Roman"/>
        </w:rPr>
        <w:t>2015)</w:t>
      </w:r>
      <w:r w:rsidR="07157AD7" w:rsidRPr="49BA4757">
        <w:rPr>
          <w:rFonts w:ascii="Times New Roman" w:eastAsia="Times New Roman" w:hAnsi="Times New Roman" w:cs="Times New Roman"/>
        </w:rPr>
        <w:t xml:space="preserve">. </w:t>
      </w:r>
      <w:r w:rsidR="3D08FC45" w:rsidRPr="49BA4757">
        <w:rPr>
          <w:rFonts w:ascii="Times New Roman" w:eastAsia="Times New Roman" w:hAnsi="Times New Roman" w:cs="Times New Roman"/>
        </w:rPr>
        <w:t xml:space="preserve">We might </w:t>
      </w:r>
      <w:r w:rsidR="19D0C08B" w:rsidRPr="49BA4757">
        <w:rPr>
          <w:rFonts w:ascii="Times New Roman" w:eastAsia="Times New Roman" w:hAnsi="Times New Roman" w:cs="Times New Roman"/>
        </w:rPr>
        <w:t>hold back</w:t>
      </w:r>
      <w:r w:rsidR="3D08FC45" w:rsidRPr="49BA4757">
        <w:rPr>
          <w:rFonts w:ascii="Times New Roman" w:eastAsia="Times New Roman" w:hAnsi="Times New Roman" w:cs="Times New Roman"/>
        </w:rPr>
        <w:t xml:space="preserve"> </w:t>
      </w:r>
      <w:r w:rsidR="68AFC44C" w:rsidRPr="49BA4757">
        <w:rPr>
          <w:rFonts w:ascii="Times New Roman" w:eastAsia="Times New Roman" w:hAnsi="Times New Roman" w:cs="Times New Roman"/>
        </w:rPr>
        <w:t xml:space="preserve">information </w:t>
      </w:r>
      <w:r w:rsidR="58078D00" w:rsidRPr="49BA4757">
        <w:rPr>
          <w:rFonts w:ascii="Times New Roman" w:eastAsia="Times New Roman" w:hAnsi="Times New Roman" w:cs="Times New Roman"/>
        </w:rPr>
        <w:t>about</w:t>
      </w:r>
      <w:r w:rsidR="68AFC44C" w:rsidRPr="49BA4757">
        <w:rPr>
          <w:rFonts w:ascii="Times New Roman" w:eastAsia="Times New Roman" w:hAnsi="Times New Roman" w:cs="Times New Roman"/>
        </w:rPr>
        <w:t xml:space="preserve"> </w:t>
      </w:r>
      <w:r w:rsidR="10B529E2" w:rsidRPr="49BA4757">
        <w:rPr>
          <w:rFonts w:ascii="Times New Roman" w:eastAsia="Times New Roman" w:hAnsi="Times New Roman" w:cs="Times New Roman"/>
        </w:rPr>
        <w:t xml:space="preserve">how </w:t>
      </w:r>
      <w:r w:rsidR="38AFB0FB" w:rsidRPr="49BA4757">
        <w:rPr>
          <w:rFonts w:ascii="Times New Roman" w:eastAsia="Times New Roman" w:hAnsi="Times New Roman" w:cs="Times New Roman"/>
        </w:rPr>
        <w:t>participants</w:t>
      </w:r>
      <w:r w:rsidR="10B529E2" w:rsidRPr="49BA4757">
        <w:rPr>
          <w:rFonts w:ascii="Times New Roman" w:eastAsia="Times New Roman" w:hAnsi="Times New Roman" w:cs="Times New Roman"/>
        </w:rPr>
        <w:t xml:space="preserve"> </w:t>
      </w:r>
      <w:r w:rsidR="1CEC051A" w:rsidRPr="49BA4757">
        <w:rPr>
          <w:rFonts w:ascii="Times New Roman" w:eastAsia="Times New Roman" w:hAnsi="Times New Roman" w:cs="Times New Roman"/>
        </w:rPr>
        <w:t>communicated with</w:t>
      </w:r>
      <w:r w:rsidR="1B4C5EEE" w:rsidRPr="49BA4757">
        <w:rPr>
          <w:rFonts w:ascii="Times New Roman" w:eastAsia="Times New Roman" w:hAnsi="Times New Roman" w:cs="Times New Roman"/>
        </w:rPr>
        <w:t xml:space="preserve"> each</w:t>
      </w:r>
      <w:r w:rsidR="10B529E2" w:rsidRPr="49BA4757">
        <w:rPr>
          <w:rFonts w:ascii="Times New Roman" w:eastAsia="Times New Roman" w:hAnsi="Times New Roman" w:cs="Times New Roman"/>
        </w:rPr>
        <w:t xml:space="preserve"> other</w:t>
      </w:r>
      <w:r w:rsidR="41DC3927" w:rsidRPr="49BA4757">
        <w:rPr>
          <w:rFonts w:ascii="Times New Roman" w:eastAsia="Times New Roman" w:hAnsi="Times New Roman" w:cs="Times New Roman"/>
        </w:rPr>
        <w:t xml:space="preserve"> </w:t>
      </w:r>
      <w:r w:rsidR="0632ECE3" w:rsidRPr="49BA4757">
        <w:rPr>
          <w:rFonts w:ascii="Times New Roman" w:eastAsia="Times New Roman" w:hAnsi="Times New Roman" w:cs="Times New Roman"/>
        </w:rPr>
        <w:t>as interesting, but irrelevant</w:t>
      </w:r>
      <w:r w:rsidR="5F93ECC5" w:rsidRPr="49BA4757">
        <w:rPr>
          <w:rFonts w:ascii="Times New Roman" w:eastAsia="Times New Roman" w:hAnsi="Times New Roman" w:cs="Times New Roman"/>
        </w:rPr>
        <w:t xml:space="preserve"> to this study.</w:t>
      </w:r>
      <w:r w:rsidR="4C6975F2" w:rsidRPr="49BA4757">
        <w:rPr>
          <w:rFonts w:ascii="Times New Roman" w:eastAsia="Times New Roman" w:hAnsi="Times New Roman" w:cs="Times New Roman"/>
        </w:rPr>
        <w:t xml:space="preserve"> </w:t>
      </w:r>
      <w:r w:rsidR="7549F8F5" w:rsidRPr="49BA4757">
        <w:rPr>
          <w:rFonts w:ascii="Times New Roman" w:eastAsia="Times New Roman" w:hAnsi="Times New Roman" w:cs="Times New Roman"/>
        </w:rPr>
        <w:t xml:space="preserve">Selecting </w:t>
      </w:r>
      <w:proofErr w:type="gramStart"/>
      <w:r w:rsidR="7549F8F5" w:rsidRPr="49BA4757">
        <w:rPr>
          <w:rFonts w:ascii="Times New Roman" w:eastAsia="Times New Roman" w:hAnsi="Times New Roman" w:cs="Times New Roman"/>
        </w:rPr>
        <w:t xml:space="preserve">an </w:t>
      </w:r>
      <w:r w:rsidR="7549F8F5" w:rsidRPr="49BA4757">
        <w:rPr>
          <w:rFonts w:ascii="Times New Roman" w:eastAsia="Times New Roman" w:hAnsi="Times New Roman" w:cs="Times New Roman"/>
          <w:i/>
          <w:iCs/>
        </w:rPr>
        <w:t>a</w:t>
      </w:r>
      <w:proofErr w:type="gramEnd"/>
      <w:r w:rsidR="7549F8F5" w:rsidRPr="49BA4757">
        <w:rPr>
          <w:rFonts w:ascii="Times New Roman" w:eastAsia="Times New Roman" w:hAnsi="Times New Roman" w:cs="Times New Roman"/>
          <w:i/>
          <w:iCs/>
        </w:rPr>
        <w:t xml:space="preserve"> priori</w:t>
      </w:r>
      <w:r w:rsidR="7549F8F5" w:rsidRPr="49BA4757">
        <w:rPr>
          <w:rFonts w:ascii="Times New Roman" w:eastAsia="Times New Roman" w:hAnsi="Times New Roman" w:cs="Times New Roman"/>
        </w:rPr>
        <w:t xml:space="preserve"> theoretical framework is an important decision </w:t>
      </w:r>
      <w:r w:rsidR="57911290" w:rsidRPr="49BA4757">
        <w:rPr>
          <w:rFonts w:ascii="Times New Roman" w:eastAsia="Times New Roman" w:hAnsi="Times New Roman" w:cs="Times New Roman"/>
        </w:rPr>
        <w:t>requiring</w:t>
      </w:r>
      <w:r w:rsidR="7549F8F5" w:rsidRPr="49BA4757">
        <w:rPr>
          <w:rFonts w:ascii="Times New Roman" w:eastAsia="Times New Roman" w:hAnsi="Times New Roman" w:cs="Times New Roman"/>
        </w:rPr>
        <w:t xml:space="preserve"> time and a deep understanding of the literature surrounding the research topic</w:t>
      </w:r>
      <w:r w:rsidR="1D94AE38" w:rsidRPr="49BA4757">
        <w:rPr>
          <w:rFonts w:ascii="Times New Roman" w:eastAsia="Times New Roman" w:hAnsi="Times New Roman" w:cs="Times New Roman"/>
        </w:rPr>
        <w:t xml:space="preserve"> and transferable theories from other fields</w:t>
      </w:r>
      <w:r w:rsidR="7549F8F5" w:rsidRPr="49BA4757">
        <w:rPr>
          <w:rFonts w:ascii="Times New Roman" w:eastAsia="Times New Roman" w:hAnsi="Times New Roman" w:cs="Times New Roman"/>
        </w:rPr>
        <w:t>.</w:t>
      </w:r>
      <w:r w:rsidR="7283B8F8" w:rsidRPr="49BA4757">
        <w:rPr>
          <w:rFonts w:ascii="Times New Roman" w:eastAsia="Times New Roman" w:hAnsi="Times New Roman" w:cs="Times New Roman"/>
        </w:rPr>
        <w:t xml:space="preserve"> </w:t>
      </w:r>
      <w:r w:rsidR="4F1993DF" w:rsidRPr="49BA4757">
        <w:rPr>
          <w:rFonts w:ascii="Times New Roman" w:eastAsia="Times New Roman" w:hAnsi="Times New Roman" w:cs="Times New Roman"/>
        </w:rPr>
        <w:t xml:space="preserve">If </w:t>
      </w:r>
      <w:r w:rsidR="73740B00" w:rsidRPr="49BA4757">
        <w:rPr>
          <w:rFonts w:ascii="Times New Roman" w:eastAsia="Times New Roman" w:hAnsi="Times New Roman" w:cs="Times New Roman"/>
        </w:rPr>
        <w:t xml:space="preserve">we conduct </w:t>
      </w:r>
      <w:r w:rsidR="4F1993DF" w:rsidRPr="49BA4757">
        <w:rPr>
          <w:rFonts w:ascii="Times New Roman" w:eastAsia="Times New Roman" w:hAnsi="Times New Roman" w:cs="Times New Roman"/>
        </w:rPr>
        <w:t xml:space="preserve">research with an </w:t>
      </w:r>
      <w:r w:rsidR="4F1993DF" w:rsidRPr="49BA4757">
        <w:rPr>
          <w:rFonts w:ascii="Times New Roman" w:eastAsia="Times New Roman" w:hAnsi="Times New Roman" w:cs="Times New Roman"/>
          <w:i/>
          <w:iCs/>
        </w:rPr>
        <w:t>a priori</w:t>
      </w:r>
      <w:r w:rsidR="4F1993DF" w:rsidRPr="49BA4757">
        <w:rPr>
          <w:rFonts w:ascii="Times New Roman" w:eastAsia="Times New Roman" w:hAnsi="Times New Roman" w:cs="Times New Roman"/>
        </w:rPr>
        <w:t xml:space="preserve"> theoretical framework that does</w:t>
      </w:r>
      <w:r w:rsidR="126A0329" w:rsidRPr="49BA4757">
        <w:rPr>
          <w:rFonts w:ascii="Times New Roman" w:eastAsia="Times New Roman" w:hAnsi="Times New Roman" w:cs="Times New Roman"/>
        </w:rPr>
        <w:t xml:space="preserve"> not</w:t>
      </w:r>
      <w:r w:rsidR="75BBAF5B" w:rsidRPr="49BA4757">
        <w:rPr>
          <w:rFonts w:ascii="Times New Roman" w:eastAsia="Times New Roman" w:hAnsi="Times New Roman" w:cs="Times New Roman"/>
        </w:rPr>
        <w:t xml:space="preserve"> </w:t>
      </w:r>
      <w:r w:rsidR="4F1993DF" w:rsidRPr="49BA4757">
        <w:rPr>
          <w:rFonts w:ascii="Times New Roman" w:eastAsia="Times New Roman" w:hAnsi="Times New Roman" w:cs="Times New Roman"/>
        </w:rPr>
        <w:t>fit or complement the study</w:t>
      </w:r>
      <w:r w:rsidR="45FE3ED5" w:rsidRPr="49BA4757">
        <w:rPr>
          <w:rFonts w:ascii="Times New Roman" w:eastAsia="Times New Roman" w:hAnsi="Times New Roman" w:cs="Times New Roman"/>
        </w:rPr>
        <w:t xml:space="preserve">, </w:t>
      </w:r>
      <w:r w:rsidR="33266119" w:rsidRPr="49BA4757">
        <w:rPr>
          <w:rFonts w:ascii="Times New Roman" w:eastAsia="Times New Roman" w:hAnsi="Times New Roman" w:cs="Times New Roman"/>
        </w:rPr>
        <w:t xml:space="preserve">that framework </w:t>
      </w:r>
      <w:r w:rsidR="5DC59BC6" w:rsidRPr="49BA4757">
        <w:rPr>
          <w:rFonts w:ascii="Times New Roman" w:eastAsia="Times New Roman" w:hAnsi="Times New Roman" w:cs="Times New Roman"/>
        </w:rPr>
        <w:t xml:space="preserve">will be ineffective </w:t>
      </w:r>
      <w:r w:rsidR="33266119" w:rsidRPr="49BA4757">
        <w:rPr>
          <w:rFonts w:ascii="Times New Roman" w:eastAsia="Times New Roman" w:hAnsi="Times New Roman" w:cs="Times New Roman"/>
        </w:rPr>
        <w:t>while sifting through the data</w:t>
      </w:r>
      <w:r w:rsidR="45FE3ED5" w:rsidRPr="49BA4757">
        <w:rPr>
          <w:rFonts w:ascii="Times New Roman" w:eastAsia="Times New Roman" w:hAnsi="Times New Roman" w:cs="Times New Roman"/>
        </w:rPr>
        <w:t>.</w:t>
      </w:r>
    </w:p>
    <w:p w14:paraId="18FA6CD9" w14:textId="2B364AE4" w:rsidR="0F1A8DA6" w:rsidRDefault="6B01F004" w:rsidP="49BA4757">
      <w:pPr>
        <w:spacing w:before="240" w:after="0" w:line="240" w:lineRule="auto"/>
        <w:ind w:firstLine="720"/>
      </w:pPr>
      <w:r w:rsidRPr="49BA4757">
        <w:rPr>
          <w:rFonts w:ascii="Times New Roman" w:eastAsia="Times New Roman" w:hAnsi="Times New Roman" w:cs="Times New Roman"/>
        </w:rPr>
        <w:t xml:space="preserve">If </w:t>
      </w:r>
      <w:r w:rsidR="22F6944D" w:rsidRPr="49BA4757">
        <w:rPr>
          <w:rFonts w:ascii="Times New Roman" w:eastAsia="Times New Roman" w:hAnsi="Times New Roman" w:cs="Times New Roman"/>
        </w:rPr>
        <w:t xml:space="preserve">we </w:t>
      </w:r>
      <w:r w:rsidR="2F8D699F" w:rsidRPr="49BA4757">
        <w:rPr>
          <w:rFonts w:ascii="Times New Roman" w:eastAsia="Times New Roman" w:hAnsi="Times New Roman" w:cs="Times New Roman"/>
        </w:rPr>
        <w:t>select</w:t>
      </w:r>
      <w:r w:rsidR="22F6944D" w:rsidRPr="49BA4757">
        <w:rPr>
          <w:rFonts w:ascii="Times New Roman" w:eastAsia="Times New Roman" w:hAnsi="Times New Roman" w:cs="Times New Roman"/>
        </w:rPr>
        <w:t xml:space="preserve"> </w:t>
      </w:r>
      <w:proofErr w:type="gramStart"/>
      <w:r w:rsidRPr="49BA4757">
        <w:rPr>
          <w:rFonts w:ascii="Times New Roman" w:eastAsia="Times New Roman" w:hAnsi="Times New Roman" w:cs="Times New Roman"/>
        </w:rPr>
        <w:t xml:space="preserve">an </w:t>
      </w:r>
      <w:r w:rsidRPr="49BA4757">
        <w:rPr>
          <w:rFonts w:ascii="Times New Roman" w:eastAsia="Times New Roman" w:hAnsi="Times New Roman" w:cs="Times New Roman"/>
          <w:i/>
          <w:iCs/>
        </w:rPr>
        <w:t>a</w:t>
      </w:r>
      <w:proofErr w:type="gramEnd"/>
      <w:r w:rsidRPr="49BA4757">
        <w:rPr>
          <w:rFonts w:ascii="Times New Roman" w:eastAsia="Times New Roman" w:hAnsi="Times New Roman" w:cs="Times New Roman"/>
          <w:i/>
          <w:iCs/>
        </w:rPr>
        <w:t xml:space="preserve"> priori</w:t>
      </w:r>
      <w:r w:rsidRPr="49BA4757">
        <w:rPr>
          <w:rFonts w:ascii="Times New Roman" w:eastAsia="Times New Roman" w:hAnsi="Times New Roman" w:cs="Times New Roman"/>
        </w:rPr>
        <w:t xml:space="preserve"> theoretical framework such as experiential learning theory (Kolb, </w:t>
      </w:r>
      <w:r w:rsidR="33DE8F50" w:rsidRPr="49BA4757">
        <w:rPr>
          <w:rFonts w:ascii="Times New Roman" w:eastAsia="Times New Roman" w:hAnsi="Times New Roman" w:cs="Times New Roman"/>
        </w:rPr>
        <w:t>2015)</w:t>
      </w:r>
      <w:r w:rsidRPr="49BA4757">
        <w:rPr>
          <w:rFonts w:ascii="Times New Roman" w:eastAsia="Times New Roman" w:hAnsi="Times New Roman" w:cs="Times New Roman"/>
        </w:rPr>
        <w:t xml:space="preserve">, </w:t>
      </w:r>
      <w:r w:rsidR="3650A98E" w:rsidRPr="49BA4757">
        <w:rPr>
          <w:rFonts w:ascii="Times New Roman" w:eastAsia="Times New Roman" w:hAnsi="Times New Roman" w:cs="Times New Roman"/>
        </w:rPr>
        <w:t xml:space="preserve">we want to </w:t>
      </w:r>
      <w:r w:rsidRPr="49BA4757">
        <w:rPr>
          <w:rFonts w:ascii="Times New Roman" w:eastAsia="Times New Roman" w:hAnsi="Times New Roman" w:cs="Times New Roman"/>
        </w:rPr>
        <w:t xml:space="preserve">keep it in mind </w:t>
      </w:r>
      <w:r w:rsidR="5DAEA7DB" w:rsidRPr="49BA4757">
        <w:rPr>
          <w:rFonts w:ascii="Times New Roman" w:eastAsia="Times New Roman" w:hAnsi="Times New Roman" w:cs="Times New Roman"/>
        </w:rPr>
        <w:t>while designing</w:t>
      </w:r>
      <w:r w:rsidRPr="49BA4757">
        <w:rPr>
          <w:rFonts w:ascii="Times New Roman" w:eastAsia="Times New Roman" w:hAnsi="Times New Roman" w:cs="Times New Roman"/>
        </w:rPr>
        <w:t xml:space="preserve"> interview questions, observation protocols, </w:t>
      </w:r>
      <w:r w:rsidRPr="49BA4757">
        <w:rPr>
          <w:rFonts w:ascii="Times New Roman" w:eastAsia="Times New Roman" w:hAnsi="Times New Roman" w:cs="Times New Roman"/>
        </w:rPr>
        <w:lastRenderedPageBreak/>
        <w:t xml:space="preserve">and other data collection processes. </w:t>
      </w:r>
      <w:r w:rsidR="65C57FE4" w:rsidRPr="49BA4757">
        <w:rPr>
          <w:rFonts w:ascii="Times New Roman" w:eastAsia="Times New Roman" w:hAnsi="Times New Roman" w:cs="Times New Roman"/>
        </w:rPr>
        <w:t xml:space="preserve">Our </w:t>
      </w:r>
      <w:r w:rsidRPr="49BA4757">
        <w:rPr>
          <w:rFonts w:ascii="Times New Roman" w:eastAsia="Times New Roman" w:hAnsi="Times New Roman" w:cs="Times New Roman"/>
        </w:rPr>
        <w:t xml:space="preserve">theoretical framework, in this case, is a </w:t>
      </w:r>
      <w:r w:rsidRPr="49BA4757">
        <w:rPr>
          <w:rFonts w:ascii="Times New Roman" w:eastAsia="Times New Roman" w:hAnsi="Times New Roman" w:cs="Times New Roman"/>
          <w:i/>
          <w:iCs/>
        </w:rPr>
        <w:t>mix-in</w:t>
      </w:r>
      <w:r w:rsidRPr="49BA4757">
        <w:rPr>
          <w:rFonts w:ascii="Times New Roman" w:eastAsia="Times New Roman" w:hAnsi="Times New Roman" w:cs="Times New Roman"/>
        </w:rPr>
        <w:t xml:space="preserve">. </w:t>
      </w:r>
      <w:r w:rsidR="1F63DA5C" w:rsidRPr="49BA4757">
        <w:rPr>
          <w:rFonts w:ascii="Times New Roman" w:eastAsia="Times New Roman" w:hAnsi="Times New Roman" w:cs="Times New Roman"/>
        </w:rPr>
        <w:t xml:space="preserve">We would </w:t>
      </w:r>
      <w:r w:rsidRPr="49BA4757">
        <w:rPr>
          <w:rFonts w:ascii="Times New Roman" w:eastAsia="Times New Roman" w:hAnsi="Times New Roman" w:cs="Times New Roman"/>
        </w:rPr>
        <w:t xml:space="preserve">make decisions about </w:t>
      </w:r>
      <w:r w:rsidR="6D187742" w:rsidRPr="49BA4757">
        <w:rPr>
          <w:rFonts w:ascii="Times New Roman" w:eastAsia="Times New Roman" w:hAnsi="Times New Roman" w:cs="Times New Roman"/>
        </w:rPr>
        <w:t>a theoretical framework</w:t>
      </w:r>
      <w:r w:rsidRPr="49BA4757">
        <w:rPr>
          <w:rFonts w:ascii="Times New Roman" w:eastAsia="Times New Roman" w:hAnsi="Times New Roman" w:cs="Times New Roman"/>
        </w:rPr>
        <w:t xml:space="preserve"> as</w:t>
      </w:r>
      <w:r w:rsidR="6CD585BC" w:rsidRPr="49BA4757">
        <w:rPr>
          <w:rFonts w:ascii="Times New Roman" w:eastAsia="Times New Roman" w:hAnsi="Times New Roman" w:cs="Times New Roman"/>
        </w:rPr>
        <w:t xml:space="preserve"> we </w:t>
      </w:r>
      <w:r w:rsidR="4BD5D0DA" w:rsidRPr="49BA4757">
        <w:rPr>
          <w:rFonts w:ascii="Times New Roman" w:eastAsia="Times New Roman" w:hAnsi="Times New Roman" w:cs="Times New Roman"/>
        </w:rPr>
        <w:t>make</w:t>
      </w:r>
      <w:r w:rsidRPr="49BA4757">
        <w:rPr>
          <w:rFonts w:ascii="Times New Roman" w:eastAsia="Times New Roman" w:hAnsi="Times New Roman" w:cs="Times New Roman"/>
        </w:rPr>
        <w:t xml:space="preserve"> </w:t>
      </w:r>
      <w:r w:rsidR="4AF610E9" w:rsidRPr="49BA4757">
        <w:rPr>
          <w:rFonts w:ascii="Times New Roman" w:eastAsia="Times New Roman" w:hAnsi="Times New Roman" w:cs="Times New Roman"/>
        </w:rPr>
        <w:t>the</w:t>
      </w:r>
      <w:r w:rsidRPr="49BA4757">
        <w:rPr>
          <w:rFonts w:ascii="Times New Roman" w:eastAsia="Times New Roman" w:hAnsi="Times New Roman" w:cs="Times New Roman"/>
        </w:rPr>
        <w:t xml:space="preserve"> grocery list, not </w:t>
      </w:r>
      <w:r w:rsidR="153F7E9C" w:rsidRPr="49BA4757">
        <w:rPr>
          <w:rFonts w:ascii="Times New Roman" w:eastAsia="Times New Roman" w:hAnsi="Times New Roman" w:cs="Times New Roman"/>
        </w:rPr>
        <w:t xml:space="preserve">while </w:t>
      </w:r>
      <w:r w:rsidR="4F267CDF" w:rsidRPr="49BA4757">
        <w:rPr>
          <w:rFonts w:ascii="Times New Roman" w:eastAsia="Times New Roman" w:hAnsi="Times New Roman" w:cs="Times New Roman"/>
        </w:rPr>
        <w:t>heating</w:t>
      </w:r>
      <w:r w:rsidRPr="49BA4757">
        <w:rPr>
          <w:rFonts w:ascii="Times New Roman" w:eastAsia="Times New Roman" w:hAnsi="Times New Roman" w:cs="Times New Roman"/>
        </w:rPr>
        <w:t xml:space="preserve"> the griddle. I</w:t>
      </w:r>
      <w:r w:rsidR="4C95BB79" w:rsidRPr="49BA4757">
        <w:rPr>
          <w:rFonts w:ascii="Times New Roman" w:eastAsia="Times New Roman" w:hAnsi="Times New Roman" w:cs="Times New Roman"/>
        </w:rPr>
        <w:t xml:space="preserve">n this </w:t>
      </w:r>
      <w:r w:rsidR="266F260D" w:rsidRPr="49BA4757">
        <w:rPr>
          <w:rFonts w:ascii="Times New Roman" w:eastAsia="Times New Roman" w:hAnsi="Times New Roman" w:cs="Times New Roman"/>
        </w:rPr>
        <w:t>case</w:t>
      </w:r>
      <w:r w:rsidR="4C95BB79" w:rsidRPr="49BA4757">
        <w:rPr>
          <w:rFonts w:ascii="Times New Roman" w:eastAsia="Times New Roman" w:hAnsi="Times New Roman" w:cs="Times New Roman"/>
        </w:rPr>
        <w:t>, experiential learning theory will be introduced</w:t>
      </w:r>
      <w:r w:rsidRPr="49BA4757">
        <w:rPr>
          <w:rFonts w:ascii="Times New Roman" w:eastAsia="Times New Roman" w:hAnsi="Times New Roman" w:cs="Times New Roman"/>
        </w:rPr>
        <w:t xml:space="preserve"> </w:t>
      </w:r>
      <w:r w:rsidR="1169AA6F" w:rsidRPr="49BA4757">
        <w:rPr>
          <w:rFonts w:ascii="Times New Roman" w:eastAsia="Times New Roman" w:hAnsi="Times New Roman" w:cs="Times New Roman"/>
        </w:rPr>
        <w:t>early</w:t>
      </w:r>
      <w:r w:rsidR="5291AE13" w:rsidRPr="49BA4757">
        <w:rPr>
          <w:rFonts w:ascii="Times New Roman" w:eastAsia="Times New Roman" w:hAnsi="Times New Roman" w:cs="Times New Roman"/>
        </w:rPr>
        <w:t xml:space="preserve"> in the </w:t>
      </w:r>
      <w:r w:rsidR="4114B89D" w:rsidRPr="49BA4757">
        <w:rPr>
          <w:rFonts w:ascii="Times New Roman" w:eastAsia="Times New Roman" w:hAnsi="Times New Roman" w:cs="Times New Roman"/>
        </w:rPr>
        <w:t xml:space="preserve">writing </w:t>
      </w:r>
      <w:r w:rsidR="1169AA6F" w:rsidRPr="49BA4757">
        <w:rPr>
          <w:rFonts w:ascii="Times New Roman" w:eastAsia="Times New Roman" w:hAnsi="Times New Roman" w:cs="Times New Roman"/>
        </w:rPr>
        <w:t>with explanations</w:t>
      </w:r>
      <w:r w:rsidRPr="49BA4757">
        <w:rPr>
          <w:rFonts w:ascii="Times New Roman" w:eastAsia="Times New Roman" w:hAnsi="Times New Roman" w:cs="Times New Roman"/>
        </w:rPr>
        <w:t xml:space="preserve"> </w:t>
      </w:r>
      <w:r w:rsidR="170644BF" w:rsidRPr="49BA4757">
        <w:rPr>
          <w:rFonts w:ascii="Times New Roman" w:eastAsia="Times New Roman" w:hAnsi="Times New Roman" w:cs="Times New Roman"/>
        </w:rPr>
        <w:t>of its relation to the</w:t>
      </w:r>
      <w:r w:rsidRPr="49BA4757">
        <w:rPr>
          <w:rFonts w:ascii="Times New Roman" w:eastAsia="Times New Roman" w:hAnsi="Times New Roman" w:cs="Times New Roman"/>
        </w:rPr>
        <w:t xml:space="preserve"> problem</w:t>
      </w:r>
      <w:r w:rsidR="4983A59F" w:rsidRPr="49BA4757">
        <w:rPr>
          <w:rFonts w:ascii="Times New Roman" w:eastAsia="Times New Roman" w:hAnsi="Times New Roman" w:cs="Times New Roman"/>
        </w:rPr>
        <w:t xml:space="preserve">. </w:t>
      </w:r>
      <w:r w:rsidR="6A58F202" w:rsidRPr="49BA4757">
        <w:rPr>
          <w:rFonts w:ascii="Times New Roman" w:eastAsia="Times New Roman" w:hAnsi="Times New Roman" w:cs="Times New Roman"/>
        </w:rPr>
        <w:t xml:space="preserve">As we progress through the phases of research, which are rarely linear in nature, we </w:t>
      </w:r>
      <w:r w:rsidR="17E56B5A" w:rsidRPr="49BA4757">
        <w:rPr>
          <w:rFonts w:ascii="Times New Roman" w:eastAsia="Times New Roman" w:hAnsi="Times New Roman" w:cs="Times New Roman"/>
        </w:rPr>
        <w:t xml:space="preserve">will </w:t>
      </w:r>
      <w:r w:rsidRPr="49BA4757">
        <w:rPr>
          <w:rFonts w:ascii="Times New Roman" w:eastAsia="Times New Roman" w:hAnsi="Times New Roman" w:cs="Times New Roman"/>
        </w:rPr>
        <w:t xml:space="preserve">keep circling back to that theory </w:t>
      </w:r>
      <w:r w:rsidR="1AC218FD" w:rsidRPr="49BA4757">
        <w:rPr>
          <w:rFonts w:ascii="Times New Roman" w:eastAsia="Times New Roman" w:hAnsi="Times New Roman" w:cs="Times New Roman"/>
        </w:rPr>
        <w:t xml:space="preserve">while analyzing </w:t>
      </w:r>
      <w:r w:rsidRPr="49BA4757">
        <w:rPr>
          <w:rFonts w:ascii="Times New Roman" w:eastAsia="Times New Roman" w:hAnsi="Times New Roman" w:cs="Times New Roman"/>
        </w:rPr>
        <w:t>data and fram</w:t>
      </w:r>
      <w:r w:rsidR="4179A02C" w:rsidRPr="49BA4757">
        <w:rPr>
          <w:rFonts w:ascii="Times New Roman" w:eastAsia="Times New Roman" w:hAnsi="Times New Roman" w:cs="Times New Roman"/>
        </w:rPr>
        <w:t>ing</w:t>
      </w:r>
      <w:r w:rsidRPr="49BA4757">
        <w:rPr>
          <w:rFonts w:ascii="Times New Roman" w:eastAsia="Times New Roman" w:hAnsi="Times New Roman" w:cs="Times New Roman"/>
        </w:rPr>
        <w:t xml:space="preserve"> </w:t>
      </w:r>
      <w:r w:rsidR="781A929D" w:rsidRPr="49BA4757">
        <w:rPr>
          <w:rFonts w:ascii="Times New Roman" w:eastAsia="Times New Roman" w:hAnsi="Times New Roman" w:cs="Times New Roman"/>
        </w:rPr>
        <w:t>the findings</w:t>
      </w:r>
      <w:r w:rsidRPr="49BA4757">
        <w:rPr>
          <w:rFonts w:ascii="Times New Roman" w:eastAsia="Times New Roman" w:hAnsi="Times New Roman" w:cs="Times New Roman"/>
        </w:rPr>
        <w:t xml:space="preserve">. </w:t>
      </w:r>
      <w:r w:rsidR="4A4AF775" w:rsidRPr="49BA4757">
        <w:rPr>
          <w:rFonts w:ascii="Times New Roman" w:eastAsia="Times New Roman" w:hAnsi="Times New Roman" w:cs="Times New Roman"/>
        </w:rPr>
        <w:t xml:space="preserve">We </w:t>
      </w:r>
      <w:r w:rsidRPr="49BA4757">
        <w:rPr>
          <w:rFonts w:ascii="Times New Roman" w:eastAsia="Times New Roman" w:hAnsi="Times New Roman" w:cs="Times New Roman"/>
        </w:rPr>
        <w:t xml:space="preserve">will also refer to </w:t>
      </w:r>
      <w:r w:rsidR="600ACC29" w:rsidRPr="49BA4757">
        <w:rPr>
          <w:rFonts w:ascii="Times New Roman" w:eastAsia="Times New Roman" w:hAnsi="Times New Roman" w:cs="Times New Roman"/>
        </w:rPr>
        <w:t>key constructs</w:t>
      </w:r>
      <w:r w:rsidRPr="49BA4757">
        <w:rPr>
          <w:rFonts w:ascii="Times New Roman" w:eastAsia="Times New Roman" w:hAnsi="Times New Roman" w:cs="Times New Roman"/>
        </w:rPr>
        <w:t xml:space="preserve"> of experiential learning theory (such as </w:t>
      </w:r>
      <w:r w:rsidRPr="49BA4757">
        <w:rPr>
          <w:rFonts w:ascii="Times New Roman" w:eastAsia="Times New Roman" w:hAnsi="Times New Roman" w:cs="Times New Roman"/>
          <w:i/>
          <w:iCs/>
        </w:rPr>
        <w:t>concrete experience</w:t>
      </w:r>
      <w:r w:rsidRPr="49BA4757">
        <w:rPr>
          <w:rFonts w:ascii="Times New Roman" w:eastAsia="Times New Roman" w:hAnsi="Times New Roman" w:cs="Times New Roman"/>
        </w:rPr>
        <w:t xml:space="preserve"> or </w:t>
      </w:r>
      <w:r w:rsidRPr="49BA4757">
        <w:rPr>
          <w:rFonts w:ascii="Times New Roman" w:eastAsia="Times New Roman" w:hAnsi="Times New Roman" w:cs="Times New Roman"/>
          <w:i/>
          <w:iCs/>
        </w:rPr>
        <w:t>reflexivity</w:t>
      </w:r>
      <w:r w:rsidR="36E98258" w:rsidRPr="49BA4757">
        <w:rPr>
          <w:rFonts w:ascii="Times New Roman" w:eastAsia="Times New Roman" w:hAnsi="Times New Roman" w:cs="Times New Roman"/>
        </w:rPr>
        <w:t xml:space="preserve">) </w:t>
      </w:r>
      <w:r w:rsidR="5E66EA7A" w:rsidRPr="49BA4757">
        <w:rPr>
          <w:rFonts w:ascii="Times New Roman" w:eastAsia="Times New Roman" w:hAnsi="Times New Roman" w:cs="Times New Roman"/>
        </w:rPr>
        <w:t>(Kolb, 2015)</w:t>
      </w:r>
      <w:r w:rsidRPr="49BA4757">
        <w:rPr>
          <w:rFonts w:ascii="Times New Roman" w:eastAsia="Times New Roman" w:hAnsi="Times New Roman" w:cs="Times New Roman"/>
        </w:rPr>
        <w:t xml:space="preserve"> and tie those back to </w:t>
      </w:r>
      <w:r w:rsidR="6E37E7F8" w:rsidRPr="49BA4757">
        <w:rPr>
          <w:rFonts w:ascii="Times New Roman" w:eastAsia="Times New Roman" w:hAnsi="Times New Roman" w:cs="Times New Roman"/>
        </w:rPr>
        <w:t xml:space="preserve">the </w:t>
      </w:r>
      <w:r w:rsidRPr="49BA4757">
        <w:rPr>
          <w:rFonts w:ascii="Times New Roman" w:eastAsia="Times New Roman" w:hAnsi="Times New Roman" w:cs="Times New Roman"/>
        </w:rPr>
        <w:t xml:space="preserve">most important findings in the </w:t>
      </w:r>
      <w:r w:rsidR="02C01362" w:rsidRPr="49BA4757">
        <w:rPr>
          <w:rFonts w:ascii="Times New Roman" w:eastAsia="Times New Roman" w:hAnsi="Times New Roman" w:cs="Times New Roman"/>
        </w:rPr>
        <w:t>writing</w:t>
      </w:r>
      <w:r w:rsidRPr="49BA4757">
        <w:rPr>
          <w:rFonts w:ascii="Times New Roman" w:eastAsia="Times New Roman" w:hAnsi="Times New Roman" w:cs="Times New Roman"/>
        </w:rPr>
        <w:t>.</w:t>
      </w:r>
      <w:r w:rsidR="774B8DE5" w:rsidRPr="49BA4757">
        <w:rPr>
          <w:rFonts w:ascii="Times New Roman" w:eastAsia="Times New Roman" w:hAnsi="Times New Roman" w:cs="Times New Roman"/>
        </w:rPr>
        <w:t xml:space="preserve"> As </w:t>
      </w:r>
      <w:proofErr w:type="gramStart"/>
      <w:r w:rsidR="774B8DE5" w:rsidRPr="49BA4757">
        <w:rPr>
          <w:rFonts w:ascii="Times New Roman" w:eastAsia="Times New Roman" w:hAnsi="Times New Roman" w:cs="Times New Roman"/>
        </w:rPr>
        <w:t xml:space="preserve">an </w:t>
      </w:r>
      <w:r w:rsidR="774B8DE5" w:rsidRPr="49BA4757">
        <w:rPr>
          <w:rFonts w:ascii="Times New Roman" w:eastAsia="Times New Roman" w:hAnsi="Times New Roman" w:cs="Times New Roman"/>
          <w:i/>
          <w:iCs/>
        </w:rPr>
        <w:t>a</w:t>
      </w:r>
      <w:proofErr w:type="gramEnd"/>
      <w:r w:rsidR="774B8DE5" w:rsidRPr="49BA4757">
        <w:rPr>
          <w:rFonts w:ascii="Times New Roman" w:eastAsia="Times New Roman" w:hAnsi="Times New Roman" w:cs="Times New Roman"/>
          <w:i/>
          <w:iCs/>
        </w:rPr>
        <w:t xml:space="preserve"> priori </w:t>
      </w:r>
      <w:r w:rsidR="774B8DE5" w:rsidRPr="49BA4757">
        <w:rPr>
          <w:rFonts w:ascii="Times New Roman" w:eastAsia="Times New Roman" w:hAnsi="Times New Roman" w:cs="Times New Roman"/>
        </w:rPr>
        <w:t xml:space="preserve">choice, experiential learning will be woven throughout the research process. </w:t>
      </w:r>
      <w:r w:rsidR="65804AEE" w:rsidRPr="49BA4757">
        <w:rPr>
          <w:rFonts w:ascii="Times New Roman" w:eastAsia="Times New Roman" w:hAnsi="Times New Roman" w:cs="Times New Roman"/>
        </w:rPr>
        <w:t xml:space="preserve">In metaphorical terms, </w:t>
      </w:r>
      <w:r w:rsidR="4E30352A" w:rsidRPr="49BA4757">
        <w:rPr>
          <w:rFonts w:ascii="Times New Roman" w:eastAsia="Times New Roman" w:hAnsi="Times New Roman" w:cs="Times New Roman"/>
        </w:rPr>
        <w:t xml:space="preserve">we will have done the work to scrape the blueberries from the bottom of the bowl to ensure evidence of their incorporation in each bite. </w:t>
      </w:r>
      <w:r w:rsidR="2D8F1B26" w:rsidRPr="49BA4757">
        <w:rPr>
          <w:rFonts w:ascii="Times New Roman" w:eastAsia="Times New Roman" w:hAnsi="Times New Roman" w:cs="Times New Roman"/>
        </w:rPr>
        <w:t>The first bite of the pancake should let us know they are blue</w:t>
      </w:r>
      <w:r w:rsidR="5051B022" w:rsidRPr="49BA4757">
        <w:rPr>
          <w:rFonts w:ascii="Times New Roman" w:eastAsia="Times New Roman" w:hAnsi="Times New Roman" w:cs="Times New Roman"/>
        </w:rPr>
        <w:t>berry, and we should taste blueberr</w:t>
      </w:r>
      <w:r w:rsidR="5B9349CB" w:rsidRPr="49BA4757">
        <w:rPr>
          <w:rFonts w:ascii="Times New Roman" w:eastAsia="Times New Roman" w:hAnsi="Times New Roman" w:cs="Times New Roman"/>
        </w:rPr>
        <w:t>ies</w:t>
      </w:r>
      <w:r w:rsidR="5051B022" w:rsidRPr="49BA4757">
        <w:rPr>
          <w:rFonts w:ascii="Times New Roman" w:eastAsia="Times New Roman" w:hAnsi="Times New Roman" w:cs="Times New Roman"/>
        </w:rPr>
        <w:t xml:space="preserve"> </w:t>
      </w:r>
      <w:r w:rsidR="53907FCC" w:rsidRPr="49BA4757">
        <w:rPr>
          <w:rFonts w:ascii="Times New Roman" w:eastAsia="Times New Roman" w:hAnsi="Times New Roman" w:cs="Times New Roman"/>
        </w:rPr>
        <w:t xml:space="preserve">until </w:t>
      </w:r>
      <w:r w:rsidR="5051B022" w:rsidRPr="49BA4757">
        <w:rPr>
          <w:rFonts w:ascii="Times New Roman" w:eastAsia="Times New Roman" w:hAnsi="Times New Roman" w:cs="Times New Roman"/>
        </w:rPr>
        <w:t>the last bite.</w:t>
      </w:r>
      <w:r w:rsidR="2D8F1B26" w:rsidRPr="49BA4757">
        <w:rPr>
          <w:rFonts w:ascii="Times New Roman" w:eastAsia="Times New Roman" w:hAnsi="Times New Roman" w:cs="Times New Roman"/>
        </w:rPr>
        <w:t xml:space="preserve"> </w:t>
      </w:r>
    </w:p>
    <w:p w14:paraId="63C456CD" w14:textId="02F1446C" w:rsidR="0F1A8DA6" w:rsidRDefault="63AA22A6" w:rsidP="71409260">
      <w:pPr>
        <w:spacing w:before="240" w:after="0" w:line="240" w:lineRule="auto"/>
        <w:ind w:firstLine="720"/>
        <w:rPr>
          <w:rFonts w:ascii="Times New Roman" w:eastAsia="Times New Roman" w:hAnsi="Times New Roman" w:cs="Times New Roman"/>
        </w:rPr>
      </w:pPr>
      <w:r w:rsidRPr="71409260">
        <w:rPr>
          <w:rFonts w:ascii="Times New Roman" w:eastAsia="Times New Roman" w:hAnsi="Times New Roman" w:cs="Times New Roman"/>
        </w:rPr>
        <w:t>A</w:t>
      </w:r>
      <w:r w:rsidR="254624FF" w:rsidRPr="71409260">
        <w:rPr>
          <w:rFonts w:ascii="Times New Roman" w:eastAsia="Times New Roman" w:hAnsi="Times New Roman" w:cs="Times New Roman"/>
        </w:rPr>
        <w:t xml:space="preserve"> well employed</w:t>
      </w:r>
      <w:r w:rsidR="4815DD39" w:rsidRPr="71409260">
        <w:rPr>
          <w:rFonts w:ascii="Times New Roman" w:eastAsia="Times New Roman" w:hAnsi="Times New Roman" w:cs="Times New Roman"/>
        </w:rPr>
        <w:t xml:space="preserve"> </w:t>
      </w:r>
      <w:proofErr w:type="gramStart"/>
      <w:r w:rsidR="4815DD39" w:rsidRPr="71409260">
        <w:rPr>
          <w:rFonts w:ascii="Times New Roman" w:eastAsia="Times New Roman" w:hAnsi="Times New Roman" w:cs="Times New Roman"/>
          <w:i/>
          <w:iCs/>
        </w:rPr>
        <w:t>a priori</w:t>
      </w:r>
      <w:proofErr w:type="gramEnd"/>
      <w:r w:rsidR="6D1AF931" w:rsidRPr="71409260">
        <w:rPr>
          <w:rFonts w:ascii="Times New Roman" w:eastAsia="Times New Roman" w:hAnsi="Times New Roman" w:cs="Times New Roman"/>
        </w:rPr>
        <w:t xml:space="preserve"> </w:t>
      </w:r>
      <w:r w:rsidR="2CA92D3D" w:rsidRPr="71409260">
        <w:rPr>
          <w:rFonts w:ascii="Times New Roman" w:eastAsia="Times New Roman" w:hAnsi="Times New Roman" w:cs="Times New Roman"/>
        </w:rPr>
        <w:t xml:space="preserve">theoretical framework </w:t>
      </w:r>
      <w:r w:rsidR="1695545B" w:rsidRPr="71409260">
        <w:rPr>
          <w:rFonts w:ascii="Times New Roman" w:eastAsia="Times New Roman" w:hAnsi="Times New Roman" w:cs="Times New Roman"/>
        </w:rPr>
        <w:t>is also critical to transferability. It</w:t>
      </w:r>
      <w:r w:rsidR="2CA92D3D" w:rsidRPr="71409260">
        <w:rPr>
          <w:rFonts w:ascii="Times New Roman" w:eastAsia="Times New Roman" w:hAnsi="Times New Roman" w:cs="Times New Roman"/>
        </w:rPr>
        <w:t xml:space="preserve"> move</w:t>
      </w:r>
      <w:r w:rsidR="7A4038C1" w:rsidRPr="71409260">
        <w:rPr>
          <w:rFonts w:ascii="Times New Roman" w:eastAsia="Times New Roman" w:hAnsi="Times New Roman" w:cs="Times New Roman"/>
        </w:rPr>
        <w:t>s</w:t>
      </w:r>
      <w:r w:rsidR="6D1AF931" w:rsidRPr="71409260">
        <w:rPr>
          <w:rFonts w:ascii="Times New Roman" w:eastAsia="Times New Roman" w:hAnsi="Times New Roman" w:cs="Times New Roman"/>
        </w:rPr>
        <w:t xml:space="preserve"> research findings out of context-bound specifics into broader understandings of hu</w:t>
      </w:r>
      <w:r w:rsidR="4ADCFCCF" w:rsidRPr="71409260">
        <w:rPr>
          <w:rFonts w:ascii="Times New Roman" w:eastAsia="Times New Roman" w:hAnsi="Times New Roman" w:cs="Times New Roman"/>
        </w:rPr>
        <w:t>m</w:t>
      </w:r>
      <w:r w:rsidR="6D1AF931" w:rsidRPr="71409260">
        <w:rPr>
          <w:rFonts w:ascii="Times New Roman" w:eastAsia="Times New Roman" w:hAnsi="Times New Roman" w:cs="Times New Roman"/>
        </w:rPr>
        <w:t>an interactions</w:t>
      </w:r>
      <w:r w:rsidR="1489F755" w:rsidRPr="71409260">
        <w:rPr>
          <w:rFonts w:ascii="Times New Roman" w:eastAsia="Times New Roman" w:hAnsi="Times New Roman" w:cs="Times New Roman"/>
        </w:rPr>
        <w:t>.</w:t>
      </w:r>
      <w:r w:rsidR="32D69077" w:rsidRPr="71409260">
        <w:rPr>
          <w:rFonts w:ascii="Times New Roman" w:eastAsia="Times New Roman" w:hAnsi="Times New Roman" w:cs="Times New Roman"/>
        </w:rPr>
        <w:t xml:space="preserve"> This is especially the ca</w:t>
      </w:r>
      <w:r w:rsidR="6CCAC682" w:rsidRPr="71409260">
        <w:rPr>
          <w:rFonts w:ascii="Times New Roman" w:eastAsia="Times New Roman" w:hAnsi="Times New Roman" w:cs="Times New Roman"/>
        </w:rPr>
        <w:t xml:space="preserve">se </w:t>
      </w:r>
      <w:r w:rsidR="6D1AF931" w:rsidRPr="71409260">
        <w:rPr>
          <w:rFonts w:ascii="Times New Roman" w:eastAsia="Times New Roman" w:hAnsi="Times New Roman" w:cs="Times New Roman"/>
        </w:rPr>
        <w:t>if the framework is flexible enough to suit a variety of contexts (Mutc</w:t>
      </w:r>
      <w:r w:rsidR="0480E8FD" w:rsidRPr="71409260">
        <w:rPr>
          <w:rFonts w:ascii="Times New Roman" w:eastAsia="Times New Roman" w:hAnsi="Times New Roman" w:cs="Times New Roman"/>
        </w:rPr>
        <w:t>h, C.A., 2006)</w:t>
      </w:r>
      <w:r w:rsidR="3A9940BF" w:rsidRPr="71409260">
        <w:rPr>
          <w:rFonts w:ascii="Times New Roman" w:eastAsia="Times New Roman" w:hAnsi="Times New Roman" w:cs="Times New Roman"/>
        </w:rPr>
        <w:t>. Transferability of research findings to other fields and professions shou</w:t>
      </w:r>
      <w:r w:rsidR="4578A282" w:rsidRPr="71409260">
        <w:rPr>
          <w:rFonts w:ascii="Times New Roman" w:eastAsia="Times New Roman" w:hAnsi="Times New Roman" w:cs="Times New Roman"/>
        </w:rPr>
        <w:t xml:space="preserve">ld be </w:t>
      </w:r>
      <w:r w:rsidR="3A9940BF" w:rsidRPr="71409260">
        <w:rPr>
          <w:rFonts w:ascii="Times New Roman" w:eastAsia="Times New Roman" w:hAnsi="Times New Roman" w:cs="Times New Roman"/>
        </w:rPr>
        <w:t>an important consideration for researchers in agricultural education</w:t>
      </w:r>
      <w:r w:rsidR="1BC68995" w:rsidRPr="71409260">
        <w:rPr>
          <w:rFonts w:ascii="Times New Roman" w:eastAsia="Times New Roman" w:hAnsi="Times New Roman" w:cs="Times New Roman"/>
        </w:rPr>
        <w:t>. In terms of transferability, theoretical frameworks serve as a common language, bridging the technical uniqueness of individual fields with transferable ways of approaching wicked problems.</w:t>
      </w:r>
    </w:p>
    <w:p w14:paraId="68BEC841" w14:textId="5058F3EA" w:rsidR="0F1A8DA6" w:rsidRDefault="47E3E312" w:rsidP="389B3B49">
      <w:pPr>
        <w:spacing w:before="240" w:after="0" w:line="240" w:lineRule="auto"/>
        <w:ind w:firstLine="720"/>
        <w:rPr>
          <w:rFonts w:ascii="Times New Roman" w:eastAsia="Times New Roman" w:hAnsi="Times New Roman" w:cs="Times New Roman"/>
        </w:rPr>
      </w:pPr>
      <w:r w:rsidRPr="49BA4757">
        <w:rPr>
          <w:rFonts w:ascii="Times New Roman" w:eastAsia="Times New Roman" w:hAnsi="Times New Roman" w:cs="Times New Roman"/>
        </w:rPr>
        <w:t xml:space="preserve"> </w:t>
      </w:r>
      <w:r w:rsidR="3AF9BD39" w:rsidRPr="49BA4757">
        <w:rPr>
          <w:rFonts w:ascii="Times New Roman" w:eastAsia="Times New Roman" w:hAnsi="Times New Roman" w:cs="Times New Roman"/>
        </w:rPr>
        <w:t>Alternatively, or</w:t>
      </w:r>
      <w:r w:rsidR="356A54F9" w:rsidRPr="49BA4757">
        <w:rPr>
          <w:rFonts w:ascii="Times New Roman" w:eastAsia="Times New Roman" w:hAnsi="Times New Roman" w:cs="Times New Roman"/>
        </w:rPr>
        <w:t xml:space="preserve"> </w:t>
      </w:r>
      <w:r w:rsidR="3AF9BD39" w:rsidRPr="49BA4757">
        <w:rPr>
          <w:rFonts w:ascii="Times New Roman" w:eastAsia="Times New Roman" w:hAnsi="Times New Roman" w:cs="Times New Roman"/>
        </w:rPr>
        <w:t xml:space="preserve">in addition, </w:t>
      </w:r>
      <w:r w:rsidR="356A54F9" w:rsidRPr="49BA4757">
        <w:rPr>
          <w:rFonts w:ascii="Times New Roman" w:eastAsia="Times New Roman" w:hAnsi="Times New Roman" w:cs="Times New Roman"/>
        </w:rPr>
        <w:t xml:space="preserve">researchers may consider </w:t>
      </w:r>
      <w:r w:rsidR="0BAD189F" w:rsidRPr="49BA4757">
        <w:rPr>
          <w:rFonts w:ascii="Times New Roman" w:eastAsia="Times New Roman" w:hAnsi="Times New Roman" w:cs="Times New Roman"/>
        </w:rPr>
        <w:t>utilizing a</w:t>
      </w:r>
      <w:r w:rsidR="018C289F" w:rsidRPr="49BA4757">
        <w:rPr>
          <w:rFonts w:ascii="Times New Roman" w:eastAsia="Times New Roman" w:hAnsi="Times New Roman" w:cs="Times New Roman"/>
        </w:rPr>
        <w:t xml:space="preserve"> conceptual framework consist</w:t>
      </w:r>
      <w:r w:rsidR="2D80AEEF" w:rsidRPr="49BA4757">
        <w:rPr>
          <w:rFonts w:ascii="Times New Roman" w:eastAsia="Times New Roman" w:hAnsi="Times New Roman" w:cs="Times New Roman"/>
        </w:rPr>
        <w:t>ing</w:t>
      </w:r>
      <w:r w:rsidR="018C289F" w:rsidRPr="49BA4757">
        <w:rPr>
          <w:rFonts w:ascii="Times New Roman" w:eastAsia="Times New Roman" w:hAnsi="Times New Roman" w:cs="Times New Roman"/>
        </w:rPr>
        <w:t xml:space="preserve"> of several </w:t>
      </w:r>
      <w:r w:rsidR="4D5691FD" w:rsidRPr="49BA4757">
        <w:rPr>
          <w:rFonts w:ascii="Times New Roman" w:eastAsia="Times New Roman" w:hAnsi="Times New Roman" w:cs="Times New Roman"/>
        </w:rPr>
        <w:t xml:space="preserve">different concepts </w:t>
      </w:r>
      <w:r w:rsidR="4618E362" w:rsidRPr="49BA4757">
        <w:rPr>
          <w:rFonts w:ascii="Times New Roman" w:eastAsia="Times New Roman" w:hAnsi="Times New Roman" w:cs="Times New Roman"/>
        </w:rPr>
        <w:t>presumed to</w:t>
      </w:r>
      <w:r w:rsidR="018C289F" w:rsidRPr="49BA4757">
        <w:rPr>
          <w:rFonts w:ascii="Times New Roman" w:eastAsia="Times New Roman" w:hAnsi="Times New Roman" w:cs="Times New Roman"/>
        </w:rPr>
        <w:t xml:space="preserve"> be related or part of the phenomenon of interest</w:t>
      </w:r>
      <w:r w:rsidR="322383E2" w:rsidRPr="49BA4757">
        <w:rPr>
          <w:rFonts w:ascii="Times New Roman" w:eastAsia="Times New Roman" w:hAnsi="Times New Roman" w:cs="Times New Roman"/>
        </w:rPr>
        <w:t xml:space="preserve">. </w:t>
      </w:r>
      <w:r w:rsidR="00572D35">
        <w:rPr>
          <w:rFonts w:ascii="Times New Roman" w:eastAsia="Times New Roman" w:hAnsi="Times New Roman" w:cs="Times New Roman"/>
        </w:rPr>
        <w:t>Alternatively,</w:t>
      </w:r>
      <w:r w:rsidR="451EFC92" w:rsidRPr="49BA4757">
        <w:rPr>
          <w:rFonts w:ascii="Times New Roman" w:eastAsia="Times New Roman" w:hAnsi="Times New Roman" w:cs="Times New Roman"/>
        </w:rPr>
        <w:t xml:space="preserve"> a conceptual framework is </w:t>
      </w:r>
      <w:r w:rsidR="6FFAB9AC" w:rsidRPr="49BA4757">
        <w:rPr>
          <w:rFonts w:ascii="Times New Roman" w:eastAsia="Times New Roman" w:hAnsi="Times New Roman" w:cs="Times New Roman"/>
        </w:rPr>
        <w:t xml:space="preserve">a “web </w:t>
      </w:r>
      <w:r w:rsidR="451EFC92" w:rsidRPr="49BA4757">
        <w:rPr>
          <w:rFonts w:ascii="Times New Roman" w:eastAsia="Times New Roman" w:hAnsi="Times New Roman" w:cs="Times New Roman"/>
        </w:rPr>
        <w:t>of interlocking concepts”</w:t>
      </w:r>
      <w:r w:rsidR="743A5C2F" w:rsidRPr="49BA4757">
        <w:rPr>
          <w:rFonts w:ascii="Times New Roman" w:eastAsia="Times New Roman" w:hAnsi="Times New Roman" w:cs="Times New Roman"/>
        </w:rPr>
        <w:t xml:space="preserve"> that help organize frameworks to make sense of data and “justify c</w:t>
      </w:r>
      <w:r w:rsidR="070C601D" w:rsidRPr="49BA4757">
        <w:rPr>
          <w:rFonts w:ascii="Times New Roman" w:eastAsia="Times New Roman" w:hAnsi="Times New Roman" w:cs="Times New Roman"/>
        </w:rPr>
        <w:t>hoices and methodological decisions” (</w:t>
      </w:r>
      <w:proofErr w:type="spellStart"/>
      <w:r w:rsidR="070C601D" w:rsidRPr="49BA4757">
        <w:rPr>
          <w:rFonts w:ascii="Times New Roman" w:eastAsia="Times New Roman" w:hAnsi="Times New Roman" w:cs="Times New Roman"/>
        </w:rPr>
        <w:t>Bendassolli</w:t>
      </w:r>
      <w:proofErr w:type="spellEnd"/>
      <w:r w:rsidR="070C601D" w:rsidRPr="49BA4757">
        <w:rPr>
          <w:rFonts w:ascii="Times New Roman" w:eastAsia="Times New Roman" w:hAnsi="Times New Roman" w:cs="Times New Roman"/>
        </w:rPr>
        <w:t xml:space="preserve">, 2014, p. 166). </w:t>
      </w:r>
      <w:r w:rsidR="69D02F2D" w:rsidRPr="49BA4757">
        <w:rPr>
          <w:rFonts w:ascii="Times New Roman" w:eastAsia="Times New Roman" w:hAnsi="Times New Roman" w:cs="Times New Roman"/>
        </w:rPr>
        <w:t>In pa</w:t>
      </w:r>
      <w:r w:rsidR="09FB2D89" w:rsidRPr="49BA4757">
        <w:rPr>
          <w:rFonts w:ascii="Times New Roman" w:eastAsia="Times New Roman" w:hAnsi="Times New Roman" w:cs="Times New Roman"/>
        </w:rPr>
        <w:t>n</w:t>
      </w:r>
      <w:r w:rsidR="69D02F2D" w:rsidRPr="49BA4757">
        <w:rPr>
          <w:rFonts w:ascii="Times New Roman" w:eastAsia="Times New Roman" w:hAnsi="Times New Roman" w:cs="Times New Roman"/>
        </w:rPr>
        <w:t xml:space="preserve">cake terms, </w:t>
      </w:r>
      <w:r w:rsidR="7F52B56E" w:rsidRPr="49BA4757">
        <w:rPr>
          <w:rFonts w:ascii="Times New Roman" w:eastAsia="Times New Roman" w:hAnsi="Times New Roman" w:cs="Times New Roman"/>
        </w:rPr>
        <w:t>add</w:t>
      </w:r>
      <w:r w:rsidR="2AEF660B" w:rsidRPr="49BA4757">
        <w:rPr>
          <w:rFonts w:ascii="Times New Roman" w:eastAsia="Times New Roman" w:hAnsi="Times New Roman" w:cs="Times New Roman"/>
        </w:rPr>
        <w:t>ing</w:t>
      </w:r>
      <w:r w:rsidR="7F52B56E" w:rsidRPr="49BA4757">
        <w:rPr>
          <w:rFonts w:ascii="Times New Roman" w:eastAsia="Times New Roman" w:hAnsi="Times New Roman" w:cs="Times New Roman"/>
        </w:rPr>
        <w:t xml:space="preserve"> carrots, </w:t>
      </w:r>
      <w:r w:rsidR="6AEB383C" w:rsidRPr="49BA4757">
        <w:rPr>
          <w:rFonts w:ascii="Times New Roman" w:eastAsia="Times New Roman" w:hAnsi="Times New Roman" w:cs="Times New Roman"/>
        </w:rPr>
        <w:t>pineapple</w:t>
      </w:r>
      <w:r w:rsidR="7F52B56E" w:rsidRPr="49BA4757">
        <w:rPr>
          <w:rFonts w:ascii="Times New Roman" w:eastAsia="Times New Roman" w:hAnsi="Times New Roman" w:cs="Times New Roman"/>
        </w:rPr>
        <w:t xml:space="preserve">, cinnamon, and walnuts to the batter </w:t>
      </w:r>
      <w:r w:rsidR="14EFA21F" w:rsidRPr="49BA4757">
        <w:rPr>
          <w:rFonts w:ascii="Times New Roman" w:eastAsia="Times New Roman" w:hAnsi="Times New Roman" w:cs="Times New Roman"/>
        </w:rPr>
        <w:t>combin</w:t>
      </w:r>
      <w:r w:rsidR="2FE9DA30" w:rsidRPr="49BA4757">
        <w:rPr>
          <w:rFonts w:ascii="Times New Roman" w:eastAsia="Times New Roman" w:hAnsi="Times New Roman" w:cs="Times New Roman"/>
        </w:rPr>
        <w:t>es</w:t>
      </w:r>
      <w:r w:rsidR="14EFA21F" w:rsidRPr="49BA4757">
        <w:rPr>
          <w:rFonts w:ascii="Times New Roman" w:eastAsia="Times New Roman" w:hAnsi="Times New Roman" w:cs="Times New Roman"/>
        </w:rPr>
        <w:t xml:space="preserve"> ingredients to make</w:t>
      </w:r>
      <w:r w:rsidR="7F52B56E" w:rsidRPr="49BA4757">
        <w:rPr>
          <w:rFonts w:ascii="Times New Roman" w:eastAsia="Times New Roman" w:hAnsi="Times New Roman" w:cs="Times New Roman"/>
        </w:rPr>
        <w:t xml:space="preserve"> </w:t>
      </w:r>
      <w:r w:rsidR="631310CF" w:rsidRPr="49BA4757">
        <w:rPr>
          <w:rFonts w:ascii="Times New Roman" w:eastAsia="Times New Roman" w:hAnsi="Times New Roman" w:cs="Times New Roman"/>
        </w:rPr>
        <w:t>the</w:t>
      </w:r>
      <w:r w:rsidR="7F52B56E" w:rsidRPr="49BA4757">
        <w:rPr>
          <w:rFonts w:ascii="Times New Roman" w:eastAsia="Times New Roman" w:hAnsi="Times New Roman" w:cs="Times New Roman"/>
        </w:rPr>
        <w:t xml:space="preserve"> pancakes </w:t>
      </w:r>
      <w:r w:rsidR="7437F35D" w:rsidRPr="49BA4757">
        <w:rPr>
          <w:rFonts w:ascii="Times New Roman" w:eastAsia="Times New Roman" w:hAnsi="Times New Roman" w:cs="Times New Roman"/>
        </w:rPr>
        <w:t>look and taste somewhat like carrot cake.</w:t>
      </w:r>
      <w:r w:rsidR="63DA6EB0" w:rsidRPr="49BA4757">
        <w:rPr>
          <w:rFonts w:ascii="Times New Roman" w:eastAsia="Times New Roman" w:hAnsi="Times New Roman" w:cs="Times New Roman"/>
        </w:rPr>
        <w:t xml:space="preserve"> The same holds true for conceptual frameworks; the concepts should resemble the desired outcome.</w:t>
      </w:r>
      <w:r w:rsidR="7437F35D" w:rsidRPr="49BA4757">
        <w:rPr>
          <w:rFonts w:ascii="Times New Roman" w:eastAsia="Times New Roman" w:hAnsi="Times New Roman" w:cs="Times New Roman"/>
        </w:rPr>
        <w:t xml:space="preserve"> </w:t>
      </w:r>
      <w:r w:rsidR="21054CB9" w:rsidRPr="49BA4757">
        <w:rPr>
          <w:rFonts w:ascii="Times New Roman" w:eastAsia="Times New Roman" w:hAnsi="Times New Roman" w:cs="Times New Roman"/>
        </w:rPr>
        <w:t xml:space="preserve">When using </w:t>
      </w:r>
      <w:r w:rsidR="4EF25A46" w:rsidRPr="49BA4757">
        <w:rPr>
          <w:rFonts w:ascii="Times New Roman" w:eastAsia="Times New Roman" w:hAnsi="Times New Roman" w:cs="Times New Roman"/>
        </w:rPr>
        <w:t>a concep</w:t>
      </w:r>
      <w:r w:rsidR="7437F35D" w:rsidRPr="49BA4757">
        <w:rPr>
          <w:rFonts w:ascii="Times New Roman" w:eastAsia="Times New Roman" w:hAnsi="Times New Roman" w:cs="Times New Roman"/>
        </w:rPr>
        <w:t xml:space="preserve">tual framework </w:t>
      </w:r>
      <w:r w:rsidR="28EEEF7C" w:rsidRPr="49BA4757">
        <w:rPr>
          <w:rFonts w:ascii="Times New Roman" w:eastAsia="Times New Roman" w:hAnsi="Times New Roman" w:cs="Times New Roman"/>
        </w:rPr>
        <w:t>including</w:t>
      </w:r>
      <w:r w:rsidR="7437F35D" w:rsidRPr="49BA4757">
        <w:rPr>
          <w:rFonts w:ascii="Times New Roman" w:eastAsia="Times New Roman" w:hAnsi="Times New Roman" w:cs="Times New Roman"/>
        </w:rPr>
        <w:t xml:space="preserve"> experiential learning</w:t>
      </w:r>
      <w:r w:rsidR="110CE1FF" w:rsidRPr="49BA4757">
        <w:rPr>
          <w:rFonts w:ascii="Times New Roman" w:eastAsia="Times New Roman" w:hAnsi="Times New Roman" w:cs="Times New Roman"/>
        </w:rPr>
        <w:t xml:space="preserve">, the </w:t>
      </w:r>
      <w:r w:rsidR="77D1A32E" w:rsidRPr="49BA4757">
        <w:rPr>
          <w:rFonts w:ascii="Times New Roman" w:eastAsia="Times New Roman" w:hAnsi="Times New Roman" w:cs="Times New Roman"/>
        </w:rPr>
        <w:t>social ecological</w:t>
      </w:r>
      <w:r w:rsidR="110CE1FF" w:rsidRPr="49BA4757">
        <w:rPr>
          <w:rFonts w:ascii="Times New Roman" w:eastAsia="Times New Roman" w:hAnsi="Times New Roman" w:cs="Times New Roman"/>
        </w:rPr>
        <w:t xml:space="preserve"> </w:t>
      </w:r>
      <w:r w:rsidR="690E905E" w:rsidRPr="49BA4757">
        <w:rPr>
          <w:rFonts w:ascii="Times New Roman" w:eastAsia="Times New Roman" w:hAnsi="Times New Roman" w:cs="Times New Roman"/>
        </w:rPr>
        <w:t xml:space="preserve">resilience </w:t>
      </w:r>
      <w:r w:rsidR="2ACF3A12" w:rsidRPr="49BA4757">
        <w:rPr>
          <w:rFonts w:ascii="Times New Roman" w:eastAsia="Times New Roman" w:hAnsi="Times New Roman" w:cs="Times New Roman"/>
        </w:rPr>
        <w:t>model, and</w:t>
      </w:r>
      <w:r w:rsidR="110CE1FF" w:rsidRPr="49BA4757">
        <w:rPr>
          <w:rFonts w:ascii="Times New Roman" w:eastAsia="Times New Roman" w:hAnsi="Times New Roman" w:cs="Times New Roman"/>
        </w:rPr>
        <w:t xml:space="preserve"> cognitive development theory</w:t>
      </w:r>
      <w:r w:rsidR="6D3BD86A" w:rsidRPr="49BA4757">
        <w:rPr>
          <w:rFonts w:ascii="Times New Roman" w:eastAsia="Times New Roman" w:hAnsi="Times New Roman" w:cs="Times New Roman"/>
        </w:rPr>
        <w:t xml:space="preserve">, </w:t>
      </w:r>
      <w:r w:rsidR="6BA11DE0" w:rsidRPr="49BA4757">
        <w:rPr>
          <w:rFonts w:ascii="Times New Roman" w:eastAsia="Times New Roman" w:hAnsi="Times New Roman" w:cs="Times New Roman"/>
        </w:rPr>
        <w:t xml:space="preserve">the </w:t>
      </w:r>
      <w:r w:rsidR="00F71667" w:rsidRPr="49BA4757">
        <w:rPr>
          <w:rFonts w:ascii="Times New Roman" w:eastAsia="Times New Roman" w:hAnsi="Times New Roman" w:cs="Times New Roman"/>
        </w:rPr>
        <w:t>research</w:t>
      </w:r>
      <w:r w:rsidR="110CE1FF" w:rsidRPr="49BA4757">
        <w:rPr>
          <w:rFonts w:ascii="Times New Roman" w:eastAsia="Times New Roman" w:hAnsi="Times New Roman" w:cs="Times New Roman"/>
        </w:rPr>
        <w:t xml:space="preserve"> will focus on the linkages</w:t>
      </w:r>
      <w:r w:rsidR="1E9AEC5E" w:rsidRPr="49BA4757">
        <w:rPr>
          <w:rFonts w:ascii="Times New Roman" w:eastAsia="Times New Roman" w:hAnsi="Times New Roman" w:cs="Times New Roman"/>
        </w:rPr>
        <w:t xml:space="preserve"> and intersections </w:t>
      </w:r>
      <w:r w:rsidR="110CE1FF" w:rsidRPr="49BA4757">
        <w:rPr>
          <w:rFonts w:ascii="Times New Roman" w:eastAsia="Times New Roman" w:hAnsi="Times New Roman" w:cs="Times New Roman"/>
        </w:rPr>
        <w:t>among the</w:t>
      </w:r>
      <w:r w:rsidR="159A83CB" w:rsidRPr="49BA4757">
        <w:rPr>
          <w:rFonts w:ascii="Times New Roman" w:eastAsia="Times New Roman" w:hAnsi="Times New Roman" w:cs="Times New Roman"/>
        </w:rPr>
        <w:t>se concepts</w:t>
      </w:r>
      <w:r w:rsidR="110CE1FF" w:rsidRPr="49BA4757">
        <w:rPr>
          <w:rFonts w:ascii="Times New Roman" w:eastAsia="Times New Roman" w:hAnsi="Times New Roman" w:cs="Times New Roman"/>
        </w:rPr>
        <w:t>.</w:t>
      </w:r>
      <w:r w:rsidR="4AE9DD23" w:rsidRPr="49BA4757">
        <w:rPr>
          <w:rFonts w:ascii="Times New Roman" w:eastAsia="Times New Roman" w:hAnsi="Times New Roman" w:cs="Times New Roman"/>
        </w:rPr>
        <w:t xml:space="preserve"> </w:t>
      </w:r>
      <w:r w:rsidR="383A4E38" w:rsidRPr="49BA4757">
        <w:rPr>
          <w:rFonts w:ascii="Times New Roman" w:eastAsia="Times New Roman" w:hAnsi="Times New Roman" w:cs="Times New Roman"/>
        </w:rPr>
        <w:t xml:space="preserve">It </w:t>
      </w:r>
      <w:r w:rsidR="1879BD7A" w:rsidRPr="49BA4757">
        <w:rPr>
          <w:rFonts w:ascii="Times New Roman" w:eastAsia="Times New Roman" w:hAnsi="Times New Roman" w:cs="Times New Roman"/>
        </w:rPr>
        <w:t>should incorporate all these concepts, with each contributing in their own unique way</w:t>
      </w:r>
      <w:r w:rsidR="2189E49D" w:rsidRPr="49BA4757">
        <w:rPr>
          <w:rFonts w:ascii="Times New Roman" w:eastAsia="Times New Roman" w:hAnsi="Times New Roman" w:cs="Times New Roman"/>
        </w:rPr>
        <w:t xml:space="preserve"> to a cohesive and palatable whole</w:t>
      </w:r>
      <w:r w:rsidR="47AE5B42" w:rsidRPr="49BA4757">
        <w:rPr>
          <w:rFonts w:ascii="Times New Roman" w:eastAsia="Times New Roman" w:hAnsi="Times New Roman" w:cs="Times New Roman"/>
        </w:rPr>
        <w:t>.</w:t>
      </w:r>
    </w:p>
    <w:p w14:paraId="4BFD7D0E" w14:textId="189B00D6" w:rsidR="40DF2A18" w:rsidRDefault="40DF2A18" w:rsidP="49BA4757">
      <w:pPr>
        <w:spacing w:before="240" w:after="0" w:line="240" w:lineRule="auto"/>
        <w:ind w:firstLine="720"/>
      </w:pPr>
      <w:r w:rsidRPr="49BA4757">
        <w:rPr>
          <w:rFonts w:ascii="Times New Roman" w:eastAsia="Times New Roman" w:hAnsi="Times New Roman" w:cs="Times New Roman"/>
        </w:rPr>
        <w:t xml:space="preserve">Importantly, </w:t>
      </w:r>
      <w:r w:rsidR="4AE9DD23" w:rsidRPr="49BA4757">
        <w:rPr>
          <w:rFonts w:ascii="Times New Roman" w:eastAsia="Times New Roman" w:hAnsi="Times New Roman" w:cs="Times New Roman"/>
        </w:rPr>
        <w:t xml:space="preserve">less is </w:t>
      </w:r>
      <w:r w:rsidR="778416FE" w:rsidRPr="49BA4757">
        <w:rPr>
          <w:rFonts w:ascii="Times New Roman" w:eastAsia="Times New Roman" w:hAnsi="Times New Roman" w:cs="Times New Roman"/>
        </w:rPr>
        <w:t xml:space="preserve">often </w:t>
      </w:r>
      <w:r w:rsidR="4AE9DD23" w:rsidRPr="49BA4757">
        <w:rPr>
          <w:rFonts w:ascii="Times New Roman" w:eastAsia="Times New Roman" w:hAnsi="Times New Roman" w:cs="Times New Roman"/>
        </w:rPr>
        <w:t>more</w:t>
      </w:r>
      <w:r w:rsidR="3305C0AE" w:rsidRPr="49BA4757">
        <w:rPr>
          <w:rFonts w:ascii="Times New Roman" w:eastAsia="Times New Roman" w:hAnsi="Times New Roman" w:cs="Times New Roman"/>
        </w:rPr>
        <w:t>, when elaborating a conceptual framework</w:t>
      </w:r>
      <w:r w:rsidR="4AE9DD23" w:rsidRPr="49BA4757">
        <w:rPr>
          <w:rFonts w:ascii="Times New Roman" w:eastAsia="Times New Roman" w:hAnsi="Times New Roman" w:cs="Times New Roman"/>
        </w:rPr>
        <w:t xml:space="preserve">. </w:t>
      </w:r>
      <w:r w:rsidR="1C92F5B4" w:rsidRPr="49BA4757">
        <w:rPr>
          <w:rFonts w:ascii="Times New Roman" w:eastAsia="Times New Roman" w:hAnsi="Times New Roman" w:cs="Times New Roman"/>
        </w:rPr>
        <w:t>We caution</w:t>
      </w:r>
      <w:r w:rsidR="64166FB8" w:rsidRPr="49BA4757">
        <w:rPr>
          <w:rFonts w:ascii="Times New Roman" w:eastAsia="Times New Roman" w:hAnsi="Times New Roman" w:cs="Times New Roman"/>
        </w:rPr>
        <w:t xml:space="preserve"> against</w:t>
      </w:r>
      <w:r w:rsidR="1C92F5B4" w:rsidRPr="49BA4757">
        <w:rPr>
          <w:rFonts w:ascii="Times New Roman" w:eastAsia="Times New Roman" w:hAnsi="Times New Roman" w:cs="Times New Roman"/>
        </w:rPr>
        <w:t xml:space="preserve"> </w:t>
      </w:r>
      <w:r w:rsidR="5A75C2A5" w:rsidRPr="49BA4757">
        <w:rPr>
          <w:rFonts w:ascii="Times New Roman" w:eastAsia="Times New Roman" w:hAnsi="Times New Roman" w:cs="Times New Roman"/>
        </w:rPr>
        <w:t>hastily</w:t>
      </w:r>
      <w:r w:rsidR="0FE8B562" w:rsidRPr="49BA4757">
        <w:rPr>
          <w:rFonts w:ascii="Times New Roman" w:eastAsia="Times New Roman" w:hAnsi="Times New Roman" w:cs="Times New Roman"/>
        </w:rPr>
        <w:t xml:space="preserve"> creat</w:t>
      </w:r>
      <w:r w:rsidR="627539B7" w:rsidRPr="49BA4757">
        <w:rPr>
          <w:rFonts w:ascii="Times New Roman" w:eastAsia="Times New Roman" w:hAnsi="Times New Roman" w:cs="Times New Roman"/>
        </w:rPr>
        <w:t>ed</w:t>
      </w:r>
      <w:r w:rsidR="0FE8B562" w:rsidRPr="49BA4757">
        <w:rPr>
          <w:rFonts w:ascii="Times New Roman" w:eastAsia="Times New Roman" w:hAnsi="Times New Roman" w:cs="Times New Roman"/>
        </w:rPr>
        <w:t xml:space="preserve"> list</w:t>
      </w:r>
      <w:r w:rsidR="2331DC53" w:rsidRPr="49BA4757">
        <w:rPr>
          <w:rFonts w:ascii="Times New Roman" w:eastAsia="Times New Roman" w:hAnsi="Times New Roman" w:cs="Times New Roman"/>
        </w:rPr>
        <w:t>s</w:t>
      </w:r>
      <w:r w:rsidR="0FE8B562" w:rsidRPr="49BA4757">
        <w:rPr>
          <w:rFonts w:ascii="Times New Roman" w:eastAsia="Times New Roman" w:hAnsi="Times New Roman" w:cs="Times New Roman"/>
        </w:rPr>
        <w:t xml:space="preserve"> of </w:t>
      </w:r>
      <w:r w:rsidR="15DDD4F0" w:rsidRPr="49BA4757">
        <w:rPr>
          <w:rFonts w:ascii="Times New Roman" w:eastAsia="Times New Roman" w:hAnsi="Times New Roman" w:cs="Times New Roman"/>
        </w:rPr>
        <w:t>loosely related</w:t>
      </w:r>
      <w:r w:rsidR="0FE8B562" w:rsidRPr="49BA4757">
        <w:rPr>
          <w:rFonts w:ascii="Times New Roman" w:eastAsia="Times New Roman" w:hAnsi="Times New Roman" w:cs="Times New Roman"/>
        </w:rPr>
        <w:t xml:space="preserve"> concepts a</w:t>
      </w:r>
      <w:r w:rsidR="5B1F009A" w:rsidRPr="49BA4757">
        <w:rPr>
          <w:rFonts w:ascii="Times New Roman" w:eastAsia="Times New Roman" w:hAnsi="Times New Roman" w:cs="Times New Roman"/>
        </w:rPr>
        <w:t xml:space="preserve">s </w:t>
      </w:r>
      <w:r w:rsidR="0FE8B562" w:rsidRPr="49BA4757">
        <w:rPr>
          <w:rFonts w:ascii="Times New Roman" w:eastAsia="Times New Roman" w:hAnsi="Times New Roman" w:cs="Times New Roman"/>
        </w:rPr>
        <w:t xml:space="preserve">a </w:t>
      </w:r>
      <w:r w:rsidR="0FE8B562" w:rsidRPr="49BA4757">
        <w:rPr>
          <w:rFonts w:ascii="Times New Roman" w:eastAsia="Times New Roman" w:hAnsi="Times New Roman" w:cs="Times New Roman"/>
          <w:i/>
          <w:iCs/>
        </w:rPr>
        <w:t>conceptual framework</w:t>
      </w:r>
      <w:r w:rsidR="53958F52" w:rsidRPr="49BA4757">
        <w:rPr>
          <w:rFonts w:ascii="Times New Roman" w:eastAsia="Times New Roman" w:hAnsi="Times New Roman" w:cs="Times New Roman"/>
          <w:i/>
          <w:iCs/>
        </w:rPr>
        <w:t xml:space="preserve">. </w:t>
      </w:r>
      <w:r w:rsidR="53958F52" w:rsidRPr="49BA4757">
        <w:rPr>
          <w:rFonts w:ascii="Times New Roman" w:eastAsia="Times New Roman" w:hAnsi="Times New Roman" w:cs="Times New Roman"/>
        </w:rPr>
        <w:t>Rather, focus</w:t>
      </w:r>
      <w:r w:rsidR="6EB28E79" w:rsidRPr="49BA4757">
        <w:rPr>
          <w:rFonts w:ascii="Times New Roman" w:eastAsia="Times New Roman" w:hAnsi="Times New Roman" w:cs="Times New Roman"/>
        </w:rPr>
        <w:t xml:space="preserve"> on clarity</w:t>
      </w:r>
      <w:r w:rsidR="6CDECE2B" w:rsidRPr="49BA4757">
        <w:rPr>
          <w:rFonts w:ascii="Times New Roman" w:eastAsia="Times New Roman" w:hAnsi="Times New Roman" w:cs="Times New Roman"/>
        </w:rPr>
        <w:t>,</w:t>
      </w:r>
      <w:r w:rsidR="6EB28E79" w:rsidRPr="49BA4757">
        <w:rPr>
          <w:rFonts w:ascii="Times New Roman" w:eastAsia="Times New Roman" w:hAnsi="Times New Roman" w:cs="Times New Roman"/>
        </w:rPr>
        <w:t xml:space="preserve"> dialing in on what matters most</w:t>
      </w:r>
      <w:r w:rsidR="77229707" w:rsidRPr="49BA4757">
        <w:rPr>
          <w:rFonts w:ascii="Times New Roman" w:eastAsia="Times New Roman" w:hAnsi="Times New Roman" w:cs="Times New Roman"/>
        </w:rPr>
        <w:t xml:space="preserve"> to</w:t>
      </w:r>
      <w:r w:rsidR="5E0BBF7E" w:rsidRPr="49BA4757">
        <w:rPr>
          <w:rFonts w:ascii="Times New Roman" w:eastAsia="Times New Roman" w:hAnsi="Times New Roman" w:cs="Times New Roman"/>
        </w:rPr>
        <w:t xml:space="preserve"> </w:t>
      </w:r>
      <w:r w:rsidR="6EB28E79" w:rsidRPr="49BA4757">
        <w:rPr>
          <w:rFonts w:ascii="Times New Roman" w:eastAsia="Times New Roman" w:hAnsi="Times New Roman" w:cs="Times New Roman"/>
        </w:rPr>
        <w:t xml:space="preserve">provide a strong </w:t>
      </w:r>
      <w:r w:rsidR="5334310E" w:rsidRPr="49BA4757">
        <w:rPr>
          <w:rFonts w:ascii="Times New Roman" w:eastAsia="Times New Roman" w:hAnsi="Times New Roman" w:cs="Times New Roman"/>
        </w:rPr>
        <w:t>connection</w:t>
      </w:r>
      <w:r w:rsidR="6EB28E79" w:rsidRPr="49BA4757">
        <w:rPr>
          <w:rFonts w:ascii="Times New Roman" w:eastAsia="Times New Roman" w:hAnsi="Times New Roman" w:cs="Times New Roman"/>
        </w:rPr>
        <w:t xml:space="preserve"> of findin</w:t>
      </w:r>
      <w:r w:rsidR="416805AF" w:rsidRPr="49BA4757">
        <w:rPr>
          <w:rFonts w:ascii="Times New Roman" w:eastAsia="Times New Roman" w:hAnsi="Times New Roman" w:cs="Times New Roman"/>
        </w:rPr>
        <w:t>gs to previous literature and a clearer direction for future research (Kitchel &amp; Ball, 2014)</w:t>
      </w:r>
      <w:r w:rsidR="65A38CD0" w:rsidRPr="49BA4757">
        <w:rPr>
          <w:rFonts w:ascii="Times New Roman" w:eastAsia="Times New Roman" w:hAnsi="Times New Roman" w:cs="Times New Roman"/>
        </w:rPr>
        <w:t>.</w:t>
      </w:r>
      <w:r w:rsidR="7150812C" w:rsidRPr="49BA4757">
        <w:rPr>
          <w:rFonts w:ascii="Times New Roman" w:eastAsia="Times New Roman" w:hAnsi="Times New Roman" w:cs="Times New Roman"/>
        </w:rPr>
        <w:t xml:space="preserve"> This is the challenging work of research; someone with proximity to the study recognizes how important every connective component is</w:t>
      </w:r>
      <w:r w:rsidR="2A339117" w:rsidRPr="49BA4757">
        <w:rPr>
          <w:rFonts w:ascii="Times New Roman" w:eastAsia="Times New Roman" w:hAnsi="Times New Roman" w:cs="Times New Roman"/>
        </w:rPr>
        <w:t>, just as a chef can appreciate the final product as art</w:t>
      </w:r>
      <w:r w:rsidR="7150812C" w:rsidRPr="49BA4757">
        <w:rPr>
          <w:rFonts w:ascii="Times New Roman" w:eastAsia="Times New Roman" w:hAnsi="Times New Roman" w:cs="Times New Roman"/>
        </w:rPr>
        <w:t xml:space="preserve">. However, </w:t>
      </w:r>
      <w:r w:rsidR="583B6E97" w:rsidRPr="49BA4757">
        <w:rPr>
          <w:rFonts w:ascii="Times New Roman" w:eastAsia="Times New Roman" w:hAnsi="Times New Roman" w:cs="Times New Roman"/>
        </w:rPr>
        <w:t xml:space="preserve">what a chef sees is often difficult to articulate </w:t>
      </w:r>
      <w:proofErr w:type="gramStart"/>
      <w:r w:rsidR="583B6E97" w:rsidRPr="49BA4757">
        <w:rPr>
          <w:rFonts w:ascii="Times New Roman" w:eastAsia="Times New Roman" w:hAnsi="Times New Roman" w:cs="Times New Roman"/>
        </w:rPr>
        <w:t>to</w:t>
      </w:r>
      <w:proofErr w:type="gramEnd"/>
      <w:r w:rsidR="583B6E97" w:rsidRPr="49BA4757">
        <w:rPr>
          <w:rFonts w:ascii="Times New Roman" w:eastAsia="Times New Roman" w:hAnsi="Times New Roman" w:cs="Times New Roman"/>
        </w:rPr>
        <w:t xml:space="preserve"> the </w:t>
      </w:r>
      <w:proofErr w:type="gramStart"/>
      <w:r w:rsidR="583B6E97" w:rsidRPr="49BA4757">
        <w:rPr>
          <w:rFonts w:ascii="Times New Roman" w:eastAsia="Times New Roman" w:hAnsi="Times New Roman" w:cs="Times New Roman"/>
        </w:rPr>
        <w:t>diner</w:t>
      </w:r>
      <w:proofErr w:type="gramEnd"/>
      <w:r w:rsidR="583B6E97" w:rsidRPr="49BA4757">
        <w:rPr>
          <w:rFonts w:ascii="Times New Roman" w:eastAsia="Times New Roman" w:hAnsi="Times New Roman" w:cs="Times New Roman"/>
        </w:rPr>
        <w:t xml:space="preserve">. Theoretical connections are difficult to </w:t>
      </w:r>
      <w:r w:rsidR="71CD2734" w:rsidRPr="49BA4757">
        <w:rPr>
          <w:rFonts w:ascii="Times New Roman" w:eastAsia="Times New Roman" w:hAnsi="Times New Roman" w:cs="Times New Roman"/>
        </w:rPr>
        <w:t xml:space="preserve">articulate, </w:t>
      </w:r>
      <w:r w:rsidR="6DC41332" w:rsidRPr="49BA4757">
        <w:rPr>
          <w:rFonts w:ascii="Times New Roman" w:eastAsia="Times New Roman" w:hAnsi="Times New Roman" w:cs="Times New Roman"/>
        </w:rPr>
        <w:t>making</w:t>
      </w:r>
      <w:r w:rsidR="7AC0F497" w:rsidRPr="49BA4757">
        <w:rPr>
          <w:rFonts w:ascii="Times New Roman" w:eastAsia="Times New Roman" w:hAnsi="Times New Roman" w:cs="Times New Roman"/>
        </w:rPr>
        <w:t xml:space="preserve"> </w:t>
      </w:r>
      <w:r w:rsidR="7150812C" w:rsidRPr="49BA4757">
        <w:rPr>
          <w:rFonts w:ascii="Times New Roman" w:eastAsia="Times New Roman" w:hAnsi="Times New Roman" w:cs="Times New Roman"/>
        </w:rPr>
        <w:t>ignor</w:t>
      </w:r>
      <w:r w:rsidR="33AE5CC6" w:rsidRPr="49BA4757">
        <w:rPr>
          <w:rFonts w:ascii="Times New Roman" w:eastAsia="Times New Roman" w:hAnsi="Times New Roman" w:cs="Times New Roman"/>
        </w:rPr>
        <w:t xml:space="preserve">ance a </w:t>
      </w:r>
      <w:r w:rsidR="01CD1F87" w:rsidRPr="49BA4757">
        <w:rPr>
          <w:rFonts w:ascii="Times New Roman" w:eastAsia="Times New Roman" w:hAnsi="Times New Roman" w:cs="Times New Roman"/>
        </w:rPr>
        <w:t xml:space="preserve">key </w:t>
      </w:r>
      <w:r w:rsidR="33AE5CC6" w:rsidRPr="49BA4757">
        <w:rPr>
          <w:rFonts w:ascii="Times New Roman" w:eastAsia="Times New Roman" w:hAnsi="Times New Roman" w:cs="Times New Roman"/>
        </w:rPr>
        <w:t xml:space="preserve">collaborator. In both literal and figurative senses, bringing in ignorant eyes </w:t>
      </w:r>
      <w:r w:rsidR="1B5FF31C" w:rsidRPr="49BA4757">
        <w:rPr>
          <w:rFonts w:ascii="Times New Roman" w:eastAsia="Times New Roman" w:hAnsi="Times New Roman" w:cs="Times New Roman"/>
        </w:rPr>
        <w:t>is</w:t>
      </w:r>
      <w:r w:rsidR="33AE5CC6" w:rsidRPr="49BA4757">
        <w:rPr>
          <w:rFonts w:ascii="Times New Roman" w:eastAsia="Times New Roman" w:hAnsi="Times New Roman" w:cs="Times New Roman"/>
        </w:rPr>
        <w:t xml:space="preserve"> a critical step in the sensemaking process of disseminating research.</w:t>
      </w:r>
      <w:r w:rsidR="65A38CD0" w:rsidRPr="49BA4757">
        <w:rPr>
          <w:rFonts w:ascii="Times New Roman" w:eastAsia="Times New Roman" w:hAnsi="Times New Roman" w:cs="Times New Roman"/>
        </w:rPr>
        <w:t xml:space="preserve"> </w:t>
      </w:r>
      <w:r w:rsidR="12FFA6AB" w:rsidRPr="49BA4757">
        <w:rPr>
          <w:rFonts w:ascii="Times New Roman" w:eastAsia="Times New Roman" w:hAnsi="Times New Roman" w:cs="Times New Roman"/>
        </w:rPr>
        <w:t xml:space="preserve">In addition, </w:t>
      </w:r>
      <w:r w:rsidR="739A38AA" w:rsidRPr="49BA4757">
        <w:rPr>
          <w:rFonts w:ascii="Times New Roman" w:eastAsia="Times New Roman" w:hAnsi="Times New Roman" w:cs="Times New Roman"/>
        </w:rPr>
        <w:t>wh</w:t>
      </w:r>
      <w:r w:rsidR="3BF9670B" w:rsidRPr="49BA4757">
        <w:rPr>
          <w:rFonts w:ascii="Times New Roman" w:eastAsia="Times New Roman" w:hAnsi="Times New Roman" w:cs="Times New Roman"/>
        </w:rPr>
        <w:t>ile a few of us may</w:t>
      </w:r>
      <w:r w:rsidR="6707F1CC" w:rsidRPr="49BA4757">
        <w:rPr>
          <w:rFonts w:ascii="Times New Roman" w:eastAsia="Times New Roman" w:hAnsi="Times New Roman" w:cs="Times New Roman"/>
        </w:rPr>
        <w:t xml:space="preserve"> </w:t>
      </w:r>
      <w:r w:rsidR="3BF9670B" w:rsidRPr="49BA4757">
        <w:rPr>
          <w:rFonts w:ascii="Times New Roman" w:eastAsia="Times New Roman" w:hAnsi="Times New Roman" w:cs="Times New Roman"/>
        </w:rPr>
        <w:t xml:space="preserve">be </w:t>
      </w:r>
      <w:r w:rsidR="4089E2E1" w:rsidRPr="49BA4757">
        <w:rPr>
          <w:rFonts w:ascii="Times New Roman" w:eastAsia="Times New Roman" w:hAnsi="Times New Roman" w:cs="Times New Roman"/>
        </w:rPr>
        <w:t xml:space="preserve">absolutely </w:t>
      </w:r>
      <w:r w:rsidR="3BF9670B" w:rsidRPr="49BA4757">
        <w:rPr>
          <w:rFonts w:ascii="Times New Roman" w:eastAsia="Times New Roman" w:hAnsi="Times New Roman" w:cs="Times New Roman"/>
        </w:rPr>
        <w:t>obsessed by the idea of carrot</w:t>
      </w:r>
      <w:r w:rsidR="0819C3A9" w:rsidRPr="49BA4757">
        <w:rPr>
          <w:rFonts w:ascii="Times New Roman" w:eastAsia="Times New Roman" w:hAnsi="Times New Roman" w:cs="Times New Roman"/>
        </w:rPr>
        <w:t xml:space="preserve"> cake</w:t>
      </w:r>
      <w:r w:rsidR="3BF9670B" w:rsidRPr="49BA4757">
        <w:rPr>
          <w:rFonts w:ascii="Times New Roman" w:eastAsia="Times New Roman" w:hAnsi="Times New Roman" w:cs="Times New Roman"/>
        </w:rPr>
        <w:t xml:space="preserve"> pancakes (the authors included), others may find them less palatable</w:t>
      </w:r>
      <w:r w:rsidR="19DC4664" w:rsidRPr="49BA4757">
        <w:rPr>
          <w:rFonts w:ascii="Times New Roman" w:eastAsia="Times New Roman" w:hAnsi="Times New Roman" w:cs="Times New Roman"/>
        </w:rPr>
        <w:t>,</w:t>
      </w:r>
      <w:r w:rsidR="3BF9670B" w:rsidRPr="49BA4757">
        <w:rPr>
          <w:rFonts w:ascii="Times New Roman" w:eastAsia="Times New Roman" w:hAnsi="Times New Roman" w:cs="Times New Roman"/>
        </w:rPr>
        <w:t xml:space="preserve"> or even repulsive</w:t>
      </w:r>
      <w:r w:rsidR="54793E86" w:rsidRPr="49BA4757">
        <w:rPr>
          <w:rFonts w:ascii="Times New Roman" w:eastAsia="Times New Roman" w:hAnsi="Times New Roman" w:cs="Times New Roman"/>
        </w:rPr>
        <w:t xml:space="preserve"> (the authors’ children</w:t>
      </w:r>
      <w:r w:rsidR="6FF75F4E" w:rsidRPr="49BA4757">
        <w:rPr>
          <w:rFonts w:ascii="Times New Roman" w:eastAsia="Times New Roman" w:hAnsi="Times New Roman" w:cs="Times New Roman"/>
        </w:rPr>
        <w:t xml:space="preserve"> and grandchildren</w:t>
      </w:r>
      <w:r w:rsidR="54793E86" w:rsidRPr="49BA4757">
        <w:rPr>
          <w:rFonts w:ascii="Times New Roman" w:eastAsia="Times New Roman" w:hAnsi="Times New Roman" w:cs="Times New Roman"/>
        </w:rPr>
        <w:t xml:space="preserve"> included)</w:t>
      </w:r>
      <w:r w:rsidR="3BF9670B" w:rsidRPr="49BA4757">
        <w:rPr>
          <w:rFonts w:ascii="Times New Roman" w:eastAsia="Times New Roman" w:hAnsi="Times New Roman" w:cs="Times New Roman"/>
        </w:rPr>
        <w:t xml:space="preserve">. </w:t>
      </w:r>
      <w:r w:rsidR="34A82BF0" w:rsidRPr="49BA4757">
        <w:rPr>
          <w:rFonts w:ascii="Times New Roman" w:eastAsia="Times New Roman" w:hAnsi="Times New Roman" w:cs="Times New Roman"/>
        </w:rPr>
        <w:t>O</w:t>
      </w:r>
      <w:r w:rsidR="01310932" w:rsidRPr="49BA4757">
        <w:rPr>
          <w:rFonts w:ascii="Times New Roman" w:eastAsia="Times New Roman" w:hAnsi="Times New Roman" w:cs="Times New Roman"/>
        </w:rPr>
        <w:t xml:space="preserve">ur selection of conceptual and theoretical frame can have reverberating consequences (both </w:t>
      </w:r>
      <w:r w:rsidR="2916EB16" w:rsidRPr="49BA4757">
        <w:rPr>
          <w:rFonts w:ascii="Times New Roman" w:eastAsia="Times New Roman" w:hAnsi="Times New Roman" w:cs="Times New Roman"/>
        </w:rPr>
        <w:t>positive</w:t>
      </w:r>
      <w:r w:rsidR="01310932" w:rsidRPr="49BA4757">
        <w:rPr>
          <w:rFonts w:ascii="Times New Roman" w:eastAsia="Times New Roman" w:hAnsi="Times New Roman" w:cs="Times New Roman"/>
        </w:rPr>
        <w:t xml:space="preserve"> and negative) for the impact</w:t>
      </w:r>
      <w:r w:rsidR="18283988" w:rsidRPr="49BA4757">
        <w:rPr>
          <w:rFonts w:ascii="Times New Roman" w:eastAsia="Times New Roman" w:hAnsi="Times New Roman" w:cs="Times New Roman"/>
        </w:rPr>
        <w:t xml:space="preserve"> and p</w:t>
      </w:r>
      <w:r w:rsidR="74E787BA" w:rsidRPr="49BA4757">
        <w:rPr>
          <w:rFonts w:ascii="Times New Roman" w:eastAsia="Times New Roman" w:hAnsi="Times New Roman" w:cs="Times New Roman"/>
        </w:rPr>
        <w:t>alatability</w:t>
      </w:r>
      <w:r w:rsidR="01310932" w:rsidRPr="49BA4757">
        <w:rPr>
          <w:rFonts w:ascii="Times New Roman" w:eastAsia="Times New Roman" w:hAnsi="Times New Roman" w:cs="Times New Roman"/>
        </w:rPr>
        <w:t xml:space="preserve"> </w:t>
      </w:r>
      <w:r w:rsidR="22FF7725" w:rsidRPr="49BA4757">
        <w:rPr>
          <w:rFonts w:ascii="Times New Roman" w:eastAsia="Times New Roman" w:hAnsi="Times New Roman" w:cs="Times New Roman"/>
        </w:rPr>
        <w:t xml:space="preserve">of our </w:t>
      </w:r>
      <w:r w:rsidR="22FF7725" w:rsidRPr="49BA4757">
        <w:rPr>
          <w:rFonts w:ascii="Times New Roman" w:eastAsia="Times New Roman" w:hAnsi="Times New Roman" w:cs="Times New Roman"/>
        </w:rPr>
        <w:lastRenderedPageBreak/>
        <w:t xml:space="preserve">work. </w:t>
      </w:r>
      <w:r w:rsidR="117322C4" w:rsidRPr="49BA4757">
        <w:rPr>
          <w:rFonts w:ascii="Times New Roman" w:eastAsia="Times New Roman" w:hAnsi="Times New Roman" w:cs="Times New Roman"/>
        </w:rPr>
        <w:t>Impact, in this case, being a measure of usability</w:t>
      </w:r>
      <w:r w:rsidR="6146CDFD" w:rsidRPr="49BA4757">
        <w:rPr>
          <w:rFonts w:ascii="Times New Roman" w:eastAsia="Times New Roman" w:hAnsi="Times New Roman" w:cs="Times New Roman"/>
        </w:rPr>
        <w:t xml:space="preserve"> and palatability </w:t>
      </w:r>
      <w:r w:rsidR="75BD7311" w:rsidRPr="49BA4757">
        <w:rPr>
          <w:rFonts w:ascii="Times New Roman" w:eastAsia="Times New Roman" w:hAnsi="Times New Roman" w:cs="Times New Roman"/>
        </w:rPr>
        <w:t xml:space="preserve">influencing </w:t>
      </w:r>
      <w:r w:rsidR="6146CDFD" w:rsidRPr="49BA4757">
        <w:rPr>
          <w:rFonts w:ascii="Times New Roman" w:eastAsia="Times New Roman" w:hAnsi="Times New Roman" w:cs="Times New Roman"/>
        </w:rPr>
        <w:t>the likelihood of publication</w:t>
      </w:r>
      <w:r w:rsidR="040102CE" w:rsidRPr="49BA4757">
        <w:rPr>
          <w:rFonts w:ascii="Times New Roman" w:eastAsia="Times New Roman" w:hAnsi="Times New Roman" w:cs="Times New Roman"/>
        </w:rPr>
        <w:t>.</w:t>
      </w:r>
    </w:p>
    <w:p w14:paraId="415A1735" w14:textId="5968490F" w:rsidR="255070B5" w:rsidRDefault="697AF7AD" w:rsidP="49BA4757">
      <w:pPr>
        <w:spacing w:before="240" w:after="0" w:line="240" w:lineRule="auto"/>
        <w:rPr>
          <w:rFonts w:ascii="Times New Roman" w:eastAsia="Times New Roman" w:hAnsi="Times New Roman" w:cs="Times New Roman"/>
          <w:b/>
          <w:bCs/>
          <w:i/>
          <w:iCs/>
        </w:rPr>
      </w:pPr>
      <w:r w:rsidRPr="49BA4757">
        <w:rPr>
          <w:rFonts w:ascii="Times New Roman" w:eastAsia="Times New Roman" w:hAnsi="Times New Roman" w:cs="Times New Roman"/>
          <w:b/>
          <w:bCs/>
          <w:i/>
          <w:iCs/>
        </w:rPr>
        <w:t>Sprink</w:t>
      </w:r>
      <w:r w:rsidR="14EC42A1" w:rsidRPr="49BA4757">
        <w:rPr>
          <w:rFonts w:ascii="Times New Roman" w:eastAsia="Times New Roman" w:hAnsi="Times New Roman" w:cs="Times New Roman"/>
          <w:b/>
          <w:bCs/>
          <w:i/>
          <w:iCs/>
        </w:rPr>
        <w:t>l</w:t>
      </w:r>
      <w:r w:rsidRPr="49BA4757">
        <w:rPr>
          <w:rFonts w:ascii="Times New Roman" w:eastAsia="Times New Roman" w:hAnsi="Times New Roman" w:cs="Times New Roman"/>
          <w:b/>
          <w:bCs/>
          <w:i/>
          <w:iCs/>
        </w:rPr>
        <w:t>ing t</w:t>
      </w:r>
      <w:r w:rsidR="4C2E82DE" w:rsidRPr="49BA4757">
        <w:rPr>
          <w:rFonts w:ascii="Times New Roman" w:eastAsia="Times New Roman" w:hAnsi="Times New Roman" w:cs="Times New Roman"/>
          <w:b/>
          <w:bCs/>
          <w:i/>
          <w:iCs/>
        </w:rPr>
        <w:t>heory to frame findings</w:t>
      </w:r>
    </w:p>
    <w:p w14:paraId="51C3F3E2" w14:textId="374A7EEF" w:rsidR="0F1A8DA6" w:rsidRDefault="7F8760DD" w:rsidP="24E9F913">
      <w:pPr>
        <w:spacing w:before="240" w:after="0" w:line="240" w:lineRule="auto"/>
        <w:ind w:firstLine="720"/>
        <w:rPr>
          <w:rFonts w:ascii="Times New Roman" w:eastAsia="Times New Roman" w:hAnsi="Times New Roman" w:cs="Times New Roman"/>
        </w:rPr>
      </w:pPr>
      <w:r w:rsidRPr="49BA4757">
        <w:rPr>
          <w:rFonts w:ascii="Times New Roman" w:eastAsia="Times New Roman" w:hAnsi="Times New Roman" w:cs="Times New Roman"/>
        </w:rPr>
        <w:t>F</w:t>
      </w:r>
      <w:r w:rsidR="0DD91935" w:rsidRPr="49BA4757">
        <w:rPr>
          <w:rFonts w:ascii="Times New Roman" w:eastAsia="Times New Roman" w:hAnsi="Times New Roman" w:cs="Times New Roman"/>
        </w:rPr>
        <w:t xml:space="preserve">iguring out what kinds of methodological mix-ins to stir into </w:t>
      </w:r>
      <w:r w:rsidR="6F4A11C1" w:rsidRPr="49BA4757">
        <w:rPr>
          <w:rFonts w:ascii="Times New Roman" w:eastAsia="Times New Roman" w:hAnsi="Times New Roman" w:cs="Times New Roman"/>
        </w:rPr>
        <w:t xml:space="preserve">a </w:t>
      </w:r>
      <w:r w:rsidR="0DD91935" w:rsidRPr="49BA4757">
        <w:rPr>
          <w:rFonts w:ascii="Times New Roman" w:eastAsia="Times New Roman" w:hAnsi="Times New Roman" w:cs="Times New Roman"/>
        </w:rPr>
        <w:t xml:space="preserve">research design </w:t>
      </w:r>
      <w:r w:rsidR="01A5217E" w:rsidRPr="49BA4757">
        <w:rPr>
          <w:rFonts w:ascii="Times New Roman" w:eastAsia="Times New Roman" w:hAnsi="Times New Roman" w:cs="Times New Roman"/>
        </w:rPr>
        <w:t xml:space="preserve">can be </w:t>
      </w:r>
      <w:r w:rsidR="0DD91935" w:rsidRPr="49BA4757">
        <w:rPr>
          <w:rFonts w:ascii="Times New Roman" w:eastAsia="Times New Roman" w:hAnsi="Times New Roman" w:cs="Times New Roman"/>
        </w:rPr>
        <w:t xml:space="preserve">almost as </w:t>
      </w:r>
      <w:r w:rsidR="0E980923" w:rsidRPr="49BA4757">
        <w:rPr>
          <w:rFonts w:ascii="Times New Roman" w:eastAsia="Times New Roman" w:hAnsi="Times New Roman" w:cs="Times New Roman"/>
        </w:rPr>
        <w:t xml:space="preserve">enjoyable </w:t>
      </w:r>
      <w:r w:rsidR="0DD91935" w:rsidRPr="49BA4757">
        <w:rPr>
          <w:rFonts w:ascii="Times New Roman" w:eastAsia="Times New Roman" w:hAnsi="Times New Roman" w:cs="Times New Roman"/>
        </w:rPr>
        <w:t>as determining wh</w:t>
      </w:r>
      <w:r w:rsidR="51165B18" w:rsidRPr="49BA4757">
        <w:rPr>
          <w:rFonts w:ascii="Times New Roman" w:eastAsia="Times New Roman" w:hAnsi="Times New Roman" w:cs="Times New Roman"/>
        </w:rPr>
        <w:t>ich</w:t>
      </w:r>
      <w:r w:rsidR="0DD91935" w:rsidRPr="49BA4757">
        <w:rPr>
          <w:rFonts w:ascii="Times New Roman" w:eastAsia="Times New Roman" w:hAnsi="Times New Roman" w:cs="Times New Roman"/>
        </w:rPr>
        <w:t xml:space="preserve"> </w:t>
      </w:r>
      <w:r w:rsidR="15EE5B61" w:rsidRPr="49BA4757">
        <w:rPr>
          <w:rFonts w:ascii="Times New Roman" w:eastAsia="Times New Roman" w:hAnsi="Times New Roman" w:cs="Times New Roman"/>
        </w:rPr>
        <w:t xml:space="preserve">delicious </w:t>
      </w:r>
      <w:r w:rsidR="59EC8731" w:rsidRPr="49BA4757">
        <w:rPr>
          <w:rFonts w:ascii="Times New Roman" w:eastAsia="Times New Roman" w:hAnsi="Times New Roman" w:cs="Times New Roman"/>
        </w:rPr>
        <w:t xml:space="preserve">ingredients </w:t>
      </w:r>
      <w:r w:rsidR="0DD91935" w:rsidRPr="49BA4757">
        <w:rPr>
          <w:rFonts w:ascii="Times New Roman" w:eastAsia="Times New Roman" w:hAnsi="Times New Roman" w:cs="Times New Roman"/>
        </w:rPr>
        <w:t xml:space="preserve">to stir into pancake batter. </w:t>
      </w:r>
      <w:r w:rsidR="66AB274F" w:rsidRPr="49BA4757">
        <w:rPr>
          <w:rFonts w:ascii="Times New Roman" w:eastAsia="Times New Roman" w:hAnsi="Times New Roman" w:cs="Times New Roman"/>
        </w:rPr>
        <w:t>At</w:t>
      </w:r>
      <w:r w:rsidR="59E5C894" w:rsidRPr="49BA4757">
        <w:rPr>
          <w:rFonts w:ascii="Times New Roman" w:eastAsia="Times New Roman" w:hAnsi="Times New Roman" w:cs="Times New Roman"/>
        </w:rPr>
        <w:t xml:space="preserve"> times</w:t>
      </w:r>
      <w:r w:rsidR="00BFF097" w:rsidRPr="49BA4757">
        <w:rPr>
          <w:rFonts w:ascii="Times New Roman" w:eastAsia="Times New Roman" w:hAnsi="Times New Roman" w:cs="Times New Roman"/>
        </w:rPr>
        <w:t>, though,</w:t>
      </w:r>
      <w:r w:rsidR="59E5C894" w:rsidRPr="49BA4757">
        <w:rPr>
          <w:rFonts w:ascii="Times New Roman" w:eastAsia="Times New Roman" w:hAnsi="Times New Roman" w:cs="Times New Roman"/>
        </w:rPr>
        <w:t xml:space="preserve"> </w:t>
      </w:r>
      <w:r w:rsidR="476F98EE" w:rsidRPr="49BA4757">
        <w:rPr>
          <w:rFonts w:ascii="Times New Roman" w:eastAsia="Times New Roman" w:hAnsi="Times New Roman" w:cs="Times New Roman"/>
        </w:rPr>
        <w:t xml:space="preserve">we will </w:t>
      </w:r>
      <w:r w:rsidR="4962939F" w:rsidRPr="49BA4757">
        <w:rPr>
          <w:rFonts w:ascii="Times New Roman" w:eastAsia="Times New Roman" w:hAnsi="Times New Roman" w:cs="Times New Roman"/>
        </w:rPr>
        <w:t>decide</w:t>
      </w:r>
      <w:r w:rsidR="59E5C894" w:rsidRPr="49BA4757">
        <w:rPr>
          <w:rFonts w:ascii="Times New Roman" w:eastAsia="Times New Roman" w:hAnsi="Times New Roman" w:cs="Times New Roman"/>
        </w:rPr>
        <w:t xml:space="preserve"> </w:t>
      </w:r>
      <w:r w:rsidR="59E5C894" w:rsidRPr="49BA4757">
        <w:rPr>
          <w:rFonts w:ascii="Times New Roman" w:eastAsia="Times New Roman" w:hAnsi="Times New Roman" w:cs="Times New Roman"/>
          <w:i/>
          <w:iCs/>
        </w:rPr>
        <w:t xml:space="preserve">not </w:t>
      </w:r>
      <w:r w:rsidR="59E5C894" w:rsidRPr="49BA4757">
        <w:rPr>
          <w:rFonts w:ascii="Times New Roman" w:eastAsia="Times New Roman" w:hAnsi="Times New Roman" w:cs="Times New Roman"/>
        </w:rPr>
        <w:t xml:space="preserve">to put any additional ingredients into the batter </w:t>
      </w:r>
      <w:r w:rsidR="6D5FDBD4" w:rsidRPr="49BA4757">
        <w:rPr>
          <w:rFonts w:ascii="Times New Roman" w:eastAsia="Times New Roman" w:hAnsi="Times New Roman" w:cs="Times New Roman"/>
        </w:rPr>
        <w:t>itself</w:t>
      </w:r>
      <w:r w:rsidR="1551E73A" w:rsidRPr="49BA4757">
        <w:rPr>
          <w:rFonts w:ascii="Times New Roman" w:eastAsia="Times New Roman" w:hAnsi="Times New Roman" w:cs="Times New Roman"/>
        </w:rPr>
        <w:t xml:space="preserve">; waiting instead </w:t>
      </w:r>
      <w:r w:rsidR="0D00C0C4" w:rsidRPr="49BA4757">
        <w:rPr>
          <w:rFonts w:ascii="Times New Roman" w:eastAsia="Times New Roman" w:hAnsi="Times New Roman" w:cs="Times New Roman"/>
        </w:rPr>
        <w:t xml:space="preserve">until </w:t>
      </w:r>
      <w:r w:rsidR="59E5C894" w:rsidRPr="49BA4757">
        <w:rPr>
          <w:rFonts w:ascii="Times New Roman" w:eastAsia="Times New Roman" w:hAnsi="Times New Roman" w:cs="Times New Roman"/>
        </w:rPr>
        <w:t xml:space="preserve">after the pancake comes off the griddle. </w:t>
      </w:r>
      <w:r w:rsidR="47874360" w:rsidRPr="49BA4757">
        <w:rPr>
          <w:rFonts w:ascii="Times New Roman" w:eastAsia="Times New Roman" w:hAnsi="Times New Roman" w:cs="Times New Roman"/>
        </w:rPr>
        <w:t>Sometimes</w:t>
      </w:r>
      <w:r w:rsidR="53D32102" w:rsidRPr="49BA4757">
        <w:rPr>
          <w:rFonts w:ascii="Times New Roman" w:eastAsia="Times New Roman" w:hAnsi="Times New Roman" w:cs="Times New Roman"/>
        </w:rPr>
        <w:t xml:space="preserve"> </w:t>
      </w:r>
      <w:r w:rsidR="3D6E068C" w:rsidRPr="49BA4757">
        <w:rPr>
          <w:rFonts w:ascii="Times New Roman" w:eastAsia="Times New Roman" w:hAnsi="Times New Roman" w:cs="Times New Roman"/>
        </w:rPr>
        <w:t xml:space="preserve">as much is accomplished with </w:t>
      </w:r>
      <w:r w:rsidR="47874360" w:rsidRPr="49BA4757">
        <w:rPr>
          <w:rFonts w:ascii="Times New Roman" w:eastAsia="Times New Roman" w:hAnsi="Times New Roman" w:cs="Times New Roman"/>
        </w:rPr>
        <w:t>a plain pancake topped with w</w:t>
      </w:r>
      <w:r w:rsidR="0CC07B7B" w:rsidRPr="49BA4757">
        <w:rPr>
          <w:rFonts w:ascii="Times New Roman" w:eastAsia="Times New Roman" w:hAnsi="Times New Roman" w:cs="Times New Roman"/>
        </w:rPr>
        <w:t>hipped cream, strawberries</w:t>
      </w:r>
      <w:r w:rsidR="7A429814" w:rsidRPr="49BA4757">
        <w:rPr>
          <w:rFonts w:ascii="Times New Roman" w:eastAsia="Times New Roman" w:hAnsi="Times New Roman" w:cs="Times New Roman"/>
        </w:rPr>
        <w:t>,</w:t>
      </w:r>
      <w:r w:rsidR="0CC07B7B" w:rsidRPr="49BA4757">
        <w:rPr>
          <w:rFonts w:ascii="Times New Roman" w:eastAsia="Times New Roman" w:hAnsi="Times New Roman" w:cs="Times New Roman"/>
        </w:rPr>
        <w:t xml:space="preserve"> and raspberries</w:t>
      </w:r>
      <w:r w:rsidR="56977793" w:rsidRPr="49BA4757">
        <w:rPr>
          <w:rFonts w:ascii="Times New Roman" w:eastAsia="Times New Roman" w:hAnsi="Times New Roman" w:cs="Times New Roman"/>
        </w:rPr>
        <w:t xml:space="preserve">, or </w:t>
      </w:r>
      <w:r w:rsidR="42EBE281" w:rsidRPr="49BA4757">
        <w:rPr>
          <w:rFonts w:ascii="Times New Roman" w:eastAsia="Times New Roman" w:hAnsi="Times New Roman" w:cs="Times New Roman"/>
        </w:rPr>
        <w:t>lightly dipp</w:t>
      </w:r>
      <w:r w:rsidR="3E3E9C58" w:rsidRPr="49BA4757">
        <w:rPr>
          <w:rFonts w:ascii="Times New Roman" w:eastAsia="Times New Roman" w:hAnsi="Times New Roman" w:cs="Times New Roman"/>
        </w:rPr>
        <w:t>ed</w:t>
      </w:r>
      <w:r w:rsidR="42EBE281" w:rsidRPr="49BA4757">
        <w:rPr>
          <w:rFonts w:ascii="Times New Roman" w:eastAsia="Times New Roman" w:hAnsi="Times New Roman" w:cs="Times New Roman"/>
        </w:rPr>
        <w:t xml:space="preserve"> into hot </w:t>
      </w:r>
      <w:r w:rsidR="7DFD4503" w:rsidRPr="49BA4757">
        <w:rPr>
          <w:rFonts w:ascii="Times New Roman" w:eastAsia="Times New Roman" w:hAnsi="Times New Roman" w:cs="Times New Roman"/>
        </w:rPr>
        <w:t xml:space="preserve">maple </w:t>
      </w:r>
      <w:r w:rsidR="42EBE281" w:rsidRPr="49BA4757">
        <w:rPr>
          <w:rFonts w:ascii="Times New Roman" w:eastAsia="Times New Roman" w:hAnsi="Times New Roman" w:cs="Times New Roman"/>
        </w:rPr>
        <w:t xml:space="preserve">syrup. </w:t>
      </w:r>
      <w:r w:rsidR="2854C5D3" w:rsidRPr="49BA4757">
        <w:rPr>
          <w:rFonts w:ascii="Times New Roman" w:eastAsia="Times New Roman" w:hAnsi="Times New Roman" w:cs="Times New Roman"/>
        </w:rPr>
        <w:t xml:space="preserve">Researchers may choose not to utilize </w:t>
      </w:r>
      <w:proofErr w:type="gramStart"/>
      <w:r w:rsidR="2854C5D3" w:rsidRPr="49BA4757">
        <w:rPr>
          <w:rFonts w:ascii="Times New Roman" w:eastAsia="Times New Roman" w:hAnsi="Times New Roman" w:cs="Times New Roman"/>
        </w:rPr>
        <w:t xml:space="preserve">an </w:t>
      </w:r>
      <w:r w:rsidR="2854C5D3" w:rsidRPr="49BA4757">
        <w:rPr>
          <w:rFonts w:ascii="Times New Roman" w:eastAsia="Times New Roman" w:hAnsi="Times New Roman" w:cs="Times New Roman"/>
          <w:i/>
          <w:iCs/>
        </w:rPr>
        <w:t>a</w:t>
      </w:r>
      <w:proofErr w:type="gramEnd"/>
      <w:r w:rsidR="2854C5D3" w:rsidRPr="49BA4757">
        <w:rPr>
          <w:rFonts w:ascii="Times New Roman" w:eastAsia="Times New Roman" w:hAnsi="Times New Roman" w:cs="Times New Roman"/>
          <w:i/>
          <w:iCs/>
        </w:rPr>
        <w:t xml:space="preserve"> priori</w:t>
      </w:r>
      <w:r w:rsidR="2854C5D3" w:rsidRPr="49BA4757">
        <w:rPr>
          <w:rFonts w:ascii="Times New Roman" w:eastAsia="Times New Roman" w:hAnsi="Times New Roman" w:cs="Times New Roman"/>
        </w:rPr>
        <w:t xml:space="preserve"> theoretical or conceptual framework </w:t>
      </w:r>
      <w:r w:rsidR="2CFAB1EA" w:rsidRPr="49BA4757">
        <w:rPr>
          <w:rFonts w:ascii="Times New Roman" w:eastAsia="Times New Roman" w:hAnsi="Times New Roman" w:cs="Times New Roman"/>
        </w:rPr>
        <w:t>allowing</w:t>
      </w:r>
      <w:r w:rsidR="2854C5D3" w:rsidRPr="49BA4757">
        <w:rPr>
          <w:rFonts w:ascii="Times New Roman" w:eastAsia="Times New Roman" w:hAnsi="Times New Roman" w:cs="Times New Roman"/>
        </w:rPr>
        <w:t xml:space="preserve"> what bubbles up from participants to guide the direction of the research. Since theoretical frameworks tend to be most useful when there is abundant data available (Miles et al., 2020), the choice to let participant stories guide analysis and interpretation make the most sense when little is known about a phenomenon. </w:t>
      </w:r>
      <w:r w:rsidR="06717758" w:rsidRPr="49BA4757">
        <w:rPr>
          <w:rFonts w:ascii="Times New Roman" w:eastAsia="Times New Roman" w:hAnsi="Times New Roman" w:cs="Times New Roman"/>
        </w:rPr>
        <w:t xml:space="preserve">We </w:t>
      </w:r>
      <w:proofErr w:type="gramStart"/>
      <w:r w:rsidR="06717758" w:rsidRPr="49BA4757">
        <w:rPr>
          <w:rFonts w:ascii="Times New Roman" w:eastAsia="Times New Roman" w:hAnsi="Times New Roman" w:cs="Times New Roman"/>
        </w:rPr>
        <w:t>liken</w:t>
      </w:r>
      <w:proofErr w:type="gramEnd"/>
      <w:r w:rsidR="06717758" w:rsidRPr="49BA4757">
        <w:rPr>
          <w:rFonts w:ascii="Times New Roman" w:eastAsia="Times New Roman" w:hAnsi="Times New Roman" w:cs="Times New Roman"/>
        </w:rPr>
        <w:t xml:space="preserve"> the choice</w:t>
      </w:r>
      <w:r w:rsidR="35E100D4" w:rsidRPr="49BA4757">
        <w:rPr>
          <w:rFonts w:ascii="Times New Roman" w:eastAsia="Times New Roman" w:hAnsi="Times New Roman" w:cs="Times New Roman"/>
        </w:rPr>
        <w:t xml:space="preserve"> to</w:t>
      </w:r>
      <w:r w:rsidR="49FBD1D0" w:rsidRPr="49BA4757">
        <w:rPr>
          <w:rFonts w:ascii="Times New Roman" w:eastAsia="Times New Roman" w:hAnsi="Times New Roman" w:cs="Times New Roman"/>
        </w:rPr>
        <w:t xml:space="preserve"> </w:t>
      </w:r>
      <w:r w:rsidR="40DA97D1" w:rsidRPr="49BA4757">
        <w:rPr>
          <w:rFonts w:ascii="Times New Roman" w:eastAsia="Times New Roman" w:hAnsi="Times New Roman" w:cs="Times New Roman"/>
        </w:rPr>
        <w:t xml:space="preserve">drizzle or sprinkle a </w:t>
      </w:r>
      <w:proofErr w:type="gramStart"/>
      <w:r w:rsidR="40DA97D1" w:rsidRPr="49BA4757">
        <w:rPr>
          <w:rFonts w:ascii="Times New Roman" w:eastAsia="Times New Roman" w:hAnsi="Times New Roman" w:cs="Times New Roman"/>
        </w:rPr>
        <w:t>topping</w:t>
      </w:r>
      <w:r w:rsidR="5AAE1122" w:rsidRPr="49BA4757">
        <w:rPr>
          <w:rFonts w:ascii="Times New Roman" w:eastAsia="Times New Roman" w:hAnsi="Times New Roman" w:cs="Times New Roman"/>
        </w:rPr>
        <w:t>/s</w:t>
      </w:r>
      <w:proofErr w:type="gramEnd"/>
      <w:r w:rsidR="0DB5ECCC" w:rsidRPr="49BA4757">
        <w:rPr>
          <w:rFonts w:ascii="Times New Roman" w:eastAsia="Times New Roman" w:hAnsi="Times New Roman" w:cs="Times New Roman"/>
        </w:rPr>
        <w:t xml:space="preserve"> </w:t>
      </w:r>
      <w:r w:rsidR="40DA97D1" w:rsidRPr="49BA4757">
        <w:rPr>
          <w:rFonts w:ascii="Times New Roman" w:eastAsia="Times New Roman" w:hAnsi="Times New Roman" w:cs="Times New Roman"/>
        </w:rPr>
        <w:t xml:space="preserve">after the pancake comes off the griddle </w:t>
      </w:r>
      <w:r w:rsidR="62150E66" w:rsidRPr="49BA4757">
        <w:rPr>
          <w:rFonts w:ascii="Times New Roman" w:eastAsia="Times New Roman" w:hAnsi="Times New Roman" w:cs="Times New Roman"/>
        </w:rPr>
        <w:t xml:space="preserve">to </w:t>
      </w:r>
      <w:r w:rsidR="3C85CD49" w:rsidRPr="49BA4757">
        <w:rPr>
          <w:rFonts w:ascii="Times New Roman" w:eastAsia="Times New Roman" w:hAnsi="Times New Roman" w:cs="Times New Roman"/>
        </w:rPr>
        <w:t xml:space="preserve">sprinkling theory </w:t>
      </w:r>
      <w:r w:rsidR="3B3E600E" w:rsidRPr="49BA4757">
        <w:rPr>
          <w:rFonts w:ascii="Times New Roman" w:eastAsia="Times New Roman" w:hAnsi="Times New Roman" w:cs="Times New Roman"/>
        </w:rPr>
        <w:t>to frame</w:t>
      </w:r>
      <w:r w:rsidR="45700494" w:rsidRPr="49BA4757">
        <w:rPr>
          <w:rFonts w:ascii="Times New Roman" w:eastAsia="Times New Roman" w:hAnsi="Times New Roman" w:cs="Times New Roman"/>
        </w:rPr>
        <w:t xml:space="preserve"> the</w:t>
      </w:r>
      <w:r w:rsidR="3B3E600E" w:rsidRPr="49BA4757">
        <w:rPr>
          <w:rFonts w:ascii="Times New Roman" w:eastAsia="Times New Roman" w:hAnsi="Times New Roman" w:cs="Times New Roman"/>
        </w:rPr>
        <w:t xml:space="preserve"> findings. </w:t>
      </w:r>
      <w:r w:rsidR="62150E66" w:rsidRPr="49BA4757">
        <w:rPr>
          <w:rFonts w:ascii="Times New Roman" w:eastAsia="Times New Roman" w:hAnsi="Times New Roman" w:cs="Times New Roman"/>
        </w:rPr>
        <w:t xml:space="preserve"> </w:t>
      </w:r>
    </w:p>
    <w:p w14:paraId="01C2F902" w14:textId="3663D172" w:rsidR="1D2221FA" w:rsidRDefault="45EAE4E4" w:rsidP="71409260">
      <w:pPr>
        <w:spacing w:before="240" w:after="0" w:line="240" w:lineRule="auto"/>
        <w:ind w:firstLine="720"/>
      </w:pPr>
      <w:r w:rsidRPr="49BA4757">
        <w:rPr>
          <w:rFonts w:ascii="Times New Roman" w:eastAsia="Times New Roman" w:hAnsi="Times New Roman" w:cs="Times New Roman"/>
        </w:rPr>
        <w:t xml:space="preserve">The choice </w:t>
      </w:r>
      <w:proofErr w:type="gramStart"/>
      <w:r w:rsidRPr="49BA4757">
        <w:rPr>
          <w:rFonts w:ascii="Times New Roman" w:eastAsia="Times New Roman" w:hAnsi="Times New Roman" w:cs="Times New Roman"/>
        </w:rPr>
        <w:t>to sprinkle</w:t>
      </w:r>
      <w:proofErr w:type="gramEnd"/>
      <w:r w:rsidR="70FD7E5A" w:rsidRPr="49BA4757">
        <w:rPr>
          <w:rFonts w:ascii="Times New Roman" w:eastAsia="Times New Roman" w:hAnsi="Times New Roman" w:cs="Times New Roman"/>
        </w:rPr>
        <w:t xml:space="preserve"> theories in based on findings</w:t>
      </w:r>
      <w:r w:rsidRPr="49BA4757">
        <w:rPr>
          <w:rFonts w:ascii="Times New Roman" w:eastAsia="Times New Roman" w:hAnsi="Times New Roman" w:cs="Times New Roman"/>
        </w:rPr>
        <w:t xml:space="preserve"> carries no less weight than the choice to </w:t>
      </w:r>
      <w:r w:rsidR="783B46D9" w:rsidRPr="49BA4757">
        <w:rPr>
          <w:rFonts w:ascii="Times New Roman" w:eastAsia="Times New Roman" w:hAnsi="Times New Roman" w:cs="Times New Roman"/>
        </w:rPr>
        <w:t>mix in</w:t>
      </w:r>
      <w:r w:rsidRPr="49BA4757">
        <w:rPr>
          <w:rFonts w:ascii="Times New Roman" w:eastAsia="Times New Roman" w:hAnsi="Times New Roman" w:cs="Times New Roman"/>
        </w:rPr>
        <w:t xml:space="preserve">. </w:t>
      </w:r>
      <w:r w:rsidR="615EBDAD" w:rsidRPr="49BA4757">
        <w:rPr>
          <w:rFonts w:ascii="Times New Roman" w:eastAsia="Times New Roman" w:hAnsi="Times New Roman" w:cs="Times New Roman"/>
        </w:rPr>
        <w:t>S</w:t>
      </w:r>
      <w:r w:rsidR="1C9CBE2D" w:rsidRPr="49BA4757">
        <w:rPr>
          <w:rFonts w:ascii="Times New Roman" w:eastAsia="Times New Roman" w:hAnsi="Times New Roman" w:cs="Times New Roman"/>
        </w:rPr>
        <w:t>ometimes</w:t>
      </w:r>
      <w:r w:rsidR="4FA2E063" w:rsidRPr="49BA4757">
        <w:rPr>
          <w:rFonts w:ascii="Times New Roman" w:eastAsia="Times New Roman" w:hAnsi="Times New Roman" w:cs="Times New Roman"/>
        </w:rPr>
        <w:t xml:space="preserve"> we</w:t>
      </w:r>
      <w:r w:rsidR="1C9CBE2D" w:rsidRPr="49BA4757">
        <w:rPr>
          <w:rFonts w:ascii="Times New Roman" w:eastAsia="Times New Roman" w:hAnsi="Times New Roman" w:cs="Times New Roman"/>
        </w:rPr>
        <w:t xml:space="preserve"> </w:t>
      </w:r>
      <w:r w:rsidR="2C858EF5" w:rsidRPr="49BA4757">
        <w:rPr>
          <w:rFonts w:ascii="Times New Roman" w:eastAsia="Times New Roman" w:hAnsi="Times New Roman" w:cs="Times New Roman"/>
        </w:rPr>
        <w:t>choose to leave our batter plain becaus</w:t>
      </w:r>
      <w:r w:rsidR="2FA52561" w:rsidRPr="49BA4757">
        <w:rPr>
          <w:rFonts w:ascii="Times New Roman" w:eastAsia="Times New Roman" w:hAnsi="Times New Roman" w:cs="Times New Roman"/>
        </w:rPr>
        <w:t>e</w:t>
      </w:r>
      <w:r w:rsidR="2C858EF5" w:rsidRPr="49BA4757">
        <w:rPr>
          <w:rFonts w:ascii="Times New Roman" w:eastAsia="Times New Roman" w:hAnsi="Times New Roman" w:cs="Times New Roman"/>
        </w:rPr>
        <w:t xml:space="preserve"> </w:t>
      </w:r>
      <w:r w:rsidR="12DF3F4D" w:rsidRPr="49BA4757">
        <w:rPr>
          <w:rFonts w:ascii="Times New Roman" w:eastAsia="Times New Roman" w:hAnsi="Times New Roman" w:cs="Times New Roman"/>
        </w:rPr>
        <w:t xml:space="preserve">there are so many </w:t>
      </w:r>
      <w:r w:rsidR="4486F404" w:rsidRPr="49BA4757">
        <w:rPr>
          <w:rFonts w:ascii="Times New Roman" w:eastAsia="Times New Roman" w:hAnsi="Times New Roman" w:cs="Times New Roman"/>
        </w:rPr>
        <w:t xml:space="preserve">potentially delicious topping </w:t>
      </w:r>
      <w:r w:rsidR="12DF3F4D" w:rsidRPr="49BA4757">
        <w:rPr>
          <w:rFonts w:ascii="Times New Roman" w:eastAsia="Times New Roman" w:hAnsi="Times New Roman" w:cs="Times New Roman"/>
        </w:rPr>
        <w:t>choices available.</w:t>
      </w:r>
      <w:r w:rsidR="2C858EF5" w:rsidRPr="49BA4757">
        <w:rPr>
          <w:rFonts w:ascii="Times New Roman" w:eastAsia="Times New Roman" w:hAnsi="Times New Roman" w:cs="Times New Roman"/>
        </w:rPr>
        <w:t xml:space="preserve"> We could envision our plate of pancakes coming out in a variety of ways</w:t>
      </w:r>
      <w:r w:rsidR="20A83431" w:rsidRPr="49BA4757">
        <w:rPr>
          <w:rFonts w:ascii="Times New Roman" w:eastAsia="Times New Roman" w:hAnsi="Times New Roman" w:cs="Times New Roman"/>
        </w:rPr>
        <w:t xml:space="preserve">: </w:t>
      </w:r>
      <w:r w:rsidR="2C858EF5" w:rsidRPr="49BA4757">
        <w:rPr>
          <w:rFonts w:ascii="Times New Roman" w:eastAsia="Times New Roman" w:hAnsi="Times New Roman" w:cs="Times New Roman"/>
        </w:rPr>
        <w:t xml:space="preserve">Do we want chocolate chips or sprinkles </w:t>
      </w:r>
      <w:r w:rsidR="650267BA" w:rsidRPr="49BA4757">
        <w:rPr>
          <w:rFonts w:ascii="Times New Roman" w:eastAsia="Times New Roman" w:hAnsi="Times New Roman" w:cs="Times New Roman"/>
        </w:rPr>
        <w:t xml:space="preserve">(i.e., </w:t>
      </w:r>
      <w:r w:rsidR="77767CF2" w:rsidRPr="49BA4757">
        <w:rPr>
          <w:rFonts w:ascii="Times New Roman" w:eastAsia="Times New Roman" w:hAnsi="Times New Roman" w:cs="Times New Roman"/>
        </w:rPr>
        <w:t xml:space="preserve">how do we provide expansive options for our participants to share their experience)? </w:t>
      </w:r>
      <w:r w:rsidR="650267BA" w:rsidRPr="49BA4757">
        <w:rPr>
          <w:rFonts w:ascii="Times New Roman" w:eastAsia="Times New Roman" w:hAnsi="Times New Roman" w:cs="Times New Roman"/>
        </w:rPr>
        <w:t>W</w:t>
      </w:r>
      <w:r w:rsidR="2C858EF5" w:rsidRPr="49BA4757">
        <w:rPr>
          <w:rFonts w:ascii="Times New Roman" w:eastAsia="Times New Roman" w:hAnsi="Times New Roman" w:cs="Times New Roman"/>
        </w:rPr>
        <w:t>ill our host appear with fresh whipped cream or elderberry syrup at the very last moment</w:t>
      </w:r>
      <w:r w:rsidR="432DB6B9" w:rsidRPr="49BA4757">
        <w:rPr>
          <w:rFonts w:ascii="Times New Roman" w:eastAsia="Times New Roman" w:hAnsi="Times New Roman" w:cs="Times New Roman"/>
        </w:rPr>
        <w:t xml:space="preserve"> </w:t>
      </w:r>
      <w:r w:rsidR="0FC99D84" w:rsidRPr="49BA4757">
        <w:rPr>
          <w:rFonts w:ascii="Times New Roman" w:eastAsia="Times New Roman" w:hAnsi="Times New Roman" w:cs="Times New Roman"/>
        </w:rPr>
        <w:t xml:space="preserve">(i.e., what will our participants bring to the table that we did not anticipate)? </w:t>
      </w:r>
      <w:r w:rsidR="2C858EF5" w:rsidRPr="49BA4757">
        <w:rPr>
          <w:rFonts w:ascii="Times New Roman" w:eastAsia="Times New Roman" w:hAnsi="Times New Roman" w:cs="Times New Roman"/>
        </w:rPr>
        <w:t>If we have already added mix-in</w:t>
      </w:r>
      <w:r w:rsidR="4B502CD5" w:rsidRPr="49BA4757">
        <w:rPr>
          <w:rFonts w:ascii="Times New Roman" w:eastAsia="Times New Roman" w:hAnsi="Times New Roman" w:cs="Times New Roman"/>
        </w:rPr>
        <w:t>s,</w:t>
      </w:r>
      <w:r w:rsidR="01374951" w:rsidRPr="49BA4757">
        <w:rPr>
          <w:rFonts w:ascii="Times New Roman" w:eastAsia="Times New Roman" w:hAnsi="Times New Roman" w:cs="Times New Roman"/>
        </w:rPr>
        <w:t xml:space="preserve"> </w:t>
      </w:r>
      <w:r w:rsidR="68B00581" w:rsidRPr="49BA4757">
        <w:rPr>
          <w:rFonts w:ascii="Times New Roman" w:eastAsia="Times New Roman" w:hAnsi="Times New Roman" w:cs="Times New Roman"/>
        </w:rPr>
        <w:t xml:space="preserve">we are likely to </w:t>
      </w:r>
      <w:r w:rsidR="33F20FE8" w:rsidRPr="49BA4757">
        <w:rPr>
          <w:rFonts w:ascii="Times New Roman" w:eastAsia="Times New Roman" w:hAnsi="Times New Roman" w:cs="Times New Roman"/>
        </w:rPr>
        <w:t>limit</w:t>
      </w:r>
      <w:r w:rsidR="2C858EF5" w:rsidRPr="49BA4757">
        <w:rPr>
          <w:rFonts w:ascii="Times New Roman" w:eastAsia="Times New Roman" w:hAnsi="Times New Roman" w:cs="Times New Roman"/>
        </w:rPr>
        <w:t xml:space="preserve"> </w:t>
      </w:r>
      <w:r w:rsidR="0F8834E1" w:rsidRPr="49BA4757">
        <w:rPr>
          <w:rFonts w:ascii="Times New Roman" w:eastAsia="Times New Roman" w:hAnsi="Times New Roman" w:cs="Times New Roman"/>
        </w:rPr>
        <w:t>opportunities</w:t>
      </w:r>
      <w:r w:rsidR="6687A3AF" w:rsidRPr="49BA4757">
        <w:rPr>
          <w:rFonts w:ascii="Times New Roman" w:eastAsia="Times New Roman" w:hAnsi="Times New Roman" w:cs="Times New Roman"/>
        </w:rPr>
        <w:t xml:space="preserve"> for </w:t>
      </w:r>
      <w:r w:rsidR="2C858EF5" w:rsidRPr="49BA4757">
        <w:rPr>
          <w:rFonts w:ascii="Times New Roman" w:eastAsia="Times New Roman" w:hAnsi="Times New Roman" w:cs="Times New Roman"/>
        </w:rPr>
        <w:t>last minute</w:t>
      </w:r>
      <w:r w:rsidR="3F543EC7" w:rsidRPr="49BA4757">
        <w:rPr>
          <w:rFonts w:ascii="Times New Roman" w:eastAsia="Times New Roman" w:hAnsi="Times New Roman" w:cs="Times New Roman"/>
        </w:rPr>
        <w:t xml:space="preserve"> choice and expression</w:t>
      </w:r>
      <w:r w:rsidR="2C858EF5" w:rsidRPr="49BA4757">
        <w:rPr>
          <w:rFonts w:ascii="Times New Roman" w:eastAsia="Times New Roman" w:hAnsi="Times New Roman" w:cs="Times New Roman"/>
        </w:rPr>
        <w:t>. After all, who want</w:t>
      </w:r>
      <w:r w:rsidR="1EAAECC4" w:rsidRPr="49BA4757">
        <w:rPr>
          <w:rFonts w:ascii="Times New Roman" w:eastAsia="Times New Roman" w:hAnsi="Times New Roman" w:cs="Times New Roman"/>
        </w:rPr>
        <w:t>s</w:t>
      </w:r>
      <w:r w:rsidR="2C858EF5" w:rsidRPr="49BA4757">
        <w:rPr>
          <w:rFonts w:ascii="Times New Roman" w:eastAsia="Times New Roman" w:hAnsi="Times New Roman" w:cs="Times New Roman"/>
        </w:rPr>
        <w:t xml:space="preserve"> to eat carrot cake pancakes topped with elderberry syrup?</w:t>
      </w:r>
    </w:p>
    <w:p w14:paraId="292F1974" w14:textId="69DAA761" w:rsidR="79DB3DAC" w:rsidRDefault="5F896C48" w:rsidP="49BA4757">
      <w:pPr>
        <w:spacing w:before="240" w:after="0" w:line="240" w:lineRule="auto"/>
        <w:rPr>
          <w:rFonts w:ascii="Times New Roman" w:eastAsia="Times New Roman" w:hAnsi="Times New Roman" w:cs="Times New Roman"/>
        </w:rPr>
      </w:pPr>
      <w:r w:rsidRPr="49BA4757">
        <w:rPr>
          <w:rFonts w:ascii="Times New Roman" w:eastAsia="Times New Roman" w:hAnsi="Times New Roman" w:cs="Times New Roman"/>
        </w:rPr>
        <w:t xml:space="preserve"> </w:t>
      </w:r>
      <w:r w:rsidRPr="49BA4757">
        <w:rPr>
          <w:rFonts w:ascii="Times New Roman" w:eastAsia="Times New Roman" w:hAnsi="Times New Roman" w:cs="Times New Roman"/>
          <w:b/>
          <w:bCs/>
        </w:rPr>
        <w:t>Part III: Bridging theoretical compatibility and methodological choice</w:t>
      </w:r>
    </w:p>
    <w:p w14:paraId="3D8F0BCA" w14:textId="219A7BD3" w:rsidR="79DB3DAC" w:rsidRDefault="49250395" w:rsidP="71409260">
      <w:pPr>
        <w:spacing w:before="240" w:after="0" w:line="240" w:lineRule="auto"/>
        <w:rPr>
          <w:rFonts w:ascii="Times New Roman" w:eastAsia="Times New Roman" w:hAnsi="Times New Roman" w:cs="Times New Roman"/>
          <w:i/>
          <w:iCs/>
        </w:rPr>
      </w:pPr>
      <w:r w:rsidRPr="71409260">
        <w:rPr>
          <w:rFonts w:ascii="Times New Roman" w:eastAsia="Times New Roman" w:hAnsi="Times New Roman" w:cs="Times New Roman"/>
          <w:i/>
          <w:iCs/>
        </w:rPr>
        <w:t xml:space="preserve">“There are two main ways in which qualitative researchers often fail to make good use of existing theory: by not using it enough, and by using it too uncritically and exclusively” </w:t>
      </w:r>
      <w:r w:rsidRPr="71409260">
        <w:rPr>
          <w:rFonts w:ascii="Times New Roman" w:eastAsia="Times New Roman" w:hAnsi="Times New Roman" w:cs="Times New Roman"/>
        </w:rPr>
        <w:t xml:space="preserve">(Maxwell, </w:t>
      </w:r>
      <w:r w:rsidR="4F4E253B" w:rsidRPr="71409260">
        <w:rPr>
          <w:rFonts w:ascii="Times New Roman" w:eastAsia="Times New Roman" w:hAnsi="Times New Roman" w:cs="Times New Roman"/>
        </w:rPr>
        <w:t>2013, p.</w:t>
      </w:r>
      <w:r w:rsidRPr="71409260">
        <w:rPr>
          <w:rFonts w:ascii="Times New Roman" w:eastAsia="Times New Roman" w:hAnsi="Times New Roman" w:cs="Times New Roman"/>
        </w:rPr>
        <w:t xml:space="preserve"> 53).</w:t>
      </w:r>
    </w:p>
    <w:p w14:paraId="52725E42" w14:textId="10210437" w:rsidR="7F456113" w:rsidRDefault="1067D7A4" w:rsidP="71409260">
      <w:pPr>
        <w:spacing w:before="240" w:after="0" w:line="240" w:lineRule="auto"/>
        <w:ind w:firstLine="720"/>
        <w:rPr>
          <w:rFonts w:ascii="Times New Roman" w:eastAsia="Times New Roman" w:hAnsi="Times New Roman" w:cs="Times New Roman"/>
          <w:color w:val="000000" w:themeColor="text1"/>
        </w:rPr>
      </w:pPr>
      <w:r w:rsidRPr="49BA4757">
        <w:rPr>
          <w:rFonts w:ascii="Times New Roman" w:eastAsia="Times New Roman" w:hAnsi="Times New Roman" w:cs="Times New Roman"/>
          <w:color w:val="000000" w:themeColor="text1"/>
        </w:rPr>
        <w:t>So far, we</w:t>
      </w:r>
      <w:r w:rsidR="2B4BA436" w:rsidRPr="49BA4757">
        <w:rPr>
          <w:rFonts w:ascii="Times New Roman" w:eastAsia="Times New Roman" w:hAnsi="Times New Roman" w:cs="Times New Roman"/>
          <w:color w:val="000000" w:themeColor="text1"/>
        </w:rPr>
        <w:t xml:space="preserve"> have</w:t>
      </w:r>
      <w:r w:rsidRPr="49BA4757">
        <w:rPr>
          <w:rFonts w:ascii="Times New Roman" w:eastAsia="Times New Roman" w:hAnsi="Times New Roman" w:cs="Times New Roman"/>
          <w:color w:val="000000" w:themeColor="text1"/>
        </w:rPr>
        <w:t xml:space="preserve"> addressed </w:t>
      </w:r>
      <w:r w:rsidR="5594CC8C" w:rsidRPr="49BA4757">
        <w:rPr>
          <w:rFonts w:ascii="Times New Roman" w:eastAsia="Times New Roman" w:hAnsi="Times New Roman" w:cs="Times New Roman"/>
          <w:color w:val="000000" w:themeColor="text1"/>
        </w:rPr>
        <w:t xml:space="preserve">three basic ways we </w:t>
      </w:r>
      <w:r w:rsidR="7D0D91F6" w:rsidRPr="49BA4757">
        <w:rPr>
          <w:rFonts w:ascii="Times New Roman" w:eastAsia="Times New Roman" w:hAnsi="Times New Roman" w:cs="Times New Roman"/>
          <w:color w:val="000000" w:themeColor="text1"/>
        </w:rPr>
        <w:t xml:space="preserve">often </w:t>
      </w:r>
      <w:r w:rsidR="5594CC8C" w:rsidRPr="49BA4757">
        <w:rPr>
          <w:rFonts w:ascii="Times New Roman" w:eastAsia="Times New Roman" w:hAnsi="Times New Roman" w:cs="Times New Roman"/>
          <w:color w:val="000000" w:themeColor="text1"/>
        </w:rPr>
        <w:t>see theory utilized in qualitative research in social science</w:t>
      </w:r>
      <w:r w:rsidR="0099B9C0" w:rsidRPr="49BA4757">
        <w:rPr>
          <w:rFonts w:ascii="Times New Roman" w:eastAsia="Times New Roman" w:hAnsi="Times New Roman" w:cs="Times New Roman"/>
          <w:color w:val="000000" w:themeColor="text1"/>
        </w:rPr>
        <w:t>.</w:t>
      </w:r>
      <w:r w:rsidR="27F6409C" w:rsidRPr="49BA4757">
        <w:rPr>
          <w:rFonts w:ascii="Times New Roman" w:eastAsia="Times New Roman" w:hAnsi="Times New Roman" w:cs="Times New Roman"/>
          <w:color w:val="000000" w:themeColor="text1"/>
        </w:rPr>
        <w:t xml:space="preserve"> Researchers may identify theories during the planning phases of research </w:t>
      </w:r>
      <w:r w:rsidR="27F6409C" w:rsidRPr="49BA4757">
        <w:rPr>
          <w:rFonts w:ascii="Times New Roman" w:eastAsia="Times New Roman" w:hAnsi="Times New Roman" w:cs="Times New Roman"/>
          <w:i/>
          <w:iCs/>
          <w:color w:val="000000" w:themeColor="text1"/>
        </w:rPr>
        <w:t>(a priori</w:t>
      </w:r>
      <w:r w:rsidR="27F6409C" w:rsidRPr="49BA4757">
        <w:rPr>
          <w:rFonts w:ascii="Times New Roman" w:eastAsia="Times New Roman" w:hAnsi="Times New Roman" w:cs="Times New Roman"/>
          <w:color w:val="000000" w:themeColor="text1"/>
        </w:rPr>
        <w:t>). They may also</w:t>
      </w:r>
      <w:r w:rsidR="56F6F591" w:rsidRPr="49BA4757">
        <w:rPr>
          <w:rFonts w:ascii="Times New Roman" w:eastAsia="Times New Roman" w:hAnsi="Times New Roman" w:cs="Times New Roman"/>
          <w:color w:val="000000" w:themeColor="text1"/>
        </w:rPr>
        <w:t xml:space="preserve"> make the choice to</w:t>
      </w:r>
      <w:r w:rsidR="27F6409C" w:rsidRPr="49BA4757">
        <w:rPr>
          <w:rFonts w:ascii="Times New Roman" w:eastAsia="Times New Roman" w:hAnsi="Times New Roman" w:cs="Times New Roman"/>
          <w:color w:val="000000" w:themeColor="text1"/>
        </w:rPr>
        <w:t xml:space="preserve"> postpone this selection, particularly when a phenomenon is under</w:t>
      </w:r>
      <w:r w:rsidR="730DC21B" w:rsidRPr="49BA4757">
        <w:rPr>
          <w:rFonts w:ascii="Times New Roman" w:eastAsia="Times New Roman" w:hAnsi="Times New Roman" w:cs="Times New Roman"/>
          <w:color w:val="000000" w:themeColor="text1"/>
        </w:rPr>
        <w:t>explored or poorly underst</w:t>
      </w:r>
      <w:r w:rsidR="50C76C7B" w:rsidRPr="49BA4757">
        <w:rPr>
          <w:rFonts w:ascii="Times New Roman" w:eastAsia="Times New Roman" w:hAnsi="Times New Roman" w:cs="Times New Roman"/>
          <w:color w:val="000000" w:themeColor="text1"/>
        </w:rPr>
        <w:t>ood</w:t>
      </w:r>
      <w:r w:rsidR="730DC21B" w:rsidRPr="49BA4757">
        <w:rPr>
          <w:rFonts w:ascii="Times New Roman" w:eastAsia="Times New Roman" w:hAnsi="Times New Roman" w:cs="Times New Roman"/>
          <w:color w:val="000000" w:themeColor="text1"/>
        </w:rPr>
        <w:t xml:space="preserve">, </w:t>
      </w:r>
      <w:r w:rsidR="7D7B564F" w:rsidRPr="49BA4757">
        <w:rPr>
          <w:rFonts w:ascii="Times New Roman" w:eastAsia="Times New Roman" w:hAnsi="Times New Roman" w:cs="Times New Roman"/>
          <w:color w:val="000000" w:themeColor="text1"/>
        </w:rPr>
        <w:t>allowing theories</w:t>
      </w:r>
      <w:r w:rsidR="730DC21B" w:rsidRPr="49BA4757">
        <w:rPr>
          <w:rFonts w:ascii="Times New Roman" w:eastAsia="Times New Roman" w:hAnsi="Times New Roman" w:cs="Times New Roman"/>
          <w:color w:val="000000" w:themeColor="text1"/>
        </w:rPr>
        <w:t xml:space="preserve"> to come to light during the data collection and analysis processes. Finally,</w:t>
      </w:r>
      <w:r w:rsidR="62FE487E" w:rsidRPr="49BA4757">
        <w:rPr>
          <w:rFonts w:ascii="Times New Roman" w:eastAsia="Times New Roman" w:hAnsi="Times New Roman" w:cs="Times New Roman"/>
          <w:color w:val="000000" w:themeColor="text1"/>
        </w:rPr>
        <w:t xml:space="preserve"> in some cases</w:t>
      </w:r>
      <w:r w:rsidR="17DA3D9D" w:rsidRPr="49BA4757">
        <w:rPr>
          <w:rFonts w:ascii="Times New Roman" w:eastAsia="Times New Roman" w:hAnsi="Times New Roman" w:cs="Times New Roman"/>
          <w:color w:val="000000" w:themeColor="text1"/>
        </w:rPr>
        <w:t>,</w:t>
      </w:r>
      <w:r w:rsidR="730DC21B" w:rsidRPr="49BA4757">
        <w:rPr>
          <w:rFonts w:ascii="Times New Roman" w:eastAsia="Times New Roman" w:hAnsi="Times New Roman" w:cs="Times New Roman"/>
          <w:color w:val="000000" w:themeColor="text1"/>
        </w:rPr>
        <w:t xml:space="preserve"> researchers may generate </w:t>
      </w:r>
      <w:r w:rsidR="1BD22066" w:rsidRPr="49BA4757">
        <w:rPr>
          <w:rFonts w:ascii="Times New Roman" w:eastAsia="Times New Roman" w:hAnsi="Times New Roman" w:cs="Times New Roman"/>
          <w:color w:val="000000" w:themeColor="text1"/>
        </w:rPr>
        <w:t xml:space="preserve">a new theory </w:t>
      </w:r>
      <w:proofErr w:type="gramStart"/>
      <w:r w:rsidR="1BD22066" w:rsidRPr="49BA4757">
        <w:rPr>
          <w:rFonts w:ascii="Times New Roman" w:eastAsia="Times New Roman" w:hAnsi="Times New Roman" w:cs="Times New Roman"/>
          <w:color w:val="000000" w:themeColor="text1"/>
        </w:rPr>
        <w:t>through the use of</w:t>
      </w:r>
      <w:proofErr w:type="gramEnd"/>
      <w:r w:rsidR="1BD22066" w:rsidRPr="49BA4757">
        <w:rPr>
          <w:rFonts w:ascii="Times New Roman" w:eastAsia="Times New Roman" w:hAnsi="Times New Roman" w:cs="Times New Roman"/>
          <w:color w:val="000000" w:themeColor="text1"/>
        </w:rPr>
        <w:t xml:space="preserve"> theoretical sampling (i</w:t>
      </w:r>
      <w:r w:rsidR="11198135" w:rsidRPr="49BA4757">
        <w:rPr>
          <w:rFonts w:ascii="Times New Roman" w:eastAsia="Times New Roman" w:hAnsi="Times New Roman" w:cs="Times New Roman"/>
          <w:color w:val="000000" w:themeColor="text1"/>
        </w:rPr>
        <w:t>.</w:t>
      </w:r>
      <w:r w:rsidR="1BD22066" w:rsidRPr="49BA4757">
        <w:rPr>
          <w:rFonts w:ascii="Times New Roman" w:eastAsia="Times New Roman" w:hAnsi="Times New Roman" w:cs="Times New Roman"/>
          <w:color w:val="000000" w:themeColor="text1"/>
        </w:rPr>
        <w:t>e.</w:t>
      </w:r>
      <w:r w:rsidR="0BB09002" w:rsidRPr="49BA4757">
        <w:rPr>
          <w:rFonts w:ascii="Times New Roman" w:eastAsia="Times New Roman" w:hAnsi="Times New Roman" w:cs="Times New Roman"/>
          <w:color w:val="000000" w:themeColor="text1"/>
        </w:rPr>
        <w:t>,</w:t>
      </w:r>
      <w:r w:rsidR="1BD22066" w:rsidRPr="49BA4757">
        <w:rPr>
          <w:rFonts w:ascii="Times New Roman" w:eastAsia="Times New Roman" w:hAnsi="Times New Roman" w:cs="Times New Roman"/>
          <w:color w:val="000000" w:themeColor="text1"/>
        </w:rPr>
        <w:t xml:space="preserve"> </w:t>
      </w:r>
      <w:r w:rsidR="7C3DFCB5" w:rsidRPr="49BA4757">
        <w:rPr>
          <w:rFonts w:ascii="Times New Roman" w:eastAsia="Times New Roman" w:hAnsi="Times New Roman" w:cs="Times New Roman"/>
          <w:color w:val="000000" w:themeColor="text1"/>
        </w:rPr>
        <w:t>g</w:t>
      </w:r>
      <w:r w:rsidR="1BD22066" w:rsidRPr="49BA4757">
        <w:rPr>
          <w:rFonts w:ascii="Times New Roman" w:eastAsia="Times New Roman" w:hAnsi="Times New Roman" w:cs="Times New Roman"/>
          <w:color w:val="000000" w:themeColor="text1"/>
        </w:rPr>
        <w:t>rounded</w:t>
      </w:r>
      <w:r w:rsidR="730DC21B" w:rsidRPr="49BA4757">
        <w:rPr>
          <w:rFonts w:ascii="Times New Roman" w:eastAsia="Times New Roman" w:hAnsi="Times New Roman" w:cs="Times New Roman"/>
          <w:color w:val="000000" w:themeColor="text1"/>
        </w:rPr>
        <w:t xml:space="preserve"> </w:t>
      </w:r>
      <w:r w:rsidR="200CCD8B" w:rsidRPr="49BA4757">
        <w:rPr>
          <w:rFonts w:ascii="Times New Roman" w:eastAsia="Times New Roman" w:hAnsi="Times New Roman" w:cs="Times New Roman"/>
          <w:color w:val="000000" w:themeColor="text1"/>
        </w:rPr>
        <w:t xml:space="preserve">theory) </w:t>
      </w:r>
      <w:r w:rsidR="2C17DBB2" w:rsidRPr="49BA4757">
        <w:rPr>
          <w:rFonts w:ascii="Times New Roman" w:eastAsia="Times New Roman" w:hAnsi="Times New Roman" w:cs="Times New Roman"/>
          <w:color w:val="000000" w:themeColor="text1"/>
        </w:rPr>
        <w:t>(Mason, 2018).</w:t>
      </w:r>
    </w:p>
    <w:p w14:paraId="7D77BF1C" w14:textId="31E76E89" w:rsidR="75615762" w:rsidRDefault="19F94FDD" w:rsidP="49BA4757">
      <w:pPr>
        <w:spacing w:before="240" w:after="0" w:line="240" w:lineRule="auto"/>
        <w:ind w:firstLine="720"/>
        <w:rPr>
          <w:rFonts w:ascii="Times New Roman" w:eastAsia="Times New Roman" w:hAnsi="Times New Roman" w:cs="Times New Roman"/>
        </w:rPr>
      </w:pPr>
      <w:r w:rsidRPr="46EBC28F">
        <w:rPr>
          <w:rFonts w:ascii="Times New Roman" w:eastAsia="Times New Roman" w:hAnsi="Times New Roman" w:cs="Times New Roman"/>
        </w:rPr>
        <w:t>At this point, we find ourselves scratching our heads.</w:t>
      </w:r>
      <w:r w:rsidR="0B03CBAB" w:rsidRPr="46EBC28F">
        <w:rPr>
          <w:rFonts w:ascii="Times New Roman" w:eastAsia="Times New Roman" w:hAnsi="Times New Roman" w:cs="Times New Roman"/>
        </w:rPr>
        <w:t xml:space="preserve"> </w:t>
      </w:r>
      <w:r w:rsidRPr="46EBC28F">
        <w:rPr>
          <w:rFonts w:ascii="Times New Roman" w:eastAsia="Times New Roman" w:hAnsi="Times New Roman" w:cs="Times New Roman"/>
        </w:rPr>
        <w:t xml:space="preserve">How do we know which of these uses is right for our research? That is our exact challenge! So often, we find ourselves concerned with what is </w:t>
      </w:r>
      <w:r w:rsidRPr="46EBC28F">
        <w:rPr>
          <w:rFonts w:ascii="Times New Roman" w:eastAsia="Times New Roman" w:hAnsi="Times New Roman" w:cs="Times New Roman"/>
          <w:i/>
          <w:iCs/>
        </w:rPr>
        <w:t>correct</w:t>
      </w:r>
      <w:r w:rsidRPr="46EBC28F">
        <w:rPr>
          <w:rFonts w:ascii="Times New Roman" w:eastAsia="Times New Roman" w:hAnsi="Times New Roman" w:cs="Times New Roman"/>
        </w:rPr>
        <w:t xml:space="preserve">, </w:t>
      </w:r>
      <w:r w:rsidR="5C285F88" w:rsidRPr="46EBC28F">
        <w:rPr>
          <w:rFonts w:ascii="Times New Roman" w:eastAsia="Times New Roman" w:hAnsi="Times New Roman" w:cs="Times New Roman"/>
        </w:rPr>
        <w:t>so</w:t>
      </w:r>
      <w:r w:rsidRPr="46EBC28F">
        <w:rPr>
          <w:rFonts w:ascii="Times New Roman" w:eastAsia="Times New Roman" w:hAnsi="Times New Roman" w:cs="Times New Roman"/>
        </w:rPr>
        <w:t xml:space="preserve"> we miss </w:t>
      </w:r>
      <w:r w:rsidR="5D508194" w:rsidRPr="46EBC28F">
        <w:rPr>
          <w:rFonts w:ascii="Times New Roman" w:eastAsia="Times New Roman" w:hAnsi="Times New Roman" w:cs="Times New Roman"/>
        </w:rPr>
        <w:t xml:space="preserve">our most blatant opportunities for problem solving and impact. </w:t>
      </w:r>
      <w:r w:rsidR="7E9F2DF7" w:rsidRPr="46EBC28F">
        <w:rPr>
          <w:rFonts w:ascii="Times New Roman" w:eastAsia="Times New Roman" w:hAnsi="Times New Roman" w:cs="Times New Roman"/>
        </w:rPr>
        <w:t xml:space="preserve">What if carrot cake pancakes and elderberry syrup are missed as an opportunity because we did not try it? </w:t>
      </w:r>
      <w:r w:rsidR="5D508194" w:rsidRPr="46EBC28F">
        <w:rPr>
          <w:rFonts w:ascii="Times New Roman" w:eastAsia="Times New Roman" w:hAnsi="Times New Roman" w:cs="Times New Roman"/>
        </w:rPr>
        <w:t xml:space="preserve">Let us be clear: our goal is to provide a reference to </w:t>
      </w:r>
      <w:r w:rsidR="69579FCA" w:rsidRPr="46EBC28F">
        <w:rPr>
          <w:rFonts w:ascii="Times New Roman" w:eastAsia="Times New Roman" w:hAnsi="Times New Roman" w:cs="Times New Roman"/>
        </w:rPr>
        <w:t xml:space="preserve">support </w:t>
      </w:r>
      <w:r w:rsidR="5D508194" w:rsidRPr="46EBC28F">
        <w:rPr>
          <w:rFonts w:ascii="Times New Roman" w:eastAsia="Times New Roman" w:hAnsi="Times New Roman" w:cs="Times New Roman"/>
        </w:rPr>
        <w:t>articulat</w:t>
      </w:r>
      <w:r w:rsidR="1F406284" w:rsidRPr="46EBC28F">
        <w:rPr>
          <w:rFonts w:ascii="Times New Roman" w:eastAsia="Times New Roman" w:hAnsi="Times New Roman" w:cs="Times New Roman"/>
        </w:rPr>
        <w:t>ing</w:t>
      </w:r>
      <w:r w:rsidR="5D508194" w:rsidRPr="46EBC28F">
        <w:rPr>
          <w:rFonts w:ascii="Times New Roman" w:eastAsia="Times New Roman" w:hAnsi="Times New Roman" w:cs="Times New Roman"/>
        </w:rPr>
        <w:t xml:space="preserve"> the theoretical decisions grounding research work. We are not</w:t>
      </w:r>
      <w:r w:rsidR="2378C4FB" w:rsidRPr="46EBC28F">
        <w:rPr>
          <w:rFonts w:ascii="Times New Roman" w:eastAsia="Times New Roman" w:hAnsi="Times New Roman" w:cs="Times New Roman"/>
        </w:rPr>
        <w:t xml:space="preserve"> here to tell you how to like your pancakes. </w:t>
      </w:r>
      <w:r w:rsidR="5ADF76FE" w:rsidRPr="46EBC28F">
        <w:rPr>
          <w:rFonts w:ascii="Times New Roman" w:eastAsia="Times New Roman" w:hAnsi="Times New Roman" w:cs="Times New Roman"/>
        </w:rPr>
        <w:t xml:space="preserve">However, if </w:t>
      </w:r>
      <w:r w:rsidR="55437CE5" w:rsidRPr="46EBC28F">
        <w:rPr>
          <w:rFonts w:ascii="Times New Roman" w:eastAsia="Times New Roman" w:hAnsi="Times New Roman" w:cs="Times New Roman"/>
        </w:rPr>
        <w:t xml:space="preserve">the research we conduct </w:t>
      </w:r>
      <w:r w:rsidR="5ADF76FE" w:rsidRPr="46EBC28F">
        <w:rPr>
          <w:rFonts w:ascii="Times New Roman" w:eastAsia="Times New Roman" w:hAnsi="Times New Roman" w:cs="Times New Roman"/>
        </w:rPr>
        <w:t xml:space="preserve">only serves our own tastes, preferences, and definitions, we </w:t>
      </w:r>
      <w:r w:rsidR="5ADF76FE" w:rsidRPr="46EBC28F">
        <w:rPr>
          <w:rFonts w:ascii="Times New Roman" w:eastAsia="Times New Roman" w:hAnsi="Times New Roman" w:cs="Times New Roman"/>
        </w:rPr>
        <w:lastRenderedPageBreak/>
        <w:t xml:space="preserve">are limiting our opportunity for impact and problem solving. While we do not need to make ourselves a full </w:t>
      </w:r>
      <w:proofErr w:type="gramStart"/>
      <w:r w:rsidR="5ADF76FE" w:rsidRPr="46EBC28F">
        <w:rPr>
          <w:rFonts w:ascii="Times New Roman" w:eastAsia="Times New Roman" w:hAnsi="Times New Roman" w:cs="Times New Roman"/>
        </w:rPr>
        <w:t>menu</w:t>
      </w:r>
      <w:proofErr w:type="gramEnd"/>
      <w:r w:rsidR="5ADF76FE" w:rsidRPr="46EBC28F">
        <w:rPr>
          <w:rFonts w:ascii="Times New Roman" w:eastAsia="Times New Roman" w:hAnsi="Times New Roman" w:cs="Times New Roman"/>
        </w:rPr>
        <w:t xml:space="preserve"> of availability, we must consider what our stakeholders want and need from us and what we bring to the partnership. In my own home (</w:t>
      </w:r>
      <w:r w:rsidR="3BC52FB7" w:rsidRPr="46EBC28F">
        <w:rPr>
          <w:rFonts w:ascii="Times New Roman" w:eastAsia="Times New Roman" w:hAnsi="Times New Roman" w:cs="Times New Roman"/>
        </w:rPr>
        <w:t>Haddad)</w:t>
      </w:r>
      <w:r w:rsidR="5ADF76FE" w:rsidRPr="46EBC28F">
        <w:rPr>
          <w:rFonts w:ascii="Times New Roman" w:eastAsia="Times New Roman" w:hAnsi="Times New Roman" w:cs="Times New Roman"/>
        </w:rPr>
        <w:t>, sometimes my role as panc</w:t>
      </w:r>
      <w:r w:rsidR="0CA385EE" w:rsidRPr="46EBC28F">
        <w:rPr>
          <w:rFonts w:ascii="Times New Roman" w:eastAsia="Times New Roman" w:hAnsi="Times New Roman" w:cs="Times New Roman"/>
        </w:rPr>
        <w:t>ake maker is to expand my kids’ horizons. Sometimes I</w:t>
      </w:r>
      <w:r w:rsidR="348CB81A" w:rsidRPr="46EBC28F">
        <w:rPr>
          <w:rFonts w:ascii="Times New Roman" w:eastAsia="Times New Roman" w:hAnsi="Times New Roman" w:cs="Times New Roman"/>
        </w:rPr>
        <w:t xml:space="preserve"> a</w:t>
      </w:r>
      <w:r w:rsidR="0CA385EE" w:rsidRPr="46EBC28F">
        <w:rPr>
          <w:rFonts w:ascii="Times New Roman" w:eastAsia="Times New Roman" w:hAnsi="Times New Roman" w:cs="Times New Roman"/>
        </w:rPr>
        <w:t>m focused on our latest health endeavor, and other times I just want the crowd</w:t>
      </w:r>
      <w:r w:rsidR="68B55AB5" w:rsidRPr="46EBC28F">
        <w:rPr>
          <w:rFonts w:ascii="Times New Roman" w:eastAsia="Times New Roman" w:hAnsi="Times New Roman" w:cs="Times New Roman"/>
        </w:rPr>
        <w:t>-</w:t>
      </w:r>
      <w:r w:rsidR="0CA385EE" w:rsidRPr="46EBC28F">
        <w:rPr>
          <w:rFonts w:ascii="Times New Roman" w:eastAsia="Times New Roman" w:hAnsi="Times New Roman" w:cs="Times New Roman"/>
        </w:rPr>
        <w:t xml:space="preserve">pleaser. In any instance, </w:t>
      </w:r>
      <w:r w:rsidR="51A1CB37" w:rsidRPr="46EBC28F">
        <w:rPr>
          <w:rFonts w:ascii="Times New Roman" w:eastAsia="Times New Roman" w:hAnsi="Times New Roman" w:cs="Times New Roman"/>
        </w:rPr>
        <w:t xml:space="preserve">the reception of the meal will always require more of me than defaulting to my own tastes and preferences. </w:t>
      </w:r>
    </w:p>
    <w:p w14:paraId="3FB198F5" w14:textId="7E7C61C6" w:rsidR="75615762" w:rsidRDefault="3DF8B545" w:rsidP="17B217A0">
      <w:pPr>
        <w:spacing w:before="240" w:after="0" w:line="240" w:lineRule="auto"/>
        <w:ind w:firstLine="720"/>
        <w:rPr>
          <w:rFonts w:ascii="Times New Roman" w:eastAsia="Times New Roman" w:hAnsi="Times New Roman" w:cs="Times New Roman"/>
        </w:rPr>
      </w:pPr>
      <w:r w:rsidRPr="49BA4757">
        <w:rPr>
          <w:rFonts w:ascii="Times New Roman" w:eastAsia="Times New Roman" w:hAnsi="Times New Roman" w:cs="Times New Roman"/>
        </w:rPr>
        <w:t>Beyond the consideration of philosophical assumptions and interpretive framework</w:t>
      </w:r>
      <w:r w:rsidR="4E000CCE" w:rsidRPr="49BA4757">
        <w:rPr>
          <w:rFonts w:ascii="Times New Roman" w:eastAsia="Times New Roman" w:hAnsi="Times New Roman" w:cs="Times New Roman"/>
        </w:rPr>
        <w:t xml:space="preserve"> (</w:t>
      </w:r>
      <w:r w:rsidR="36F7A166" w:rsidRPr="49BA4757">
        <w:rPr>
          <w:rFonts w:ascii="Times New Roman" w:eastAsia="Times New Roman" w:hAnsi="Times New Roman" w:cs="Times New Roman"/>
        </w:rPr>
        <w:t xml:space="preserve">i.e., </w:t>
      </w:r>
      <w:r w:rsidR="4E000CCE" w:rsidRPr="49BA4757">
        <w:rPr>
          <w:rFonts w:ascii="Times New Roman" w:eastAsia="Times New Roman" w:hAnsi="Times New Roman" w:cs="Times New Roman"/>
        </w:rPr>
        <w:t>worldview)</w:t>
      </w:r>
      <w:r w:rsidRPr="49BA4757">
        <w:rPr>
          <w:rFonts w:ascii="Times New Roman" w:eastAsia="Times New Roman" w:hAnsi="Times New Roman" w:cs="Times New Roman"/>
        </w:rPr>
        <w:t xml:space="preserve">, we must keep in mind the focus of our research </w:t>
      </w:r>
      <w:r w:rsidR="4412A145" w:rsidRPr="49BA4757">
        <w:rPr>
          <w:rFonts w:ascii="Times New Roman" w:eastAsia="Times New Roman" w:hAnsi="Times New Roman" w:cs="Times New Roman"/>
        </w:rPr>
        <w:t xml:space="preserve">as well as our methodological approach </w:t>
      </w:r>
      <w:r w:rsidRPr="49BA4757">
        <w:rPr>
          <w:rFonts w:ascii="Times New Roman" w:eastAsia="Times New Roman" w:hAnsi="Times New Roman" w:cs="Times New Roman"/>
        </w:rPr>
        <w:t xml:space="preserve">as we make decisions about how to utilize theory within our study. </w:t>
      </w:r>
      <w:r w:rsidR="4D4C0C5D" w:rsidRPr="49BA4757">
        <w:rPr>
          <w:rFonts w:ascii="Times New Roman" w:eastAsia="Times New Roman" w:hAnsi="Times New Roman" w:cs="Times New Roman"/>
        </w:rPr>
        <w:t xml:space="preserve">Bridging this gap has implications, not only for how we incorporate theory, but how we reference it throughout our work and justify our choices. </w:t>
      </w:r>
      <w:r w:rsidR="538D383C" w:rsidRPr="49BA4757">
        <w:rPr>
          <w:rFonts w:ascii="Times New Roman" w:eastAsia="Times New Roman" w:hAnsi="Times New Roman" w:cs="Times New Roman"/>
        </w:rPr>
        <w:t>A</w:t>
      </w:r>
      <w:r w:rsidR="33ECDCAB" w:rsidRPr="49BA4757">
        <w:rPr>
          <w:rFonts w:ascii="Times New Roman" w:eastAsia="Times New Roman" w:hAnsi="Times New Roman" w:cs="Times New Roman"/>
        </w:rPr>
        <w:t xml:space="preserve">lthough there are </w:t>
      </w:r>
      <w:r w:rsidR="36318C64" w:rsidRPr="49BA4757">
        <w:rPr>
          <w:rFonts w:ascii="Times New Roman" w:eastAsia="Times New Roman" w:hAnsi="Times New Roman" w:cs="Times New Roman"/>
        </w:rPr>
        <w:t xml:space="preserve">a </w:t>
      </w:r>
      <w:r w:rsidR="33ECDCAB" w:rsidRPr="49BA4757">
        <w:rPr>
          <w:rFonts w:ascii="Times New Roman" w:eastAsia="Times New Roman" w:hAnsi="Times New Roman" w:cs="Times New Roman"/>
        </w:rPr>
        <w:t xml:space="preserve">multitude </w:t>
      </w:r>
      <w:r w:rsidR="199B1446" w:rsidRPr="49BA4757">
        <w:rPr>
          <w:rFonts w:ascii="Times New Roman" w:eastAsia="Times New Roman" w:hAnsi="Times New Roman" w:cs="Times New Roman"/>
        </w:rPr>
        <w:t xml:space="preserve">of </w:t>
      </w:r>
      <w:r w:rsidR="33ECDCAB" w:rsidRPr="49BA4757">
        <w:rPr>
          <w:rFonts w:ascii="Times New Roman" w:eastAsia="Times New Roman" w:hAnsi="Times New Roman" w:cs="Times New Roman"/>
        </w:rPr>
        <w:t>choices for</w:t>
      </w:r>
      <w:r w:rsidR="65B7F6C2" w:rsidRPr="49BA4757">
        <w:rPr>
          <w:rFonts w:ascii="Times New Roman" w:eastAsia="Times New Roman" w:hAnsi="Times New Roman" w:cs="Times New Roman"/>
        </w:rPr>
        <w:t xml:space="preserve"> qualitative</w:t>
      </w:r>
      <w:r w:rsidR="33ECDCAB" w:rsidRPr="49BA4757">
        <w:rPr>
          <w:rFonts w:ascii="Times New Roman" w:eastAsia="Times New Roman" w:hAnsi="Times New Roman" w:cs="Times New Roman"/>
        </w:rPr>
        <w:t xml:space="preserve"> research design, </w:t>
      </w:r>
      <w:r w:rsidR="408383B7" w:rsidRPr="49BA4757">
        <w:rPr>
          <w:rFonts w:ascii="Times New Roman" w:eastAsia="Times New Roman" w:hAnsi="Times New Roman" w:cs="Times New Roman"/>
        </w:rPr>
        <w:t>a few</w:t>
      </w:r>
      <w:r w:rsidR="33ECDCAB" w:rsidRPr="49BA4757">
        <w:rPr>
          <w:rFonts w:ascii="Times New Roman" w:eastAsia="Times New Roman" w:hAnsi="Times New Roman" w:cs="Times New Roman"/>
        </w:rPr>
        <w:t xml:space="preserve"> are heavily utilized in </w:t>
      </w:r>
      <w:r w:rsidR="4080FF67" w:rsidRPr="49BA4757">
        <w:rPr>
          <w:rFonts w:ascii="Times New Roman" w:eastAsia="Times New Roman" w:hAnsi="Times New Roman" w:cs="Times New Roman"/>
        </w:rPr>
        <w:t xml:space="preserve">our </w:t>
      </w:r>
      <w:r w:rsidR="39401BA2" w:rsidRPr="49BA4757">
        <w:rPr>
          <w:rFonts w:ascii="Times New Roman" w:eastAsia="Times New Roman" w:hAnsi="Times New Roman" w:cs="Times New Roman"/>
        </w:rPr>
        <w:t>field</w:t>
      </w:r>
      <w:r w:rsidR="70764925" w:rsidRPr="49BA4757">
        <w:rPr>
          <w:rFonts w:ascii="Times New Roman" w:eastAsia="Times New Roman" w:hAnsi="Times New Roman" w:cs="Times New Roman"/>
        </w:rPr>
        <w:t>, including grounded theory</w:t>
      </w:r>
      <w:r w:rsidR="2753D74D" w:rsidRPr="49BA4757">
        <w:rPr>
          <w:rFonts w:ascii="Times New Roman" w:eastAsia="Times New Roman" w:hAnsi="Times New Roman" w:cs="Times New Roman"/>
        </w:rPr>
        <w:t xml:space="preserve">, </w:t>
      </w:r>
      <w:r w:rsidR="0B9E2745" w:rsidRPr="49BA4757">
        <w:rPr>
          <w:rFonts w:ascii="Times New Roman" w:eastAsia="Times New Roman" w:hAnsi="Times New Roman" w:cs="Times New Roman"/>
        </w:rPr>
        <w:t xml:space="preserve">case </w:t>
      </w:r>
      <w:r w:rsidR="29BB37B8" w:rsidRPr="49BA4757">
        <w:rPr>
          <w:rFonts w:ascii="Times New Roman" w:eastAsia="Times New Roman" w:hAnsi="Times New Roman" w:cs="Times New Roman"/>
        </w:rPr>
        <w:t xml:space="preserve">study, phenomenology, </w:t>
      </w:r>
      <w:r w:rsidR="0CF1CAFD" w:rsidRPr="49BA4757">
        <w:rPr>
          <w:rFonts w:ascii="Times New Roman" w:eastAsia="Times New Roman" w:hAnsi="Times New Roman" w:cs="Times New Roman"/>
        </w:rPr>
        <w:t xml:space="preserve">narrative, and ethnography </w:t>
      </w:r>
      <w:r w:rsidR="45DBA8C2" w:rsidRPr="49BA4757">
        <w:rPr>
          <w:rFonts w:ascii="Times New Roman" w:eastAsia="Times New Roman" w:hAnsi="Times New Roman" w:cs="Times New Roman"/>
        </w:rPr>
        <w:t>(Table 1)</w:t>
      </w:r>
      <w:r w:rsidR="29BB37B8" w:rsidRPr="49BA4757">
        <w:rPr>
          <w:rFonts w:ascii="Times New Roman" w:eastAsia="Times New Roman" w:hAnsi="Times New Roman" w:cs="Times New Roman"/>
        </w:rPr>
        <w:t>.</w:t>
      </w:r>
      <w:r w:rsidR="5448CB0F" w:rsidRPr="49BA4757">
        <w:rPr>
          <w:rFonts w:ascii="Times New Roman" w:eastAsia="Times New Roman" w:hAnsi="Times New Roman" w:cs="Times New Roman"/>
        </w:rPr>
        <w:t xml:space="preserve"> </w:t>
      </w:r>
      <w:r w:rsidR="4AB11F2C" w:rsidRPr="49BA4757">
        <w:rPr>
          <w:rFonts w:ascii="Times New Roman" w:eastAsia="Times New Roman" w:hAnsi="Times New Roman" w:cs="Times New Roman"/>
        </w:rPr>
        <w:t xml:space="preserve">While all qualitative research does not utilize an </w:t>
      </w:r>
      <w:r w:rsidR="4AB11F2C" w:rsidRPr="49BA4757">
        <w:rPr>
          <w:rFonts w:ascii="Times New Roman" w:eastAsia="Times New Roman" w:hAnsi="Times New Roman" w:cs="Times New Roman"/>
          <w:i/>
          <w:iCs/>
        </w:rPr>
        <w:t>a priori</w:t>
      </w:r>
      <w:r w:rsidR="4AB11F2C" w:rsidRPr="49BA4757">
        <w:rPr>
          <w:rFonts w:ascii="Times New Roman" w:eastAsia="Times New Roman" w:hAnsi="Times New Roman" w:cs="Times New Roman"/>
        </w:rPr>
        <w:t xml:space="preserve"> theoretical or conceptual framewo</w:t>
      </w:r>
      <w:r w:rsidR="1D1B1B5A" w:rsidRPr="49BA4757">
        <w:rPr>
          <w:rFonts w:ascii="Times New Roman" w:eastAsia="Times New Roman" w:hAnsi="Times New Roman" w:cs="Times New Roman"/>
        </w:rPr>
        <w:t xml:space="preserve">rk, “the influence of theory permeates almost every aspect of the study-even if the author does not recognize this influence.” (Collins &amp; Stockton, 2018, </w:t>
      </w:r>
      <w:r w:rsidR="6128229B" w:rsidRPr="49BA4757">
        <w:rPr>
          <w:rFonts w:ascii="Times New Roman" w:eastAsia="Times New Roman" w:hAnsi="Times New Roman" w:cs="Times New Roman"/>
        </w:rPr>
        <w:t>p.</w:t>
      </w:r>
      <w:r w:rsidR="753F7FBF" w:rsidRPr="49BA4757">
        <w:rPr>
          <w:rFonts w:ascii="Times New Roman" w:eastAsia="Times New Roman" w:hAnsi="Times New Roman" w:cs="Times New Roman"/>
        </w:rPr>
        <w:t xml:space="preserve"> 1</w:t>
      </w:r>
      <w:r w:rsidR="6128229B" w:rsidRPr="49BA4757">
        <w:rPr>
          <w:rFonts w:ascii="Times New Roman" w:eastAsia="Times New Roman" w:hAnsi="Times New Roman" w:cs="Times New Roman"/>
        </w:rPr>
        <w:t>)</w:t>
      </w:r>
      <w:r w:rsidR="547FE730" w:rsidRPr="49BA4757">
        <w:rPr>
          <w:rFonts w:ascii="Times New Roman" w:eastAsia="Times New Roman" w:hAnsi="Times New Roman" w:cs="Times New Roman"/>
        </w:rPr>
        <w:t xml:space="preserve">. </w:t>
      </w:r>
      <w:r w:rsidR="12BE982E" w:rsidRPr="49BA4757">
        <w:rPr>
          <w:rFonts w:ascii="Times New Roman" w:eastAsia="Times New Roman" w:hAnsi="Times New Roman" w:cs="Times New Roman"/>
        </w:rPr>
        <w:t>“Atheoretical research is impossible” (Schwandt, 1993, p. 7); theory underlies all studies</w:t>
      </w:r>
      <w:r w:rsidR="54BAD607" w:rsidRPr="49BA4757">
        <w:rPr>
          <w:rFonts w:ascii="Times New Roman" w:eastAsia="Times New Roman" w:hAnsi="Times New Roman" w:cs="Times New Roman"/>
        </w:rPr>
        <w:t>, whether stated or not, as no study can be designed without a question being asked (Merriam, 2016).</w:t>
      </w:r>
    </w:p>
    <w:p w14:paraId="4D3F80D8" w14:textId="3DA975B4" w:rsidR="26965CAD" w:rsidRDefault="199E25D6" w:rsidP="24E9F913">
      <w:pPr>
        <w:spacing w:before="240" w:after="0" w:line="240" w:lineRule="auto"/>
        <w:rPr>
          <w:rFonts w:ascii="Times New Roman" w:eastAsia="Times New Roman" w:hAnsi="Times New Roman" w:cs="Times New Roman"/>
          <w:b/>
          <w:bCs/>
          <w:color w:val="000000" w:themeColor="text1"/>
        </w:rPr>
      </w:pPr>
      <w:r w:rsidRPr="71409260">
        <w:rPr>
          <w:rFonts w:ascii="Times New Roman" w:eastAsia="Times New Roman" w:hAnsi="Times New Roman" w:cs="Times New Roman"/>
          <w:b/>
          <w:bCs/>
          <w:color w:val="000000" w:themeColor="text1"/>
        </w:rPr>
        <w:t>Table 1</w:t>
      </w:r>
      <w:r w:rsidR="01DFD675" w:rsidRPr="71409260">
        <w:rPr>
          <w:rFonts w:ascii="Times New Roman" w:eastAsia="Times New Roman" w:hAnsi="Times New Roman" w:cs="Times New Roman"/>
          <w:b/>
          <w:bCs/>
          <w:color w:val="000000" w:themeColor="text1"/>
        </w:rPr>
        <w:t>.</w:t>
      </w:r>
    </w:p>
    <w:p w14:paraId="63C31062" w14:textId="0936CC34" w:rsidR="2870597A" w:rsidRDefault="1093CA7D" w:rsidP="46EBC28F">
      <w:pPr>
        <w:spacing w:before="240" w:after="0" w:line="240" w:lineRule="auto"/>
        <w:rPr>
          <w:rFonts w:ascii="Times New Roman" w:eastAsia="Times New Roman" w:hAnsi="Times New Roman" w:cs="Times New Roman"/>
          <w:i/>
          <w:iCs/>
          <w:color w:val="000000" w:themeColor="text1"/>
        </w:rPr>
      </w:pPr>
      <w:r w:rsidRPr="46EBC28F">
        <w:rPr>
          <w:rFonts w:ascii="Times New Roman" w:eastAsia="Times New Roman" w:hAnsi="Times New Roman" w:cs="Times New Roman"/>
          <w:i/>
          <w:iCs/>
          <w:color w:val="000000" w:themeColor="text1"/>
        </w:rPr>
        <w:t xml:space="preserve">Common Qualitative Methodological Approaches, Research Focus, and Implications for Theory Use (Adapted from Creswell &amp; Poth, 2018; </w:t>
      </w:r>
      <w:r w:rsidR="6F49A4E0" w:rsidRPr="46EBC28F">
        <w:rPr>
          <w:rFonts w:ascii="Times New Roman" w:eastAsia="Times New Roman" w:hAnsi="Times New Roman" w:cs="Times New Roman"/>
          <w:i/>
          <w:iCs/>
          <w:color w:val="000000" w:themeColor="text1"/>
        </w:rPr>
        <w:t xml:space="preserve">Glaser &amp; Strauss, 1967; </w:t>
      </w:r>
      <w:r w:rsidR="7754079F" w:rsidRPr="46EBC28F">
        <w:rPr>
          <w:rFonts w:ascii="Times New Roman" w:eastAsia="Times New Roman" w:hAnsi="Times New Roman" w:cs="Times New Roman"/>
          <w:i/>
          <w:iCs/>
          <w:color w:val="000000" w:themeColor="text1"/>
        </w:rPr>
        <w:t>Mott &amp; Haddad,</w:t>
      </w:r>
      <w:r w:rsidRPr="46EBC28F">
        <w:rPr>
          <w:rFonts w:ascii="Times New Roman" w:eastAsia="Times New Roman" w:hAnsi="Times New Roman" w:cs="Times New Roman"/>
          <w:i/>
          <w:iCs/>
          <w:color w:val="000000" w:themeColor="text1"/>
        </w:rPr>
        <w:t xml:space="preserve"> 2025; </w:t>
      </w:r>
      <w:r w:rsidR="158578F1" w:rsidRPr="46EBC28F">
        <w:rPr>
          <w:rFonts w:ascii="Times New Roman" w:eastAsia="Times New Roman" w:hAnsi="Times New Roman" w:cs="Times New Roman"/>
          <w:i/>
          <w:iCs/>
          <w:color w:val="000000" w:themeColor="text1"/>
        </w:rPr>
        <w:t>Mott &amp; Haddad,</w:t>
      </w:r>
      <w:r w:rsidRPr="46EBC28F">
        <w:rPr>
          <w:rFonts w:ascii="Times New Roman" w:eastAsia="Times New Roman" w:hAnsi="Times New Roman" w:cs="Times New Roman"/>
          <w:i/>
          <w:iCs/>
          <w:color w:val="000000" w:themeColor="text1"/>
        </w:rPr>
        <w:t xml:space="preserve"> 2024)</w:t>
      </w:r>
    </w:p>
    <w:p w14:paraId="501D1D8F" w14:textId="3CBA85B4" w:rsidR="46EBC28F" w:rsidRDefault="46EBC28F" w:rsidP="46EBC28F">
      <w:pPr>
        <w:spacing w:before="240" w:after="0" w:line="240" w:lineRule="auto"/>
        <w:rPr>
          <w:rFonts w:ascii="Times New Roman" w:eastAsia="Times New Roman" w:hAnsi="Times New Roman" w:cs="Times New Roman"/>
          <w:i/>
          <w:iCs/>
          <w:color w:val="000000" w:themeColor="text1"/>
        </w:rPr>
      </w:pPr>
    </w:p>
    <w:tbl>
      <w:tblPr>
        <w:tblStyle w:val="TableGrid"/>
        <w:tblW w:w="9350" w:type="dxa"/>
        <w:tblLook w:val="06A0" w:firstRow="1" w:lastRow="0" w:firstColumn="1" w:lastColumn="0" w:noHBand="1" w:noVBand="1"/>
      </w:tblPr>
      <w:tblGrid>
        <w:gridCol w:w="1860"/>
        <w:gridCol w:w="2452"/>
        <w:gridCol w:w="5038"/>
      </w:tblGrid>
      <w:tr w:rsidR="0D4502BB" w14:paraId="1789D469" w14:textId="77777777" w:rsidTr="49BA4757">
        <w:trPr>
          <w:trHeight w:val="300"/>
        </w:trPr>
        <w:tc>
          <w:tcPr>
            <w:tcW w:w="1860" w:type="dxa"/>
          </w:tcPr>
          <w:p w14:paraId="740E3125" w14:textId="68FCB2D5" w:rsidR="0D4502BB" w:rsidRDefault="61A4D642" w:rsidP="24E9F913">
            <w:pPr>
              <w:rPr>
                <w:rFonts w:ascii="Times New Roman" w:eastAsia="Times New Roman" w:hAnsi="Times New Roman" w:cs="Times New Roman"/>
                <w:b/>
                <w:bCs/>
              </w:rPr>
            </w:pPr>
            <w:r w:rsidRPr="24E9F913">
              <w:rPr>
                <w:rFonts w:ascii="Times New Roman" w:eastAsia="Times New Roman" w:hAnsi="Times New Roman" w:cs="Times New Roman"/>
                <w:b/>
                <w:bCs/>
              </w:rPr>
              <w:t>Methodological Approach</w:t>
            </w:r>
          </w:p>
        </w:tc>
        <w:tc>
          <w:tcPr>
            <w:tcW w:w="2452" w:type="dxa"/>
          </w:tcPr>
          <w:p w14:paraId="24387526" w14:textId="72777382" w:rsidR="0D4502BB" w:rsidRDefault="61A4D642" w:rsidP="24E9F913">
            <w:pPr>
              <w:rPr>
                <w:rFonts w:ascii="Times New Roman" w:eastAsia="Times New Roman" w:hAnsi="Times New Roman" w:cs="Times New Roman"/>
                <w:b/>
                <w:bCs/>
              </w:rPr>
            </w:pPr>
            <w:r w:rsidRPr="24E9F913">
              <w:rPr>
                <w:rFonts w:ascii="Times New Roman" w:eastAsia="Times New Roman" w:hAnsi="Times New Roman" w:cs="Times New Roman"/>
                <w:b/>
                <w:bCs/>
              </w:rPr>
              <w:t>Research Focus</w:t>
            </w:r>
          </w:p>
        </w:tc>
        <w:tc>
          <w:tcPr>
            <w:tcW w:w="5038" w:type="dxa"/>
          </w:tcPr>
          <w:p w14:paraId="5850E592" w14:textId="0B6ED7F0" w:rsidR="0D4502BB" w:rsidRDefault="0D368619" w:rsidP="24E9F913">
            <w:pPr>
              <w:rPr>
                <w:rFonts w:ascii="Times New Roman" w:eastAsia="Times New Roman" w:hAnsi="Times New Roman" w:cs="Times New Roman"/>
                <w:b/>
                <w:bCs/>
              </w:rPr>
            </w:pPr>
            <w:r w:rsidRPr="24E9F913">
              <w:rPr>
                <w:rFonts w:ascii="Times New Roman" w:eastAsia="Times New Roman" w:hAnsi="Times New Roman" w:cs="Times New Roman"/>
                <w:b/>
                <w:bCs/>
              </w:rPr>
              <w:t>Implications for use of Theory</w:t>
            </w:r>
          </w:p>
        </w:tc>
      </w:tr>
      <w:tr w:rsidR="0D4502BB" w14:paraId="0622B932" w14:textId="77777777" w:rsidTr="49BA4757">
        <w:trPr>
          <w:trHeight w:val="300"/>
        </w:trPr>
        <w:tc>
          <w:tcPr>
            <w:tcW w:w="1860" w:type="dxa"/>
          </w:tcPr>
          <w:p w14:paraId="7BECFED6" w14:textId="50842D4A" w:rsidR="0D4502BB" w:rsidRDefault="11F36C49" w:rsidP="24E9F913">
            <w:pPr>
              <w:rPr>
                <w:rFonts w:ascii="Times New Roman" w:eastAsia="Times New Roman" w:hAnsi="Times New Roman" w:cs="Times New Roman"/>
              </w:rPr>
            </w:pPr>
            <w:r w:rsidRPr="24E9F913">
              <w:rPr>
                <w:rFonts w:ascii="Times New Roman" w:eastAsia="Times New Roman" w:hAnsi="Times New Roman" w:cs="Times New Roman"/>
              </w:rPr>
              <w:t>Grounded Theory</w:t>
            </w:r>
            <w:r w:rsidR="4AC73909" w:rsidRPr="24E9F913">
              <w:rPr>
                <w:rFonts w:ascii="Times New Roman" w:eastAsia="Times New Roman" w:hAnsi="Times New Roman" w:cs="Times New Roman"/>
              </w:rPr>
              <w:t xml:space="preserve"> </w:t>
            </w:r>
          </w:p>
        </w:tc>
        <w:tc>
          <w:tcPr>
            <w:tcW w:w="2452" w:type="dxa"/>
          </w:tcPr>
          <w:p w14:paraId="23830061" w14:textId="6EEEDC8C" w:rsidR="0D4502BB" w:rsidRDefault="0D368619" w:rsidP="24E9F913">
            <w:pPr>
              <w:rPr>
                <w:rFonts w:ascii="Times New Roman" w:eastAsia="Times New Roman" w:hAnsi="Times New Roman" w:cs="Times New Roman"/>
              </w:rPr>
            </w:pPr>
            <w:r w:rsidRPr="24E9F913">
              <w:rPr>
                <w:rFonts w:ascii="Times New Roman" w:eastAsia="Times New Roman" w:hAnsi="Times New Roman" w:cs="Times New Roman"/>
              </w:rPr>
              <w:t xml:space="preserve">Generate a theory about </w:t>
            </w:r>
            <w:r w:rsidRPr="24E9F913">
              <w:rPr>
                <w:rFonts w:ascii="Times New Roman" w:eastAsia="Times New Roman" w:hAnsi="Times New Roman" w:cs="Times New Roman"/>
                <w:i/>
                <w:iCs/>
              </w:rPr>
              <w:t>how something works</w:t>
            </w:r>
            <w:r w:rsidRPr="24E9F913">
              <w:rPr>
                <w:rFonts w:ascii="Times New Roman" w:eastAsia="Times New Roman" w:hAnsi="Times New Roman" w:cs="Times New Roman"/>
              </w:rPr>
              <w:t xml:space="preserve"> grounded in data from participants</w:t>
            </w:r>
          </w:p>
        </w:tc>
        <w:tc>
          <w:tcPr>
            <w:tcW w:w="5038" w:type="dxa"/>
          </w:tcPr>
          <w:p w14:paraId="425A94CA" w14:textId="52BE3E9B" w:rsidR="0D4502BB" w:rsidRDefault="1DB679B5" w:rsidP="001931E8">
            <w:pPr>
              <w:pStyle w:val="ListParagraph"/>
              <w:numPr>
                <w:ilvl w:val="0"/>
                <w:numId w:val="5"/>
              </w:numPr>
              <w:ind w:left="360"/>
              <w:rPr>
                <w:rFonts w:ascii="Times New Roman" w:eastAsia="Times New Roman" w:hAnsi="Times New Roman" w:cs="Times New Roman"/>
              </w:rPr>
            </w:pPr>
            <w:r w:rsidRPr="49BA4757">
              <w:rPr>
                <w:rFonts w:ascii="Times New Roman" w:eastAsia="Times New Roman" w:hAnsi="Times New Roman" w:cs="Times New Roman"/>
              </w:rPr>
              <w:t>Theory is</w:t>
            </w:r>
            <w:r w:rsidR="284793D3" w:rsidRPr="49BA4757">
              <w:rPr>
                <w:rFonts w:ascii="Times New Roman" w:eastAsia="Times New Roman" w:hAnsi="Times New Roman" w:cs="Times New Roman"/>
              </w:rPr>
              <w:t xml:space="preserve"> </w:t>
            </w:r>
            <w:r w:rsidRPr="49BA4757">
              <w:rPr>
                <w:rFonts w:ascii="Times New Roman" w:eastAsia="Times New Roman" w:hAnsi="Times New Roman" w:cs="Times New Roman"/>
              </w:rPr>
              <w:t>the culminating product of the research itself</w:t>
            </w:r>
            <w:r w:rsidR="44CA94F3" w:rsidRPr="49BA4757">
              <w:rPr>
                <w:rFonts w:ascii="Times New Roman" w:eastAsia="Times New Roman" w:hAnsi="Times New Roman" w:cs="Times New Roman"/>
              </w:rPr>
              <w:t xml:space="preserve"> </w:t>
            </w:r>
          </w:p>
          <w:p w14:paraId="45ACCF02" w14:textId="67721E9D" w:rsidR="0D4502BB" w:rsidRDefault="7EE32F87" w:rsidP="001931E8">
            <w:pPr>
              <w:pStyle w:val="ListParagraph"/>
              <w:numPr>
                <w:ilvl w:val="0"/>
                <w:numId w:val="5"/>
              </w:numPr>
              <w:ind w:left="360"/>
              <w:rPr>
                <w:rFonts w:ascii="Times New Roman" w:eastAsia="Times New Roman" w:hAnsi="Times New Roman" w:cs="Times New Roman"/>
              </w:rPr>
            </w:pPr>
            <w:r w:rsidRPr="49BA4757">
              <w:rPr>
                <w:rFonts w:ascii="Times New Roman" w:eastAsia="Times New Roman" w:hAnsi="Times New Roman" w:cs="Times New Roman"/>
              </w:rPr>
              <w:t>Ensure enough familiarity</w:t>
            </w:r>
            <w:r w:rsidR="44CA94F3" w:rsidRPr="49BA4757">
              <w:rPr>
                <w:rFonts w:ascii="Times New Roman" w:eastAsia="Times New Roman" w:hAnsi="Times New Roman" w:cs="Times New Roman"/>
              </w:rPr>
              <w:t xml:space="preserve"> with </w:t>
            </w:r>
            <w:proofErr w:type="gramStart"/>
            <w:r w:rsidR="44CA94F3" w:rsidRPr="49BA4757">
              <w:rPr>
                <w:rFonts w:ascii="Times New Roman" w:eastAsia="Times New Roman" w:hAnsi="Times New Roman" w:cs="Times New Roman"/>
              </w:rPr>
              <w:t>the literature</w:t>
            </w:r>
            <w:proofErr w:type="gramEnd"/>
            <w:r w:rsidR="44CA94F3" w:rsidRPr="49BA4757">
              <w:rPr>
                <w:rFonts w:ascii="Times New Roman" w:eastAsia="Times New Roman" w:hAnsi="Times New Roman" w:cs="Times New Roman"/>
              </w:rPr>
              <w:t xml:space="preserve"> to design an impactful study</w:t>
            </w:r>
          </w:p>
        </w:tc>
      </w:tr>
      <w:tr w:rsidR="0D4502BB" w14:paraId="1F18E7C5" w14:textId="77777777" w:rsidTr="49BA4757">
        <w:trPr>
          <w:trHeight w:val="300"/>
        </w:trPr>
        <w:tc>
          <w:tcPr>
            <w:tcW w:w="1860" w:type="dxa"/>
          </w:tcPr>
          <w:p w14:paraId="7258A74F" w14:textId="5BAF4573" w:rsidR="0D4502BB" w:rsidRDefault="61A4D642" w:rsidP="24E9F913">
            <w:pPr>
              <w:rPr>
                <w:rFonts w:ascii="Times New Roman" w:eastAsia="Times New Roman" w:hAnsi="Times New Roman" w:cs="Times New Roman"/>
              </w:rPr>
            </w:pPr>
            <w:r w:rsidRPr="24E9F913">
              <w:rPr>
                <w:rFonts w:ascii="Times New Roman" w:eastAsia="Times New Roman" w:hAnsi="Times New Roman" w:cs="Times New Roman"/>
              </w:rPr>
              <w:t>Case Study</w:t>
            </w:r>
          </w:p>
        </w:tc>
        <w:tc>
          <w:tcPr>
            <w:tcW w:w="2452" w:type="dxa"/>
          </w:tcPr>
          <w:p w14:paraId="441DFDED" w14:textId="3E2C1C52" w:rsidR="0D4502BB" w:rsidRDefault="38B1B98E" w:rsidP="24E9F913">
            <w:pPr>
              <w:rPr>
                <w:rFonts w:ascii="Times New Roman" w:eastAsia="Times New Roman" w:hAnsi="Times New Roman" w:cs="Times New Roman"/>
              </w:rPr>
            </w:pPr>
            <w:r w:rsidRPr="49BA4757">
              <w:rPr>
                <w:rFonts w:ascii="Times New Roman" w:eastAsia="Times New Roman" w:hAnsi="Times New Roman" w:cs="Times New Roman"/>
              </w:rPr>
              <w:t>Develop an in-depth description and analysis to provide insight/understanding about a case(s)</w:t>
            </w:r>
          </w:p>
        </w:tc>
        <w:tc>
          <w:tcPr>
            <w:tcW w:w="5038" w:type="dxa"/>
          </w:tcPr>
          <w:p w14:paraId="510691AA" w14:textId="795747E7" w:rsidR="0D4502BB" w:rsidRDefault="58E6B8A4" w:rsidP="49BA4757">
            <w:pPr>
              <w:pStyle w:val="ListParagraph"/>
              <w:numPr>
                <w:ilvl w:val="0"/>
                <w:numId w:val="4"/>
              </w:numPr>
              <w:ind w:left="360"/>
              <w:rPr>
                <w:rFonts w:ascii="Times New Roman" w:eastAsia="Times New Roman" w:hAnsi="Times New Roman" w:cs="Times New Roman"/>
              </w:rPr>
            </w:pPr>
            <w:proofErr w:type="gramStart"/>
            <w:r w:rsidRPr="49BA4757">
              <w:rPr>
                <w:rFonts w:ascii="Times New Roman" w:eastAsia="Times New Roman" w:hAnsi="Times New Roman" w:cs="Times New Roman"/>
              </w:rPr>
              <w:t xml:space="preserve">An </w:t>
            </w:r>
            <w:r w:rsidRPr="49BA4757">
              <w:rPr>
                <w:rFonts w:ascii="Times New Roman" w:eastAsia="Times New Roman" w:hAnsi="Times New Roman" w:cs="Times New Roman"/>
                <w:i/>
                <w:iCs/>
              </w:rPr>
              <w:t>a</w:t>
            </w:r>
            <w:proofErr w:type="gramEnd"/>
            <w:r w:rsidR="7A761046" w:rsidRPr="49BA4757">
              <w:rPr>
                <w:rFonts w:ascii="Times New Roman" w:eastAsia="Times New Roman" w:hAnsi="Times New Roman" w:cs="Times New Roman"/>
                <w:i/>
                <w:iCs/>
              </w:rPr>
              <w:t xml:space="preserve"> </w:t>
            </w:r>
            <w:r w:rsidRPr="49BA4757">
              <w:rPr>
                <w:rFonts w:ascii="Times New Roman" w:eastAsia="Times New Roman" w:hAnsi="Times New Roman" w:cs="Times New Roman"/>
                <w:i/>
                <w:iCs/>
              </w:rPr>
              <w:t>priori</w:t>
            </w:r>
            <w:r w:rsidRPr="49BA4757">
              <w:rPr>
                <w:rFonts w:ascii="Times New Roman" w:eastAsia="Times New Roman" w:hAnsi="Times New Roman" w:cs="Times New Roman"/>
              </w:rPr>
              <w:t xml:space="preserve"> theory </w:t>
            </w:r>
            <w:proofErr w:type="gramStart"/>
            <w:r w:rsidRPr="49BA4757">
              <w:rPr>
                <w:rFonts w:ascii="Times New Roman" w:eastAsia="Times New Roman" w:hAnsi="Times New Roman" w:cs="Times New Roman"/>
              </w:rPr>
              <w:t>identified</w:t>
            </w:r>
            <w:proofErr w:type="gramEnd"/>
            <w:r w:rsidRPr="49BA4757">
              <w:rPr>
                <w:rFonts w:ascii="Times New Roman" w:eastAsia="Times New Roman" w:hAnsi="Times New Roman" w:cs="Times New Roman"/>
              </w:rPr>
              <w:t xml:space="preserve"> and used to design questions, collect, and analyze data. </w:t>
            </w:r>
          </w:p>
          <w:p w14:paraId="0B4904C5" w14:textId="44D76672" w:rsidR="0D4502BB" w:rsidRDefault="642B1C58" w:rsidP="49BA4757">
            <w:pPr>
              <w:pStyle w:val="ListParagraph"/>
              <w:numPr>
                <w:ilvl w:val="0"/>
                <w:numId w:val="4"/>
              </w:numPr>
              <w:ind w:left="360"/>
              <w:rPr>
                <w:rFonts w:ascii="Times New Roman" w:eastAsia="Times New Roman" w:hAnsi="Times New Roman" w:cs="Times New Roman"/>
              </w:rPr>
            </w:pPr>
            <w:r w:rsidRPr="49BA4757">
              <w:rPr>
                <w:rFonts w:ascii="Times New Roman" w:eastAsia="Times New Roman" w:hAnsi="Times New Roman" w:cs="Times New Roman"/>
              </w:rPr>
              <w:t>C</w:t>
            </w:r>
            <w:r w:rsidR="0BB2D0A9" w:rsidRPr="49BA4757">
              <w:rPr>
                <w:rFonts w:ascii="Times New Roman" w:eastAsia="Times New Roman" w:hAnsi="Times New Roman" w:cs="Times New Roman"/>
              </w:rPr>
              <w:t xml:space="preserve">learly align theoretical </w:t>
            </w:r>
            <w:proofErr w:type="gramStart"/>
            <w:r w:rsidR="0BB2D0A9" w:rsidRPr="49BA4757">
              <w:rPr>
                <w:rFonts w:ascii="Times New Roman" w:eastAsia="Times New Roman" w:hAnsi="Times New Roman" w:cs="Times New Roman"/>
              </w:rPr>
              <w:t>constructs</w:t>
            </w:r>
            <w:proofErr w:type="gramEnd"/>
            <w:r w:rsidR="0BB2D0A9" w:rsidRPr="49BA4757">
              <w:rPr>
                <w:rFonts w:ascii="Times New Roman" w:eastAsia="Times New Roman" w:hAnsi="Times New Roman" w:cs="Times New Roman"/>
              </w:rPr>
              <w:t xml:space="preserve"> with methodological choices and articulate those impacts for the findings </w:t>
            </w:r>
          </w:p>
        </w:tc>
      </w:tr>
      <w:tr w:rsidR="0D4502BB" w14:paraId="3E6D2854" w14:textId="77777777" w:rsidTr="49BA4757">
        <w:trPr>
          <w:trHeight w:val="300"/>
        </w:trPr>
        <w:tc>
          <w:tcPr>
            <w:tcW w:w="1860" w:type="dxa"/>
          </w:tcPr>
          <w:p w14:paraId="61F9A34D" w14:textId="23A99BC6" w:rsidR="0D4502BB" w:rsidRDefault="61A4D642" w:rsidP="24E9F913">
            <w:pPr>
              <w:rPr>
                <w:rFonts w:ascii="Times New Roman" w:eastAsia="Times New Roman" w:hAnsi="Times New Roman" w:cs="Times New Roman"/>
              </w:rPr>
            </w:pPr>
            <w:r w:rsidRPr="24E9F913">
              <w:rPr>
                <w:rFonts w:ascii="Times New Roman" w:eastAsia="Times New Roman" w:hAnsi="Times New Roman" w:cs="Times New Roman"/>
              </w:rPr>
              <w:t>Phenomenology</w:t>
            </w:r>
          </w:p>
        </w:tc>
        <w:tc>
          <w:tcPr>
            <w:tcW w:w="2452" w:type="dxa"/>
          </w:tcPr>
          <w:p w14:paraId="12193FE3" w14:textId="43685B0B" w:rsidR="0D4502BB" w:rsidRDefault="61A4D642" w:rsidP="24E9F913">
            <w:pPr>
              <w:rPr>
                <w:rFonts w:ascii="Times New Roman" w:eastAsia="Times New Roman" w:hAnsi="Times New Roman" w:cs="Times New Roman"/>
              </w:rPr>
            </w:pPr>
            <w:r w:rsidRPr="24E9F913">
              <w:rPr>
                <w:rFonts w:ascii="Times New Roman" w:eastAsia="Times New Roman" w:hAnsi="Times New Roman" w:cs="Times New Roman"/>
              </w:rPr>
              <w:t>Describe or interpret the essence or meaning of a lived phenomenon</w:t>
            </w:r>
          </w:p>
        </w:tc>
        <w:tc>
          <w:tcPr>
            <w:tcW w:w="5038" w:type="dxa"/>
          </w:tcPr>
          <w:p w14:paraId="021B22D7" w14:textId="2AEC44E1" w:rsidR="0D4502BB" w:rsidRDefault="48892A59" w:rsidP="49BA4757">
            <w:pPr>
              <w:pStyle w:val="ListParagraph"/>
              <w:numPr>
                <w:ilvl w:val="0"/>
                <w:numId w:val="3"/>
              </w:numPr>
              <w:ind w:left="360"/>
              <w:rPr>
                <w:rFonts w:ascii="Times New Roman" w:eastAsia="Times New Roman" w:hAnsi="Times New Roman" w:cs="Times New Roman"/>
              </w:rPr>
            </w:pPr>
            <w:r w:rsidRPr="49BA4757">
              <w:rPr>
                <w:rFonts w:ascii="Times New Roman" w:eastAsia="Times New Roman" w:hAnsi="Times New Roman" w:cs="Times New Roman"/>
              </w:rPr>
              <w:t>T</w:t>
            </w:r>
            <w:r w:rsidR="58E6B8A4" w:rsidRPr="49BA4757">
              <w:rPr>
                <w:rFonts w:ascii="Times New Roman" w:eastAsia="Times New Roman" w:hAnsi="Times New Roman" w:cs="Times New Roman"/>
              </w:rPr>
              <w:t>heoretical framework</w:t>
            </w:r>
            <w:r w:rsidR="37F83079" w:rsidRPr="49BA4757">
              <w:rPr>
                <w:rFonts w:ascii="Times New Roman" w:eastAsia="Times New Roman" w:hAnsi="Times New Roman" w:cs="Times New Roman"/>
              </w:rPr>
              <w:t xml:space="preserve"> may or may not be identified</w:t>
            </w:r>
            <w:r w:rsidR="58E6B8A4" w:rsidRPr="49BA4757">
              <w:rPr>
                <w:rFonts w:ascii="Times New Roman" w:eastAsia="Times New Roman" w:hAnsi="Times New Roman" w:cs="Times New Roman"/>
              </w:rPr>
              <w:t xml:space="preserve"> </w:t>
            </w:r>
            <w:r w:rsidR="58E6B8A4" w:rsidRPr="49BA4757">
              <w:rPr>
                <w:rFonts w:ascii="Times New Roman" w:eastAsia="Times New Roman" w:hAnsi="Times New Roman" w:cs="Times New Roman"/>
                <w:i/>
                <w:iCs/>
              </w:rPr>
              <w:t>a priori</w:t>
            </w:r>
            <w:r w:rsidR="02500F60" w:rsidRPr="49BA4757">
              <w:rPr>
                <w:rFonts w:ascii="Times New Roman" w:eastAsia="Times New Roman" w:hAnsi="Times New Roman" w:cs="Times New Roman"/>
                <w:i/>
                <w:iCs/>
              </w:rPr>
              <w:t xml:space="preserve"> </w:t>
            </w:r>
            <w:r w:rsidR="6F704A08" w:rsidRPr="49BA4757">
              <w:rPr>
                <w:rFonts w:ascii="Times New Roman" w:eastAsia="Times New Roman" w:hAnsi="Times New Roman" w:cs="Times New Roman"/>
              </w:rPr>
              <w:t>depending on type of phenomenology</w:t>
            </w:r>
          </w:p>
          <w:p w14:paraId="0015358F" w14:textId="50998653" w:rsidR="0D4502BB" w:rsidRDefault="731BD75F" w:rsidP="49BA4757">
            <w:pPr>
              <w:pStyle w:val="ListParagraph"/>
              <w:numPr>
                <w:ilvl w:val="0"/>
                <w:numId w:val="3"/>
              </w:numPr>
              <w:ind w:left="360"/>
              <w:rPr>
                <w:rFonts w:ascii="Times New Roman" w:eastAsia="Times New Roman" w:hAnsi="Times New Roman" w:cs="Times New Roman"/>
              </w:rPr>
            </w:pPr>
            <w:r w:rsidRPr="49BA4757">
              <w:rPr>
                <w:rFonts w:ascii="Times New Roman" w:eastAsia="Times New Roman" w:hAnsi="Times New Roman" w:cs="Times New Roman"/>
              </w:rPr>
              <w:t>C</w:t>
            </w:r>
            <w:r w:rsidR="0B949B81" w:rsidRPr="49BA4757">
              <w:rPr>
                <w:rFonts w:ascii="Times New Roman" w:eastAsia="Times New Roman" w:hAnsi="Times New Roman" w:cs="Times New Roman"/>
              </w:rPr>
              <w:t>learly articulate</w:t>
            </w:r>
            <w:r w:rsidR="65462417" w:rsidRPr="49BA4757">
              <w:rPr>
                <w:rFonts w:ascii="Times New Roman" w:eastAsia="Times New Roman" w:hAnsi="Times New Roman" w:cs="Times New Roman"/>
              </w:rPr>
              <w:t xml:space="preserve"> and support </w:t>
            </w:r>
            <w:r w:rsidR="4F926D00" w:rsidRPr="49BA4757">
              <w:rPr>
                <w:rFonts w:ascii="Times New Roman" w:eastAsia="Times New Roman" w:hAnsi="Times New Roman" w:cs="Times New Roman"/>
              </w:rPr>
              <w:t>decision about the use of a theoretical framework or not</w:t>
            </w:r>
          </w:p>
          <w:p w14:paraId="4E2D9AB6" w14:textId="731F12FB" w:rsidR="0D4502BB" w:rsidRDefault="4F926D00" w:rsidP="49BA4757">
            <w:pPr>
              <w:pStyle w:val="ListParagraph"/>
              <w:numPr>
                <w:ilvl w:val="0"/>
                <w:numId w:val="3"/>
              </w:numPr>
              <w:ind w:left="360"/>
              <w:rPr>
                <w:rFonts w:ascii="Times New Roman" w:eastAsia="Times New Roman" w:hAnsi="Times New Roman" w:cs="Times New Roman"/>
              </w:rPr>
            </w:pPr>
            <w:r w:rsidRPr="49BA4757">
              <w:rPr>
                <w:rFonts w:ascii="Times New Roman" w:eastAsia="Times New Roman" w:hAnsi="Times New Roman" w:cs="Times New Roman"/>
              </w:rPr>
              <w:t>R</w:t>
            </w:r>
            <w:r w:rsidR="0B949B81" w:rsidRPr="49BA4757">
              <w:rPr>
                <w:rFonts w:ascii="Times New Roman" w:eastAsia="Times New Roman" w:hAnsi="Times New Roman" w:cs="Times New Roman"/>
              </w:rPr>
              <w:t xml:space="preserve">eference relevant theories illuminated through data collection and analysis if not identified </w:t>
            </w:r>
            <w:r w:rsidR="0B949B81" w:rsidRPr="49BA4757">
              <w:rPr>
                <w:rFonts w:ascii="Times New Roman" w:eastAsia="Times New Roman" w:hAnsi="Times New Roman" w:cs="Times New Roman"/>
                <w:i/>
                <w:iCs/>
              </w:rPr>
              <w:t xml:space="preserve">a priori </w:t>
            </w:r>
          </w:p>
        </w:tc>
      </w:tr>
      <w:tr w:rsidR="0D4502BB" w14:paraId="04098CB0" w14:textId="77777777" w:rsidTr="49BA4757">
        <w:trPr>
          <w:trHeight w:val="300"/>
        </w:trPr>
        <w:tc>
          <w:tcPr>
            <w:tcW w:w="1860" w:type="dxa"/>
          </w:tcPr>
          <w:p w14:paraId="0D4C3308" w14:textId="5D9E3D5D" w:rsidR="0D4502BB" w:rsidRDefault="61A4D642" w:rsidP="24E9F913">
            <w:pPr>
              <w:rPr>
                <w:rFonts w:ascii="Times New Roman" w:eastAsia="Times New Roman" w:hAnsi="Times New Roman" w:cs="Times New Roman"/>
              </w:rPr>
            </w:pPr>
            <w:r w:rsidRPr="24E9F913">
              <w:rPr>
                <w:rFonts w:ascii="Times New Roman" w:eastAsia="Times New Roman" w:hAnsi="Times New Roman" w:cs="Times New Roman"/>
              </w:rPr>
              <w:lastRenderedPageBreak/>
              <w:t>Narrative</w:t>
            </w:r>
          </w:p>
        </w:tc>
        <w:tc>
          <w:tcPr>
            <w:tcW w:w="2452" w:type="dxa"/>
          </w:tcPr>
          <w:p w14:paraId="70CDE737" w14:textId="1084D272" w:rsidR="0D4502BB" w:rsidRDefault="61A4D642" w:rsidP="24E9F913">
            <w:pPr>
              <w:rPr>
                <w:rFonts w:ascii="Times New Roman" w:eastAsia="Times New Roman" w:hAnsi="Times New Roman" w:cs="Times New Roman"/>
              </w:rPr>
            </w:pPr>
            <w:r w:rsidRPr="24E9F913">
              <w:rPr>
                <w:rFonts w:ascii="Times New Roman" w:eastAsia="Times New Roman" w:hAnsi="Times New Roman" w:cs="Times New Roman"/>
              </w:rPr>
              <w:t>Tell co-composed stories to better understand participants</w:t>
            </w:r>
          </w:p>
        </w:tc>
        <w:tc>
          <w:tcPr>
            <w:tcW w:w="5038" w:type="dxa"/>
          </w:tcPr>
          <w:p w14:paraId="3BDD547B" w14:textId="4F25756B" w:rsidR="0D4502BB" w:rsidRDefault="68A3D07D" w:rsidP="49BA4757">
            <w:pPr>
              <w:pStyle w:val="ListParagraph"/>
              <w:numPr>
                <w:ilvl w:val="0"/>
                <w:numId w:val="2"/>
              </w:numPr>
              <w:ind w:left="360"/>
              <w:rPr>
                <w:rFonts w:ascii="Times New Roman" w:eastAsia="Times New Roman" w:hAnsi="Times New Roman" w:cs="Times New Roman"/>
              </w:rPr>
            </w:pPr>
            <w:r w:rsidRPr="49BA4757">
              <w:rPr>
                <w:rFonts w:ascii="Times New Roman" w:eastAsia="Times New Roman" w:hAnsi="Times New Roman" w:cs="Times New Roman"/>
              </w:rPr>
              <w:t>T</w:t>
            </w:r>
            <w:r w:rsidR="58E6B8A4" w:rsidRPr="49BA4757">
              <w:rPr>
                <w:rFonts w:ascii="Times New Roman" w:eastAsia="Times New Roman" w:hAnsi="Times New Roman" w:cs="Times New Roman"/>
              </w:rPr>
              <w:t xml:space="preserve">heoretical framework may or may not be used </w:t>
            </w:r>
            <w:r w:rsidR="58E6B8A4" w:rsidRPr="49BA4757">
              <w:rPr>
                <w:rFonts w:ascii="Times New Roman" w:eastAsia="Times New Roman" w:hAnsi="Times New Roman" w:cs="Times New Roman"/>
                <w:i/>
                <w:iCs/>
              </w:rPr>
              <w:t>a priori</w:t>
            </w:r>
            <w:r w:rsidR="2178AE42" w:rsidRPr="49BA4757">
              <w:rPr>
                <w:rFonts w:ascii="Times New Roman" w:eastAsia="Times New Roman" w:hAnsi="Times New Roman" w:cs="Times New Roman"/>
              </w:rPr>
              <w:t>, depending on focus and scope</w:t>
            </w:r>
            <w:r w:rsidR="58E6B8A4" w:rsidRPr="49BA4757">
              <w:rPr>
                <w:rFonts w:ascii="Times New Roman" w:eastAsia="Times New Roman" w:hAnsi="Times New Roman" w:cs="Times New Roman"/>
              </w:rPr>
              <w:t xml:space="preserve">. </w:t>
            </w:r>
          </w:p>
          <w:p w14:paraId="4E4CDF11" w14:textId="7E3B306A" w:rsidR="0D4502BB" w:rsidRDefault="4360F774" w:rsidP="49BA4757">
            <w:pPr>
              <w:pStyle w:val="ListParagraph"/>
              <w:numPr>
                <w:ilvl w:val="0"/>
                <w:numId w:val="2"/>
              </w:numPr>
              <w:ind w:left="360"/>
              <w:rPr>
                <w:rFonts w:ascii="Times New Roman" w:eastAsia="Times New Roman" w:hAnsi="Times New Roman" w:cs="Times New Roman"/>
              </w:rPr>
            </w:pPr>
            <w:r w:rsidRPr="49BA4757">
              <w:rPr>
                <w:rFonts w:ascii="Times New Roman" w:eastAsia="Times New Roman" w:hAnsi="Times New Roman" w:cs="Times New Roman"/>
              </w:rPr>
              <w:t>A</w:t>
            </w:r>
            <w:r w:rsidR="6D71AE31" w:rsidRPr="49BA4757">
              <w:rPr>
                <w:rFonts w:ascii="Times New Roman" w:eastAsia="Times New Roman" w:hAnsi="Times New Roman" w:cs="Times New Roman"/>
              </w:rPr>
              <w:t>rticulate how theoretical employ supports understanding of participants</w:t>
            </w:r>
            <w:r w:rsidR="32BB4DCA" w:rsidRPr="49BA4757">
              <w:rPr>
                <w:rFonts w:ascii="Times New Roman" w:eastAsia="Times New Roman" w:hAnsi="Times New Roman" w:cs="Times New Roman"/>
              </w:rPr>
              <w:t>’</w:t>
            </w:r>
            <w:r w:rsidR="6D71AE31" w:rsidRPr="49BA4757">
              <w:rPr>
                <w:rFonts w:ascii="Times New Roman" w:eastAsia="Times New Roman" w:hAnsi="Times New Roman" w:cs="Times New Roman"/>
              </w:rPr>
              <w:t xml:space="preserve"> story </w:t>
            </w:r>
          </w:p>
        </w:tc>
      </w:tr>
      <w:tr w:rsidR="7EB16DAC" w14:paraId="15B41168" w14:textId="77777777" w:rsidTr="49BA4757">
        <w:trPr>
          <w:trHeight w:val="300"/>
        </w:trPr>
        <w:tc>
          <w:tcPr>
            <w:tcW w:w="1860" w:type="dxa"/>
          </w:tcPr>
          <w:p w14:paraId="47524810" w14:textId="2B6F1684" w:rsidR="16C0CAF1" w:rsidRDefault="748B87B3" w:rsidP="24E9F913">
            <w:pPr>
              <w:rPr>
                <w:rFonts w:ascii="Times New Roman" w:eastAsia="Times New Roman" w:hAnsi="Times New Roman" w:cs="Times New Roman"/>
              </w:rPr>
            </w:pPr>
            <w:r w:rsidRPr="24E9F913">
              <w:rPr>
                <w:rFonts w:ascii="Times New Roman" w:eastAsia="Times New Roman" w:hAnsi="Times New Roman" w:cs="Times New Roman"/>
              </w:rPr>
              <w:t>Ethnography</w:t>
            </w:r>
          </w:p>
        </w:tc>
        <w:tc>
          <w:tcPr>
            <w:tcW w:w="2452" w:type="dxa"/>
          </w:tcPr>
          <w:p w14:paraId="72CDD1A4" w14:textId="219B4857" w:rsidR="7EB16DAC" w:rsidRDefault="6C560FA1" w:rsidP="24E9F913">
            <w:r w:rsidRPr="49BA4757">
              <w:rPr>
                <w:rFonts w:ascii="Times New Roman" w:eastAsia="Times New Roman" w:hAnsi="Times New Roman" w:cs="Times New Roman"/>
              </w:rPr>
              <w:t xml:space="preserve">Provide detailed understanding of behaviors, meanings, and social structures through immersive study </w:t>
            </w:r>
          </w:p>
        </w:tc>
        <w:tc>
          <w:tcPr>
            <w:tcW w:w="5038" w:type="dxa"/>
          </w:tcPr>
          <w:p w14:paraId="0905A4E2" w14:textId="64216B64" w:rsidR="7EB16DAC" w:rsidRDefault="077D52E2" w:rsidP="49BA4757">
            <w:pPr>
              <w:pStyle w:val="ListParagraph"/>
              <w:numPr>
                <w:ilvl w:val="0"/>
                <w:numId w:val="1"/>
              </w:numPr>
              <w:ind w:left="360"/>
              <w:rPr>
                <w:rFonts w:ascii="Times New Roman" w:eastAsia="Times New Roman" w:hAnsi="Times New Roman" w:cs="Times New Roman"/>
              </w:rPr>
            </w:pPr>
            <w:r w:rsidRPr="49BA4757">
              <w:rPr>
                <w:rFonts w:ascii="Times New Roman" w:eastAsia="Times New Roman" w:hAnsi="Times New Roman" w:cs="Times New Roman"/>
              </w:rPr>
              <w:t>Theoretical decisions heavily influenced by</w:t>
            </w:r>
            <w:r w:rsidR="085AE2D2" w:rsidRPr="49BA4757">
              <w:rPr>
                <w:rFonts w:ascii="Times New Roman" w:eastAsia="Times New Roman" w:hAnsi="Times New Roman" w:cs="Times New Roman"/>
              </w:rPr>
              <w:t xml:space="preserve"> concern for limiting</w:t>
            </w:r>
            <w:r w:rsidR="73C3BE94" w:rsidRPr="49BA4757">
              <w:rPr>
                <w:rFonts w:ascii="Times New Roman" w:eastAsia="Times New Roman" w:hAnsi="Times New Roman" w:cs="Times New Roman"/>
              </w:rPr>
              <w:t xml:space="preserve"> meaningful </w:t>
            </w:r>
            <w:r w:rsidR="55C8E4F2" w:rsidRPr="49BA4757">
              <w:rPr>
                <w:rFonts w:ascii="Times New Roman" w:eastAsia="Times New Roman" w:hAnsi="Times New Roman" w:cs="Times New Roman"/>
              </w:rPr>
              <w:t xml:space="preserve">data from </w:t>
            </w:r>
            <w:r w:rsidR="39AA827C" w:rsidRPr="49BA4757">
              <w:rPr>
                <w:rFonts w:ascii="Times New Roman" w:eastAsia="Times New Roman" w:hAnsi="Times New Roman" w:cs="Times New Roman"/>
              </w:rPr>
              <w:t>surfacing</w:t>
            </w:r>
          </w:p>
          <w:p w14:paraId="628CF6B2" w14:textId="7FCA1EC2" w:rsidR="7EB16DAC" w:rsidRDefault="0E0AE584" w:rsidP="49BA4757">
            <w:pPr>
              <w:pStyle w:val="ListParagraph"/>
              <w:numPr>
                <w:ilvl w:val="0"/>
                <w:numId w:val="1"/>
              </w:numPr>
              <w:ind w:left="360"/>
              <w:rPr>
                <w:rFonts w:ascii="Times New Roman" w:eastAsia="Times New Roman" w:hAnsi="Times New Roman" w:cs="Times New Roman"/>
              </w:rPr>
            </w:pPr>
            <w:r w:rsidRPr="49BA4757">
              <w:rPr>
                <w:rFonts w:ascii="Times New Roman" w:eastAsia="Times New Roman" w:hAnsi="Times New Roman" w:cs="Times New Roman"/>
              </w:rPr>
              <w:t>J</w:t>
            </w:r>
            <w:r w:rsidR="25E8E562" w:rsidRPr="49BA4757">
              <w:rPr>
                <w:rFonts w:ascii="Times New Roman" w:eastAsia="Times New Roman" w:hAnsi="Times New Roman" w:cs="Times New Roman"/>
              </w:rPr>
              <w:t xml:space="preserve">ustify theoretical decisions relative to articulating their understanding of a culture </w:t>
            </w:r>
          </w:p>
        </w:tc>
      </w:tr>
    </w:tbl>
    <w:p w14:paraId="48D476D9" w14:textId="7778E37C" w:rsidR="225154E7" w:rsidRDefault="3A2279FD" w:rsidP="49BA4757">
      <w:pPr>
        <w:spacing w:before="240" w:after="0" w:line="240" w:lineRule="auto"/>
        <w:ind w:firstLine="720"/>
      </w:pPr>
      <w:r w:rsidRPr="49BA4757">
        <w:rPr>
          <w:rFonts w:ascii="Times New Roman" w:eastAsia="Times New Roman" w:hAnsi="Times New Roman" w:cs="Times New Roman"/>
        </w:rPr>
        <w:t>T</w:t>
      </w:r>
      <w:r w:rsidR="2A5DFDBC" w:rsidRPr="49BA4757">
        <w:rPr>
          <w:rFonts w:ascii="Times New Roman" w:eastAsia="Times New Roman" w:hAnsi="Times New Roman" w:cs="Times New Roman"/>
        </w:rPr>
        <w:t xml:space="preserve">he interpretive framework </w:t>
      </w:r>
      <w:r w:rsidR="6D25D4A0" w:rsidRPr="49BA4757">
        <w:rPr>
          <w:rFonts w:ascii="Times New Roman" w:eastAsia="Times New Roman" w:hAnsi="Times New Roman" w:cs="Times New Roman"/>
        </w:rPr>
        <w:t xml:space="preserve">also </w:t>
      </w:r>
      <w:r w:rsidR="2A5DFDBC" w:rsidRPr="49BA4757">
        <w:rPr>
          <w:rFonts w:ascii="Times New Roman" w:eastAsia="Times New Roman" w:hAnsi="Times New Roman" w:cs="Times New Roman"/>
        </w:rPr>
        <w:t>impacts how and where theory is utilized in a qualitative study.</w:t>
      </w:r>
      <w:r w:rsidR="121EA3ED" w:rsidRPr="49BA4757">
        <w:rPr>
          <w:rFonts w:ascii="Times New Roman" w:eastAsia="Times New Roman" w:hAnsi="Times New Roman" w:cs="Times New Roman"/>
        </w:rPr>
        <w:t xml:space="preserve"> Research rooted in pragmatism will likely identify a clearly defined </w:t>
      </w:r>
      <w:proofErr w:type="gramStart"/>
      <w:r w:rsidR="121EA3ED" w:rsidRPr="49BA4757">
        <w:rPr>
          <w:rFonts w:ascii="Times New Roman" w:eastAsia="Times New Roman" w:hAnsi="Times New Roman" w:cs="Times New Roman"/>
          <w:i/>
          <w:iCs/>
        </w:rPr>
        <w:t>a priori</w:t>
      </w:r>
      <w:proofErr w:type="gramEnd"/>
      <w:r w:rsidR="121EA3ED" w:rsidRPr="49BA4757">
        <w:rPr>
          <w:rFonts w:ascii="Times New Roman" w:eastAsia="Times New Roman" w:hAnsi="Times New Roman" w:cs="Times New Roman"/>
        </w:rPr>
        <w:t xml:space="preserve"> theoretical framework and utilize it throughout all parts of the research design.</w:t>
      </w:r>
      <w:r w:rsidR="146BB13F" w:rsidRPr="49BA4757">
        <w:rPr>
          <w:rFonts w:ascii="Times New Roman" w:eastAsia="Times New Roman" w:hAnsi="Times New Roman" w:cs="Times New Roman"/>
        </w:rPr>
        <w:t xml:space="preserve"> However, a researcher utilizing</w:t>
      </w:r>
      <w:r w:rsidR="2A5DFDBC" w:rsidRPr="49BA4757">
        <w:rPr>
          <w:rFonts w:ascii="Times New Roman" w:eastAsia="Times New Roman" w:hAnsi="Times New Roman" w:cs="Times New Roman"/>
        </w:rPr>
        <w:t xml:space="preserve"> </w:t>
      </w:r>
      <w:r w:rsidR="26B299DA" w:rsidRPr="49BA4757">
        <w:rPr>
          <w:rFonts w:ascii="Times New Roman" w:eastAsia="Times New Roman" w:hAnsi="Times New Roman" w:cs="Times New Roman"/>
        </w:rPr>
        <w:t>a constructivist paradigm w</w:t>
      </w:r>
      <w:r w:rsidR="5F29A1A2" w:rsidRPr="49BA4757">
        <w:rPr>
          <w:rFonts w:ascii="Times New Roman" w:eastAsia="Times New Roman" w:hAnsi="Times New Roman" w:cs="Times New Roman"/>
        </w:rPr>
        <w:t>ill</w:t>
      </w:r>
      <w:r w:rsidR="3F8D8960" w:rsidRPr="49BA4757">
        <w:rPr>
          <w:rFonts w:ascii="Times New Roman" w:eastAsia="Times New Roman" w:hAnsi="Times New Roman" w:cs="Times New Roman"/>
        </w:rPr>
        <w:t xml:space="preserve"> </w:t>
      </w:r>
      <w:r w:rsidR="5BB01CF9" w:rsidRPr="49BA4757">
        <w:rPr>
          <w:rFonts w:ascii="Times New Roman" w:eastAsia="Times New Roman" w:hAnsi="Times New Roman" w:cs="Times New Roman"/>
        </w:rPr>
        <w:t>probab</w:t>
      </w:r>
      <w:r w:rsidR="3F8D8960" w:rsidRPr="49BA4757">
        <w:rPr>
          <w:rFonts w:ascii="Times New Roman" w:eastAsia="Times New Roman" w:hAnsi="Times New Roman" w:cs="Times New Roman"/>
        </w:rPr>
        <w:t xml:space="preserve">ly allow </w:t>
      </w:r>
      <w:r w:rsidR="26B299DA" w:rsidRPr="49BA4757">
        <w:rPr>
          <w:rFonts w:ascii="Times New Roman" w:eastAsia="Times New Roman" w:hAnsi="Times New Roman" w:cs="Times New Roman"/>
        </w:rPr>
        <w:t>participant experiences</w:t>
      </w:r>
      <w:r w:rsidR="5A84CC94" w:rsidRPr="49BA4757">
        <w:rPr>
          <w:rFonts w:ascii="Times New Roman" w:eastAsia="Times New Roman" w:hAnsi="Times New Roman" w:cs="Times New Roman"/>
        </w:rPr>
        <w:t xml:space="preserve"> to</w:t>
      </w:r>
      <w:r w:rsidR="26B299DA" w:rsidRPr="49BA4757">
        <w:rPr>
          <w:rFonts w:ascii="Times New Roman" w:eastAsia="Times New Roman" w:hAnsi="Times New Roman" w:cs="Times New Roman"/>
        </w:rPr>
        <w:t xml:space="preserve"> drive the research, resulting in theory being written into the discussion</w:t>
      </w:r>
      <w:r w:rsidR="7B61C9BC" w:rsidRPr="49BA4757">
        <w:rPr>
          <w:rFonts w:ascii="Times New Roman" w:eastAsia="Times New Roman" w:hAnsi="Times New Roman" w:cs="Times New Roman"/>
        </w:rPr>
        <w:t>,</w:t>
      </w:r>
      <w:r w:rsidR="26B299DA" w:rsidRPr="49BA4757">
        <w:rPr>
          <w:rFonts w:ascii="Times New Roman" w:eastAsia="Times New Roman" w:hAnsi="Times New Roman" w:cs="Times New Roman"/>
        </w:rPr>
        <w:t xml:space="preserve"> instead</w:t>
      </w:r>
      <w:r w:rsidR="1F26024D" w:rsidRPr="49BA4757">
        <w:rPr>
          <w:rFonts w:ascii="Times New Roman" w:eastAsia="Times New Roman" w:hAnsi="Times New Roman" w:cs="Times New Roman"/>
        </w:rPr>
        <w:t xml:space="preserve"> of</w:t>
      </w:r>
      <w:r w:rsidR="26B299DA" w:rsidRPr="49BA4757">
        <w:rPr>
          <w:rFonts w:ascii="Times New Roman" w:eastAsia="Times New Roman" w:hAnsi="Times New Roman" w:cs="Times New Roman"/>
        </w:rPr>
        <w:t xml:space="preserve"> identified </w:t>
      </w:r>
      <w:r w:rsidR="26B299DA" w:rsidRPr="49BA4757">
        <w:rPr>
          <w:rFonts w:ascii="Times New Roman" w:eastAsia="Times New Roman" w:hAnsi="Times New Roman" w:cs="Times New Roman"/>
          <w:i/>
          <w:iCs/>
        </w:rPr>
        <w:t xml:space="preserve">a </w:t>
      </w:r>
      <w:r w:rsidR="66702393" w:rsidRPr="49BA4757">
        <w:rPr>
          <w:rFonts w:ascii="Times New Roman" w:eastAsia="Times New Roman" w:hAnsi="Times New Roman" w:cs="Times New Roman"/>
          <w:i/>
          <w:iCs/>
        </w:rPr>
        <w:t>priori</w:t>
      </w:r>
      <w:r w:rsidR="66702393" w:rsidRPr="49BA4757">
        <w:rPr>
          <w:rFonts w:ascii="Times New Roman" w:eastAsia="Times New Roman" w:hAnsi="Times New Roman" w:cs="Times New Roman"/>
        </w:rPr>
        <w:t xml:space="preserve">. Utilizing a critical or transformative interpretive framework, where the goal is to deconstruct or critique social phenomena, </w:t>
      </w:r>
      <w:r w:rsidR="55146F3B" w:rsidRPr="49BA4757">
        <w:rPr>
          <w:rFonts w:ascii="Times New Roman" w:eastAsia="Times New Roman" w:hAnsi="Times New Roman" w:cs="Times New Roman"/>
        </w:rPr>
        <w:t xml:space="preserve">might mean </w:t>
      </w:r>
      <w:r w:rsidR="3FBC75F6" w:rsidRPr="49BA4757">
        <w:rPr>
          <w:rFonts w:ascii="Times New Roman" w:eastAsia="Times New Roman" w:hAnsi="Times New Roman" w:cs="Times New Roman"/>
        </w:rPr>
        <w:t>a researcher sprinkles</w:t>
      </w:r>
      <w:r w:rsidR="55146F3B" w:rsidRPr="49BA4757">
        <w:rPr>
          <w:rFonts w:ascii="Times New Roman" w:eastAsia="Times New Roman" w:hAnsi="Times New Roman" w:cs="Times New Roman"/>
        </w:rPr>
        <w:t xml:space="preserve"> </w:t>
      </w:r>
      <w:r w:rsidR="0D092417" w:rsidRPr="49BA4757">
        <w:rPr>
          <w:rFonts w:ascii="Times New Roman" w:eastAsia="Times New Roman" w:hAnsi="Times New Roman" w:cs="Times New Roman"/>
        </w:rPr>
        <w:t>theories</w:t>
      </w:r>
      <w:r w:rsidR="55146F3B" w:rsidRPr="49BA4757">
        <w:rPr>
          <w:rFonts w:ascii="Times New Roman" w:eastAsia="Times New Roman" w:hAnsi="Times New Roman" w:cs="Times New Roman"/>
        </w:rPr>
        <w:t xml:space="preserve"> at various points as part of th</w:t>
      </w:r>
      <w:r w:rsidR="400B8496" w:rsidRPr="49BA4757">
        <w:rPr>
          <w:rFonts w:ascii="Times New Roman" w:eastAsia="Times New Roman" w:hAnsi="Times New Roman" w:cs="Times New Roman"/>
        </w:rPr>
        <w:t>e</w:t>
      </w:r>
      <w:r w:rsidR="55146F3B" w:rsidRPr="49BA4757">
        <w:rPr>
          <w:rFonts w:ascii="Times New Roman" w:eastAsia="Times New Roman" w:hAnsi="Times New Roman" w:cs="Times New Roman"/>
        </w:rPr>
        <w:t xml:space="preserve"> critique. </w:t>
      </w:r>
      <w:r w:rsidR="69306A7C" w:rsidRPr="49BA4757">
        <w:rPr>
          <w:rFonts w:ascii="Times New Roman" w:eastAsia="Times New Roman" w:hAnsi="Times New Roman" w:cs="Times New Roman"/>
        </w:rPr>
        <w:t xml:space="preserve">Crucially, </w:t>
      </w:r>
      <w:r w:rsidR="612C56A5" w:rsidRPr="49BA4757">
        <w:rPr>
          <w:rFonts w:ascii="Times New Roman" w:eastAsia="Times New Roman" w:hAnsi="Times New Roman" w:cs="Times New Roman"/>
        </w:rPr>
        <w:t xml:space="preserve">researchers </w:t>
      </w:r>
      <w:r w:rsidR="4E54757D" w:rsidRPr="49BA4757">
        <w:rPr>
          <w:rFonts w:ascii="Times New Roman" w:eastAsia="Times New Roman" w:hAnsi="Times New Roman" w:cs="Times New Roman"/>
        </w:rPr>
        <w:t xml:space="preserve">must </w:t>
      </w:r>
      <w:r w:rsidR="612C56A5" w:rsidRPr="49BA4757">
        <w:rPr>
          <w:rFonts w:ascii="Times New Roman" w:eastAsia="Times New Roman" w:hAnsi="Times New Roman" w:cs="Times New Roman"/>
        </w:rPr>
        <w:t xml:space="preserve">understand the interpretive framework </w:t>
      </w:r>
      <w:r w:rsidR="3CBABAF7" w:rsidRPr="49BA4757">
        <w:rPr>
          <w:rFonts w:ascii="Times New Roman" w:eastAsia="Times New Roman" w:hAnsi="Times New Roman" w:cs="Times New Roman"/>
        </w:rPr>
        <w:t>underlying</w:t>
      </w:r>
      <w:r w:rsidR="612C56A5" w:rsidRPr="49BA4757">
        <w:rPr>
          <w:rFonts w:ascii="Times New Roman" w:eastAsia="Times New Roman" w:hAnsi="Times New Roman" w:cs="Times New Roman"/>
        </w:rPr>
        <w:t xml:space="preserve"> their methodological approach </w:t>
      </w:r>
      <w:r w:rsidR="1BBF8C0F" w:rsidRPr="49BA4757">
        <w:rPr>
          <w:rFonts w:ascii="Times New Roman" w:eastAsia="Times New Roman" w:hAnsi="Times New Roman" w:cs="Times New Roman"/>
        </w:rPr>
        <w:t>to</w:t>
      </w:r>
      <w:r w:rsidR="612C56A5" w:rsidRPr="49BA4757">
        <w:rPr>
          <w:rFonts w:ascii="Times New Roman" w:eastAsia="Times New Roman" w:hAnsi="Times New Roman" w:cs="Times New Roman"/>
        </w:rPr>
        <w:t xml:space="preserve"> make informed</w:t>
      </w:r>
      <w:r w:rsidR="26B585BA" w:rsidRPr="49BA4757">
        <w:rPr>
          <w:rFonts w:ascii="Times New Roman" w:eastAsia="Times New Roman" w:hAnsi="Times New Roman" w:cs="Times New Roman"/>
        </w:rPr>
        <w:t xml:space="preserve"> </w:t>
      </w:r>
      <w:r w:rsidR="612C56A5" w:rsidRPr="49BA4757">
        <w:rPr>
          <w:rFonts w:ascii="Times New Roman" w:eastAsia="Times New Roman" w:hAnsi="Times New Roman" w:cs="Times New Roman"/>
        </w:rPr>
        <w:t>decisions about where and when theories should be integrated.</w:t>
      </w:r>
    </w:p>
    <w:p w14:paraId="76ACB38F" w14:textId="132F9229" w:rsidR="225154E7" w:rsidRDefault="38E67EF1" w:rsidP="49BA4757">
      <w:pPr>
        <w:spacing w:before="240" w:after="0" w:line="240" w:lineRule="auto"/>
        <w:rPr>
          <w:rFonts w:ascii="Times New Roman" w:eastAsia="Times New Roman" w:hAnsi="Times New Roman" w:cs="Times New Roman"/>
        </w:rPr>
      </w:pPr>
      <w:r w:rsidRPr="49BA4757">
        <w:rPr>
          <w:rFonts w:ascii="Times New Roman" w:eastAsia="Times New Roman" w:hAnsi="Times New Roman" w:cs="Times New Roman"/>
          <w:b/>
          <w:bCs/>
        </w:rPr>
        <w:t>Part IV: Aligning theoretical frameworks with research aims</w:t>
      </w:r>
    </w:p>
    <w:p w14:paraId="5EA309D7" w14:textId="27BBA466" w:rsidR="225154E7" w:rsidRDefault="31EEA82A" w:rsidP="49BA4757">
      <w:pPr>
        <w:spacing w:before="240" w:after="0" w:line="240" w:lineRule="auto"/>
        <w:ind w:firstLine="720"/>
        <w:rPr>
          <w:rFonts w:ascii="Times New Roman" w:eastAsia="Times New Roman" w:hAnsi="Times New Roman" w:cs="Times New Roman"/>
        </w:rPr>
      </w:pPr>
      <w:r w:rsidRPr="46EBC28F">
        <w:rPr>
          <w:rFonts w:ascii="Times New Roman" w:eastAsia="Times New Roman" w:hAnsi="Times New Roman" w:cs="Times New Roman"/>
        </w:rPr>
        <w:t>This leads us to</w:t>
      </w:r>
      <w:r w:rsidR="7CE7A216" w:rsidRPr="46EBC28F">
        <w:rPr>
          <w:rFonts w:ascii="Times New Roman" w:eastAsia="Times New Roman" w:hAnsi="Times New Roman" w:cs="Times New Roman"/>
        </w:rPr>
        <w:t xml:space="preserve"> a question we often try to start with, but cannot answer without consideration for the myriad moving pieces in both thought and articulation that comprise research work</w:t>
      </w:r>
      <w:r w:rsidRPr="46EBC28F">
        <w:rPr>
          <w:rFonts w:ascii="Times New Roman" w:eastAsia="Times New Roman" w:hAnsi="Times New Roman" w:cs="Times New Roman"/>
        </w:rPr>
        <w:t>:</w:t>
      </w:r>
      <w:r w:rsidR="7B1C0E24" w:rsidRPr="46EBC28F">
        <w:rPr>
          <w:rFonts w:ascii="Times New Roman" w:eastAsia="Times New Roman" w:hAnsi="Times New Roman" w:cs="Times New Roman"/>
        </w:rPr>
        <w:t xml:space="preserve"> “How do we even find a theory to use?” </w:t>
      </w:r>
      <w:proofErr w:type="spellStart"/>
      <w:r w:rsidR="10C5DAE7" w:rsidRPr="46EBC28F">
        <w:rPr>
          <w:rFonts w:ascii="Times New Roman" w:eastAsia="Times New Roman" w:hAnsi="Times New Roman" w:cs="Times New Roman"/>
        </w:rPr>
        <w:t>Anfara</w:t>
      </w:r>
      <w:proofErr w:type="spellEnd"/>
      <w:r w:rsidR="10C5DAE7" w:rsidRPr="46EBC28F">
        <w:rPr>
          <w:rFonts w:ascii="Times New Roman" w:eastAsia="Times New Roman" w:hAnsi="Times New Roman" w:cs="Times New Roman"/>
        </w:rPr>
        <w:t xml:space="preserve"> and Mertz</w:t>
      </w:r>
      <w:r w:rsidR="0300A0C9" w:rsidRPr="46EBC28F">
        <w:rPr>
          <w:rFonts w:ascii="Times New Roman" w:eastAsia="Times New Roman" w:hAnsi="Times New Roman" w:cs="Times New Roman"/>
        </w:rPr>
        <w:t xml:space="preserve"> (2006)</w:t>
      </w:r>
      <w:r w:rsidR="34375F7D" w:rsidRPr="46EBC28F">
        <w:rPr>
          <w:rFonts w:ascii="Times New Roman" w:eastAsia="Times New Roman" w:hAnsi="Times New Roman" w:cs="Times New Roman"/>
        </w:rPr>
        <w:t xml:space="preserve"> </w:t>
      </w:r>
      <w:r w:rsidR="10C5DAE7" w:rsidRPr="46EBC28F">
        <w:rPr>
          <w:rFonts w:ascii="Times New Roman" w:eastAsia="Times New Roman" w:hAnsi="Times New Roman" w:cs="Times New Roman"/>
        </w:rPr>
        <w:t xml:space="preserve">remind </w:t>
      </w:r>
      <w:proofErr w:type="gramStart"/>
      <w:r w:rsidR="10C5DAE7" w:rsidRPr="46EBC28F">
        <w:rPr>
          <w:rFonts w:ascii="Times New Roman" w:eastAsia="Times New Roman" w:hAnsi="Times New Roman" w:cs="Times New Roman"/>
        </w:rPr>
        <w:t>us</w:t>
      </w:r>
      <w:proofErr w:type="gramEnd"/>
      <w:r w:rsidR="10C5DAE7" w:rsidRPr="46EBC28F">
        <w:rPr>
          <w:rFonts w:ascii="Times New Roman" w:eastAsia="Times New Roman" w:hAnsi="Times New Roman" w:cs="Times New Roman"/>
        </w:rPr>
        <w:t xml:space="preserve"> a </w:t>
      </w:r>
      <w:r w:rsidR="213E6A6E" w:rsidRPr="46EBC28F">
        <w:rPr>
          <w:rFonts w:ascii="Times New Roman" w:eastAsia="Times New Roman" w:hAnsi="Times New Roman" w:cs="Times New Roman"/>
        </w:rPr>
        <w:t>“</w:t>
      </w:r>
      <w:r w:rsidR="10C5DAE7" w:rsidRPr="46EBC28F">
        <w:rPr>
          <w:rFonts w:ascii="Times New Roman" w:eastAsia="Times New Roman" w:hAnsi="Times New Roman" w:cs="Times New Roman"/>
        </w:rPr>
        <w:t>useful theory tells</w:t>
      </w:r>
      <w:r w:rsidR="2338FCC5" w:rsidRPr="46EBC28F">
        <w:rPr>
          <w:rFonts w:ascii="Times New Roman" w:eastAsia="Times New Roman" w:hAnsi="Times New Roman" w:cs="Times New Roman"/>
        </w:rPr>
        <w:t xml:space="preserve"> </w:t>
      </w:r>
      <w:r w:rsidR="10C5DAE7" w:rsidRPr="46EBC28F">
        <w:rPr>
          <w:rFonts w:ascii="Times New Roman" w:eastAsia="Times New Roman" w:hAnsi="Times New Roman" w:cs="Times New Roman"/>
        </w:rPr>
        <w:t>an enlightening story about a phenomenon”</w:t>
      </w:r>
      <w:r w:rsidR="1BE6FE88" w:rsidRPr="46EBC28F">
        <w:rPr>
          <w:rFonts w:ascii="Times New Roman" w:eastAsia="Times New Roman" w:hAnsi="Times New Roman" w:cs="Times New Roman"/>
        </w:rPr>
        <w:t xml:space="preserve"> (p</w:t>
      </w:r>
      <w:r w:rsidR="46A33BCB" w:rsidRPr="46EBC28F">
        <w:rPr>
          <w:rFonts w:ascii="Times New Roman" w:eastAsia="Times New Roman" w:hAnsi="Times New Roman" w:cs="Times New Roman"/>
        </w:rPr>
        <w:t>. xvii</w:t>
      </w:r>
      <w:r w:rsidR="1BE6FE88" w:rsidRPr="46EBC28F">
        <w:rPr>
          <w:rFonts w:ascii="Times New Roman" w:eastAsia="Times New Roman" w:hAnsi="Times New Roman" w:cs="Times New Roman"/>
        </w:rPr>
        <w:t>.)</w:t>
      </w:r>
      <w:r w:rsidR="10C5DAE7" w:rsidRPr="46EBC28F">
        <w:rPr>
          <w:rFonts w:ascii="Times New Roman" w:eastAsia="Times New Roman" w:hAnsi="Times New Roman" w:cs="Times New Roman"/>
        </w:rPr>
        <w:t xml:space="preserve">, giving us new insight and broader understanding. </w:t>
      </w:r>
      <w:r w:rsidR="368C4972" w:rsidRPr="46EBC28F">
        <w:rPr>
          <w:rFonts w:ascii="Times New Roman" w:eastAsia="Times New Roman" w:hAnsi="Times New Roman" w:cs="Times New Roman"/>
        </w:rPr>
        <w:t xml:space="preserve">First, it is highly unlikely researchers will identify useful theories without </w:t>
      </w:r>
      <w:r w:rsidR="043BC085" w:rsidRPr="46EBC28F">
        <w:rPr>
          <w:rFonts w:ascii="Times New Roman" w:eastAsia="Times New Roman" w:hAnsi="Times New Roman" w:cs="Times New Roman"/>
        </w:rPr>
        <w:t>having been</w:t>
      </w:r>
      <w:r w:rsidR="368C4972" w:rsidRPr="46EBC28F">
        <w:rPr>
          <w:rFonts w:ascii="Times New Roman" w:eastAsia="Times New Roman" w:hAnsi="Times New Roman" w:cs="Times New Roman"/>
        </w:rPr>
        <w:t xml:space="preserve"> immersed in </w:t>
      </w:r>
      <w:proofErr w:type="gramStart"/>
      <w:r w:rsidR="368C4972" w:rsidRPr="46EBC28F">
        <w:rPr>
          <w:rFonts w:ascii="Times New Roman" w:eastAsia="Times New Roman" w:hAnsi="Times New Roman" w:cs="Times New Roman"/>
        </w:rPr>
        <w:t>the literature</w:t>
      </w:r>
      <w:proofErr w:type="gramEnd"/>
      <w:r w:rsidR="368C4972" w:rsidRPr="46EBC28F">
        <w:rPr>
          <w:rFonts w:ascii="Times New Roman" w:eastAsia="Times New Roman" w:hAnsi="Times New Roman" w:cs="Times New Roman"/>
        </w:rPr>
        <w:t xml:space="preserve">. One of my </w:t>
      </w:r>
      <w:r w:rsidR="67CAA61F" w:rsidRPr="46EBC28F">
        <w:rPr>
          <w:rFonts w:ascii="Times New Roman" w:eastAsia="Times New Roman" w:hAnsi="Times New Roman" w:cs="Times New Roman"/>
        </w:rPr>
        <w:t>(</w:t>
      </w:r>
      <w:r w:rsidR="55FD31FC" w:rsidRPr="46EBC28F">
        <w:rPr>
          <w:rFonts w:ascii="Times New Roman" w:eastAsia="Times New Roman" w:hAnsi="Times New Roman" w:cs="Times New Roman"/>
        </w:rPr>
        <w:t xml:space="preserve">Mott) </w:t>
      </w:r>
      <w:r w:rsidR="368C4972" w:rsidRPr="46EBC28F">
        <w:rPr>
          <w:rFonts w:ascii="Times New Roman" w:eastAsia="Times New Roman" w:hAnsi="Times New Roman" w:cs="Times New Roman"/>
        </w:rPr>
        <w:t>favorite research mentors commonly told student</w:t>
      </w:r>
      <w:r w:rsidR="50352BCB" w:rsidRPr="46EBC28F">
        <w:rPr>
          <w:rFonts w:ascii="Times New Roman" w:eastAsia="Times New Roman" w:hAnsi="Times New Roman" w:cs="Times New Roman"/>
        </w:rPr>
        <w:t>s</w:t>
      </w:r>
      <w:r w:rsidR="5C0ED66C" w:rsidRPr="46EBC28F">
        <w:rPr>
          <w:rFonts w:ascii="Times New Roman" w:eastAsia="Times New Roman" w:hAnsi="Times New Roman" w:cs="Times New Roman"/>
        </w:rPr>
        <w:t>, “You think you have a writing problem, b</w:t>
      </w:r>
      <w:r w:rsidR="37A03EC8" w:rsidRPr="46EBC28F">
        <w:rPr>
          <w:rFonts w:ascii="Times New Roman" w:eastAsia="Times New Roman" w:hAnsi="Times New Roman" w:cs="Times New Roman"/>
        </w:rPr>
        <w:t xml:space="preserve">ut what you actually have is a reading problem.” It is tempting to stumble across a theory that might work for </w:t>
      </w:r>
      <w:r w:rsidR="4E3CFBC3" w:rsidRPr="46EBC28F">
        <w:rPr>
          <w:rFonts w:ascii="Times New Roman" w:eastAsia="Times New Roman" w:hAnsi="Times New Roman" w:cs="Times New Roman"/>
        </w:rPr>
        <w:t>a</w:t>
      </w:r>
      <w:r w:rsidR="37A03EC8" w:rsidRPr="46EBC28F">
        <w:rPr>
          <w:rFonts w:ascii="Times New Roman" w:eastAsia="Times New Roman" w:hAnsi="Times New Roman" w:cs="Times New Roman"/>
        </w:rPr>
        <w:t xml:space="preserve"> research question, choose it, and stop readi</w:t>
      </w:r>
      <w:r w:rsidR="6882FAC2" w:rsidRPr="46EBC28F">
        <w:rPr>
          <w:rFonts w:ascii="Times New Roman" w:eastAsia="Times New Roman" w:hAnsi="Times New Roman" w:cs="Times New Roman"/>
        </w:rPr>
        <w:t>ng. However, i</w:t>
      </w:r>
      <w:r w:rsidR="10C5DAE7" w:rsidRPr="46EBC28F">
        <w:rPr>
          <w:rFonts w:ascii="Times New Roman" w:eastAsia="Times New Roman" w:hAnsi="Times New Roman" w:cs="Times New Roman"/>
        </w:rPr>
        <w:t xml:space="preserve">t is not enough to select a theoretical </w:t>
      </w:r>
      <w:r w:rsidR="7278B374" w:rsidRPr="46EBC28F">
        <w:rPr>
          <w:rFonts w:ascii="Times New Roman" w:eastAsia="Times New Roman" w:hAnsi="Times New Roman" w:cs="Times New Roman"/>
        </w:rPr>
        <w:t>framework that</w:t>
      </w:r>
      <w:r w:rsidR="10C5DAE7" w:rsidRPr="46EBC28F">
        <w:rPr>
          <w:rFonts w:ascii="Times New Roman" w:eastAsia="Times New Roman" w:hAnsi="Times New Roman" w:cs="Times New Roman"/>
        </w:rPr>
        <w:t xml:space="preserve"> is loosely related to the topi</w:t>
      </w:r>
      <w:r w:rsidR="5CD405B6" w:rsidRPr="46EBC28F">
        <w:rPr>
          <w:rFonts w:ascii="Times New Roman" w:eastAsia="Times New Roman" w:hAnsi="Times New Roman" w:cs="Times New Roman"/>
        </w:rPr>
        <w:t>c</w:t>
      </w:r>
      <w:r w:rsidR="7B7C27A0" w:rsidRPr="46EBC28F">
        <w:rPr>
          <w:rFonts w:ascii="Times New Roman" w:eastAsia="Times New Roman" w:hAnsi="Times New Roman" w:cs="Times New Roman"/>
        </w:rPr>
        <w:t>; we must read until we have eliminated other feasible options</w:t>
      </w:r>
      <w:r w:rsidR="5CD405B6" w:rsidRPr="46EBC28F">
        <w:rPr>
          <w:rFonts w:ascii="Times New Roman" w:eastAsia="Times New Roman" w:hAnsi="Times New Roman" w:cs="Times New Roman"/>
        </w:rPr>
        <w:t xml:space="preserve">. </w:t>
      </w:r>
      <w:r w:rsidR="6FCBA9B9" w:rsidRPr="46EBC28F">
        <w:rPr>
          <w:rFonts w:ascii="Times New Roman" w:eastAsia="Times New Roman" w:hAnsi="Times New Roman" w:cs="Times New Roman"/>
        </w:rPr>
        <w:t>Without a solid connection between the</w:t>
      </w:r>
      <w:r w:rsidR="3090C193" w:rsidRPr="46EBC28F">
        <w:rPr>
          <w:rFonts w:ascii="Times New Roman" w:eastAsia="Times New Roman" w:hAnsi="Times New Roman" w:cs="Times New Roman"/>
        </w:rPr>
        <w:t xml:space="preserve"> topic,</w:t>
      </w:r>
      <w:r w:rsidR="6FCBA9B9" w:rsidRPr="46EBC28F">
        <w:rPr>
          <w:rFonts w:ascii="Times New Roman" w:eastAsia="Times New Roman" w:hAnsi="Times New Roman" w:cs="Times New Roman"/>
        </w:rPr>
        <w:t xml:space="preserve"> research question</w:t>
      </w:r>
      <w:r w:rsidR="15007019" w:rsidRPr="46EBC28F">
        <w:rPr>
          <w:rFonts w:ascii="Times New Roman" w:eastAsia="Times New Roman" w:hAnsi="Times New Roman" w:cs="Times New Roman"/>
        </w:rPr>
        <w:t>,</w:t>
      </w:r>
      <w:r w:rsidR="6FCBA9B9" w:rsidRPr="46EBC28F">
        <w:rPr>
          <w:rFonts w:ascii="Times New Roman" w:eastAsia="Times New Roman" w:hAnsi="Times New Roman" w:cs="Times New Roman"/>
        </w:rPr>
        <w:t xml:space="preserve"> and theoretical framework, we </w:t>
      </w:r>
      <w:r w:rsidR="7467E115" w:rsidRPr="46EBC28F">
        <w:rPr>
          <w:rFonts w:ascii="Times New Roman" w:eastAsia="Times New Roman" w:hAnsi="Times New Roman" w:cs="Times New Roman"/>
        </w:rPr>
        <w:t xml:space="preserve">risk conducting and communicating </w:t>
      </w:r>
      <w:r w:rsidR="7ECB581E" w:rsidRPr="46EBC28F">
        <w:rPr>
          <w:rFonts w:ascii="Times New Roman" w:eastAsia="Times New Roman" w:hAnsi="Times New Roman" w:cs="Times New Roman"/>
        </w:rPr>
        <w:t>research that</w:t>
      </w:r>
      <w:r w:rsidR="5CD405B6" w:rsidRPr="46EBC28F">
        <w:rPr>
          <w:rFonts w:ascii="Times New Roman" w:eastAsia="Times New Roman" w:hAnsi="Times New Roman" w:cs="Times New Roman"/>
        </w:rPr>
        <w:t xml:space="preserve"> </w:t>
      </w:r>
      <w:r w:rsidR="23074909" w:rsidRPr="46EBC28F">
        <w:rPr>
          <w:rFonts w:ascii="Times New Roman" w:eastAsia="Times New Roman" w:hAnsi="Times New Roman" w:cs="Times New Roman"/>
        </w:rPr>
        <w:t xml:space="preserve">can feel </w:t>
      </w:r>
      <w:r w:rsidR="5CD405B6" w:rsidRPr="46EBC28F">
        <w:rPr>
          <w:rFonts w:ascii="Times New Roman" w:eastAsia="Times New Roman" w:hAnsi="Times New Roman" w:cs="Times New Roman"/>
        </w:rPr>
        <w:t>non-committal an</w:t>
      </w:r>
      <w:r w:rsidR="24FD34B8" w:rsidRPr="46EBC28F">
        <w:rPr>
          <w:rFonts w:ascii="Times New Roman" w:eastAsia="Times New Roman" w:hAnsi="Times New Roman" w:cs="Times New Roman"/>
        </w:rPr>
        <w:t xml:space="preserve">d directionless. </w:t>
      </w:r>
      <w:r w:rsidR="3AD01512" w:rsidRPr="46EBC28F">
        <w:rPr>
          <w:rFonts w:ascii="Times New Roman" w:eastAsia="Times New Roman" w:hAnsi="Times New Roman" w:cs="Times New Roman"/>
        </w:rPr>
        <w:t xml:space="preserve">As we take a deep </w:t>
      </w:r>
      <w:r w:rsidR="7F74CD1D" w:rsidRPr="46EBC28F">
        <w:rPr>
          <w:rFonts w:ascii="Times New Roman" w:eastAsia="Times New Roman" w:hAnsi="Times New Roman" w:cs="Times New Roman"/>
        </w:rPr>
        <w:t xml:space="preserve">and broad </w:t>
      </w:r>
      <w:r w:rsidR="3AD01512" w:rsidRPr="46EBC28F">
        <w:rPr>
          <w:rFonts w:ascii="Times New Roman" w:eastAsia="Times New Roman" w:hAnsi="Times New Roman" w:cs="Times New Roman"/>
        </w:rPr>
        <w:t>dive into literature related to our research problem</w:t>
      </w:r>
      <w:r w:rsidR="1C9220A8" w:rsidRPr="46EBC28F">
        <w:rPr>
          <w:rFonts w:ascii="Times New Roman" w:eastAsia="Times New Roman" w:hAnsi="Times New Roman" w:cs="Times New Roman"/>
        </w:rPr>
        <w:t xml:space="preserve">, </w:t>
      </w:r>
      <w:r w:rsidR="1FB18069" w:rsidRPr="46EBC28F">
        <w:rPr>
          <w:rFonts w:ascii="Times New Roman" w:eastAsia="Times New Roman" w:hAnsi="Times New Roman" w:cs="Times New Roman"/>
        </w:rPr>
        <w:t xml:space="preserve">we </w:t>
      </w:r>
      <w:r w:rsidR="6726278A" w:rsidRPr="46EBC28F">
        <w:rPr>
          <w:rFonts w:ascii="Times New Roman" w:eastAsia="Times New Roman" w:hAnsi="Times New Roman" w:cs="Times New Roman"/>
        </w:rPr>
        <w:t xml:space="preserve">need to </w:t>
      </w:r>
      <w:r w:rsidR="451C2A3C" w:rsidRPr="46EBC28F">
        <w:rPr>
          <w:rFonts w:ascii="Times New Roman" w:eastAsia="Times New Roman" w:hAnsi="Times New Roman" w:cs="Times New Roman"/>
        </w:rPr>
        <w:t>keep</w:t>
      </w:r>
      <w:r w:rsidR="1C9220A8" w:rsidRPr="46EBC28F">
        <w:rPr>
          <w:rFonts w:ascii="Times New Roman" w:eastAsia="Times New Roman" w:hAnsi="Times New Roman" w:cs="Times New Roman"/>
        </w:rPr>
        <w:t xml:space="preserve"> in mind (and </w:t>
      </w:r>
      <w:r w:rsidR="063E17EF" w:rsidRPr="46EBC28F">
        <w:rPr>
          <w:rFonts w:ascii="Times New Roman" w:eastAsia="Times New Roman" w:hAnsi="Times New Roman" w:cs="Times New Roman"/>
        </w:rPr>
        <w:t xml:space="preserve">research </w:t>
      </w:r>
      <w:r w:rsidR="1C9220A8" w:rsidRPr="46EBC28F">
        <w:rPr>
          <w:rFonts w:ascii="Times New Roman" w:eastAsia="Times New Roman" w:hAnsi="Times New Roman" w:cs="Times New Roman"/>
        </w:rPr>
        <w:t>note</w:t>
      </w:r>
      <w:r w:rsidR="6AC17AAA" w:rsidRPr="46EBC28F">
        <w:rPr>
          <w:rFonts w:ascii="Times New Roman" w:eastAsia="Times New Roman" w:hAnsi="Times New Roman" w:cs="Times New Roman"/>
        </w:rPr>
        <w:t>s)</w:t>
      </w:r>
      <w:r w:rsidR="1C9220A8" w:rsidRPr="46EBC28F">
        <w:rPr>
          <w:rFonts w:ascii="Times New Roman" w:eastAsia="Times New Roman" w:hAnsi="Times New Roman" w:cs="Times New Roman"/>
        </w:rPr>
        <w:t xml:space="preserve"> key concepts, theories, and thoughts.</w:t>
      </w:r>
      <w:r w:rsidR="552E05B6" w:rsidRPr="46EBC28F">
        <w:rPr>
          <w:rFonts w:ascii="Times New Roman" w:eastAsia="Times New Roman" w:hAnsi="Times New Roman" w:cs="Times New Roman"/>
        </w:rPr>
        <w:t xml:space="preserve"> </w:t>
      </w:r>
      <w:r w:rsidR="77E4722E" w:rsidRPr="46EBC28F">
        <w:rPr>
          <w:rFonts w:ascii="Times New Roman" w:eastAsia="Times New Roman" w:hAnsi="Times New Roman" w:cs="Times New Roman"/>
        </w:rPr>
        <w:t>D</w:t>
      </w:r>
      <w:r w:rsidR="359DA7A6" w:rsidRPr="46EBC28F">
        <w:rPr>
          <w:rFonts w:ascii="Times New Roman" w:eastAsia="Times New Roman" w:hAnsi="Times New Roman" w:cs="Times New Roman"/>
        </w:rPr>
        <w:t xml:space="preserve">esigning </w:t>
      </w:r>
      <w:r w:rsidR="1C9220A8" w:rsidRPr="46EBC28F">
        <w:rPr>
          <w:rFonts w:ascii="Times New Roman" w:eastAsia="Times New Roman" w:hAnsi="Times New Roman" w:cs="Times New Roman"/>
        </w:rPr>
        <w:t xml:space="preserve">a concept map </w:t>
      </w:r>
      <w:r w:rsidR="39983A58" w:rsidRPr="46EBC28F">
        <w:rPr>
          <w:rFonts w:ascii="Times New Roman" w:eastAsia="Times New Roman" w:hAnsi="Times New Roman" w:cs="Times New Roman"/>
        </w:rPr>
        <w:t xml:space="preserve">while immersed in </w:t>
      </w:r>
      <w:proofErr w:type="gramStart"/>
      <w:r w:rsidR="39983A58" w:rsidRPr="46EBC28F">
        <w:rPr>
          <w:rFonts w:ascii="Times New Roman" w:eastAsia="Times New Roman" w:hAnsi="Times New Roman" w:cs="Times New Roman"/>
        </w:rPr>
        <w:t>the literature</w:t>
      </w:r>
      <w:proofErr w:type="gramEnd"/>
      <w:r w:rsidR="39983A58" w:rsidRPr="46EBC28F">
        <w:rPr>
          <w:rFonts w:ascii="Times New Roman" w:eastAsia="Times New Roman" w:hAnsi="Times New Roman" w:cs="Times New Roman"/>
        </w:rPr>
        <w:t xml:space="preserve"> </w:t>
      </w:r>
      <w:r w:rsidR="7620728D" w:rsidRPr="46EBC28F">
        <w:rPr>
          <w:rFonts w:ascii="Times New Roman" w:eastAsia="Times New Roman" w:hAnsi="Times New Roman" w:cs="Times New Roman"/>
        </w:rPr>
        <w:t>may be</w:t>
      </w:r>
      <w:r w:rsidR="03502108" w:rsidRPr="46EBC28F">
        <w:rPr>
          <w:rFonts w:ascii="Times New Roman" w:eastAsia="Times New Roman" w:hAnsi="Times New Roman" w:cs="Times New Roman"/>
        </w:rPr>
        <w:t xml:space="preserve"> useful to process, reflect on,</w:t>
      </w:r>
      <w:r w:rsidR="6E2B8B6A" w:rsidRPr="46EBC28F">
        <w:rPr>
          <w:rFonts w:ascii="Times New Roman" w:eastAsia="Times New Roman" w:hAnsi="Times New Roman" w:cs="Times New Roman"/>
        </w:rPr>
        <w:t xml:space="preserve"> connect, narrow down,</w:t>
      </w:r>
      <w:r w:rsidR="03502108" w:rsidRPr="46EBC28F">
        <w:rPr>
          <w:rFonts w:ascii="Times New Roman" w:eastAsia="Times New Roman" w:hAnsi="Times New Roman" w:cs="Times New Roman"/>
        </w:rPr>
        <w:t xml:space="preserve"> and</w:t>
      </w:r>
      <w:r w:rsidR="5310F09D" w:rsidRPr="46EBC28F">
        <w:rPr>
          <w:rFonts w:ascii="Times New Roman" w:eastAsia="Times New Roman" w:hAnsi="Times New Roman" w:cs="Times New Roman"/>
        </w:rPr>
        <w:t xml:space="preserve"> think </w:t>
      </w:r>
      <w:r w:rsidR="52C70351" w:rsidRPr="46EBC28F">
        <w:rPr>
          <w:rFonts w:ascii="Times New Roman" w:eastAsia="Times New Roman" w:hAnsi="Times New Roman" w:cs="Times New Roman"/>
        </w:rPr>
        <w:t xml:space="preserve">iteratively </w:t>
      </w:r>
      <w:r w:rsidR="5310F09D" w:rsidRPr="46EBC28F">
        <w:rPr>
          <w:rFonts w:ascii="Times New Roman" w:eastAsia="Times New Roman" w:hAnsi="Times New Roman" w:cs="Times New Roman"/>
        </w:rPr>
        <w:t>about theoretical concepts</w:t>
      </w:r>
      <w:r w:rsidR="752434CD" w:rsidRPr="46EBC28F">
        <w:rPr>
          <w:rFonts w:ascii="Times New Roman" w:eastAsia="Times New Roman" w:hAnsi="Times New Roman" w:cs="Times New Roman"/>
        </w:rPr>
        <w:t>.</w:t>
      </w:r>
      <w:r w:rsidR="5C631CDC" w:rsidRPr="46EBC28F">
        <w:rPr>
          <w:rFonts w:ascii="Times New Roman" w:eastAsia="Times New Roman" w:hAnsi="Times New Roman" w:cs="Times New Roman"/>
        </w:rPr>
        <w:t xml:space="preserve"> </w:t>
      </w:r>
    </w:p>
    <w:p w14:paraId="3A470CD3" w14:textId="50F1C13E" w:rsidR="5901C8E8" w:rsidRDefault="4242F84D" w:rsidP="49BA4757">
      <w:pPr>
        <w:spacing w:before="240" w:after="0" w:line="240" w:lineRule="auto"/>
        <w:ind w:firstLine="720"/>
        <w:rPr>
          <w:rFonts w:ascii="Times New Roman" w:eastAsia="Times New Roman" w:hAnsi="Times New Roman" w:cs="Times New Roman"/>
          <w:highlight w:val="magenta"/>
        </w:rPr>
      </w:pPr>
      <w:r w:rsidRPr="49BA4757">
        <w:rPr>
          <w:rFonts w:ascii="Times New Roman" w:eastAsia="Times New Roman" w:hAnsi="Times New Roman" w:cs="Times New Roman"/>
        </w:rPr>
        <w:t xml:space="preserve"> </w:t>
      </w:r>
      <w:r w:rsidR="18F84F6B" w:rsidRPr="49BA4757">
        <w:rPr>
          <w:rFonts w:ascii="Times New Roman" w:eastAsia="Times New Roman" w:hAnsi="Times New Roman" w:cs="Times New Roman"/>
        </w:rPr>
        <w:t xml:space="preserve">That brings us to our favorite phrase in qualitative research: </w:t>
      </w:r>
      <w:r w:rsidR="18F84F6B" w:rsidRPr="49BA4757">
        <w:rPr>
          <w:rFonts w:ascii="Times New Roman" w:eastAsia="Times New Roman" w:hAnsi="Times New Roman" w:cs="Times New Roman"/>
          <w:i/>
          <w:iCs/>
        </w:rPr>
        <w:t>it depends</w:t>
      </w:r>
      <w:r w:rsidR="18F84F6B" w:rsidRPr="49BA4757">
        <w:rPr>
          <w:rFonts w:ascii="Times New Roman" w:eastAsia="Times New Roman" w:hAnsi="Times New Roman" w:cs="Times New Roman"/>
        </w:rPr>
        <w:t xml:space="preserve">. </w:t>
      </w:r>
      <w:r w:rsidR="7931EEAD" w:rsidRPr="49BA4757">
        <w:rPr>
          <w:rFonts w:ascii="Times New Roman" w:eastAsia="Times New Roman" w:hAnsi="Times New Roman" w:cs="Times New Roman"/>
        </w:rPr>
        <w:t>M</w:t>
      </w:r>
      <w:r w:rsidR="18F84F6B" w:rsidRPr="49BA4757">
        <w:rPr>
          <w:rFonts w:ascii="Times New Roman" w:eastAsia="Times New Roman" w:hAnsi="Times New Roman" w:cs="Times New Roman"/>
        </w:rPr>
        <w:t xml:space="preserve">any jokingly say </w:t>
      </w:r>
      <w:r w:rsidR="7783FA61" w:rsidRPr="49BA4757">
        <w:rPr>
          <w:rFonts w:ascii="Times New Roman" w:eastAsia="Times New Roman" w:hAnsi="Times New Roman" w:cs="Times New Roman"/>
        </w:rPr>
        <w:t xml:space="preserve">this </w:t>
      </w:r>
      <w:r w:rsidR="18F84F6B" w:rsidRPr="49BA4757">
        <w:rPr>
          <w:rFonts w:ascii="Times New Roman" w:eastAsia="Times New Roman" w:hAnsi="Times New Roman" w:cs="Times New Roman"/>
        </w:rPr>
        <w:t>is always the answer to every good qualitative question</w:t>
      </w:r>
      <w:r w:rsidR="37BAAB8F" w:rsidRPr="49BA4757">
        <w:rPr>
          <w:rFonts w:ascii="Times New Roman" w:eastAsia="Times New Roman" w:hAnsi="Times New Roman" w:cs="Times New Roman"/>
        </w:rPr>
        <w:t>. However, it</w:t>
      </w:r>
      <w:r w:rsidR="18F84F6B" w:rsidRPr="49BA4757">
        <w:rPr>
          <w:rFonts w:ascii="Times New Roman" w:eastAsia="Times New Roman" w:hAnsi="Times New Roman" w:cs="Times New Roman"/>
        </w:rPr>
        <w:t xml:space="preserve"> is indeed the answer to how theory is utilized in qualitative research. As qualitative researchers, our decisions about the use of theory in general (and a theoretical framework, specifically) should depend on</w:t>
      </w:r>
      <w:r w:rsidR="36E6913A" w:rsidRPr="49BA4757">
        <w:rPr>
          <w:rFonts w:ascii="Times New Roman" w:eastAsia="Times New Roman" w:hAnsi="Times New Roman" w:cs="Times New Roman"/>
        </w:rPr>
        <w:t xml:space="preserve"> the</w:t>
      </w:r>
      <w:r w:rsidR="18F84F6B" w:rsidRPr="49BA4757">
        <w:rPr>
          <w:rFonts w:ascii="Times New Roman" w:eastAsia="Times New Roman" w:hAnsi="Times New Roman" w:cs="Times New Roman"/>
        </w:rPr>
        <w:t xml:space="preserve"> philosophical assumptions and research paradigm from which we are approaching the problem, the nature of the research problem, the research aim, and the chosen qualitative approach. </w:t>
      </w:r>
      <w:r w:rsidR="11C6CD69" w:rsidRPr="49BA4757">
        <w:rPr>
          <w:rFonts w:ascii="Times New Roman" w:eastAsia="Times New Roman" w:hAnsi="Times New Roman" w:cs="Times New Roman"/>
        </w:rPr>
        <w:lastRenderedPageBreak/>
        <w:t>Recognizing the time required for these decisions, we also acknowledge</w:t>
      </w:r>
      <w:r w:rsidR="18F84F6B" w:rsidRPr="49BA4757">
        <w:rPr>
          <w:rFonts w:ascii="Times New Roman" w:eastAsia="Times New Roman" w:hAnsi="Times New Roman" w:cs="Times New Roman"/>
        </w:rPr>
        <w:t xml:space="preserve"> </w:t>
      </w:r>
      <w:r w:rsidR="2D3BBBD4" w:rsidRPr="49BA4757">
        <w:rPr>
          <w:rFonts w:ascii="Times New Roman" w:eastAsia="Times New Roman" w:hAnsi="Times New Roman" w:cs="Times New Roman"/>
        </w:rPr>
        <w:t xml:space="preserve">challenges </w:t>
      </w:r>
      <w:r w:rsidR="46C7BA5F" w:rsidRPr="49BA4757">
        <w:rPr>
          <w:rFonts w:ascii="Times New Roman" w:eastAsia="Times New Roman" w:hAnsi="Times New Roman" w:cs="Times New Roman"/>
        </w:rPr>
        <w:t xml:space="preserve">in utilizing theory in </w:t>
      </w:r>
      <w:r w:rsidR="2D3BBBD4" w:rsidRPr="49BA4757">
        <w:rPr>
          <w:rFonts w:ascii="Times New Roman" w:eastAsia="Times New Roman" w:hAnsi="Times New Roman" w:cs="Times New Roman"/>
        </w:rPr>
        <w:t xml:space="preserve">qualitative research may be related to familiarity with only a narrow field of theories. When we are crunched for time, it </w:t>
      </w:r>
      <w:r w:rsidR="5645F955" w:rsidRPr="49BA4757">
        <w:rPr>
          <w:rFonts w:ascii="Times New Roman" w:eastAsia="Times New Roman" w:hAnsi="Times New Roman" w:cs="Times New Roman"/>
        </w:rPr>
        <w:t xml:space="preserve">is </w:t>
      </w:r>
      <w:r w:rsidR="2D3BBBD4" w:rsidRPr="49BA4757">
        <w:rPr>
          <w:rFonts w:ascii="Times New Roman" w:eastAsia="Times New Roman" w:hAnsi="Times New Roman" w:cs="Times New Roman"/>
        </w:rPr>
        <w:t xml:space="preserve">tempting to settle for heavily utilized </w:t>
      </w:r>
      <w:r w:rsidR="7E8F5FF2" w:rsidRPr="49BA4757">
        <w:rPr>
          <w:rFonts w:ascii="Times New Roman" w:eastAsia="Times New Roman" w:hAnsi="Times New Roman" w:cs="Times New Roman"/>
        </w:rPr>
        <w:t xml:space="preserve">ideas and </w:t>
      </w:r>
      <w:r w:rsidR="2D3BBBD4" w:rsidRPr="49BA4757">
        <w:rPr>
          <w:rFonts w:ascii="Times New Roman" w:eastAsia="Times New Roman" w:hAnsi="Times New Roman" w:cs="Times New Roman"/>
        </w:rPr>
        <w:t>theoretical frameworks</w:t>
      </w:r>
      <w:r w:rsidR="462A8DE0" w:rsidRPr="49BA4757">
        <w:rPr>
          <w:rFonts w:ascii="Times New Roman" w:eastAsia="Times New Roman" w:hAnsi="Times New Roman" w:cs="Times New Roman"/>
        </w:rPr>
        <w:t xml:space="preserve">. </w:t>
      </w:r>
      <w:r w:rsidR="2D3BBBD4" w:rsidRPr="49BA4757">
        <w:rPr>
          <w:rFonts w:ascii="Times New Roman" w:eastAsia="Times New Roman" w:hAnsi="Times New Roman" w:cs="Times New Roman"/>
        </w:rPr>
        <w:t xml:space="preserve">We find ourselves gravitating toward </w:t>
      </w:r>
      <w:r w:rsidR="2B1F7308" w:rsidRPr="49BA4757">
        <w:rPr>
          <w:rFonts w:ascii="Times New Roman" w:eastAsia="Times New Roman" w:hAnsi="Times New Roman" w:cs="Times New Roman"/>
        </w:rPr>
        <w:t xml:space="preserve">comfortable or all-encompassing </w:t>
      </w:r>
      <w:r w:rsidR="2D3BBBD4" w:rsidRPr="49BA4757">
        <w:rPr>
          <w:rFonts w:ascii="Times New Roman" w:eastAsia="Times New Roman" w:hAnsi="Times New Roman" w:cs="Times New Roman"/>
        </w:rPr>
        <w:t xml:space="preserve">theories, thinking our </w:t>
      </w:r>
      <w:r w:rsidR="200A868C" w:rsidRPr="49BA4757">
        <w:rPr>
          <w:rFonts w:ascii="Times New Roman" w:eastAsia="Times New Roman" w:hAnsi="Times New Roman" w:cs="Times New Roman"/>
        </w:rPr>
        <w:t>choice should</w:t>
      </w:r>
      <w:r w:rsidR="2D3BBBD4" w:rsidRPr="49BA4757">
        <w:rPr>
          <w:rFonts w:ascii="Times New Roman" w:eastAsia="Times New Roman" w:hAnsi="Times New Roman" w:cs="Times New Roman"/>
        </w:rPr>
        <w:t xml:space="preserve"> provide safety in </w:t>
      </w:r>
      <w:r w:rsidR="499325D1" w:rsidRPr="49BA4757">
        <w:rPr>
          <w:rFonts w:ascii="Times New Roman" w:eastAsia="Times New Roman" w:hAnsi="Times New Roman" w:cs="Times New Roman"/>
        </w:rPr>
        <w:t>reducing rejection</w:t>
      </w:r>
      <w:r w:rsidR="2D3BBBD4" w:rsidRPr="49BA4757">
        <w:rPr>
          <w:rFonts w:ascii="Times New Roman" w:eastAsia="Times New Roman" w:hAnsi="Times New Roman" w:cs="Times New Roman"/>
        </w:rPr>
        <w:t>. However, we may be missing important opportunities to carry out more impactful research.</w:t>
      </w:r>
    </w:p>
    <w:p w14:paraId="4E0165A7" w14:textId="4A2B73E1" w:rsidR="225154E7" w:rsidRDefault="4C72F23B" w:rsidP="71409260">
      <w:pPr>
        <w:spacing w:before="240" w:after="0" w:line="240" w:lineRule="auto"/>
        <w:ind w:firstLine="720"/>
        <w:rPr>
          <w:rFonts w:ascii="Times New Roman" w:eastAsia="Times New Roman" w:hAnsi="Times New Roman" w:cs="Times New Roman"/>
        </w:rPr>
      </w:pPr>
      <w:r w:rsidRPr="46EBC28F">
        <w:rPr>
          <w:rFonts w:ascii="Times New Roman" w:eastAsia="Times New Roman" w:hAnsi="Times New Roman" w:cs="Times New Roman"/>
        </w:rPr>
        <w:t xml:space="preserve">Impactful research recognizes that </w:t>
      </w:r>
      <w:r w:rsidR="6D8F81B8" w:rsidRPr="46EBC28F">
        <w:rPr>
          <w:rFonts w:ascii="Times New Roman" w:eastAsia="Times New Roman" w:hAnsi="Times New Roman" w:cs="Times New Roman"/>
        </w:rPr>
        <w:t>selection of a theoretical framework is not a static process. If you have ever graduated from box pancake mix to Grandma’s recipe card or even beyon</w:t>
      </w:r>
      <w:r w:rsidR="5E7C5EB4" w:rsidRPr="46EBC28F">
        <w:rPr>
          <w:rFonts w:ascii="Times New Roman" w:eastAsia="Times New Roman" w:hAnsi="Times New Roman" w:cs="Times New Roman"/>
        </w:rPr>
        <w:t>d that to experimentation, you are intimately familiar with the need to revisit and refine throughout the process.</w:t>
      </w:r>
      <w:r w:rsidR="6D8F81B8" w:rsidRPr="46EBC28F">
        <w:rPr>
          <w:rFonts w:ascii="Times New Roman" w:eastAsia="Times New Roman" w:hAnsi="Times New Roman" w:cs="Times New Roman"/>
        </w:rPr>
        <w:t xml:space="preserve"> I (</w:t>
      </w:r>
      <w:r w:rsidR="5750073F" w:rsidRPr="46EBC28F">
        <w:rPr>
          <w:rFonts w:ascii="Times New Roman" w:eastAsia="Times New Roman" w:hAnsi="Times New Roman" w:cs="Times New Roman"/>
        </w:rPr>
        <w:t xml:space="preserve">Haddad) </w:t>
      </w:r>
      <w:r w:rsidR="6D8F81B8" w:rsidRPr="46EBC28F">
        <w:rPr>
          <w:rFonts w:ascii="Times New Roman" w:eastAsia="Times New Roman" w:hAnsi="Times New Roman" w:cs="Times New Roman"/>
        </w:rPr>
        <w:t>vividly remember the first time I needed to revisit a theoretical framework for a study</w:t>
      </w:r>
      <w:r w:rsidR="1C7AFD7E" w:rsidRPr="46EBC28F">
        <w:rPr>
          <w:rFonts w:ascii="Times New Roman" w:eastAsia="Times New Roman" w:hAnsi="Times New Roman" w:cs="Times New Roman"/>
        </w:rPr>
        <w:t>. I had</w:t>
      </w:r>
      <w:r w:rsidR="18E7F14B" w:rsidRPr="46EBC28F">
        <w:rPr>
          <w:rFonts w:ascii="Times New Roman" w:eastAsia="Times New Roman" w:hAnsi="Times New Roman" w:cs="Times New Roman"/>
        </w:rPr>
        <w:t xml:space="preserve"> already begun data </w:t>
      </w:r>
      <w:r w:rsidR="2A904B25" w:rsidRPr="46EBC28F">
        <w:rPr>
          <w:rFonts w:ascii="Times New Roman" w:eastAsia="Times New Roman" w:hAnsi="Times New Roman" w:cs="Times New Roman"/>
        </w:rPr>
        <w:t>collection and</w:t>
      </w:r>
      <w:r w:rsidR="6D8F81B8" w:rsidRPr="46EBC28F">
        <w:rPr>
          <w:rFonts w:ascii="Times New Roman" w:eastAsia="Times New Roman" w:hAnsi="Times New Roman" w:cs="Times New Roman"/>
        </w:rPr>
        <w:t xml:space="preserve"> </w:t>
      </w:r>
      <w:r w:rsidR="6D89CA4A" w:rsidRPr="46EBC28F">
        <w:rPr>
          <w:rFonts w:ascii="Times New Roman" w:eastAsia="Times New Roman" w:hAnsi="Times New Roman" w:cs="Times New Roman"/>
        </w:rPr>
        <w:t xml:space="preserve">got </w:t>
      </w:r>
      <w:r w:rsidR="6D8F81B8" w:rsidRPr="46EBC28F">
        <w:rPr>
          <w:rFonts w:ascii="Times New Roman" w:eastAsia="Times New Roman" w:hAnsi="Times New Roman" w:cs="Times New Roman"/>
        </w:rPr>
        <w:t xml:space="preserve">the sinking feeling in the pit of my stomach that I was </w:t>
      </w:r>
      <w:r w:rsidR="6D8F81B8" w:rsidRPr="46EBC28F">
        <w:rPr>
          <w:rFonts w:ascii="Times New Roman" w:eastAsia="Times New Roman" w:hAnsi="Times New Roman" w:cs="Times New Roman"/>
          <w:i/>
          <w:iCs/>
        </w:rPr>
        <w:t>cheating</w:t>
      </w:r>
      <w:r w:rsidR="6D8F81B8" w:rsidRPr="46EBC28F">
        <w:rPr>
          <w:rFonts w:ascii="Times New Roman" w:eastAsia="Times New Roman" w:hAnsi="Times New Roman" w:cs="Times New Roman"/>
        </w:rPr>
        <w:t xml:space="preserve">. This </w:t>
      </w:r>
      <w:r w:rsidR="223A8010" w:rsidRPr="46EBC28F">
        <w:rPr>
          <w:rFonts w:ascii="Times New Roman" w:eastAsia="Times New Roman" w:hAnsi="Times New Roman" w:cs="Times New Roman"/>
        </w:rPr>
        <w:t>was</w:t>
      </w:r>
      <w:r w:rsidR="6D8F81B8" w:rsidRPr="46EBC28F">
        <w:rPr>
          <w:rFonts w:ascii="Times New Roman" w:eastAsia="Times New Roman" w:hAnsi="Times New Roman" w:cs="Times New Roman"/>
        </w:rPr>
        <w:t xml:space="preserve"> not the case </w:t>
      </w:r>
      <w:r w:rsidR="4B5BD6A7" w:rsidRPr="46EBC28F">
        <w:rPr>
          <w:rFonts w:ascii="Times New Roman" w:eastAsia="Times New Roman" w:hAnsi="Times New Roman" w:cs="Times New Roman"/>
        </w:rPr>
        <w:t xml:space="preserve">for </w:t>
      </w:r>
      <w:r w:rsidR="65DF53AE" w:rsidRPr="46EBC28F">
        <w:rPr>
          <w:rFonts w:ascii="Times New Roman" w:eastAsia="Times New Roman" w:hAnsi="Times New Roman" w:cs="Times New Roman"/>
        </w:rPr>
        <w:t>me,</w:t>
      </w:r>
      <w:r w:rsidR="5A3087A9" w:rsidRPr="46EBC28F">
        <w:rPr>
          <w:rFonts w:ascii="Times New Roman" w:eastAsia="Times New Roman" w:hAnsi="Times New Roman" w:cs="Times New Roman"/>
        </w:rPr>
        <w:t xml:space="preserve"> and</w:t>
      </w:r>
      <w:r w:rsidR="4B5BD6A7" w:rsidRPr="46EBC28F">
        <w:rPr>
          <w:rFonts w:ascii="Times New Roman" w:eastAsia="Times New Roman" w:hAnsi="Times New Roman" w:cs="Times New Roman"/>
        </w:rPr>
        <w:t xml:space="preserve"> </w:t>
      </w:r>
      <w:r w:rsidR="66133348" w:rsidRPr="46EBC28F">
        <w:rPr>
          <w:rFonts w:ascii="Times New Roman" w:eastAsia="Times New Roman" w:hAnsi="Times New Roman" w:cs="Times New Roman"/>
        </w:rPr>
        <w:t xml:space="preserve">it </w:t>
      </w:r>
      <w:r w:rsidR="4B5BD6A7" w:rsidRPr="46EBC28F">
        <w:rPr>
          <w:rFonts w:ascii="Times New Roman" w:eastAsia="Times New Roman" w:hAnsi="Times New Roman" w:cs="Times New Roman"/>
        </w:rPr>
        <w:t>is not the case for you</w:t>
      </w:r>
      <w:r w:rsidR="6D8F81B8" w:rsidRPr="46EBC28F">
        <w:rPr>
          <w:rFonts w:ascii="Times New Roman" w:eastAsia="Times New Roman" w:hAnsi="Times New Roman" w:cs="Times New Roman"/>
        </w:rPr>
        <w:t xml:space="preserve">! </w:t>
      </w:r>
      <w:r w:rsidR="44446A6F" w:rsidRPr="46EBC28F">
        <w:rPr>
          <w:rFonts w:ascii="Times New Roman" w:eastAsia="Times New Roman" w:hAnsi="Times New Roman" w:cs="Times New Roman"/>
        </w:rPr>
        <w:t>T</w:t>
      </w:r>
      <w:r w:rsidR="6D8F81B8" w:rsidRPr="46EBC28F">
        <w:rPr>
          <w:rFonts w:ascii="Times New Roman" w:eastAsia="Times New Roman" w:hAnsi="Times New Roman" w:cs="Times New Roman"/>
        </w:rPr>
        <w:t>heoretical framework</w:t>
      </w:r>
      <w:r w:rsidR="085D3D6B" w:rsidRPr="46EBC28F">
        <w:rPr>
          <w:rFonts w:ascii="Times New Roman" w:eastAsia="Times New Roman" w:hAnsi="Times New Roman" w:cs="Times New Roman"/>
        </w:rPr>
        <w:t>s are</w:t>
      </w:r>
      <w:r w:rsidR="6D8F81B8" w:rsidRPr="46EBC28F">
        <w:rPr>
          <w:rFonts w:ascii="Times New Roman" w:eastAsia="Times New Roman" w:hAnsi="Times New Roman" w:cs="Times New Roman"/>
        </w:rPr>
        <w:t xml:space="preserve"> not perfect puzzle piece</w:t>
      </w:r>
      <w:r w:rsidR="2941490B" w:rsidRPr="46EBC28F">
        <w:rPr>
          <w:rFonts w:ascii="Times New Roman" w:eastAsia="Times New Roman" w:hAnsi="Times New Roman" w:cs="Times New Roman"/>
        </w:rPr>
        <w:t>s</w:t>
      </w:r>
      <w:r w:rsidR="6D8F81B8" w:rsidRPr="46EBC28F">
        <w:rPr>
          <w:rFonts w:ascii="Times New Roman" w:eastAsia="Times New Roman" w:hAnsi="Times New Roman" w:cs="Times New Roman"/>
        </w:rPr>
        <w:t xml:space="preserve"> that</w:t>
      </w:r>
      <w:r w:rsidR="6932B153" w:rsidRPr="46EBC28F">
        <w:rPr>
          <w:rFonts w:ascii="Times New Roman" w:eastAsia="Times New Roman" w:hAnsi="Times New Roman" w:cs="Times New Roman"/>
        </w:rPr>
        <w:t>,</w:t>
      </w:r>
      <w:r w:rsidR="6D8F81B8" w:rsidRPr="46EBC28F">
        <w:rPr>
          <w:rFonts w:ascii="Times New Roman" w:eastAsia="Times New Roman" w:hAnsi="Times New Roman" w:cs="Times New Roman"/>
        </w:rPr>
        <w:t xml:space="preserve"> </w:t>
      </w:r>
      <w:r w:rsidR="7892D7B5" w:rsidRPr="46EBC28F">
        <w:rPr>
          <w:rFonts w:ascii="Times New Roman" w:eastAsia="Times New Roman" w:hAnsi="Times New Roman" w:cs="Times New Roman"/>
        </w:rPr>
        <w:t>once selected, guarantee perfect alignment</w:t>
      </w:r>
      <w:r w:rsidR="13C0B59A" w:rsidRPr="46EBC28F">
        <w:rPr>
          <w:rFonts w:ascii="Times New Roman" w:eastAsia="Times New Roman" w:hAnsi="Times New Roman" w:cs="Times New Roman"/>
        </w:rPr>
        <w:t xml:space="preserve"> and fit</w:t>
      </w:r>
      <w:r w:rsidR="7892D7B5" w:rsidRPr="46EBC28F">
        <w:rPr>
          <w:rFonts w:ascii="Times New Roman" w:eastAsia="Times New Roman" w:hAnsi="Times New Roman" w:cs="Times New Roman"/>
        </w:rPr>
        <w:t xml:space="preserve">! </w:t>
      </w:r>
      <w:r w:rsidR="6D8F81B8" w:rsidRPr="46EBC28F">
        <w:rPr>
          <w:rFonts w:ascii="Times New Roman" w:eastAsia="Times New Roman" w:hAnsi="Times New Roman" w:cs="Times New Roman"/>
        </w:rPr>
        <w:t xml:space="preserve">Rather, </w:t>
      </w:r>
      <w:r w:rsidR="51FA0AEC" w:rsidRPr="46EBC28F">
        <w:rPr>
          <w:rFonts w:ascii="Times New Roman" w:eastAsia="Times New Roman" w:hAnsi="Times New Roman" w:cs="Times New Roman"/>
        </w:rPr>
        <w:t>they</w:t>
      </w:r>
      <w:r w:rsidR="6D8F81B8" w:rsidRPr="46EBC28F">
        <w:rPr>
          <w:rFonts w:ascii="Times New Roman" w:eastAsia="Times New Roman" w:hAnsi="Times New Roman" w:cs="Times New Roman"/>
        </w:rPr>
        <w:t xml:space="preserve"> </w:t>
      </w:r>
      <w:r w:rsidR="43627F10" w:rsidRPr="46EBC28F">
        <w:rPr>
          <w:rFonts w:ascii="Times New Roman" w:eastAsia="Times New Roman" w:hAnsi="Times New Roman" w:cs="Times New Roman"/>
        </w:rPr>
        <w:t>help</w:t>
      </w:r>
      <w:r w:rsidR="6D8F81B8" w:rsidRPr="46EBC28F">
        <w:rPr>
          <w:rFonts w:ascii="Times New Roman" w:eastAsia="Times New Roman" w:hAnsi="Times New Roman" w:cs="Times New Roman"/>
        </w:rPr>
        <w:t xml:space="preserve"> us filter out essential pieces of data we can think critically about, make sense of our data, analyz</w:t>
      </w:r>
      <w:r w:rsidR="1D6272D3" w:rsidRPr="46EBC28F">
        <w:rPr>
          <w:rFonts w:ascii="Times New Roman" w:eastAsia="Times New Roman" w:hAnsi="Times New Roman" w:cs="Times New Roman"/>
        </w:rPr>
        <w:t xml:space="preserve">e </w:t>
      </w:r>
      <w:r w:rsidR="6D8F81B8" w:rsidRPr="46EBC28F">
        <w:rPr>
          <w:rFonts w:ascii="Times New Roman" w:eastAsia="Times New Roman" w:hAnsi="Times New Roman" w:cs="Times New Roman"/>
        </w:rPr>
        <w:t xml:space="preserve">data in </w:t>
      </w:r>
      <w:r w:rsidR="033C4D0B" w:rsidRPr="46EBC28F">
        <w:rPr>
          <w:rFonts w:ascii="Times New Roman" w:eastAsia="Times New Roman" w:hAnsi="Times New Roman" w:cs="Times New Roman"/>
        </w:rPr>
        <w:t>meaningful ways</w:t>
      </w:r>
      <w:r w:rsidR="6D8F81B8" w:rsidRPr="46EBC28F">
        <w:rPr>
          <w:rFonts w:ascii="Times New Roman" w:eastAsia="Times New Roman" w:hAnsi="Times New Roman" w:cs="Times New Roman"/>
        </w:rPr>
        <w:t xml:space="preserve">, and communicate our findings </w:t>
      </w:r>
      <w:r w:rsidR="3F579565" w:rsidRPr="46EBC28F">
        <w:rPr>
          <w:rFonts w:ascii="Times New Roman" w:eastAsia="Times New Roman" w:hAnsi="Times New Roman" w:cs="Times New Roman"/>
        </w:rPr>
        <w:t>to</w:t>
      </w:r>
      <w:r w:rsidR="6D8F81B8" w:rsidRPr="46EBC28F">
        <w:rPr>
          <w:rFonts w:ascii="Times New Roman" w:eastAsia="Times New Roman" w:hAnsi="Times New Roman" w:cs="Times New Roman"/>
        </w:rPr>
        <w:t xml:space="preserve"> contribute </w:t>
      </w:r>
      <w:r w:rsidR="48645A94" w:rsidRPr="46EBC28F">
        <w:rPr>
          <w:rFonts w:ascii="Times New Roman" w:eastAsia="Times New Roman" w:hAnsi="Times New Roman" w:cs="Times New Roman"/>
        </w:rPr>
        <w:t>a deeper</w:t>
      </w:r>
      <w:r w:rsidR="6D8F81B8" w:rsidRPr="46EBC28F">
        <w:rPr>
          <w:rFonts w:ascii="Times New Roman" w:eastAsia="Times New Roman" w:hAnsi="Times New Roman" w:cs="Times New Roman"/>
        </w:rPr>
        <w:t xml:space="preserve"> understanding of complex problem</w:t>
      </w:r>
      <w:r w:rsidR="18F90C92" w:rsidRPr="46EBC28F">
        <w:rPr>
          <w:rFonts w:ascii="Times New Roman" w:eastAsia="Times New Roman" w:hAnsi="Times New Roman" w:cs="Times New Roman"/>
        </w:rPr>
        <w:t>s</w:t>
      </w:r>
      <w:r w:rsidR="6D8F81B8" w:rsidRPr="46EBC28F">
        <w:rPr>
          <w:rFonts w:ascii="Times New Roman" w:eastAsia="Times New Roman" w:hAnsi="Times New Roman" w:cs="Times New Roman"/>
        </w:rPr>
        <w:t>.</w:t>
      </w:r>
    </w:p>
    <w:p w14:paraId="74884C62" w14:textId="36BF4252" w:rsidR="7F099BA5" w:rsidRDefault="360BE1CA" w:rsidP="49BA4757">
      <w:pPr>
        <w:spacing w:before="240" w:after="0" w:line="240" w:lineRule="auto"/>
        <w:ind w:firstLine="720"/>
      </w:pPr>
      <w:r w:rsidRPr="46EBC28F">
        <w:rPr>
          <w:rFonts w:ascii="Times New Roman" w:eastAsia="Times New Roman" w:hAnsi="Times New Roman" w:cs="Times New Roman"/>
        </w:rPr>
        <w:t xml:space="preserve">For those </w:t>
      </w:r>
      <w:r w:rsidR="07F76D16" w:rsidRPr="46EBC28F">
        <w:rPr>
          <w:rFonts w:ascii="Times New Roman" w:eastAsia="Times New Roman" w:hAnsi="Times New Roman" w:cs="Times New Roman"/>
        </w:rPr>
        <w:t xml:space="preserve">still </w:t>
      </w:r>
      <w:r w:rsidRPr="46EBC28F">
        <w:rPr>
          <w:rFonts w:ascii="Times New Roman" w:eastAsia="Times New Roman" w:hAnsi="Times New Roman" w:cs="Times New Roman"/>
        </w:rPr>
        <w:t xml:space="preserve">uncomfortable with the idea of identifying and using a theoretical framework after data collection, rather than before, let us offer some encouragement. First, identifying a theoretical framework during the data analysis process does not alter the raw data. We do not need to completely start over to select a tool to filter and focus our attention. </w:t>
      </w:r>
      <w:r w:rsidR="13838C04" w:rsidRPr="46EBC28F">
        <w:rPr>
          <w:rFonts w:ascii="Times New Roman" w:eastAsia="Times New Roman" w:hAnsi="Times New Roman" w:cs="Times New Roman"/>
        </w:rPr>
        <w:t>We should be aware that “a theoretical framework can both illuminate and conceal” (</w:t>
      </w:r>
      <w:proofErr w:type="spellStart"/>
      <w:r w:rsidR="13838C04" w:rsidRPr="46EBC28F">
        <w:rPr>
          <w:rFonts w:ascii="Times New Roman" w:eastAsia="Times New Roman" w:hAnsi="Times New Roman" w:cs="Times New Roman"/>
        </w:rPr>
        <w:t>Anfara</w:t>
      </w:r>
      <w:proofErr w:type="spellEnd"/>
      <w:r w:rsidR="13838C04" w:rsidRPr="46EBC28F">
        <w:rPr>
          <w:rFonts w:ascii="Times New Roman" w:eastAsia="Times New Roman" w:hAnsi="Times New Roman" w:cs="Times New Roman"/>
        </w:rPr>
        <w:t xml:space="preserve"> &amp; Mertz, 2006</w:t>
      </w:r>
      <w:r w:rsidR="00D57848" w:rsidRPr="46EBC28F">
        <w:rPr>
          <w:rFonts w:ascii="Times New Roman" w:eastAsia="Times New Roman" w:hAnsi="Times New Roman" w:cs="Times New Roman"/>
        </w:rPr>
        <w:t>, p. 52</w:t>
      </w:r>
      <w:r w:rsidR="13838C04" w:rsidRPr="46EBC28F">
        <w:rPr>
          <w:rFonts w:ascii="Times New Roman" w:eastAsia="Times New Roman" w:hAnsi="Times New Roman" w:cs="Times New Roman"/>
        </w:rPr>
        <w:t xml:space="preserve">). At times, a theoretical framework may so narrowly </w:t>
      </w:r>
      <w:proofErr w:type="gramStart"/>
      <w:r w:rsidR="13838C04" w:rsidRPr="46EBC28F">
        <w:rPr>
          <w:rFonts w:ascii="Times New Roman" w:eastAsia="Times New Roman" w:hAnsi="Times New Roman" w:cs="Times New Roman"/>
        </w:rPr>
        <w:t>focus</w:t>
      </w:r>
      <w:proofErr w:type="gramEnd"/>
      <w:r w:rsidR="13838C04" w:rsidRPr="46EBC28F">
        <w:rPr>
          <w:rFonts w:ascii="Times New Roman" w:eastAsia="Times New Roman" w:hAnsi="Times New Roman" w:cs="Times New Roman"/>
        </w:rPr>
        <w:t xml:space="preserve"> a study that we miss </w:t>
      </w:r>
      <w:r w:rsidR="379E3F16" w:rsidRPr="46EBC28F">
        <w:rPr>
          <w:rFonts w:ascii="Times New Roman" w:eastAsia="Times New Roman" w:hAnsi="Times New Roman" w:cs="Times New Roman"/>
        </w:rPr>
        <w:t xml:space="preserve">pertinent </w:t>
      </w:r>
      <w:r w:rsidR="13838C04" w:rsidRPr="46EBC28F">
        <w:rPr>
          <w:rFonts w:ascii="Times New Roman" w:eastAsia="Times New Roman" w:hAnsi="Times New Roman" w:cs="Times New Roman"/>
        </w:rPr>
        <w:t>data we did not expect to run across when we planned our re</w:t>
      </w:r>
      <w:r w:rsidR="3474D472" w:rsidRPr="46EBC28F">
        <w:rPr>
          <w:rFonts w:ascii="Times New Roman" w:eastAsia="Times New Roman" w:hAnsi="Times New Roman" w:cs="Times New Roman"/>
        </w:rPr>
        <w:t>search design. “At these moments, we are so diverted down a path we could hardly have predicted, or even envision</w:t>
      </w:r>
      <w:r w:rsidR="7D55951F" w:rsidRPr="46EBC28F">
        <w:rPr>
          <w:rFonts w:ascii="Times New Roman" w:eastAsia="Times New Roman" w:hAnsi="Times New Roman" w:cs="Times New Roman"/>
        </w:rPr>
        <w:t>ed</w:t>
      </w:r>
      <w:r w:rsidR="7CDBABF3" w:rsidRPr="46EBC28F">
        <w:rPr>
          <w:rFonts w:ascii="Times New Roman" w:eastAsia="Times New Roman" w:hAnsi="Times New Roman" w:cs="Times New Roman"/>
        </w:rPr>
        <w:t>”</w:t>
      </w:r>
      <w:r w:rsidR="0DB2E72D" w:rsidRPr="46EBC28F">
        <w:rPr>
          <w:rFonts w:ascii="Times New Roman" w:eastAsia="Times New Roman" w:hAnsi="Times New Roman" w:cs="Times New Roman"/>
        </w:rPr>
        <w:t xml:space="preserve"> </w:t>
      </w:r>
      <w:r w:rsidR="7CDBABF3" w:rsidRPr="46EBC28F">
        <w:rPr>
          <w:rFonts w:ascii="Times New Roman" w:eastAsia="Times New Roman" w:hAnsi="Times New Roman" w:cs="Times New Roman"/>
        </w:rPr>
        <w:t>(</w:t>
      </w:r>
      <w:proofErr w:type="spellStart"/>
      <w:r w:rsidR="7CDBABF3" w:rsidRPr="46EBC28F">
        <w:rPr>
          <w:rFonts w:ascii="Times New Roman" w:eastAsia="Times New Roman" w:hAnsi="Times New Roman" w:cs="Times New Roman"/>
        </w:rPr>
        <w:t>Anfara</w:t>
      </w:r>
      <w:proofErr w:type="spellEnd"/>
      <w:r w:rsidR="7CDBABF3" w:rsidRPr="46EBC28F">
        <w:rPr>
          <w:rFonts w:ascii="Times New Roman" w:eastAsia="Times New Roman" w:hAnsi="Times New Roman" w:cs="Times New Roman"/>
        </w:rPr>
        <w:t xml:space="preserve"> &amp; Mertz, 2006, p. 105). </w:t>
      </w:r>
      <w:r w:rsidR="3474D472" w:rsidRPr="46EBC28F">
        <w:rPr>
          <w:rFonts w:ascii="Times New Roman" w:eastAsia="Times New Roman" w:hAnsi="Times New Roman" w:cs="Times New Roman"/>
        </w:rPr>
        <w:t xml:space="preserve">For example, I </w:t>
      </w:r>
      <w:r w:rsidR="6A979C06" w:rsidRPr="46EBC28F">
        <w:rPr>
          <w:rFonts w:ascii="Times New Roman" w:eastAsia="Times New Roman" w:hAnsi="Times New Roman" w:cs="Times New Roman"/>
        </w:rPr>
        <w:t>(</w:t>
      </w:r>
      <w:r w:rsidR="4A23491D" w:rsidRPr="46EBC28F">
        <w:rPr>
          <w:rFonts w:ascii="Times New Roman" w:eastAsia="Times New Roman" w:hAnsi="Times New Roman" w:cs="Times New Roman"/>
        </w:rPr>
        <w:t>Mott)</w:t>
      </w:r>
      <w:r w:rsidR="6A979C06" w:rsidRPr="46EBC28F">
        <w:rPr>
          <w:rFonts w:ascii="Times New Roman" w:eastAsia="Times New Roman" w:hAnsi="Times New Roman" w:cs="Times New Roman"/>
        </w:rPr>
        <w:t xml:space="preserve"> </w:t>
      </w:r>
      <w:r w:rsidR="3474D472" w:rsidRPr="46EBC28F">
        <w:rPr>
          <w:rFonts w:ascii="Times New Roman" w:eastAsia="Times New Roman" w:hAnsi="Times New Roman" w:cs="Times New Roman"/>
        </w:rPr>
        <w:t>was recently part of a research</w:t>
      </w:r>
      <w:r w:rsidR="77FA4617" w:rsidRPr="46EBC28F">
        <w:rPr>
          <w:rFonts w:ascii="Times New Roman" w:eastAsia="Times New Roman" w:hAnsi="Times New Roman" w:cs="Times New Roman"/>
        </w:rPr>
        <w:t xml:space="preserve"> project where we walked in to do observations looking at one aspect of a phenomenon and walked out focusing on a completely different idea. What we expected to see, what we thought</w:t>
      </w:r>
      <w:r w:rsidR="5CDF7149" w:rsidRPr="46EBC28F">
        <w:rPr>
          <w:rFonts w:ascii="Times New Roman" w:eastAsia="Times New Roman" w:hAnsi="Times New Roman" w:cs="Times New Roman"/>
        </w:rPr>
        <w:t xml:space="preserve"> was the problem, and what previous literature suggested might be the problem, was not going on at all. Had we been determined to utilize an</w:t>
      </w:r>
      <w:r w:rsidR="7611F875" w:rsidRPr="46EBC28F">
        <w:rPr>
          <w:rFonts w:ascii="Times New Roman" w:eastAsia="Times New Roman" w:hAnsi="Times New Roman" w:cs="Times New Roman"/>
        </w:rPr>
        <w:t xml:space="preserve"> </w:t>
      </w:r>
      <w:r w:rsidR="6211BEC4" w:rsidRPr="46EBC28F">
        <w:rPr>
          <w:rFonts w:ascii="Times New Roman" w:eastAsia="Times New Roman" w:hAnsi="Times New Roman" w:cs="Times New Roman"/>
          <w:i/>
          <w:iCs/>
        </w:rPr>
        <w:t>a priori</w:t>
      </w:r>
      <w:r w:rsidR="6211BEC4" w:rsidRPr="46EBC28F">
        <w:rPr>
          <w:rFonts w:ascii="Times New Roman" w:eastAsia="Times New Roman" w:hAnsi="Times New Roman" w:cs="Times New Roman"/>
        </w:rPr>
        <w:t xml:space="preserve"> theoretical framework, we would have missed an opportunity to </w:t>
      </w:r>
      <w:r w:rsidR="20FF2E86" w:rsidRPr="46EBC28F">
        <w:rPr>
          <w:rFonts w:ascii="Times New Roman" w:eastAsia="Times New Roman" w:hAnsi="Times New Roman" w:cs="Times New Roman"/>
        </w:rPr>
        <w:t xml:space="preserve">shine a light on </w:t>
      </w:r>
      <w:r w:rsidR="6211BEC4" w:rsidRPr="46EBC28F">
        <w:rPr>
          <w:rFonts w:ascii="Times New Roman" w:eastAsia="Times New Roman" w:hAnsi="Times New Roman" w:cs="Times New Roman"/>
        </w:rPr>
        <w:t xml:space="preserve">a problem that is frequently hidden or </w:t>
      </w:r>
      <w:r w:rsidR="25B9A18E" w:rsidRPr="46EBC28F">
        <w:rPr>
          <w:rFonts w:ascii="Times New Roman" w:eastAsia="Times New Roman" w:hAnsi="Times New Roman" w:cs="Times New Roman"/>
        </w:rPr>
        <w:t xml:space="preserve">inadvertently </w:t>
      </w:r>
      <w:r w:rsidR="6211BEC4" w:rsidRPr="46EBC28F">
        <w:rPr>
          <w:rFonts w:ascii="Times New Roman" w:eastAsia="Times New Roman" w:hAnsi="Times New Roman" w:cs="Times New Roman"/>
        </w:rPr>
        <w:t>overlooked.</w:t>
      </w:r>
    </w:p>
    <w:p w14:paraId="426FC47D" w14:textId="3201B60A" w:rsidR="7F099BA5" w:rsidRDefault="715DB187" w:rsidP="49BA4757">
      <w:pPr>
        <w:spacing w:before="240" w:after="0" w:line="240" w:lineRule="auto"/>
        <w:jc w:val="center"/>
        <w:rPr>
          <w:rFonts w:ascii="Times New Roman" w:eastAsia="Times New Roman" w:hAnsi="Times New Roman" w:cs="Times New Roman"/>
          <w:b/>
          <w:bCs/>
          <w:color w:val="000000" w:themeColor="text1"/>
        </w:rPr>
      </w:pPr>
      <w:r w:rsidRPr="49BA4757">
        <w:rPr>
          <w:rFonts w:ascii="Times New Roman" w:eastAsia="Times New Roman" w:hAnsi="Times New Roman" w:cs="Times New Roman"/>
          <w:b/>
          <w:bCs/>
          <w:color w:val="000000" w:themeColor="text1"/>
        </w:rPr>
        <w:t>Concluding</w:t>
      </w:r>
      <w:r w:rsidR="0F18C624" w:rsidRPr="49BA4757">
        <w:rPr>
          <w:rFonts w:ascii="Times New Roman" w:eastAsia="Times New Roman" w:hAnsi="Times New Roman" w:cs="Times New Roman"/>
          <w:b/>
          <w:bCs/>
          <w:color w:val="000000" w:themeColor="text1"/>
        </w:rPr>
        <w:t xml:space="preserve"> </w:t>
      </w:r>
      <w:r w:rsidRPr="49BA4757">
        <w:rPr>
          <w:rFonts w:ascii="Times New Roman" w:eastAsia="Times New Roman" w:hAnsi="Times New Roman" w:cs="Times New Roman"/>
          <w:b/>
          <w:bCs/>
          <w:color w:val="000000" w:themeColor="text1"/>
        </w:rPr>
        <w:t>Thoughts: The Griddle is Hot. Now What?</w:t>
      </w:r>
    </w:p>
    <w:p w14:paraId="206A2FBF" w14:textId="0022A60E" w:rsidR="7F099BA5" w:rsidRDefault="733B3A4F" w:rsidP="71409260">
      <w:pPr>
        <w:spacing w:before="240" w:after="0" w:line="240" w:lineRule="auto"/>
        <w:ind w:firstLine="720"/>
        <w:rPr>
          <w:rFonts w:ascii="Times New Roman" w:eastAsia="Times New Roman" w:hAnsi="Times New Roman" w:cs="Times New Roman"/>
        </w:rPr>
      </w:pPr>
      <w:r w:rsidRPr="49BA4757">
        <w:rPr>
          <w:rFonts w:ascii="Times New Roman" w:eastAsia="Times New Roman" w:hAnsi="Times New Roman" w:cs="Times New Roman"/>
        </w:rPr>
        <w:t>“How you study the world determines what you learn about the world” (Patton, 1990, p. 67). In our brief study of theory and pancakes, we explore</w:t>
      </w:r>
      <w:r w:rsidR="2796B14B" w:rsidRPr="49BA4757">
        <w:rPr>
          <w:rFonts w:ascii="Times New Roman" w:eastAsia="Times New Roman" w:hAnsi="Times New Roman" w:cs="Times New Roman"/>
        </w:rPr>
        <w:t xml:space="preserve">d </w:t>
      </w:r>
      <w:r w:rsidR="00B6CDBA" w:rsidRPr="49BA4757">
        <w:rPr>
          <w:rFonts w:ascii="Times New Roman" w:eastAsia="Times New Roman" w:hAnsi="Times New Roman" w:cs="Times New Roman"/>
        </w:rPr>
        <w:t>terminology around</w:t>
      </w:r>
      <w:r w:rsidR="2796B14B" w:rsidRPr="49BA4757">
        <w:rPr>
          <w:rFonts w:ascii="Times New Roman" w:eastAsia="Times New Roman" w:hAnsi="Times New Roman" w:cs="Times New Roman"/>
        </w:rPr>
        <w:t xml:space="preserve"> theoretical frameworks and how we make decisions about them.</w:t>
      </w:r>
      <w:r w:rsidR="6BF7F442" w:rsidRPr="49BA4757">
        <w:rPr>
          <w:rFonts w:ascii="Times New Roman" w:eastAsia="Times New Roman" w:hAnsi="Times New Roman" w:cs="Times New Roman"/>
        </w:rPr>
        <w:t xml:space="preserve"> </w:t>
      </w:r>
      <w:r w:rsidR="31DC0A98" w:rsidRPr="49BA4757">
        <w:rPr>
          <w:rFonts w:ascii="Times New Roman" w:eastAsia="Times New Roman" w:hAnsi="Times New Roman" w:cs="Times New Roman"/>
        </w:rPr>
        <w:t xml:space="preserve">So, we return </w:t>
      </w:r>
      <w:r w:rsidR="2796B14B" w:rsidRPr="49BA4757">
        <w:rPr>
          <w:rFonts w:ascii="Times New Roman" w:eastAsia="Times New Roman" w:hAnsi="Times New Roman" w:cs="Times New Roman"/>
        </w:rPr>
        <w:t>to our opening quote and this key idea:</w:t>
      </w:r>
      <w:r w:rsidR="2A6128AB" w:rsidRPr="49BA4757">
        <w:rPr>
          <w:rFonts w:ascii="Times New Roman" w:eastAsia="Times New Roman" w:hAnsi="Times New Roman" w:cs="Times New Roman"/>
        </w:rPr>
        <w:t xml:space="preserve"> If we do</w:t>
      </w:r>
      <w:r w:rsidR="2C5EA5CE" w:rsidRPr="49BA4757">
        <w:rPr>
          <w:rFonts w:ascii="Times New Roman" w:eastAsia="Times New Roman" w:hAnsi="Times New Roman" w:cs="Times New Roman"/>
        </w:rPr>
        <w:t xml:space="preserve"> </w:t>
      </w:r>
      <w:r w:rsidR="49C1BA86" w:rsidRPr="49BA4757">
        <w:rPr>
          <w:rFonts w:ascii="Times New Roman" w:eastAsia="Times New Roman" w:hAnsi="Times New Roman" w:cs="Times New Roman"/>
        </w:rPr>
        <w:t>not u</w:t>
      </w:r>
      <w:r w:rsidR="2A6128AB" w:rsidRPr="49BA4757">
        <w:rPr>
          <w:rFonts w:ascii="Times New Roman" w:eastAsia="Times New Roman" w:hAnsi="Times New Roman" w:cs="Times New Roman"/>
        </w:rPr>
        <w:t xml:space="preserve">nderstand how the pancake is made, it takes very little for us </w:t>
      </w:r>
      <w:r w:rsidR="629DAD39" w:rsidRPr="49BA4757">
        <w:rPr>
          <w:rFonts w:ascii="Times New Roman" w:eastAsia="Times New Roman" w:hAnsi="Times New Roman" w:cs="Times New Roman"/>
        </w:rPr>
        <w:t xml:space="preserve">to </w:t>
      </w:r>
      <w:r w:rsidR="19F222D7" w:rsidRPr="49BA4757">
        <w:rPr>
          <w:rFonts w:ascii="Times New Roman" w:eastAsia="Times New Roman" w:hAnsi="Times New Roman" w:cs="Times New Roman"/>
        </w:rPr>
        <w:t>not be</w:t>
      </w:r>
      <w:r w:rsidR="2A6128AB" w:rsidRPr="49BA4757">
        <w:rPr>
          <w:rFonts w:ascii="Times New Roman" w:eastAsia="Times New Roman" w:hAnsi="Times New Roman" w:cs="Times New Roman"/>
        </w:rPr>
        <w:t xml:space="preserve"> making pancakes anymore.</w:t>
      </w:r>
      <w:r w:rsidR="3564EC20" w:rsidRPr="49BA4757">
        <w:rPr>
          <w:rFonts w:ascii="Times New Roman" w:eastAsia="Times New Roman" w:hAnsi="Times New Roman" w:cs="Times New Roman"/>
        </w:rPr>
        <w:t xml:space="preserve"> </w:t>
      </w:r>
      <w:r w:rsidR="06EA85A9" w:rsidRPr="49BA4757">
        <w:rPr>
          <w:rFonts w:ascii="Times New Roman" w:eastAsia="Times New Roman" w:hAnsi="Times New Roman" w:cs="Times New Roman"/>
        </w:rPr>
        <w:t>Throughout our writing process</w:t>
      </w:r>
      <w:r w:rsidR="2A6128AB" w:rsidRPr="49BA4757">
        <w:rPr>
          <w:rFonts w:ascii="Times New Roman" w:eastAsia="Times New Roman" w:hAnsi="Times New Roman" w:cs="Times New Roman"/>
        </w:rPr>
        <w:t xml:space="preserve">, we </w:t>
      </w:r>
      <w:r w:rsidR="5A78DD6F" w:rsidRPr="49BA4757">
        <w:rPr>
          <w:rFonts w:ascii="Times New Roman" w:eastAsia="Times New Roman" w:hAnsi="Times New Roman" w:cs="Times New Roman"/>
        </w:rPr>
        <w:t>met</w:t>
      </w:r>
      <w:r w:rsidR="2A6128AB" w:rsidRPr="49BA4757">
        <w:rPr>
          <w:rFonts w:ascii="Times New Roman" w:eastAsia="Times New Roman" w:hAnsi="Times New Roman" w:cs="Times New Roman"/>
        </w:rPr>
        <w:t xml:space="preserve"> several challenges, and one where our metaphor falls a little flat; conducting qualitative research is not a</w:t>
      </w:r>
      <w:r w:rsidR="0829DA90" w:rsidRPr="49BA4757">
        <w:rPr>
          <w:rFonts w:ascii="Times New Roman" w:eastAsia="Times New Roman" w:hAnsi="Times New Roman" w:cs="Times New Roman"/>
        </w:rPr>
        <w:t xml:space="preserve"> quick or</w:t>
      </w:r>
      <w:r w:rsidR="2A6128AB" w:rsidRPr="49BA4757">
        <w:rPr>
          <w:rFonts w:ascii="Times New Roman" w:eastAsia="Times New Roman" w:hAnsi="Times New Roman" w:cs="Times New Roman"/>
        </w:rPr>
        <w:t xml:space="preserve"> linear process</w:t>
      </w:r>
      <w:r w:rsidR="7C41F04C" w:rsidRPr="49BA4757">
        <w:rPr>
          <w:rFonts w:ascii="Times New Roman" w:eastAsia="Times New Roman" w:hAnsi="Times New Roman" w:cs="Times New Roman"/>
        </w:rPr>
        <w:t xml:space="preserve">. </w:t>
      </w:r>
      <w:r w:rsidR="2A6128AB" w:rsidRPr="49BA4757">
        <w:rPr>
          <w:rFonts w:ascii="Times New Roman" w:eastAsia="Times New Roman" w:hAnsi="Times New Roman" w:cs="Times New Roman"/>
        </w:rPr>
        <w:t xml:space="preserve">There is no simple recipe to follow, but there is often a </w:t>
      </w:r>
      <w:r w:rsidR="2A6128AB" w:rsidRPr="49BA4757">
        <w:rPr>
          <w:rFonts w:ascii="Times New Roman" w:eastAsia="Times New Roman" w:hAnsi="Times New Roman" w:cs="Times New Roman"/>
          <w:i/>
          <w:iCs/>
        </w:rPr>
        <w:t>simpler</w:t>
      </w:r>
      <w:r w:rsidR="2A6128AB" w:rsidRPr="49BA4757">
        <w:rPr>
          <w:rFonts w:ascii="Times New Roman" w:eastAsia="Times New Roman" w:hAnsi="Times New Roman" w:cs="Times New Roman"/>
        </w:rPr>
        <w:t xml:space="preserve"> recipe we can communicate</w:t>
      </w:r>
      <w:r w:rsidR="75FBA43E" w:rsidRPr="49BA4757">
        <w:rPr>
          <w:rFonts w:ascii="Times New Roman" w:eastAsia="Times New Roman" w:hAnsi="Times New Roman" w:cs="Times New Roman"/>
        </w:rPr>
        <w:t xml:space="preserve"> for having engaged in the work. Conducting qualitative research (including considerations for theory) is a flexible and iterative process (Butler, 2022), but one that raises significant work for the researcher in articulating just what it is a </w:t>
      </w:r>
      <w:r w:rsidR="75FBA43E" w:rsidRPr="49BA4757">
        <w:rPr>
          <w:rFonts w:ascii="Times New Roman" w:eastAsia="Times New Roman" w:hAnsi="Times New Roman" w:cs="Times New Roman"/>
          <w:i/>
          <w:iCs/>
        </w:rPr>
        <w:t>process of</w:t>
      </w:r>
      <w:r w:rsidR="75FBA43E" w:rsidRPr="49BA4757">
        <w:rPr>
          <w:rFonts w:ascii="Times New Roman" w:eastAsia="Times New Roman" w:hAnsi="Times New Roman" w:cs="Times New Roman"/>
        </w:rPr>
        <w:t xml:space="preserve">. </w:t>
      </w:r>
      <w:r w:rsidR="5C937E03" w:rsidRPr="49BA4757">
        <w:rPr>
          <w:rFonts w:ascii="Times New Roman" w:eastAsia="Times New Roman" w:hAnsi="Times New Roman" w:cs="Times New Roman"/>
        </w:rPr>
        <w:t xml:space="preserve">Even in making pancakes, we have different tastes and preferences; American, crepes, johnnycakes, </w:t>
      </w:r>
      <w:proofErr w:type="spellStart"/>
      <w:r w:rsidR="5C937E03" w:rsidRPr="49BA4757">
        <w:rPr>
          <w:rFonts w:ascii="Times New Roman" w:eastAsia="Times New Roman" w:hAnsi="Times New Roman" w:cs="Times New Roman"/>
        </w:rPr>
        <w:t>cachapa</w:t>
      </w:r>
      <w:proofErr w:type="spellEnd"/>
      <w:r w:rsidR="5C937E03" w:rsidRPr="49BA4757">
        <w:rPr>
          <w:rFonts w:ascii="Times New Roman" w:eastAsia="Times New Roman" w:hAnsi="Times New Roman" w:cs="Times New Roman"/>
        </w:rPr>
        <w:t xml:space="preserve">, </w:t>
      </w:r>
      <w:r w:rsidR="11EB51AA" w:rsidRPr="49BA4757">
        <w:rPr>
          <w:rFonts w:ascii="Times New Roman" w:eastAsia="Times New Roman" w:hAnsi="Times New Roman" w:cs="Times New Roman"/>
        </w:rPr>
        <w:lastRenderedPageBreak/>
        <w:t>blini, injera, dosa—the list goes on. And it goes on to the point that an unfamiliar</w:t>
      </w:r>
      <w:r w:rsidR="17D00482" w:rsidRPr="49BA4757">
        <w:rPr>
          <w:rFonts w:ascii="Times New Roman" w:eastAsia="Times New Roman" w:hAnsi="Times New Roman" w:cs="Times New Roman"/>
        </w:rPr>
        <w:t xml:space="preserve"> palate</w:t>
      </w:r>
      <w:r w:rsidR="11EB51AA" w:rsidRPr="49BA4757">
        <w:rPr>
          <w:rFonts w:ascii="Times New Roman" w:eastAsia="Times New Roman" w:hAnsi="Times New Roman" w:cs="Times New Roman"/>
        </w:rPr>
        <w:t xml:space="preserve"> might be quick to say, “Those aren’t pancakes!” </w:t>
      </w:r>
      <w:r w:rsidR="7009F6A4" w:rsidRPr="49BA4757">
        <w:rPr>
          <w:rFonts w:ascii="Times New Roman" w:eastAsia="Times New Roman" w:hAnsi="Times New Roman" w:cs="Times New Roman"/>
        </w:rPr>
        <w:t xml:space="preserve">However, </w:t>
      </w:r>
      <w:r w:rsidR="1CD60134" w:rsidRPr="49BA4757">
        <w:rPr>
          <w:rFonts w:ascii="Times New Roman" w:eastAsia="Times New Roman" w:hAnsi="Times New Roman" w:cs="Times New Roman"/>
        </w:rPr>
        <w:t>our lack of experience does not make someone else’s work invalid.</w:t>
      </w:r>
      <w:r w:rsidR="08FDC340" w:rsidRPr="49BA4757">
        <w:rPr>
          <w:rFonts w:ascii="Times New Roman" w:eastAsia="Times New Roman" w:hAnsi="Times New Roman" w:cs="Times New Roman"/>
        </w:rPr>
        <w:t xml:space="preserve"> </w:t>
      </w:r>
      <w:r w:rsidR="4B285340" w:rsidRPr="49BA4757">
        <w:rPr>
          <w:rFonts w:ascii="Times New Roman" w:eastAsia="Times New Roman" w:hAnsi="Times New Roman" w:cs="Times New Roman"/>
        </w:rPr>
        <w:t>Jumping to the conclusion</w:t>
      </w:r>
      <w:r w:rsidR="08FDC340" w:rsidRPr="49BA4757">
        <w:rPr>
          <w:rFonts w:ascii="Times New Roman" w:eastAsia="Times New Roman" w:hAnsi="Times New Roman" w:cs="Times New Roman"/>
        </w:rPr>
        <w:t xml:space="preserve"> </w:t>
      </w:r>
      <w:r w:rsidR="518534C2" w:rsidRPr="49BA4757">
        <w:rPr>
          <w:rFonts w:ascii="Times New Roman" w:eastAsia="Times New Roman" w:hAnsi="Times New Roman" w:cs="Times New Roman"/>
        </w:rPr>
        <w:t>that</w:t>
      </w:r>
      <w:r w:rsidR="0589096F" w:rsidRPr="49BA4757">
        <w:rPr>
          <w:rFonts w:ascii="Times New Roman" w:eastAsia="Times New Roman" w:hAnsi="Times New Roman" w:cs="Times New Roman"/>
        </w:rPr>
        <w:t xml:space="preserve"> </w:t>
      </w:r>
      <w:r w:rsidR="5910BABF" w:rsidRPr="49BA4757">
        <w:rPr>
          <w:rFonts w:ascii="Times New Roman" w:eastAsia="Times New Roman" w:hAnsi="Times New Roman" w:cs="Times New Roman"/>
        </w:rPr>
        <w:t>work</w:t>
      </w:r>
      <w:r w:rsidR="0589096F" w:rsidRPr="49BA4757">
        <w:rPr>
          <w:rFonts w:ascii="Times New Roman" w:eastAsia="Times New Roman" w:hAnsi="Times New Roman" w:cs="Times New Roman"/>
        </w:rPr>
        <w:t xml:space="preserve"> </w:t>
      </w:r>
      <w:r w:rsidR="3B0764DE" w:rsidRPr="49BA4757">
        <w:rPr>
          <w:rFonts w:ascii="Times New Roman" w:eastAsia="Times New Roman" w:hAnsi="Times New Roman" w:cs="Times New Roman"/>
        </w:rPr>
        <w:t xml:space="preserve">utilizing </w:t>
      </w:r>
      <w:r w:rsidR="0589096F" w:rsidRPr="49BA4757">
        <w:rPr>
          <w:rFonts w:ascii="Times New Roman" w:eastAsia="Times New Roman" w:hAnsi="Times New Roman" w:cs="Times New Roman"/>
        </w:rPr>
        <w:t>theory in a non-traditional fash</w:t>
      </w:r>
      <w:r w:rsidR="416F4209" w:rsidRPr="49BA4757">
        <w:rPr>
          <w:rFonts w:ascii="Times New Roman" w:eastAsia="Times New Roman" w:hAnsi="Times New Roman" w:cs="Times New Roman"/>
        </w:rPr>
        <w:t>ion should automatically be rejected</w:t>
      </w:r>
      <w:r w:rsidR="0589096F" w:rsidRPr="49BA4757">
        <w:rPr>
          <w:rFonts w:ascii="Times New Roman" w:eastAsia="Times New Roman" w:hAnsi="Times New Roman" w:cs="Times New Roman"/>
        </w:rPr>
        <w:t xml:space="preserve"> i</w:t>
      </w:r>
      <w:r w:rsidR="00E93225" w:rsidRPr="49BA4757">
        <w:rPr>
          <w:rFonts w:ascii="Times New Roman" w:eastAsia="Times New Roman" w:hAnsi="Times New Roman" w:cs="Times New Roman"/>
        </w:rPr>
        <w:t xml:space="preserve">s akin to </w:t>
      </w:r>
      <w:r w:rsidR="691EC747" w:rsidRPr="49BA4757">
        <w:rPr>
          <w:rFonts w:ascii="Times New Roman" w:eastAsia="Times New Roman" w:hAnsi="Times New Roman" w:cs="Times New Roman"/>
        </w:rPr>
        <w:t xml:space="preserve">claiming not to like </w:t>
      </w:r>
      <w:proofErr w:type="spellStart"/>
      <w:r w:rsidR="00E93225" w:rsidRPr="49BA4757">
        <w:rPr>
          <w:rFonts w:ascii="Times New Roman" w:eastAsia="Times New Roman" w:hAnsi="Times New Roman" w:cs="Times New Roman"/>
        </w:rPr>
        <w:t>cachapa</w:t>
      </w:r>
      <w:proofErr w:type="spellEnd"/>
      <w:r w:rsidR="5F8D80DC" w:rsidRPr="49BA4757">
        <w:rPr>
          <w:rFonts w:ascii="Times New Roman" w:eastAsia="Times New Roman" w:hAnsi="Times New Roman" w:cs="Times New Roman"/>
        </w:rPr>
        <w:t xml:space="preserve"> (a traditional Venezuelan corn pancake)</w:t>
      </w:r>
      <w:r w:rsidR="00E93225" w:rsidRPr="49BA4757">
        <w:rPr>
          <w:rFonts w:ascii="Times New Roman" w:eastAsia="Times New Roman" w:hAnsi="Times New Roman" w:cs="Times New Roman"/>
        </w:rPr>
        <w:t xml:space="preserve"> without having ever tasted </w:t>
      </w:r>
      <w:r w:rsidR="70BD7FD6" w:rsidRPr="49BA4757">
        <w:rPr>
          <w:rFonts w:ascii="Times New Roman" w:eastAsia="Times New Roman" w:hAnsi="Times New Roman" w:cs="Times New Roman"/>
        </w:rPr>
        <w:t xml:space="preserve">the savory </w:t>
      </w:r>
      <w:r w:rsidR="67508B9B" w:rsidRPr="49BA4757">
        <w:rPr>
          <w:rFonts w:ascii="Times New Roman" w:eastAsia="Times New Roman" w:hAnsi="Times New Roman" w:cs="Times New Roman"/>
        </w:rPr>
        <w:t>dish</w:t>
      </w:r>
      <w:r w:rsidR="0043FC3F" w:rsidRPr="49BA4757">
        <w:rPr>
          <w:rFonts w:ascii="Times New Roman" w:eastAsia="Times New Roman" w:hAnsi="Times New Roman" w:cs="Times New Roman"/>
        </w:rPr>
        <w:t>!</w:t>
      </w:r>
    </w:p>
    <w:p w14:paraId="0761C3A6" w14:textId="6D1C8C92" w:rsidR="7F099BA5" w:rsidRDefault="7B5C24A9" w:rsidP="71409260">
      <w:pPr>
        <w:spacing w:before="240" w:after="0" w:line="240" w:lineRule="auto"/>
        <w:ind w:firstLine="720"/>
        <w:rPr>
          <w:rFonts w:ascii="Times New Roman" w:eastAsia="Times New Roman" w:hAnsi="Times New Roman" w:cs="Times New Roman"/>
        </w:rPr>
      </w:pPr>
      <w:r w:rsidRPr="71409260">
        <w:rPr>
          <w:rFonts w:ascii="Times New Roman" w:eastAsia="Times New Roman" w:hAnsi="Times New Roman" w:cs="Times New Roman"/>
        </w:rPr>
        <w:t xml:space="preserve">This is where our understanding and articulation of ingredients becomes especially </w:t>
      </w:r>
      <w:r w:rsidR="75188F3D" w:rsidRPr="49BA4757">
        <w:rPr>
          <w:rFonts w:ascii="Times New Roman" w:eastAsia="Times New Roman" w:hAnsi="Times New Roman" w:cs="Times New Roman"/>
        </w:rPr>
        <w:t>important</w:t>
      </w:r>
      <w:r w:rsidRPr="49BA4757">
        <w:rPr>
          <w:rFonts w:ascii="Times New Roman" w:eastAsia="Times New Roman" w:hAnsi="Times New Roman" w:cs="Times New Roman"/>
        </w:rPr>
        <w:t>.</w:t>
      </w:r>
      <w:r w:rsidR="00F637FE" w:rsidRPr="49BA4757">
        <w:rPr>
          <w:rFonts w:ascii="Times New Roman" w:eastAsia="Times New Roman" w:hAnsi="Times New Roman" w:cs="Times New Roman"/>
        </w:rPr>
        <w:t xml:space="preserve"> </w:t>
      </w:r>
      <w:r w:rsidR="4E494D23" w:rsidRPr="49BA4757">
        <w:rPr>
          <w:rFonts w:ascii="Times New Roman" w:eastAsia="Times New Roman" w:hAnsi="Times New Roman" w:cs="Times New Roman"/>
        </w:rPr>
        <w:t xml:space="preserve">The question is not </w:t>
      </w:r>
      <w:proofErr w:type="gramStart"/>
      <w:r w:rsidR="4E494D23" w:rsidRPr="2D15DAD8">
        <w:rPr>
          <w:rFonts w:ascii="Times New Roman" w:eastAsia="Times New Roman" w:hAnsi="Times New Roman" w:cs="Times New Roman"/>
          <w:i/>
          <w:iCs/>
        </w:rPr>
        <w:t>whether or not</w:t>
      </w:r>
      <w:proofErr w:type="gramEnd"/>
      <w:r w:rsidR="4E494D23" w:rsidRPr="49BA4757">
        <w:rPr>
          <w:rFonts w:ascii="Times New Roman" w:eastAsia="Times New Roman" w:hAnsi="Times New Roman" w:cs="Times New Roman"/>
        </w:rPr>
        <w:t xml:space="preserve"> to utilize theory, but rather </w:t>
      </w:r>
      <w:r w:rsidR="4E494D23" w:rsidRPr="2D15DAD8">
        <w:rPr>
          <w:rFonts w:ascii="Times New Roman" w:eastAsia="Times New Roman" w:hAnsi="Times New Roman" w:cs="Times New Roman"/>
          <w:i/>
          <w:iCs/>
        </w:rPr>
        <w:t>how</w:t>
      </w:r>
      <w:r w:rsidR="4E494D23" w:rsidRPr="49BA4757">
        <w:rPr>
          <w:rFonts w:ascii="Times New Roman" w:eastAsia="Times New Roman" w:hAnsi="Times New Roman" w:cs="Times New Roman"/>
        </w:rPr>
        <w:t xml:space="preserve"> we are utilizing theory in our qualitative work (Pickler, 2018). No matter what type of pancakes we decide to make</w:t>
      </w:r>
      <w:r w:rsidR="14E340FC" w:rsidRPr="49BA4757">
        <w:rPr>
          <w:rFonts w:ascii="Times New Roman" w:eastAsia="Times New Roman" w:hAnsi="Times New Roman" w:cs="Times New Roman"/>
        </w:rPr>
        <w:t xml:space="preserve"> (i.e., type of qualitative work we engage in)</w:t>
      </w:r>
      <w:r w:rsidR="4E494D23" w:rsidRPr="49BA4757">
        <w:rPr>
          <w:rFonts w:ascii="Times New Roman" w:eastAsia="Times New Roman" w:hAnsi="Times New Roman" w:cs="Times New Roman"/>
        </w:rPr>
        <w:t xml:space="preserve">, we must provide background and context about our theoretical </w:t>
      </w:r>
      <w:r w:rsidR="4992429E" w:rsidRPr="49BA4757">
        <w:rPr>
          <w:rFonts w:ascii="Times New Roman" w:eastAsia="Times New Roman" w:hAnsi="Times New Roman" w:cs="Times New Roman"/>
        </w:rPr>
        <w:t>choices,</w:t>
      </w:r>
      <w:r w:rsidR="4E494D23" w:rsidRPr="49BA4757">
        <w:rPr>
          <w:rFonts w:ascii="Times New Roman" w:eastAsia="Times New Roman" w:hAnsi="Times New Roman" w:cs="Times New Roman"/>
        </w:rPr>
        <w:t xml:space="preserve"> so readers are prepared for that initial bite. Our experiences, prior work, and continued effort support continued experimentation and refining of both our skill and our preference. We are likely more capable of </w:t>
      </w:r>
      <w:r w:rsidR="55867BA5" w:rsidRPr="49BA4757">
        <w:rPr>
          <w:rFonts w:ascii="Times New Roman" w:eastAsia="Times New Roman" w:hAnsi="Times New Roman" w:cs="Times New Roman"/>
        </w:rPr>
        <w:t xml:space="preserve">preparing </w:t>
      </w:r>
      <w:r w:rsidR="4E494D23" w:rsidRPr="49BA4757">
        <w:rPr>
          <w:rFonts w:ascii="Times New Roman" w:eastAsia="Times New Roman" w:hAnsi="Times New Roman" w:cs="Times New Roman"/>
        </w:rPr>
        <w:t xml:space="preserve">different variations of pancakes than we realize, so long as we understand our base </w:t>
      </w:r>
      <w:proofErr w:type="gramStart"/>
      <w:r w:rsidR="4E494D23" w:rsidRPr="49BA4757">
        <w:rPr>
          <w:rFonts w:ascii="Times New Roman" w:eastAsia="Times New Roman" w:hAnsi="Times New Roman" w:cs="Times New Roman"/>
        </w:rPr>
        <w:t>ingredients;</w:t>
      </w:r>
      <w:proofErr w:type="gramEnd"/>
      <w:r w:rsidR="4E494D23" w:rsidRPr="49BA4757">
        <w:rPr>
          <w:rFonts w:ascii="Times New Roman" w:eastAsia="Times New Roman" w:hAnsi="Times New Roman" w:cs="Times New Roman"/>
        </w:rPr>
        <w:t xml:space="preserve"> leavening, moistening, flavor, binding agents, and a hot surface. Many of us probably learned to cook by first following a recipe as we were guided by someone with more cooking experience. If</w:t>
      </w:r>
      <w:r w:rsidR="5AEF3500" w:rsidRPr="49BA4757">
        <w:rPr>
          <w:rFonts w:ascii="Times New Roman" w:eastAsia="Times New Roman" w:hAnsi="Times New Roman" w:cs="Times New Roman"/>
        </w:rPr>
        <w:t>, during this introductory process,</w:t>
      </w:r>
      <w:r w:rsidR="4E494D23" w:rsidRPr="49BA4757">
        <w:rPr>
          <w:rFonts w:ascii="Times New Roman" w:eastAsia="Times New Roman" w:hAnsi="Times New Roman" w:cs="Times New Roman"/>
        </w:rPr>
        <w:t xml:space="preserve"> we </w:t>
      </w:r>
      <w:r w:rsidR="7B413E23" w:rsidRPr="49BA4757">
        <w:rPr>
          <w:rFonts w:ascii="Times New Roman" w:eastAsia="Times New Roman" w:hAnsi="Times New Roman" w:cs="Times New Roman"/>
        </w:rPr>
        <w:t>enjoyed</w:t>
      </w:r>
      <w:r w:rsidR="142B1547" w:rsidRPr="49BA4757">
        <w:rPr>
          <w:rFonts w:ascii="Times New Roman" w:eastAsia="Times New Roman" w:hAnsi="Times New Roman" w:cs="Times New Roman"/>
        </w:rPr>
        <w:t xml:space="preserve"> learning about </w:t>
      </w:r>
      <w:r w:rsidR="4E494D23" w:rsidRPr="49BA4757">
        <w:rPr>
          <w:rFonts w:ascii="Times New Roman" w:eastAsia="Times New Roman" w:hAnsi="Times New Roman" w:cs="Times New Roman"/>
        </w:rPr>
        <w:t xml:space="preserve">cooking, we probably dove into more complex and challenging recipes over time. </w:t>
      </w:r>
      <w:r w:rsidR="08AD8AB8" w:rsidRPr="49BA4757">
        <w:rPr>
          <w:rFonts w:ascii="Times New Roman" w:eastAsia="Times New Roman" w:hAnsi="Times New Roman" w:cs="Times New Roman"/>
        </w:rPr>
        <w:t xml:space="preserve">We likely found a love for baking compared to cooking (or vice versa). </w:t>
      </w:r>
      <w:r w:rsidR="4E494D23" w:rsidRPr="49BA4757">
        <w:rPr>
          <w:rFonts w:ascii="Times New Roman" w:eastAsia="Times New Roman" w:hAnsi="Times New Roman" w:cs="Times New Roman"/>
        </w:rPr>
        <w:t xml:space="preserve">Perhaps a few of us even became well versed in the science of food, developing a deep understanding of the principles and properties of food and more advanced technical skills </w:t>
      </w:r>
      <w:r w:rsidR="0E5B1026" w:rsidRPr="49BA4757">
        <w:rPr>
          <w:rFonts w:ascii="Times New Roman" w:eastAsia="Times New Roman" w:hAnsi="Times New Roman" w:cs="Times New Roman"/>
        </w:rPr>
        <w:t xml:space="preserve">allowing </w:t>
      </w:r>
      <w:r w:rsidR="4E494D23" w:rsidRPr="49BA4757">
        <w:rPr>
          <w:rFonts w:ascii="Times New Roman" w:eastAsia="Times New Roman" w:hAnsi="Times New Roman" w:cs="Times New Roman"/>
        </w:rPr>
        <w:t xml:space="preserve">us to experiment with new recipes </w:t>
      </w:r>
      <w:r w:rsidR="4140CFA0" w:rsidRPr="49BA4757">
        <w:rPr>
          <w:rFonts w:ascii="Times New Roman" w:eastAsia="Times New Roman" w:hAnsi="Times New Roman" w:cs="Times New Roman"/>
        </w:rPr>
        <w:t>to</w:t>
      </w:r>
      <w:r w:rsidR="4E494D23" w:rsidRPr="49BA4757">
        <w:rPr>
          <w:rFonts w:ascii="Times New Roman" w:eastAsia="Times New Roman" w:hAnsi="Times New Roman" w:cs="Times New Roman"/>
        </w:rPr>
        <w:t xml:space="preserve"> create innovative and interesting dishes. </w:t>
      </w:r>
      <w:r w:rsidR="00D6763B" w:rsidRPr="49BA4757">
        <w:rPr>
          <w:rFonts w:ascii="Times New Roman" w:eastAsia="Times New Roman" w:hAnsi="Times New Roman" w:cs="Times New Roman"/>
        </w:rPr>
        <w:t>Likely,</w:t>
      </w:r>
      <w:r w:rsidR="3A5BFD6B" w:rsidRPr="49BA4757">
        <w:rPr>
          <w:rFonts w:ascii="Times New Roman" w:eastAsia="Times New Roman" w:hAnsi="Times New Roman" w:cs="Times New Roman"/>
        </w:rPr>
        <w:t xml:space="preserve"> deeper understanding also fostered a further appreciation for our ingredients</w:t>
      </w:r>
      <w:r w:rsidR="3519408A" w:rsidRPr="49BA4757">
        <w:rPr>
          <w:rFonts w:ascii="Times New Roman" w:eastAsia="Times New Roman" w:hAnsi="Times New Roman" w:cs="Times New Roman"/>
        </w:rPr>
        <w:t xml:space="preserve"> as well as an expanded palate</w:t>
      </w:r>
      <w:r w:rsidR="685503C9" w:rsidRPr="49BA4757">
        <w:rPr>
          <w:rFonts w:ascii="Times New Roman" w:eastAsia="Times New Roman" w:hAnsi="Times New Roman" w:cs="Times New Roman"/>
        </w:rPr>
        <w:t xml:space="preserve"> for new foods</w:t>
      </w:r>
      <w:r w:rsidR="3A5BFD6B" w:rsidRPr="49BA4757">
        <w:rPr>
          <w:rFonts w:ascii="Times New Roman" w:eastAsia="Times New Roman" w:hAnsi="Times New Roman" w:cs="Times New Roman"/>
        </w:rPr>
        <w:t>.</w:t>
      </w:r>
    </w:p>
    <w:p w14:paraId="5F3999E7" w14:textId="35512B46" w:rsidR="7F099BA5" w:rsidRDefault="062B92E2" w:rsidP="49BA4757">
      <w:pPr>
        <w:spacing w:before="240" w:after="0" w:line="240" w:lineRule="auto"/>
        <w:ind w:firstLine="720"/>
        <w:rPr>
          <w:rFonts w:ascii="Times New Roman" w:eastAsia="Times New Roman" w:hAnsi="Times New Roman" w:cs="Times New Roman"/>
        </w:rPr>
      </w:pPr>
      <w:r w:rsidRPr="46EBC28F">
        <w:rPr>
          <w:rFonts w:ascii="Times New Roman" w:eastAsia="Times New Roman" w:hAnsi="Times New Roman" w:cs="Times New Roman"/>
        </w:rPr>
        <w:t xml:space="preserve">Recipe cards aside, experimentation is inherent in the kitchen, and experimentation in our research </w:t>
      </w:r>
      <w:r w:rsidRPr="46EBC28F">
        <w:rPr>
          <w:rFonts w:ascii="Times New Roman" w:eastAsia="Times New Roman" w:hAnsi="Times New Roman" w:cs="Times New Roman"/>
          <w:i/>
          <w:iCs/>
        </w:rPr>
        <w:t xml:space="preserve">process </w:t>
      </w:r>
      <w:r w:rsidRPr="46EBC28F">
        <w:rPr>
          <w:rFonts w:ascii="Times New Roman" w:eastAsia="Times New Roman" w:hAnsi="Times New Roman" w:cs="Times New Roman"/>
        </w:rPr>
        <w:t xml:space="preserve">(not just with our participants) often makes the research richer. </w:t>
      </w:r>
      <w:r w:rsidR="4D352A29" w:rsidRPr="46EBC28F">
        <w:rPr>
          <w:rFonts w:ascii="Times New Roman" w:eastAsia="Times New Roman" w:hAnsi="Times New Roman" w:cs="Times New Roman"/>
        </w:rPr>
        <w:t xml:space="preserve">A Ph.D. candidate recently shared with me </w:t>
      </w:r>
      <w:r w:rsidR="258D79AA" w:rsidRPr="46EBC28F">
        <w:rPr>
          <w:rFonts w:ascii="Times New Roman" w:eastAsia="Times New Roman" w:hAnsi="Times New Roman" w:cs="Times New Roman"/>
        </w:rPr>
        <w:t>(Mott)</w:t>
      </w:r>
      <w:r w:rsidR="4D352A29" w:rsidRPr="46EBC28F">
        <w:rPr>
          <w:rFonts w:ascii="Times New Roman" w:eastAsia="Times New Roman" w:hAnsi="Times New Roman" w:cs="Times New Roman"/>
        </w:rPr>
        <w:t>: “Hindsight is 20/20 and I learned a ton while digging into other theoretical frameworks. But I wish I had found this framework sooner.” Regardless of how much we know about pancakes, we can spend significant time and effort perfecting one, only to f</w:t>
      </w:r>
      <w:r w:rsidR="1796C932" w:rsidRPr="46EBC28F">
        <w:rPr>
          <w:rFonts w:ascii="Times New Roman" w:eastAsia="Times New Roman" w:hAnsi="Times New Roman" w:cs="Times New Roman"/>
        </w:rPr>
        <w:t>ind</w:t>
      </w:r>
      <w:r w:rsidR="53F692A1" w:rsidRPr="46EBC28F">
        <w:rPr>
          <w:rFonts w:ascii="Times New Roman" w:eastAsia="Times New Roman" w:hAnsi="Times New Roman" w:cs="Times New Roman"/>
        </w:rPr>
        <w:t xml:space="preserve"> there was a better recipe for what we were trying to accomplish. </w:t>
      </w:r>
      <w:r w:rsidR="1796C932" w:rsidRPr="46EBC28F">
        <w:rPr>
          <w:rFonts w:ascii="Times New Roman" w:eastAsia="Times New Roman" w:hAnsi="Times New Roman" w:cs="Times New Roman"/>
        </w:rPr>
        <w:t xml:space="preserve">Both students and seasoned researchers can wrongfully assume selecting a theoretical framework is easy, quick, clear, and calculated. </w:t>
      </w:r>
      <w:r w:rsidR="59E050EC" w:rsidRPr="46EBC28F">
        <w:rPr>
          <w:rFonts w:ascii="Times New Roman" w:eastAsia="Times New Roman" w:hAnsi="Times New Roman" w:cs="Times New Roman"/>
        </w:rPr>
        <w:t>A</w:t>
      </w:r>
      <w:r w:rsidR="1796C932" w:rsidRPr="46EBC28F">
        <w:rPr>
          <w:rFonts w:ascii="Times New Roman" w:eastAsia="Times New Roman" w:hAnsi="Times New Roman" w:cs="Times New Roman"/>
        </w:rPr>
        <w:t>cquaintance with our res</w:t>
      </w:r>
      <w:r w:rsidR="7DC2814E" w:rsidRPr="46EBC28F">
        <w:rPr>
          <w:rFonts w:ascii="Times New Roman" w:eastAsia="Times New Roman" w:hAnsi="Times New Roman" w:cs="Times New Roman"/>
        </w:rPr>
        <w:t xml:space="preserve">earch area is not enough to make the </w:t>
      </w:r>
      <w:r w:rsidR="7DC2814E" w:rsidRPr="46EBC28F">
        <w:rPr>
          <w:rFonts w:ascii="Times New Roman" w:eastAsia="Times New Roman" w:hAnsi="Times New Roman" w:cs="Times New Roman"/>
          <w:i/>
          <w:iCs/>
        </w:rPr>
        <w:t>right</w:t>
      </w:r>
      <w:r w:rsidR="7DC2814E" w:rsidRPr="46EBC28F">
        <w:rPr>
          <w:rFonts w:ascii="Times New Roman" w:eastAsia="Times New Roman" w:hAnsi="Times New Roman" w:cs="Times New Roman"/>
        </w:rPr>
        <w:t xml:space="preserve"> framework emerge. </w:t>
      </w:r>
      <w:r w:rsidR="3FD1D369" w:rsidRPr="46EBC28F">
        <w:rPr>
          <w:rFonts w:ascii="Times New Roman" w:eastAsia="Times New Roman" w:hAnsi="Times New Roman" w:cs="Times New Roman"/>
        </w:rPr>
        <w:t>In fact, research often finds its richness in the pursuit of theoretical frameworks. In this way, theoretical frameworks move beyond a communication device to being a thought device in themselves.</w:t>
      </w:r>
      <w:r w:rsidR="4FD2D176" w:rsidRPr="46EBC28F">
        <w:rPr>
          <w:rFonts w:ascii="Times New Roman" w:eastAsia="Times New Roman" w:hAnsi="Times New Roman" w:cs="Times New Roman"/>
        </w:rPr>
        <w:t xml:space="preserve"> </w:t>
      </w:r>
      <w:r w:rsidR="7DC2814E" w:rsidRPr="46EBC28F">
        <w:rPr>
          <w:rFonts w:ascii="Times New Roman" w:eastAsia="Times New Roman" w:hAnsi="Times New Roman" w:cs="Times New Roman"/>
        </w:rPr>
        <w:t xml:space="preserve">We are not going to make the </w:t>
      </w:r>
      <w:r w:rsidR="7DC2814E" w:rsidRPr="46EBC28F">
        <w:rPr>
          <w:rFonts w:ascii="Times New Roman" w:eastAsia="Times New Roman" w:hAnsi="Times New Roman" w:cs="Times New Roman"/>
          <w:i/>
          <w:iCs/>
        </w:rPr>
        <w:t>right</w:t>
      </w:r>
      <w:r w:rsidR="7DC2814E" w:rsidRPr="46EBC28F">
        <w:rPr>
          <w:rFonts w:ascii="Times New Roman" w:eastAsia="Times New Roman" w:hAnsi="Times New Roman" w:cs="Times New Roman"/>
        </w:rPr>
        <w:t xml:space="preserve"> theoretical choices. Likely, there i</w:t>
      </w:r>
      <w:r w:rsidR="1E2573B0" w:rsidRPr="46EBC28F">
        <w:rPr>
          <w:rFonts w:ascii="Times New Roman" w:eastAsia="Times New Roman" w:hAnsi="Times New Roman" w:cs="Times New Roman"/>
        </w:rPr>
        <w:t xml:space="preserve">s not a </w:t>
      </w:r>
      <w:r w:rsidR="1E2573B0" w:rsidRPr="46EBC28F">
        <w:rPr>
          <w:rFonts w:ascii="Times New Roman" w:eastAsia="Times New Roman" w:hAnsi="Times New Roman" w:cs="Times New Roman"/>
          <w:i/>
          <w:iCs/>
        </w:rPr>
        <w:t>right</w:t>
      </w:r>
      <w:r w:rsidR="1E2573B0" w:rsidRPr="46EBC28F">
        <w:rPr>
          <w:rFonts w:ascii="Times New Roman" w:eastAsia="Times New Roman" w:hAnsi="Times New Roman" w:cs="Times New Roman"/>
        </w:rPr>
        <w:t xml:space="preserve"> choice, just a </w:t>
      </w:r>
      <w:r w:rsidR="3E7D848D" w:rsidRPr="46EBC28F">
        <w:rPr>
          <w:rFonts w:ascii="Times New Roman" w:eastAsia="Times New Roman" w:hAnsi="Times New Roman" w:cs="Times New Roman"/>
        </w:rPr>
        <w:t xml:space="preserve">different (and more effective) </w:t>
      </w:r>
      <w:r w:rsidR="1E2573B0" w:rsidRPr="46EBC28F">
        <w:rPr>
          <w:rFonts w:ascii="Times New Roman" w:eastAsia="Times New Roman" w:hAnsi="Times New Roman" w:cs="Times New Roman"/>
        </w:rPr>
        <w:t xml:space="preserve">one. </w:t>
      </w:r>
      <w:r w:rsidR="15A6B1EF" w:rsidRPr="46EBC28F">
        <w:rPr>
          <w:rFonts w:ascii="Times New Roman" w:eastAsia="Times New Roman" w:hAnsi="Times New Roman" w:cs="Times New Roman"/>
        </w:rPr>
        <w:t>I</w:t>
      </w:r>
      <w:r w:rsidR="1E2573B0" w:rsidRPr="46EBC28F">
        <w:rPr>
          <w:rFonts w:ascii="Times New Roman" w:eastAsia="Times New Roman" w:hAnsi="Times New Roman" w:cs="Times New Roman"/>
        </w:rPr>
        <w:t xml:space="preserve">t is incumbent upon researchers and reviewers alike to work toward understanding the </w:t>
      </w:r>
      <w:r w:rsidR="1E2573B0" w:rsidRPr="46EBC28F">
        <w:rPr>
          <w:rFonts w:ascii="Times New Roman" w:eastAsia="Times New Roman" w:hAnsi="Times New Roman" w:cs="Times New Roman"/>
          <w:i/>
          <w:iCs/>
        </w:rPr>
        <w:t xml:space="preserve">best </w:t>
      </w:r>
      <w:r w:rsidR="1E2573B0" w:rsidRPr="46EBC28F">
        <w:rPr>
          <w:rFonts w:ascii="Times New Roman" w:eastAsia="Times New Roman" w:hAnsi="Times New Roman" w:cs="Times New Roman"/>
        </w:rPr>
        <w:t xml:space="preserve">choice for where the thinking </w:t>
      </w:r>
      <w:r w:rsidR="1E2573B0" w:rsidRPr="46EBC28F">
        <w:rPr>
          <w:rFonts w:ascii="Times New Roman" w:eastAsia="Times New Roman" w:hAnsi="Times New Roman" w:cs="Times New Roman"/>
          <w:i/>
          <w:iCs/>
        </w:rPr>
        <w:t xml:space="preserve">currently </w:t>
      </w:r>
      <w:r w:rsidR="1E2573B0" w:rsidRPr="46EBC28F">
        <w:rPr>
          <w:rFonts w:ascii="Times New Roman" w:eastAsia="Times New Roman" w:hAnsi="Times New Roman" w:cs="Times New Roman"/>
        </w:rPr>
        <w:t xml:space="preserve">lies. </w:t>
      </w:r>
    </w:p>
    <w:p w14:paraId="16FCD26B" w14:textId="242D0BD5" w:rsidR="7F099BA5" w:rsidRDefault="2D1DD984" w:rsidP="49BA4757">
      <w:pPr>
        <w:spacing w:before="240" w:after="0" w:line="240" w:lineRule="auto"/>
        <w:ind w:firstLine="720"/>
        <w:rPr>
          <w:rFonts w:ascii="Times New Roman" w:eastAsia="Times New Roman" w:hAnsi="Times New Roman" w:cs="Times New Roman"/>
          <w:b/>
          <w:bCs/>
          <w:color w:val="000000" w:themeColor="text1"/>
        </w:rPr>
      </w:pPr>
      <w:r w:rsidRPr="49BA4757">
        <w:rPr>
          <w:rFonts w:ascii="Times New Roman" w:eastAsia="Times New Roman" w:hAnsi="Times New Roman" w:cs="Times New Roman"/>
        </w:rPr>
        <w:t xml:space="preserve">This brings us </w:t>
      </w:r>
      <w:r w:rsidR="79830BB6" w:rsidRPr="49BA4757">
        <w:rPr>
          <w:rFonts w:ascii="Times New Roman" w:eastAsia="Times New Roman" w:hAnsi="Times New Roman" w:cs="Times New Roman"/>
        </w:rPr>
        <w:t xml:space="preserve">back </w:t>
      </w:r>
      <w:r w:rsidRPr="49BA4757">
        <w:rPr>
          <w:rFonts w:ascii="Times New Roman" w:eastAsia="Times New Roman" w:hAnsi="Times New Roman" w:cs="Times New Roman"/>
        </w:rPr>
        <w:t>to the crux of identifying and utilizing theoretical frameworks.</w:t>
      </w:r>
      <w:r w:rsidR="2B9D6122" w:rsidRPr="49BA4757">
        <w:rPr>
          <w:rFonts w:ascii="Times New Roman" w:eastAsia="Times New Roman" w:hAnsi="Times New Roman" w:cs="Times New Roman"/>
        </w:rPr>
        <w:t xml:space="preserve"> </w:t>
      </w:r>
      <w:r w:rsidR="5249F22D" w:rsidRPr="49BA4757">
        <w:rPr>
          <w:rFonts w:ascii="Times New Roman" w:eastAsia="Times New Roman" w:hAnsi="Times New Roman" w:cs="Times New Roman"/>
          <w:color w:val="000000" w:themeColor="text1"/>
        </w:rPr>
        <w:t xml:space="preserve">Understanding </w:t>
      </w:r>
      <w:r w:rsidR="7E8A8321" w:rsidRPr="49BA4757">
        <w:rPr>
          <w:rFonts w:ascii="Times New Roman" w:eastAsia="Times New Roman" w:hAnsi="Times New Roman" w:cs="Times New Roman"/>
          <w:color w:val="000000" w:themeColor="text1"/>
        </w:rPr>
        <w:t xml:space="preserve">our </w:t>
      </w:r>
      <w:r w:rsidR="5249F22D" w:rsidRPr="49BA4757">
        <w:rPr>
          <w:rFonts w:ascii="Times New Roman" w:eastAsia="Times New Roman" w:hAnsi="Times New Roman" w:cs="Times New Roman"/>
          <w:color w:val="000000" w:themeColor="text1"/>
        </w:rPr>
        <w:t xml:space="preserve">ingredients means simplicity is paramount. Stacking concepts and theories will likely land with </w:t>
      </w:r>
      <w:r w:rsidR="6ACDDE23" w:rsidRPr="49BA4757">
        <w:rPr>
          <w:rFonts w:ascii="Times New Roman" w:eastAsia="Times New Roman" w:hAnsi="Times New Roman" w:cs="Times New Roman"/>
          <w:color w:val="000000" w:themeColor="text1"/>
        </w:rPr>
        <w:t>a similar</w:t>
      </w:r>
      <w:r w:rsidR="5249F22D" w:rsidRPr="49BA4757">
        <w:rPr>
          <w:rFonts w:ascii="Times New Roman" w:eastAsia="Times New Roman" w:hAnsi="Times New Roman" w:cs="Times New Roman"/>
          <w:color w:val="000000" w:themeColor="text1"/>
        </w:rPr>
        <w:t xml:space="preserve"> result </w:t>
      </w:r>
      <w:r w:rsidR="6D11247A" w:rsidRPr="49BA4757">
        <w:rPr>
          <w:rFonts w:ascii="Times New Roman" w:eastAsia="Times New Roman" w:hAnsi="Times New Roman" w:cs="Times New Roman"/>
          <w:color w:val="000000" w:themeColor="text1"/>
        </w:rPr>
        <w:t xml:space="preserve">to </w:t>
      </w:r>
      <w:r w:rsidR="5249F22D" w:rsidRPr="49BA4757">
        <w:rPr>
          <w:rFonts w:ascii="Times New Roman" w:eastAsia="Times New Roman" w:hAnsi="Times New Roman" w:cs="Times New Roman"/>
          <w:color w:val="000000" w:themeColor="text1"/>
        </w:rPr>
        <w:t>adding too much binding agent to your batter. Yes</w:t>
      </w:r>
      <w:r w:rsidR="64A0CCF3" w:rsidRPr="49BA4757">
        <w:rPr>
          <w:rFonts w:ascii="Times New Roman" w:eastAsia="Times New Roman" w:hAnsi="Times New Roman" w:cs="Times New Roman"/>
          <w:color w:val="000000" w:themeColor="text1"/>
        </w:rPr>
        <w:t xml:space="preserve">, </w:t>
      </w:r>
      <w:r w:rsidR="391F2527" w:rsidRPr="49BA4757">
        <w:rPr>
          <w:rFonts w:ascii="Times New Roman" w:eastAsia="Times New Roman" w:hAnsi="Times New Roman" w:cs="Times New Roman"/>
          <w:color w:val="000000" w:themeColor="text1"/>
        </w:rPr>
        <w:t>i</w:t>
      </w:r>
      <w:r w:rsidR="5249F22D" w:rsidRPr="49BA4757">
        <w:rPr>
          <w:rFonts w:ascii="Times New Roman" w:eastAsia="Times New Roman" w:hAnsi="Times New Roman" w:cs="Times New Roman"/>
          <w:color w:val="000000" w:themeColor="text1"/>
        </w:rPr>
        <w:t xml:space="preserve">t sticks together, </w:t>
      </w:r>
      <w:r w:rsidR="33837504" w:rsidRPr="49BA4757">
        <w:rPr>
          <w:rFonts w:ascii="Times New Roman" w:eastAsia="Times New Roman" w:hAnsi="Times New Roman" w:cs="Times New Roman"/>
          <w:color w:val="000000" w:themeColor="text1"/>
        </w:rPr>
        <w:t xml:space="preserve">but it is </w:t>
      </w:r>
      <w:r w:rsidR="75DC0C9E" w:rsidRPr="49BA4757">
        <w:rPr>
          <w:rFonts w:ascii="Times New Roman" w:eastAsia="Times New Roman" w:hAnsi="Times New Roman" w:cs="Times New Roman"/>
          <w:color w:val="000000" w:themeColor="text1"/>
        </w:rPr>
        <w:t xml:space="preserve">unappealing and </w:t>
      </w:r>
      <w:r w:rsidR="4D0DBB80" w:rsidRPr="49BA4757">
        <w:rPr>
          <w:rFonts w:ascii="Times New Roman" w:eastAsia="Times New Roman" w:hAnsi="Times New Roman" w:cs="Times New Roman"/>
          <w:color w:val="000000" w:themeColor="text1"/>
        </w:rPr>
        <w:t>potentially</w:t>
      </w:r>
      <w:r w:rsidR="75DC0C9E" w:rsidRPr="49BA4757">
        <w:rPr>
          <w:rFonts w:ascii="Times New Roman" w:eastAsia="Times New Roman" w:hAnsi="Times New Roman" w:cs="Times New Roman"/>
          <w:color w:val="000000" w:themeColor="text1"/>
        </w:rPr>
        <w:t xml:space="preserve"> </w:t>
      </w:r>
      <w:r w:rsidR="33837504" w:rsidRPr="49BA4757">
        <w:rPr>
          <w:rFonts w:ascii="Times New Roman" w:eastAsia="Times New Roman" w:hAnsi="Times New Roman" w:cs="Times New Roman"/>
          <w:color w:val="000000" w:themeColor="text1"/>
        </w:rPr>
        <w:t xml:space="preserve">undigestible. Instead, </w:t>
      </w:r>
      <w:r w:rsidR="42A3935B" w:rsidRPr="49BA4757">
        <w:rPr>
          <w:rFonts w:ascii="Times New Roman" w:eastAsia="Times New Roman" w:hAnsi="Times New Roman" w:cs="Times New Roman"/>
          <w:color w:val="000000" w:themeColor="text1"/>
        </w:rPr>
        <w:t>focus</w:t>
      </w:r>
      <w:r w:rsidR="33837504" w:rsidRPr="49BA4757">
        <w:rPr>
          <w:rFonts w:ascii="Times New Roman" w:eastAsia="Times New Roman" w:hAnsi="Times New Roman" w:cs="Times New Roman"/>
          <w:color w:val="000000" w:themeColor="text1"/>
        </w:rPr>
        <w:t xml:space="preserve">: what ingredients are you working with? What is the function of each? How do they come together for a more complete plate? </w:t>
      </w:r>
      <w:r w:rsidR="25E5830B" w:rsidRPr="49BA4757">
        <w:rPr>
          <w:rFonts w:ascii="Times New Roman" w:eastAsia="Times New Roman" w:hAnsi="Times New Roman" w:cs="Times New Roman"/>
        </w:rPr>
        <w:t xml:space="preserve">Researchers must ask themselves throughout the study: Does this choice make sense? Does it truly help me accomplish the purpose of this research? Can I explain it to myself? Can I clearly and simply explain it to someone else? Reviewers must ask the same: Does this choice make sense for this research? Are they explaining themselves clearly? </w:t>
      </w:r>
      <w:proofErr w:type="gramStart"/>
      <w:r w:rsidR="25E5830B" w:rsidRPr="49BA4757">
        <w:rPr>
          <w:rFonts w:ascii="Times New Roman" w:eastAsia="Times New Roman" w:hAnsi="Times New Roman" w:cs="Times New Roman"/>
        </w:rPr>
        <w:t>Are</w:t>
      </w:r>
      <w:proofErr w:type="gramEnd"/>
      <w:r w:rsidR="25E5830B" w:rsidRPr="49BA4757">
        <w:rPr>
          <w:rFonts w:ascii="Times New Roman" w:eastAsia="Times New Roman" w:hAnsi="Times New Roman" w:cs="Times New Roman"/>
        </w:rPr>
        <w:t xml:space="preserve"> they </w:t>
      </w:r>
      <w:r w:rsidR="25E5830B" w:rsidRPr="49BA4757">
        <w:rPr>
          <w:rFonts w:ascii="Times New Roman" w:eastAsia="Times New Roman" w:hAnsi="Times New Roman" w:cs="Times New Roman"/>
        </w:rPr>
        <w:lastRenderedPageBreak/>
        <w:t>including relevant citations supporting their decisions?</w:t>
      </w:r>
      <w:r w:rsidR="25E5830B" w:rsidRPr="49BA4757">
        <w:rPr>
          <w:rFonts w:ascii="Times New Roman" w:eastAsia="Times New Roman" w:hAnsi="Times New Roman" w:cs="Times New Roman"/>
          <w:color w:val="000000" w:themeColor="text1"/>
        </w:rPr>
        <w:t xml:space="preserve"> These questions offer a method for theoretical articulation and the distinct limits of theoretical</w:t>
      </w:r>
      <w:r w:rsidR="16A101BE" w:rsidRPr="49BA4757">
        <w:rPr>
          <w:rFonts w:ascii="Times New Roman" w:eastAsia="Times New Roman" w:hAnsi="Times New Roman" w:cs="Times New Roman"/>
          <w:color w:val="000000" w:themeColor="text1"/>
        </w:rPr>
        <w:t xml:space="preserve"> alignment: </w:t>
      </w:r>
      <w:r w:rsidR="33837504" w:rsidRPr="49BA4757">
        <w:rPr>
          <w:rFonts w:ascii="Times New Roman" w:eastAsia="Times New Roman" w:hAnsi="Times New Roman" w:cs="Times New Roman"/>
          <w:color w:val="000000" w:themeColor="text1"/>
        </w:rPr>
        <w:t>we cannot address everything we want t</w:t>
      </w:r>
      <w:r w:rsidR="1D798B36" w:rsidRPr="49BA4757">
        <w:rPr>
          <w:rFonts w:ascii="Times New Roman" w:eastAsia="Times New Roman" w:hAnsi="Times New Roman" w:cs="Times New Roman"/>
          <w:color w:val="000000" w:themeColor="text1"/>
        </w:rPr>
        <w:t>o</w:t>
      </w:r>
      <w:r w:rsidR="26CD347C" w:rsidRPr="49BA4757">
        <w:rPr>
          <w:rFonts w:ascii="Times New Roman" w:eastAsia="Times New Roman" w:hAnsi="Times New Roman" w:cs="Times New Roman"/>
          <w:color w:val="000000" w:themeColor="text1"/>
        </w:rPr>
        <w:t xml:space="preserve">. In identifying and utilizing a theoretical framework, </w:t>
      </w:r>
      <w:r w:rsidR="1D798B36" w:rsidRPr="49BA4757">
        <w:rPr>
          <w:rFonts w:ascii="Times New Roman" w:eastAsia="Times New Roman" w:hAnsi="Times New Roman" w:cs="Times New Roman"/>
          <w:color w:val="000000" w:themeColor="text1"/>
        </w:rPr>
        <w:t xml:space="preserve">we need to be clear about what we left behind, what </w:t>
      </w:r>
      <w:r w:rsidR="250F14B8" w:rsidRPr="49BA4757">
        <w:rPr>
          <w:rFonts w:ascii="Times New Roman" w:eastAsia="Times New Roman" w:hAnsi="Times New Roman" w:cs="Times New Roman"/>
          <w:color w:val="000000" w:themeColor="text1"/>
        </w:rPr>
        <w:t>we were</w:t>
      </w:r>
      <w:r w:rsidR="1D798B36" w:rsidRPr="49BA4757">
        <w:rPr>
          <w:rFonts w:ascii="Times New Roman" w:eastAsia="Times New Roman" w:hAnsi="Times New Roman" w:cs="Times New Roman"/>
          <w:color w:val="000000" w:themeColor="text1"/>
        </w:rPr>
        <w:t xml:space="preserve"> allow</w:t>
      </w:r>
      <w:r w:rsidR="7FD86AE0" w:rsidRPr="49BA4757">
        <w:rPr>
          <w:rFonts w:ascii="Times New Roman" w:eastAsia="Times New Roman" w:hAnsi="Times New Roman" w:cs="Times New Roman"/>
          <w:color w:val="000000" w:themeColor="text1"/>
        </w:rPr>
        <w:t>ed</w:t>
      </w:r>
      <w:r w:rsidR="1D798B36" w:rsidRPr="49BA4757">
        <w:rPr>
          <w:rFonts w:ascii="Times New Roman" w:eastAsia="Times New Roman" w:hAnsi="Times New Roman" w:cs="Times New Roman"/>
          <w:color w:val="000000" w:themeColor="text1"/>
        </w:rPr>
        <w:t xml:space="preserve"> to see, and what we are bound to leave out</w:t>
      </w:r>
      <w:r w:rsidR="5A92DEE8" w:rsidRPr="49BA4757">
        <w:rPr>
          <w:rFonts w:ascii="Times New Roman" w:eastAsia="Times New Roman" w:hAnsi="Times New Roman" w:cs="Times New Roman"/>
          <w:color w:val="000000" w:themeColor="text1"/>
        </w:rPr>
        <w:t>.</w:t>
      </w:r>
    </w:p>
    <w:p w14:paraId="0250342A" w14:textId="7B49B8E4" w:rsidR="7F099BA5" w:rsidRDefault="764D34F4" w:rsidP="71409260">
      <w:pPr>
        <w:spacing w:before="240" w:after="0" w:line="240" w:lineRule="auto"/>
        <w:ind w:firstLine="720"/>
        <w:rPr>
          <w:rFonts w:ascii="Times New Roman" w:eastAsia="Times New Roman" w:hAnsi="Times New Roman" w:cs="Times New Roman"/>
        </w:rPr>
      </w:pPr>
      <w:r w:rsidRPr="71409260">
        <w:rPr>
          <w:rFonts w:ascii="Times New Roman" w:eastAsia="Times New Roman" w:hAnsi="Times New Roman" w:cs="Times New Roman"/>
          <w:color w:val="000000" w:themeColor="text1"/>
        </w:rPr>
        <w:t xml:space="preserve">We can spend a lot of </w:t>
      </w:r>
      <w:r w:rsidR="5CB42353" w:rsidRPr="71409260">
        <w:rPr>
          <w:rFonts w:ascii="Times New Roman" w:eastAsia="Times New Roman" w:hAnsi="Times New Roman" w:cs="Times New Roman"/>
          <w:color w:val="000000" w:themeColor="text1"/>
        </w:rPr>
        <w:t>time</w:t>
      </w:r>
      <w:r w:rsidRPr="71409260">
        <w:rPr>
          <w:rFonts w:ascii="Times New Roman" w:eastAsia="Times New Roman" w:hAnsi="Times New Roman" w:cs="Times New Roman"/>
          <w:color w:val="000000" w:themeColor="text1"/>
        </w:rPr>
        <w:t xml:space="preserve"> learning how to make pancakes</w:t>
      </w:r>
      <w:r w:rsidR="6C2419DE" w:rsidRPr="71409260">
        <w:rPr>
          <w:rFonts w:ascii="Times New Roman" w:eastAsia="Times New Roman" w:hAnsi="Times New Roman" w:cs="Times New Roman"/>
          <w:color w:val="000000" w:themeColor="text1"/>
        </w:rPr>
        <w:t xml:space="preserve"> (i.e., apply theory)</w:t>
      </w:r>
      <w:r w:rsidRPr="71409260">
        <w:rPr>
          <w:rFonts w:ascii="Times New Roman" w:eastAsia="Times New Roman" w:hAnsi="Times New Roman" w:cs="Times New Roman"/>
          <w:color w:val="000000" w:themeColor="text1"/>
        </w:rPr>
        <w:t xml:space="preserve">, </w:t>
      </w:r>
      <w:r w:rsidRPr="49BA4757">
        <w:rPr>
          <w:rFonts w:ascii="Times New Roman" w:eastAsia="Times New Roman" w:hAnsi="Times New Roman" w:cs="Times New Roman"/>
          <w:color w:val="000000" w:themeColor="text1"/>
        </w:rPr>
        <w:t xml:space="preserve">but ultimately, the whole thing falls flat (pun intended) if the griddle is not hot. In our case, </w:t>
      </w:r>
      <w:r w:rsidR="6C0011B1" w:rsidRPr="71409260">
        <w:rPr>
          <w:rFonts w:ascii="Times New Roman" w:eastAsia="Times New Roman" w:hAnsi="Times New Roman" w:cs="Times New Roman"/>
          <w:color w:val="000000" w:themeColor="text1"/>
        </w:rPr>
        <w:t>t</w:t>
      </w:r>
      <w:r w:rsidRPr="71409260">
        <w:rPr>
          <w:rFonts w:ascii="Times New Roman" w:eastAsia="Times New Roman" w:hAnsi="Times New Roman" w:cs="Times New Roman"/>
          <w:color w:val="000000" w:themeColor="text1"/>
        </w:rPr>
        <w:t xml:space="preserve">hough, we are primed and </w:t>
      </w:r>
      <w:r w:rsidR="40162062" w:rsidRPr="71409260">
        <w:rPr>
          <w:rFonts w:ascii="Times New Roman" w:eastAsia="Times New Roman" w:hAnsi="Times New Roman" w:cs="Times New Roman"/>
          <w:color w:val="000000" w:themeColor="text1"/>
        </w:rPr>
        <w:t>ready with a hot griddle.</w:t>
      </w:r>
      <w:r w:rsidR="44D35C3C" w:rsidRPr="71409260">
        <w:rPr>
          <w:rFonts w:ascii="Times New Roman" w:eastAsia="Times New Roman" w:hAnsi="Times New Roman" w:cs="Times New Roman"/>
        </w:rPr>
        <w:t xml:space="preserve"> </w:t>
      </w:r>
      <w:r w:rsidR="494DB1CD" w:rsidRPr="71409260">
        <w:rPr>
          <w:rFonts w:ascii="Times New Roman" w:eastAsia="Times New Roman" w:hAnsi="Times New Roman" w:cs="Times New Roman"/>
        </w:rPr>
        <w:t>This means w</w:t>
      </w:r>
      <w:r w:rsidR="44D35C3C" w:rsidRPr="71409260">
        <w:rPr>
          <w:rFonts w:ascii="Times New Roman" w:eastAsia="Times New Roman" w:hAnsi="Times New Roman" w:cs="Times New Roman"/>
        </w:rPr>
        <w:t xml:space="preserve">e should be </w:t>
      </w:r>
      <w:r w:rsidR="1F357799" w:rsidRPr="71409260">
        <w:rPr>
          <w:rFonts w:ascii="Times New Roman" w:eastAsia="Times New Roman" w:hAnsi="Times New Roman" w:cs="Times New Roman"/>
        </w:rPr>
        <w:t xml:space="preserve">asking ourselves critical questions </w:t>
      </w:r>
      <w:r w:rsidR="44D35C3C" w:rsidRPr="71409260">
        <w:rPr>
          <w:rFonts w:ascii="Times New Roman" w:eastAsia="Times New Roman" w:hAnsi="Times New Roman" w:cs="Times New Roman"/>
        </w:rPr>
        <w:t>about the problem we are trying to</w:t>
      </w:r>
      <w:r w:rsidR="3BD36EDE" w:rsidRPr="71409260">
        <w:rPr>
          <w:rFonts w:ascii="Times New Roman" w:eastAsia="Times New Roman" w:hAnsi="Times New Roman" w:cs="Times New Roman"/>
        </w:rPr>
        <w:t xml:space="preserve"> </w:t>
      </w:r>
      <w:r w:rsidR="44D35C3C" w:rsidRPr="71409260">
        <w:rPr>
          <w:rFonts w:ascii="Times New Roman" w:eastAsia="Times New Roman" w:hAnsi="Times New Roman" w:cs="Times New Roman"/>
        </w:rPr>
        <w:t>understand and the contribution we hope to make.</w:t>
      </w:r>
      <w:r w:rsidR="11FB4088" w:rsidRPr="49BA4757">
        <w:rPr>
          <w:rFonts w:ascii="Times New Roman" w:eastAsia="Times New Roman" w:hAnsi="Times New Roman" w:cs="Times New Roman"/>
        </w:rPr>
        <w:t xml:space="preserve"> </w:t>
      </w:r>
      <w:r w:rsidR="02C6080C" w:rsidRPr="49BA4757">
        <w:rPr>
          <w:rFonts w:ascii="Times New Roman" w:eastAsia="Times New Roman" w:hAnsi="Times New Roman" w:cs="Times New Roman"/>
        </w:rPr>
        <w:t xml:space="preserve">Focusing on </w:t>
      </w:r>
      <w:r w:rsidR="616464E4" w:rsidRPr="2D15DAD8">
        <w:rPr>
          <w:rFonts w:ascii="Times New Roman" w:eastAsia="Times New Roman" w:hAnsi="Times New Roman" w:cs="Times New Roman"/>
          <w:i/>
          <w:iCs/>
        </w:rPr>
        <w:t xml:space="preserve">why </w:t>
      </w:r>
      <w:r w:rsidR="616464E4" w:rsidRPr="49BA4757">
        <w:rPr>
          <w:rFonts w:ascii="Times New Roman" w:eastAsia="Times New Roman" w:hAnsi="Times New Roman" w:cs="Times New Roman"/>
        </w:rPr>
        <w:t xml:space="preserve">this research needs to happen while crafting the purpose statement </w:t>
      </w:r>
      <w:r w:rsidR="71B7D2B4" w:rsidRPr="49BA4757">
        <w:rPr>
          <w:rFonts w:ascii="Times New Roman" w:eastAsia="Times New Roman" w:hAnsi="Times New Roman" w:cs="Times New Roman"/>
        </w:rPr>
        <w:t xml:space="preserve">may help </w:t>
      </w:r>
      <w:r w:rsidR="63D4C554" w:rsidRPr="49BA4757">
        <w:rPr>
          <w:rFonts w:ascii="Times New Roman" w:eastAsia="Times New Roman" w:hAnsi="Times New Roman" w:cs="Times New Roman"/>
        </w:rPr>
        <w:t>us</w:t>
      </w:r>
      <w:r w:rsidR="188D6D07" w:rsidRPr="49BA4757">
        <w:rPr>
          <w:rFonts w:ascii="Times New Roman" w:eastAsia="Times New Roman" w:hAnsi="Times New Roman" w:cs="Times New Roman"/>
        </w:rPr>
        <w:t xml:space="preserve"> </w:t>
      </w:r>
      <w:r w:rsidR="00474B5B" w:rsidRPr="49BA4757">
        <w:rPr>
          <w:rFonts w:ascii="Times New Roman" w:eastAsia="Times New Roman" w:hAnsi="Times New Roman" w:cs="Times New Roman"/>
        </w:rPr>
        <w:t>identify</w:t>
      </w:r>
      <w:r w:rsidR="522DAF72" w:rsidRPr="49BA4757">
        <w:rPr>
          <w:rFonts w:ascii="Times New Roman" w:eastAsia="Times New Roman" w:hAnsi="Times New Roman" w:cs="Times New Roman"/>
        </w:rPr>
        <w:t xml:space="preserve"> appropriate</w:t>
      </w:r>
      <w:r w:rsidR="188D6D07" w:rsidRPr="49BA4757">
        <w:rPr>
          <w:rFonts w:ascii="Times New Roman" w:eastAsia="Times New Roman" w:hAnsi="Times New Roman" w:cs="Times New Roman"/>
        </w:rPr>
        <w:t xml:space="preserve"> theories underpin</w:t>
      </w:r>
      <w:r w:rsidR="611103DF" w:rsidRPr="49BA4757">
        <w:rPr>
          <w:rFonts w:ascii="Times New Roman" w:eastAsia="Times New Roman" w:hAnsi="Times New Roman" w:cs="Times New Roman"/>
        </w:rPr>
        <w:t>ning</w:t>
      </w:r>
      <w:r w:rsidR="188D6D07" w:rsidRPr="49BA4757">
        <w:rPr>
          <w:rFonts w:ascii="Times New Roman" w:eastAsia="Times New Roman" w:hAnsi="Times New Roman" w:cs="Times New Roman"/>
        </w:rPr>
        <w:t xml:space="preserve"> our researc</w:t>
      </w:r>
      <w:r w:rsidR="7EA0744B" w:rsidRPr="49BA4757">
        <w:rPr>
          <w:rFonts w:ascii="Times New Roman" w:eastAsia="Times New Roman" w:hAnsi="Times New Roman" w:cs="Times New Roman"/>
        </w:rPr>
        <w:t xml:space="preserve">h. </w:t>
      </w:r>
      <w:r w:rsidR="58ABBF1A" w:rsidRPr="49BA4757">
        <w:rPr>
          <w:rFonts w:ascii="Times New Roman" w:eastAsia="Times New Roman" w:hAnsi="Times New Roman" w:cs="Times New Roman"/>
        </w:rPr>
        <w:t>M</w:t>
      </w:r>
      <w:r w:rsidR="7EA0744B" w:rsidRPr="49BA4757">
        <w:rPr>
          <w:rFonts w:ascii="Times New Roman" w:eastAsia="Times New Roman" w:hAnsi="Times New Roman" w:cs="Times New Roman"/>
        </w:rPr>
        <w:t>aking decisions about theory</w:t>
      </w:r>
      <w:r w:rsidR="2D58A7EC" w:rsidRPr="49BA4757">
        <w:rPr>
          <w:rFonts w:ascii="Times New Roman" w:eastAsia="Times New Roman" w:hAnsi="Times New Roman" w:cs="Times New Roman"/>
        </w:rPr>
        <w:t xml:space="preserve"> is often an iterative process</w:t>
      </w:r>
      <w:r w:rsidR="3834CE2D" w:rsidRPr="49BA4757">
        <w:rPr>
          <w:rFonts w:ascii="Times New Roman" w:eastAsia="Times New Roman" w:hAnsi="Times New Roman" w:cs="Times New Roman"/>
        </w:rPr>
        <w:t xml:space="preserve"> rather than a linear one</w:t>
      </w:r>
      <w:r w:rsidR="66432839" w:rsidRPr="49BA4757">
        <w:rPr>
          <w:rFonts w:ascii="Times New Roman" w:eastAsia="Times New Roman" w:hAnsi="Times New Roman" w:cs="Times New Roman"/>
        </w:rPr>
        <w:t xml:space="preserve"> in qualitative research</w:t>
      </w:r>
      <w:r w:rsidR="188D6D07" w:rsidRPr="49BA4757">
        <w:rPr>
          <w:rFonts w:ascii="Times New Roman" w:eastAsia="Times New Roman" w:hAnsi="Times New Roman" w:cs="Times New Roman"/>
        </w:rPr>
        <w:t xml:space="preserve">. </w:t>
      </w:r>
      <w:r w:rsidR="263AC113" w:rsidRPr="49BA4757">
        <w:rPr>
          <w:rFonts w:ascii="Times New Roman" w:eastAsia="Times New Roman" w:hAnsi="Times New Roman" w:cs="Times New Roman"/>
        </w:rPr>
        <w:t>Thinking critically about the problem</w:t>
      </w:r>
      <w:r w:rsidR="188D6D07" w:rsidRPr="49BA4757">
        <w:rPr>
          <w:rFonts w:ascii="Times New Roman" w:eastAsia="Times New Roman" w:hAnsi="Times New Roman" w:cs="Times New Roman"/>
        </w:rPr>
        <w:t xml:space="preserve"> </w:t>
      </w:r>
      <w:r w:rsidR="55489586" w:rsidRPr="49BA4757">
        <w:rPr>
          <w:rFonts w:ascii="Times New Roman" w:eastAsia="Times New Roman" w:hAnsi="Times New Roman" w:cs="Times New Roman"/>
        </w:rPr>
        <w:t xml:space="preserve">at hand </w:t>
      </w:r>
      <w:r w:rsidR="651E977F" w:rsidRPr="49BA4757">
        <w:rPr>
          <w:rFonts w:ascii="Times New Roman" w:eastAsia="Times New Roman" w:hAnsi="Times New Roman" w:cs="Times New Roman"/>
        </w:rPr>
        <w:t xml:space="preserve">(not just the research topic) </w:t>
      </w:r>
      <w:r w:rsidR="55489586" w:rsidRPr="49BA4757">
        <w:rPr>
          <w:rFonts w:ascii="Times New Roman" w:eastAsia="Times New Roman" w:hAnsi="Times New Roman" w:cs="Times New Roman"/>
        </w:rPr>
        <w:t xml:space="preserve">and the gap in research </w:t>
      </w:r>
      <w:r w:rsidR="188D6D07" w:rsidRPr="49BA4757">
        <w:rPr>
          <w:rFonts w:ascii="Times New Roman" w:eastAsia="Times New Roman" w:hAnsi="Times New Roman" w:cs="Times New Roman"/>
        </w:rPr>
        <w:t>can</w:t>
      </w:r>
      <w:r w:rsidR="49093B3B" w:rsidRPr="49BA4757">
        <w:rPr>
          <w:rFonts w:ascii="Times New Roman" w:eastAsia="Times New Roman" w:hAnsi="Times New Roman" w:cs="Times New Roman"/>
        </w:rPr>
        <w:t xml:space="preserve"> also h</w:t>
      </w:r>
      <w:r w:rsidR="188D6D07" w:rsidRPr="49BA4757">
        <w:rPr>
          <w:rFonts w:ascii="Times New Roman" w:eastAsia="Times New Roman" w:hAnsi="Times New Roman" w:cs="Times New Roman"/>
        </w:rPr>
        <w:t xml:space="preserve">elp us </w:t>
      </w:r>
      <w:r w:rsidR="63D4C554" w:rsidRPr="49BA4757">
        <w:rPr>
          <w:rFonts w:ascii="Times New Roman" w:eastAsia="Times New Roman" w:hAnsi="Times New Roman" w:cs="Times New Roman"/>
        </w:rPr>
        <w:t xml:space="preserve">resist the </w:t>
      </w:r>
      <w:r w:rsidR="4DB9EBE7" w:rsidRPr="49BA4757">
        <w:rPr>
          <w:rFonts w:ascii="Times New Roman" w:eastAsia="Times New Roman" w:hAnsi="Times New Roman" w:cs="Times New Roman"/>
        </w:rPr>
        <w:t>temptation</w:t>
      </w:r>
      <w:r w:rsidR="63D4C554" w:rsidRPr="49BA4757">
        <w:rPr>
          <w:rFonts w:ascii="Times New Roman" w:eastAsia="Times New Roman" w:hAnsi="Times New Roman" w:cs="Times New Roman"/>
        </w:rPr>
        <w:t xml:space="preserve"> to pursue tangential interests instead of the defined purpose of the research (Paul &amp; Elder, 2006; Creswell, 2018).</w:t>
      </w:r>
    </w:p>
    <w:p w14:paraId="358A8AA8" w14:textId="63A884D8" w:rsidR="7F099BA5" w:rsidRDefault="0E29E2DD" w:rsidP="71409260">
      <w:pPr>
        <w:spacing w:before="240" w:after="0" w:line="240" w:lineRule="auto"/>
        <w:ind w:firstLine="720"/>
        <w:rPr>
          <w:rFonts w:ascii="Times New Roman" w:eastAsia="Times New Roman" w:hAnsi="Times New Roman" w:cs="Times New Roman"/>
          <w:color w:val="000000" w:themeColor="text1"/>
        </w:rPr>
      </w:pPr>
      <w:r w:rsidRPr="46EBC28F">
        <w:rPr>
          <w:rFonts w:ascii="Times New Roman" w:eastAsia="Times New Roman" w:hAnsi="Times New Roman" w:cs="Times New Roman"/>
        </w:rPr>
        <w:t>We</w:t>
      </w:r>
      <w:r w:rsidR="0D88C3F4" w:rsidRPr="46EBC28F">
        <w:rPr>
          <w:rFonts w:ascii="Times New Roman" w:eastAsia="Times New Roman" w:hAnsi="Times New Roman" w:cs="Times New Roman"/>
        </w:rPr>
        <w:t xml:space="preserve"> </w:t>
      </w:r>
      <w:r w:rsidR="2D613A63" w:rsidRPr="46EBC28F">
        <w:rPr>
          <w:rFonts w:ascii="Times New Roman" w:eastAsia="Times New Roman" w:hAnsi="Times New Roman" w:cs="Times New Roman"/>
        </w:rPr>
        <w:t>have</w:t>
      </w:r>
      <w:r w:rsidR="0FC6E851" w:rsidRPr="46EBC28F">
        <w:rPr>
          <w:rFonts w:ascii="Times New Roman" w:eastAsia="Times New Roman" w:hAnsi="Times New Roman" w:cs="Times New Roman"/>
        </w:rPr>
        <w:t xml:space="preserve"> an</w:t>
      </w:r>
      <w:r w:rsidR="507A9590" w:rsidRPr="46EBC28F">
        <w:rPr>
          <w:rFonts w:ascii="Times New Roman" w:eastAsia="Times New Roman" w:hAnsi="Times New Roman" w:cs="Times New Roman"/>
        </w:rPr>
        <w:t>e</w:t>
      </w:r>
      <w:r w:rsidR="0FC6E851" w:rsidRPr="46EBC28F">
        <w:rPr>
          <w:rFonts w:ascii="Times New Roman" w:eastAsia="Times New Roman" w:hAnsi="Times New Roman" w:cs="Times New Roman"/>
        </w:rPr>
        <w:t>cdotally</w:t>
      </w:r>
      <w:r w:rsidR="2D613A63" w:rsidRPr="46EBC28F">
        <w:rPr>
          <w:rFonts w:ascii="Times New Roman" w:eastAsia="Times New Roman" w:hAnsi="Times New Roman" w:cs="Times New Roman"/>
        </w:rPr>
        <w:t xml:space="preserve"> noticed </w:t>
      </w:r>
      <w:r w:rsidR="09725320" w:rsidRPr="46EBC28F">
        <w:rPr>
          <w:rFonts w:ascii="Times New Roman" w:eastAsia="Times New Roman" w:hAnsi="Times New Roman" w:cs="Times New Roman"/>
        </w:rPr>
        <w:t xml:space="preserve">in </w:t>
      </w:r>
      <w:r w:rsidR="4D06B8C4" w:rsidRPr="46EBC28F">
        <w:rPr>
          <w:rFonts w:ascii="Times New Roman" w:eastAsia="Times New Roman" w:hAnsi="Times New Roman" w:cs="Times New Roman"/>
        </w:rPr>
        <w:t>our own</w:t>
      </w:r>
      <w:r w:rsidR="09725320" w:rsidRPr="46EBC28F">
        <w:rPr>
          <w:rFonts w:ascii="Times New Roman" w:eastAsia="Times New Roman" w:hAnsi="Times New Roman" w:cs="Times New Roman"/>
        </w:rPr>
        <w:t xml:space="preserve"> work, as well as the work of </w:t>
      </w:r>
      <w:r w:rsidR="0040704B" w:rsidRPr="46EBC28F">
        <w:rPr>
          <w:rFonts w:ascii="Times New Roman" w:eastAsia="Times New Roman" w:hAnsi="Times New Roman" w:cs="Times New Roman"/>
        </w:rPr>
        <w:t>our</w:t>
      </w:r>
      <w:r w:rsidR="09725320" w:rsidRPr="46EBC28F">
        <w:rPr>
          <w:rFonts w:ascii="Times New Roman" w:eastAsia="Times New Roman" w:hAnsi="Times New Roman" w:cs="Times New Roman"/>
        </w:rPr>
        <w:t xml:space="preserve"> students, t</w:t>
      </w:r>
      <w:r w:rsidR="2D613A63" w:rsidRPr="46EBC28F">
        <w:rPr>
          <w:rFonts w:ascii="Times New Roman" w:eastAsia="Times New Roman" w:hAnsi="Times New Roman" w:cs="Times New Roman"/>
        </w:rPr>
        <w:t xml:space="preserve">hat when the purpose of a study becomes clearer, the theories that </w:t>
      </w:r>
      <w:r w:rsidR="6ED2A0F8" w:rsidRPr="46EBC28F">
        <w:rPr>
          <w:rFonts w:ascii="Times New Roman" w:eastAsia="Times New Roman" w:hAnsi="Times New Roman" w:cs="Times New Roman"/>
        </w:rPr>
        <w:t>best</w:t>
      </w:r>
      <w:r w:rsidR="2D613A63" w:rsidRPr="46EBC28F">
        <w:rPr>
          <w:rFonts w:ascii="Times New Roman" w:eastAsia="Times New Roman" w:hAnsi="Times New Roman" w:cs="Times New Roman"/>
        </w:rPr>
        <w:t xml:space="preserve"> underpin a study also solidify. I (</w:t>
      </w:r>
      <w:r w:rsidR="58D744A7" w:rsidRPr="46EBC28F">
        <w:rPr>
          <w:rFonts w:ascii="Times New Roman" w:eastAsia="Times New Roman" w:hAnsi="Times New Roman" w:cs="Times New Roman"/>
        </w:rPr>
        <w:t>Mott)</w:t>
      </w:r>
      <w:r w:rsidR="2D613A63" w:rsidRPr="46EBC28F">
        <w:rPr>
          <w:rFonts w:ascii="Times New Roman" w:eastAsia="Times New Roman" w:hAnsi="Times New Roman" w:cs="Times New Roman"/>
        </w:rPr>
        <w:t xml:space="preserve"> have found questions</w:t>
      </w:r>
      <w:r w:rsidR="4EAAA5F1" w:rsidRPr="46EBC28F">
        <w:rPr>
          <w:rFonts w:ascii="Times New Roman" w:eastAsia="Times New Roman" w:hAnsi="Times New Roman" w:cs="Times New Roman"/>
        </w:rPr>
        <w:t xml:space="preserve"> such as</w:t>
      </w:r>
      <w:r w:rsidR="58CECE8E" w:rsidRPr="46EBC28F">
        <w:rPr>
          <w:rFonts w:ascii="Times New Roman" w:eastAsia="Times New Roman" w:hAnsi="Times New Roman" w:cs="Times New Roman"/>
        </w:rPr>
        <w:t xml:space="preserve">: </w:t>
      </w:r>
      <w:r w:rsidR="4EAAA5F1" w:rsidRPr="46EBC28F">
        <w:rPr>
          <w:rFonts w:ascii="Times New Roman" w:eastAsia="Times New Roman" w:hAnsi="Times New Roman" w:cs="Times New Roman"/>
          <w:i/>
          <w:iCs/>
        </w:rPr>
        <w:t xml:space="preserve">Why is </w:t>
      </w:r>
      <w:r w:rsidR="185DF786" w:rsidRPr="46EBC28F">
        <w:rPr>
          <w:rFonts w:ascii="Times New Roman" w:eastAsia="Times New Roman" w:hAnsi="Times New Roman" w:cs="Times New Roman"/>
          <w:i/>
          <w:iCs/>
        </w:rPr>
        <w:t>this</w:t>
      </w:r>
      <w:r w:rsidR="4EAAA5F1" w:rsidRPr="46EBC28F">
        <w:rPr>
          <w:rFonts w:ascii="Times New Roman" w:eastAsia="Times New Roman" w:hAnsi="Times New Roman" w:cs="Times New Roman"/>
          <w:i/>
          <w:iCs/>
        </w:rPr>
        <w:t xml:space="preserve"> a problem? How did it come to be a problem?</w:t>
      </w:r>
      <w:r w:rsidR="4489C7F8" w:rsidRPr="46EBC28F">
        <w:rPr>
          <w:rFonts w:ascii="Times New Roman" w:eastAsia="Times New Roman" w:hAnsi="Times New Roman" w:cs="Times New Roman"/>
          <w:i/>
          <w:iCs/>
        </w:rPr>
        <w:t xml:space="preserve"> Who thinks it is a problem? Who does not think it’s a problem?</w:t>
      </w:r>
      <w:r w:rsidR="4EAAA5F1" w:rsidRPr="46EBC28F">
        <w:rPr>
          <w:rFonts w:ascii="Times New Roman" w:eastAsia="Times New Roman" w:hAnsi="Times New Roman" w:cs="Times New Roman"/>
          <w:i/>
          <w:iCs/>
        </w:rPr>
        <w:t xml:space="preserve"> Who is it a prob</w:t>
      </w:r>
      <w:r w:rsidR="77F03476" w:rsidRPr="46EBC28F">
        <w:rPr>
          <w:rFonts w:ascii="Times New Roman" w:eastAsia="Times New Roman" w:hAnsi="Times New Roman" w:cs="Times New Roman"/>
          <w:i/>
          <w:iCs/>
        </w:rPr>
        <w:t xml:space="preserve">lem for? </w:t>
      </w:r>
      <w:r w:rsidR="4EAAA5F1" w:rsidRPr="46EBC28F">
        <w:rPr>
          <w:rFonts w:ascii="Times New Roman" w:eastAsia="Times New Roman" w:hAnsi="Times New Roman" w:cs="Times New Roman"/>
          <w:i/>
          <w:iCs/>
        </w:rPr>
        <w:t>Wh</w:t>
      </w:r>
      <w:r w:rsidR="6238473E" w:rsidRPr="46EBC28F">
        <w:rPr>
          <w:rFonts w:ascii="Times New Roman" w:eastAsia="Times New Roman" w:hAnsi="Times New Roman" w:cs="Times New Roman"/>
          <w:i/>
          <w:iCs/>
        </w:rPr>
        <w:t>at</w:t>
      </w:r>
      <w:r w:rsidR="4EAAA5F1" w:rsidRPr="46EBC28F">
        <w:rPr>
          <w:rFonts w:ascii="Times New Roman" w:eastAsia="Times New Roman" w:hAnsi="Times New Roman" w:cs="Times New Roman"/>
          <w:i/>
          <w:iCs/>
        </w:rPr>
        <w:t xml:space="preserve"> could help solve the problem? What will happen if th</w:t>
      </w:r>
      <w:r w:rsidR="0FB222E0" w:rsidRPr="46EBC28F">
        <w:rPr>
          <w:rFonts w:ascii="Times New Roman" w:eastAsia="Times New Roman" w:hAnsi="Times New Roman" w:cs="Times New Roman"/>
          <w:i/>
          <w:iCs/>
        </w:rPr>
        <w:t>e problem is not solved?</w:t>
      </w:r>
      <w:r w:rsidR="4C83167A" w:rsidRPr="46EBC28F">
        <w:rPr>
          <w:rFonts w:ascii="Times New Roman" w:eastAsia="Times New Roman" w:hAnsi="Times New Roman" w:cs="Times New Roman"/>
          <w:i/>
          <w:iCs/>
        </w:rPr>
        <w:t xml:space="preserve"> </w:t>
      </w:r>
      <w:r w:rsidR="2D613A63" w:rsidRPr="46EBC28F">
        <w:rPr>
          <w:rFonts w:ascii="Times New Roman" w:eastAsia="Times New Roman" w:hAnsi="Times New Roman" w:cs="Times New Roman"/>
        </w:rPr>
        <w:t>to be helpfu</w:t>
      </w:r>
      <w:r w:rsidR="2289B510" w:rsidRPr="46EBC28F">
        <w:rPr>
          <w:rFonts w:ascii="Times New Roman" w:eastAsia="Times New Roman" w:hAnsi="Times New Roman" w:cs="Times New Roman"/>
        </w:rPr>
        <w:t>l in</w:t>
      </w:r>
      <w:r w:rsidR="2B8CD7BB" w:rsidRPr="46EBC28F">
        <w:rPr>
          <w:rFonts w:ascii="Times New Roman" w:eastAsia="Times New Roman" w:hAnsi="Times New Roman" w:cs="Times New Roman"/>
        </w:rPr>
        <w:t xml:space="preserve"> heating up the griddle and preparing to apply theory.</w:t>
      </w:r>
      <w:r w:rsidR="4A6E8CA5" w:rsidRPr="46EBC28F">
        <w:rPr>
          <w:rFonts w:ascii="Times New Roman" w:eastAsia="Times New Roman" w:hAnsi="Times New Roman" w:cs="Times New Roman"/>
        </w:rPr>
        <w:t xml:space="preserve"> </w:t>
      </w:r>
      <w:r w:rsidR="6C9BE166" w:rsidRPr="46EBC28F">
        <w:rPr>
          <w:rFonts w:ascii="Times New Roman" w:eastAsia="Times New Roman" w:hAnsi="Times New Roman" w:cs="Times New Roman"/>
        </w:rPr>
        <w:t xml:space="preserve">Additionally, clearly articulating more context around the purpose of a study has the potential to </w:t>
      </w:r>
      <w:r w:rsidR="023D57AC" w:rsidRPr="46EBC28F">
        <w:rPr>
          <w:rFonts w:ascii="Times New Roman" w:eastAsia="Times New Roman" w:hAnsi="Times New Roman" w:cs="Times New Roman"/>
        </w:rPr>
        <w:t>help reviewers provide more meaningful and relevant feedback to authors. Finally, it may help reduce</w:t>
      </w:r>
      <w:r w:rsidR="752659D5" w:rsidRPr="46EBC28F">
        <w:rPr>
          <w:rFonts w:ascii="Times New Roman" w:eastAsia="Times New Roman" w:hAnsi="Times New Roman" w:cs="Times New Roman"/>
        </w:rPr>
        <w:t xml:space="preserve"> authors’ </w:t>
      </w:r>
      <w:proofErr w:type="gramStart"/>
      <w:r w:rsidR="752659D5" w:rsidRPr="46EBC28F">
        <w:rPr>
          <w:rFonts w:ascii="Times New Roman" w:eastAsia="Times New Roman" w:hAnsi="Times New Roman" w:cs="Times New Roman"/>
        </w:rPr>
        <w:t>wait</w:t>
      </w:r>
      <w:proofErr w:type="gramEnd"/>
      <w:r w:rsidR="752659D5" w:rsidRPr="46EBC28F">
        <w:rPr>
          <w:rFonts w:ascii="Times New Roman" w:eastAsia="Times New Roman" w:hAnsi="Times New Roman" w:cs="Times New Roman"/>
        </w:rPr>
        <w:t xml:space="preserve"> times from submission to publication (and</w:t>
      </w:r>
      <w:r w:rsidR="023D57AC" w:rsidRPr="46EBC28F">
        <w:rPr>
          <w:rFonts w:ascii="Times New Roman" w:eastAsia="Times New Roman" w:hAnsi="Times New Roman" w:cs="Times New Roman"/>
        </w:rPr>
        <w:t xml:space="preserve"> </w:t>
      </w:r>
      <w:r w:rsidR="1ACFCC79" w:rsidRPr="46EBC28F">
        <w:rPr>
          <w:rFonts w:ascii="Times New Roman" w:eastAsia="Times New Roman" w:hAnsi="Times New Roman" w:cs="Times New Roman"/>
        </w:rPr>
        <w:t xml:space="preserve">maybe even </w:t>
      </w:r>
      <w:r w:rsidR="023D57AC" w:rsidRPr="46EBC28F">
        <w:rPr>
          <w:rFonts w:ascii="Times New Roman" w:eastAsia="Times New Roman" w:hAnsi="Times New Roman" w:cs="Times New Roman"/>
        </w:rPr>
        <w:t xml:space="preserve">satisfy </w:t>
      </w:r>
      <w:r w:rsidR="023D57AC" w:rsidRPr="46EBC28F">
        <w:rPr>
          <w:rFonts w:ascii="Times New Roman" w:eastAsia="Times New Roman" w:hAnsi="Times New Roman" w:cs="Times New Roman"/>
          <w:i/>
          <w:iCs/>
        </w:rPr>
        <w:t>Reviewer 2</w:t>
      </w:r>
      <w:r w:rsidR="0D59C2D8" w:rsidRPr="46EBC28F">
        <w:rPr>
          <w:rFonts w:ascii="Times New Roman" w:eastAsia="Times New Roman" w:hAnsi="Times New Roman" w:cs="Times New Roman"/>
        </w:rPr>
        <w:t xml:space="preserve">)! </w:t>
      </w:r>
      <w:r w:rsidR="40162062" w:rsidRPr="46EBC28F">
        <w:rPr>
          <w:rFonts w:ascii="Times New Roman" w:eastAsia="Times New Roman" w:hAnsi="Times New Roman" w:cs="Times New Roman"/>
          <w:color w:val="000000" w:themeColor="text1"/>
        </w:rPr>
        <w:t xml:space="preserve">Important, then, in concluding this discussion is a reacknowledgement of the goal: Our goal as researchers is not to be able to make the most different types of pancakes the best. </w:t>
      </w:r>
      <w:r w:rsidR="7DCEBA79" w:rsidRPr="46EBC28F">
        <w:rPr>
          <w:rFonts w:ascii="Times New Roman" w:eastAsia="Times New Roman" w:hAnsi="Times New Roman" w:cs="Times New Roman"/>
          <w:color w:val="000000" w:themeColor="text1"/>
        </w:rPr>
        <w:t>Our goal is not to make one type of pancake exceptionally well. Our goal is to understand the science inherent in the kitchen, use that science to make supported recipe decisions, and engage in the deep work of becoming a chef (</w:t>
      </w:r>
      <w:r w:rsidR="7CD2462D" w:rsidRPr="46EBC28F">
        <w:rPr>
          <w:rFonts w:ascii="Times New Roman" w:eastAsia="Times New Roman" w:hAnsi="Times New Roman" w:cs="Times New Roman"/>
          <w:color w:val="000000" w:themeColor="text1"/>
        </w:rPr>
        <w:t>i.e.,</w:t>
      </w:r>
      <w:r w:rsidR="7DCEBA79" w:rsidRPr="46EBC28F">
        <w:rPr>
          <w:rFonts w:ascii="Times New Roman" w:eastAsia="Times New Roman" w:hAnsi="Times New Roman" w:cs="Times New Roman"/>
          <w:color w:val="000000" w:themeColor="text1"/>
        </w:rPr>
        <w:t xml:space="preserve"> researcher)</w:t>
      </w:r>
      <w:r w:rsidR="4F78FAED" w:rsidRPr="46EBC28F">
        <w:rPr>
          <w:rFonts w:ascii="Times New Roman" w:eastAsia="Times New Roman" w:hAnsi="Times New Roman" w:cs="Times New Roman"/>
          <w:color w:val="000000" w:themeColor="text1"/>
        </w:rPr>
        <w:t xml:space="preserve"> </w:t>
      </w:r>
      <w:r w:rsidR="2B513697" w:rsidRPr="46EBC28F">
        <w:rPr>
          <w:rFonts w:ascii="Times New Roman" w:eastAsia="Times New Roman" w:hAnsi="Times New Roman" w:cs="Times New Roman"/>
          <w:color w:val="000000" w:themeColor="text1"/>
        </w:rPr>
        <w:t xml:space="preserve">who </w:t>
      </w:r>
      <w:r w:rsidR="4F78FAED" w:rsidRPr="46EBC28F">
        <w:rPr>
          <w:rFonts w:ascii="Times New Roman" w:eastAsia="Times New Roman" w:hAnsi="Times New Roman" w:cs="Times New Roman"/>
          <w:color w:val="000000" w:themeColor="text1"/>
        </w:rPr>
        <w:t xml:space="preserve">makes meaningful contributions </w:t>
      </w:r>
      <w:r w:rsidR="2CCD1DB8" w:rsidRPr="46EBC28F">
        <w:rPr>
          <w:rFonts w:ascii="Times New Roman" w:eastAsia="Times New Roman" w:hAnsi="Times New Roman" w:cs="Times New Roman"/>
          <w:color w:val="000000" w:themeColor="text1"/>
        </w:rPr>
        <w:t>to</w:t>
      </w:r>
      <w:r w:rsidR="1A99C239" w:rsidRPr="46EBC28F">
        <w:rPr>
          <w:rFonts w:ascii="Times New Roman" w:eastAsia="Times New Roman" w:hAnsi="Times New Roman" w:cs="Times New Roman"/>
          <w:color w:val="000000" w:themeColor="text1"/>
        </w:rPr>
        <w:t xml:space="preserve"> move the needle on wicked problems</w:t>
      </w:r>
      <w:r w:rsidR="6E40F63D" w:rsidRPr="46EBC28F">
        <w:rPr>
          <w:rFonts w:ascii="Times New Roman" w:eastAsia="Times New Roman" w:hAnsi="Times New Roman" w:cs="Times New Roman"/>
          <w:color w:val="000000" w:themeColor="text1"/>
        </w:rPr>
        <w:t>. In doing so, we leave behind a recipe</w:t>
      </w:r>
      <w:r w:rsidR="3D5048FE" w:rsidRPr="46EBC28F">
        <w:rPr>
          <w:rFonts w:ascii="Times New Roman" w:eastAsia="Times New Roman" w:hAnsi="Times New Roman" w:cs="Times New Roman"/>
          <w:color w:val="000000" w:themeColor="text1"/>
        </w:rPr>
        <w:t xml:space="preserve"> from which </w:t>
      </w:r>
      <w:r w:rsidR="6E40F63D" w:rsidRPr="46EBC28F">
        <w:rPr>
          <w:rFonts w:ascii="Times New Roman" w:eastAsia="Times New Roman" w:hAnsi="Times New Roman" w:cs="Times New Roman"/>
          <w:color w:val="000000" w:themeColor="text1"/>
        </w:rPr>
        <w:t>other researchers can draw inspiration and creative idea</w:t>
      </w:r>
      <w:r w:rsidR="67707934" w:rsidRPr="46EBC28F">
        <w:rPr>
          <w:rFonts w:ascii="Times New Roman" w:eastAsia="Times New Roman" w:hAnsi="Times New Roman" w:cs="Times New Roman"/>
          <w:color w:val="000000" w:themeColor="text1"/>
        </w:rPr>
        <w:t>s.</w:t>
      </w:r>
      <w:r w:rsidR="165E7F11" w:rsidRPr="46EBC28F">
        <w:rPr>
          <w:rFonts w:ascii="Times New Roman" w:eastAsia="Times New Roman" w:hAnsi="Times New Roman" w:cs="Times New Roman"/>
          <w:color w:val="000000" w:themeColor="text1"/>
        </w:rPr>
        <w:t xml:space="preserve"> </w:t>
      </w:r>
    </w:p>
    <w:p w14:paraId="2ED892C1" w14:textId="1295C936" w:rsidR="4F8E6195" w:rsidRDefault="763A9B6F" w:rsidP="00EE3823">
      <w:pPr>
        <w:spacing w:before="240" w:after="0" w:line="240" w:lineRule="auto"/>
        <w:ind w:firstLine="720"/>
      </w:pPr>
      <w:r w:rsidRPr="49BA4757">
        <w:rPr>
          <w:rFonts w:ascii="Times New Roman" w:eastAsia="Times New Roman" w:hAnsi="Times New Roman" w:cs="Times New Roman"/>
          <w:color w:val="000000" w:themeColor="text1"/>
        </w:rPr>
        <w:t xml:space="preserve">The need for connected and human social science research is at an all-time high, in and beyond our discipline. </w:t>
      </w:r>
      <w:r w:rsidR="7CEAF959" w:rsidRPr="49BA4757">
        <w:rPr>
          <w:rFonts w:ascii="Times New Roman" w:eastAsia="Times New Roman" w:hAnsi="Times New Roman" w:cs="Times New Roman"/>
          <w:color w:val="000000" w:themeColor="text1"/>
        </w:rPr>
        <w:t>Ultimately</w:t>
      </w:r>
      <w:r w:rsidR="4604D1CF" w:rsidRPr="49BA4757">
        <w:rPr>
          <w:rFonts w:ascii="Times New Roman" w:eastAsia="Times New Roman" w:hAnsi="Times New Roman" w:cs="Times New Roman"/>
          <w:color w:val="000000" w:themeColor="text1"/>
        </w:rPr>
        <w:t>,</w:t>
      </w:r>
      <w:r w:rsidR="7CEAF959" w:rsidRPr="49BA4757">
        <w:rPr>
          <w:rFonts w:ascii="Times New Roman" w:eastAsia="Times New Roman" w:hAnsi="Times New Roman" w:cs="Times New Roman"/>
          <w:color w:val="000000" w:themeColor="text1"/>
        </w:rPr>
        <w:t xml:space="preserve"> the work we do, and subsequently communicate, is the work </w:t>
      </w:r>
      <w:r w:rsidR="32770B83" w:rsidRPr="49BA4757">
        <w:rPr>
          <w:rFonts w:ascii="Times New Roman" w:eastAsia="Times New Roman" w:hAnsi="Times New Roman" w:cs="Times New Roman"/>
          <w:color w:val="000000" w:themeColor="text1"/>
        </w:rPr>
        <w:t xml:space="preserve">that will support other chefs in their endeavors. </w:t>
      </w:r>
      <w:r w:rsidR="71409260" w:rsidRPr="49BA4757">
        <w:rPr>
          <w:rFonts w:ascii="Times New Roman" w:eastAsia="Times New Roman" w:hAnsi="Times New Roman" w:cs="Times New Roman"/>
          <w:color w:val="000000" w:themeColor="text1"/>
        </w:rPr>
        <w:t>We encourage qualitative researchers to consider how to craft useful and cherished heirloom recipes that other researchers will rely on to help them construct their own innovative culinary delights.</w:t>
      </w:r>
      <w:r w:rsidR="7C9A0EE4" w:rsidRPr="49BA4757">
        <w:rPr>
          <w:rFonts w:ascii="Times New Roman" w:eastAsia="Times New Roman" w:hAnsi="Times New Roman" w:cs="Times New Roman"/>
          <w:color w:val="000000" w:themeColor="text1"/>
        </w:rPr>
        <w:t xml:space="preserve"> </w:t>
      </w:r>
      <w:r w:rsidR="71409260" w:rsidRPr="49BA4757">
        <w:rPr>
          <w:rFonts w:ascii="Times New Roman" w:eastAsia="Times New Roman" w:hAnsi="Times New Roman" w:cs="Times New Roman"/>
          <w:color w:val="000000" w:themeColor="text1"/>
        </w:rPr>
        <w:t xml:space="preserve">Our discoveries, theoretical, methodological, and </w:t>
      </w:r>
      <w:proofErr w:type="gramStart"/>
      <w:r w:rsidR="71409260" w:rsidRPr="49BA4757">
        <w:rPr>
          <w:rFonts w:ascii="Times New Roman" w:eastAsia="Times New Roman" w:hAnsi="Times New Roman" w:cs="Times New Roman"/>
          <w:color w:val="000000" w:themeColor="text1"/>
        </w:rPr>
        <w:t>practical</w:t>
      </w:r>
      <w:proofErr w:type="gramEnd"/>
      <w:r w:rsidR="71409260" w:rsidRPr="49BA4757">
        <w:rPr>
          <w:rFonts w:ascii="Times New Roman" w:eastAsia="Times New Roman" w:hAnsi="Times New Roman" w:cs="Times New Roman"/>
          <w:color w:val="000000" w:themeColor="text1"/>
        </w:rPr>
        <w:t xml:space="preserve"> move us collectively toward broader impacts for our discipline, our field, and our science. We must clearly communicate theory, being careful to check our alignment, for a hot griddle to have any effect. Otherwise, we risk making a bigger mess burning what was not palatable in the first place. We must understand the whole kitchen and what our </w:t>
      </w:r>
      <w:proofErr w:type="gramStart"/>
      <w:r w:rsidR="71409260" w:rsidRPr="49BA4757">
        <w:rPr>
          <w:rFonts w:ascii="Times New Roman" w:eastAsia="Times New Roman" w:hAnsi="Times New Roman" w:cs="Times New Roman"/>
          <w:color w:val="000000" w:themeColor="text1"/>
        </w:rPr>
        <w:t>particular kitchen</w:t>
      </w:r>
      <w:proofErr w:type="gramEnd"/>
      <w:r w:rsidR="71409260" w:rsidRPr="49BA4757">
        <w:rPr>
          <w:rFonts w:ascii="Times New Roman" w:eastAsia="Times New Roman" w:hAnsi="Times New Roman" w:cs="Times New Roman"/>
          <w:color w:val="000000" w:themeColor="text1"/>
        </w:rPr>
        <w:t xml:space="preserve"> was designed to cook. We need to weigh our choices of study, the projects we pursue, and the methods we employ to maximize the quality of the product we produce. </w:t>
      </w:r>
    </w:p>
    <w:p w14:paraId="2F1E5398" w14:textId="77777777" w:rsidR="00EE3823" w:rsidRPr="00EE3823" w:rsidRDefault="00EE3823" w:rsidP="00EE3823">
      <w:pPr>
        <w:spacing w:before="240" w:after="0" w:line="240" w:lineRule="auto"/>
        <w:ind w:firstLine="720"/>
      </w:pPr>
    </w:p>
    <w:p w14:paraId="584F0F62" w14:textId="4A87E1A7" w:rsidR="4F8E6195" w:rsidRDefault="4F8E6195" w:rsidP="46EBC28F">
      <w:pPr>
        <w:spacing w:before="240" w:after="0" w:line="240" w:lineRule="auto"/>
        <w:ind w:firstLine="720"/>
        <w:jc w:val="center"/>
        <w:rPr>
          <w:rFonts w:ascii="Times New Roman" w:eastAsia="Times New Roman" w:hAnsi="Times New Roman" w:cs="Times New Roman"/>
          <w:b/>
          <w:bCs/>
        </w:rPr>
      </w:pPr>
      <w:r w:rsidRPr="46EBC28F">
        <w:rPr>
          <w:rFonts w:ascii="Times New Roman" w:eastAsia="Times New Roman" w:hAnsi="Times New Roman" w:cs="Times New Roman"/>
          <w:b/>
          <w:bCs/>
        </w:rPr>
        <w:lastRenderedPageBreak/>
        <w:t>References</w:t>
      </w:r>
    </w:p>
    <w:p w14:paraId="0C799E18" w14:textId="1B7E95D4" w:rsidR="31990ABA" w:rsidRDefault="31990ABA" w:rsidP="31990ABA">
      <w:pPr>
        <w:spacing w:before="240" w:after="0" w:line="240" w:lineRule="auto"/>
        <w:rPr>
          <w:rFonts w:ascii="Times New Roman" w:eastAsia="Times New Roman" w:hAnsi="Times New Roman" w:cs="Times New Roman"/>
          <w:highlight w:val="magenta"/>
        </w:rPr>
      </w:pPr>
    </w:p>
    <w:p w14:paraId="1ADA7576" w14:textId="54196FF6" w:rsidR="4F8E6195" w:rsidRDefault="4F8E6195" w:rsidP="4EFB0AD7">
      <w:pPr>
        <w:spacing w:after="0" w:line="240" w:lineRule="auto"/>
        <w:rPr>
          <w:rFonts w:ascii="Times New Roman" w:eastAsia="Times New Roman" w:hAnsi="Times New Roman" w:cs="Times New Roman"/>
          <w:i/>
          <w:iCs/>
          <w:color w:val="000000" w:themeColor="text1"/>
        </w:rPr>
      </w:pPr>
      <w:proofErr w:type="spellStart"/>
      <w:r w:rsidRPr="4EFB0AD7">
        <w:rPr>
          <w:rFonts w:ascii="Times New Roman" w:eastAsia="Times New Roman" w:hAnsi="Times New Roman" w:cs="Times New Roman"/>
        </w:rPr>
        <w:t>Anfara</w:t>
      </w:r>
      <w:proofErr w:type="spellEnd"/>
      <w:r w:rsidRPr="4EFB0AD7">
        <w:rPr>
          <w:rFonts w:ascii="Times New Roman" w:eastAsia="Times New Roman" w:hAnsi="Times New Roman" w:cs="Times New Roman"/>
        </w:rPr>
        <w:t>, V.A. &amp; Mertz, N.T.</w:t>
      </w:r>
      <w:r w:rsidR="340FB170" w:rsidRPr="4EFB0AD7">
        <w:rPr>
          <w:rFonts w:ascii="Times New Roman" w:eastAsia="Times New Roman" w:hAnsi="Times New Roman" w:cs="Times New Roman"/>
        </w:rPr>
        <w:t xml:space="preserve"> (Eds.</w:t>
      </w:r>
      <w:r w:rsidR="2753662F" w:rsidRPr="4EFB0AD7">
        <w:rPr>
          <w:rFonts w:ascii="Times New Roman" w:eastAsia="Times New Roman" w:hAnsi="Times New Roman" w:cs="Times New Roman"/>
        </w:rPr>
        <w:t>) (</w:t>
      </w:r>
      <w:r w:rsidRPr="4EFB0AD7">
        <w:rPr>
          <w:rFonts w:ascii="Times New Roman" w:eastAsia="Times New Roman" w:hAnsi="Times New Roman" w:cs="Times New Roman"/>
        </w:rPr>
        <w:t xml:space="preserve">2006). </w:t>
      </w:r>
      <w:r w:rsidRPr="4EFB0AD7">
        <w:rPr>
          <w:rFonts w:ascii="Times New Roman" w:eastAsia="Times New Roman" w:hAnsi="Times New Roman" w:cs="Times New Roman"/>
          <w:i/>
          <w:iCs/>
        </w:rPr>
        <w:t xml:space="preserve">Theoretical </w:t>
      </w:r>
      <w:r w:rsidR="6A0DC4AF" w:rsidRPr="4EFB0AD7">
        <w:rPr>
          <w:rFonts w:ascii="Times New Roman" w:eastAsia="Times New Roman" w:hAnsi="Times New Roman" w:cs="Times New Roman"/>
          <w:i/>
          <w:iCs/>
        </w:rPr>
        <w:t>f</w:t>
      </w:r>
      <w:r w:rsidRPr="4EFB0AD7">
        <w:rPr>
          <w:rFonts w:ascii="Times New Roman" w:eastAsia="Times New Roman" w:hAnsi="Times New Roman" w:cs="Times New Roman"/>
          <w:i/>
          <w:iCs/>
        </w:rPr>
        <w:t xml:space="preserve">rameworks in </w:t>
      </w:r>
      <w:r w:rsidR="780DAFE6" w:rsidRPr="4EFB0AD7">
        <w:rPr>
          <w:rFonts w:ascii="Times New Roman" w:eastAsia="Times New Roman" w:hAnsi="Times New Roman" w:cs="Times New Roman"/>
          <w:i/>
          <w:iCs/>
        </w:rPr>
        <w:t>qu</w:t>
      </w:r>
      <w:r w:rsidRPr="4EFB0AD7">
        <w:rPr>
          <w:rFonts w:ascii="Times New Roman" w:eastAsia="Times New Roman" w:hAnsi="Times New Roman" w:cs="Times New Roman"/>
          <w:i/>
          <w:iCs/>
        </w:rPr>
        <w:t xml:space="preserve">alitative </w:t>
      </w:r>
      <w:r w:rsidR="2118AEDE" w:rsidRPr="4EFB0AD7">
        <w:rPr>
          <w:rFonts w:ascii="Times New Roman" w:eastAsia="Times New Roman" w:hAnsi="Times New Roman" w:cs="Times New Roman"/>
          <w:i/>
          <w:iCs/>
        </w:rPr>
        <w:t>r</w:t>
      </w:r>
      <w:r w:rsidRPr="4EFB0AD7">
        <w:rPr>
          <w:rFonts w:ascii="Times New Roman" w:eastAsia="Times New Roman" w:hAnsi="Times New Roman" w:cs="Times New Roman"/>
          <w:i/>
          <w:iCs/>
        </w:rPr>
        <w:t>esearch.</w:t>
      </w:r>
    </w:p>
    <w:p w14:paraId="3318130A" w14:textId="7A1AF45D" w:rsidR="4F8E6195" w:rsidRDefault="4F8E6195" w:rsidP="4EFB0AD7">
      <w:pPr>
        <w:spacing w:after="0" w:line="240" w:lineRule="auto"/>
        <w:ind w:firstLine="720"/>
        <w:rPr>
          <w:rFonts w:ascii="Times New Roman" w:eastAsia="Times New Roman" w:hAnsi="Times New Roman" w:cs="Times New Roman"/>
        </w:rPr>
      </w:pPr>
      <w:r w:rsidRPr="4EFB0AD7">
        <w:rPr>
          <w:rFonts w:ascii="Times New Roman" w:eastAsia="Times New Roman" w:hAnsi="Times New Roman" w:cs="Times New Roman"/>
          <w:i/>
          <w:iCs/>
        </w:rPr>
        <w:t xml:space="preserve"> </w:t>
      </w:r>
      <w:r w:rsidRPr="4EFB0AD7">
        <w:rPr>
          <w:rFonts w:ascii="Times New Roman" w:eastAsia="Times New Roman" w:hAnsi="Times New Roman" w:cs="Times New Roman"/>
        </w:rPr>
        <w:t>Sage</w:t>
      </w:r>
      <w:r w:rsidR="4F46728A" w:rsidRPr="4EFB0AD7">
        <w:rPr>
          <w:rFonts w:ascii="Times New Roman" w:eastAsia="Times New Roman" w:hAnsi="Times New Roman" w:cs="Times New Roman"/>
        </w:rPr>
        <w:t xml:space="preserve"> Publications</w:t>
      </w:r>
      <w:r w:rsidR="1EF98360" w:rsidRPr="4EFB0AD7">
        <w:rPr>
          <w:rFonts w:ascii="Times New Roman" w:eastAsia="Times New Roman" w:hAnsi="Times New Roman" w:cs="Times New Roman"/>
        </w:rPr>
        <w:t>.</w:t>
      </w:r>
    </w:p>
    <w:p w14:paraId="2B2ACFD1" w14:textId="6FD5F151" w:rsidR="71409260" w:rsidRDefault="71409260" w:rsidP="46EBC28F">
      <w:pPr>
        <w:spacing w:after="0" w:line="240" w:lineRule="auto"/>
        <w:rPr>
          <w:rFonts w:ascii="Times New Roman" w:eastAsia="Times New Roman" w:hAnsi="Times New Roman" w:cs="Times New Roman"/>
          <w:color w:val="000000" w:themeColor="text1"/>
        </w:rPr>
      </w:pPr>
    </w:p>
    <w:p w14:paraId="21EA10AE" w14:textId="6041971E" w:rsidR="19C5BF8D" w:rsidRDefault="19C5BF8D" w:rsidP="4EFB0AD7">
      <w:pPr>
        <w:spacing w:after="0" w:line="240" w:lineRule="auto"/>
        <w:rPr>
          <w:rFonts w:ascii="Times New Roman" w:eastAsia="Times New Roman" w:hAnsi="Times New Roman" w:cs="Times New Roman"/>
          <w:color w:val="000000" w:themeColor="text1"/>
        </w:rPr>
      </w:pPr>
      <w:proofErr w:type="spellStart"/>
      <w:r w:rsidRPr="4EFB0AD7">
        <w:rPr>
          <w:rFonts w:ascii="Times New Roman" w:eastAsia="Times New Roman" w:hAnsi="Times New Roman" w:cs="Times New Roman"/>
        </w:rPr>
        <w:t>Bendassolli</w:t>
      </w:r>
      <w:proofErr w:type="spellEnd"/>
      <w:r w:rsidRPr="4EFB0AD7">
        <w:rPr>
          <w:rFonts w:ascii="Times New Roman" w:eastAsia="Times New Roman" w:hAnsi="Times New Roman" w:cs="Times New Roman"/>
        </w:rPr>
        <w:t>, P.F. (2014). Reconsidering theoretical naivete in psychological qualitative</w:t>
      </w:r>
    </w:p>
    <w:p w14:paraId="04298EFC" w14:textId="684DECF2" w:rsidR="19C5BF8D" w:rsidRDefault="19C5BF8D" w:rsidP="4EFB0AD7">
      <w:pPr>
        <w:spacing w:after="0" w:line="240" w:lineRule="auto"/>
        <w:ind w:firstLine="720"/>
        <w:rPr>
          <w:rFonts w:ascii="Times New Roman" w:eastAsia="Times New Roman" w:hAnsi="Times New Roman" w:cs="Times New Roman"/>
        </w:rPr>
      </w:pPr>
      <w:r w:rsidRPr="4EFB0AD7">
        <w:rPr>
          <w:rFonts w:ascii="Times New Roman" w:eastAsia="Times New Roman" w:hAnsi="Times New Roman" w:cs="Times New Roman"/>
        </w:rPr>
        <w:t xml:space="preserve"> </w:t>
      </w:r>
      <w:r w:rsidR="739A0CA4" w:rsidRPr="4EFB0AD7">
        <w:rPr>
          <w:rFonts w:ascii="Times New Roman" w:eastAsia="Times New Roman" w:hAnsi="Times New Roman" w:cs="Times New Roman"/>
        </w:rPr>
        <w:t>r</w:t>
      </w:r>
      <w:r w:rsidRPr="4EFB0AD7">
        <w:rPr>
          <w:rFonts w:ascii="Times New Roman" w:eastAsia="Times New Roman" w:hAnsi="Times New Roman" w:cs="Times New Roman"/>
        </w:rPr>
        <w:t>esearch.</w:t>
      </w:r>
      <w:r w:rsidR="739A0CA4" w:rsidRPr="4EFB0AD7">
        <w:rPr>
          <w:rFonts w:ascii="Times New Roman" w:eastAsia="Times New Roman" w:hAnsi="Times New Roman" w:cs="Times New Roman"/>
        </w:rPr>
        <w:t xml:space="preserve"> </w:t>
      </w:r>
      <w:r w:rsidRPr="4EFB0AD7">
        <w:rPr>
          <w:rFonts w:ascii="Times New Roman" w:eastAsia="Times New Roman" w:hAnsi="Times New Roman" w:cs="Times New Roman"/>
          <w:i/>
          <w:iCs/>
        </w:rPr>
        <w:t>Social Science Information,</w:t>
      </w:r>
      <w:r w:rsidRPr="4EFB0AD7">
        <w:rPr>
          <w:rFonts w:ascii="Times New Roman" w:eastAsia="Times New Roman" w:hAnsi="Times New Roman" w:cs="Times New Roman"/>
        </w:rPr>
        <w:t xml:space="preserve"> 53, 163. </w:t>
      </w:r>
      <w:r w:rsidR="2608553D" w:rsidRPr="4EFB0AD7">
        <w:rPr>
          <w:rFonts w:ascii="Times New Roman" w:eastAsia="Times New Roman" w:hAnsi="Times New Roman" w:cs="Times New Roman"/>
        </w:rPr>
        <w:t>Doi:10.1177/0539018413517181</w:t>
      </w:r>
    </w:p>
    <w:p w14:paraId="7DA1D2EF" w14:textId="6AE9834B" w:rsidR="71409260" w:rsidRDefault="71409260" w:rsidP="4EFB0AD7">
      <w:pPr>
        <w:spacing w:after="0" w:line="240" w:lineRule="auto"/>
        <w:ind w:firstLine="720"/>
        <w:rPr>
          <w:rFonts w:ascii="Times New Roman" w:eastAsia="Times New Roman" w:hAnsi="Times New Roman" w:cs="Times New Roman"/>
          <w:color w:val="000000" w:themeColor="text1"/>
        </w:rPr>
      </w:pPr>
    </w:p>
    <w:p w14:paraId="081DD9CF" w14:textId="5BEF9D31" w:rsidR="4D28790F" w:rsidRDefault="4D28790F" w:rsidP="4EFB0AD7">
      <w:pPr>
        <w:spacing w:after="0" w:line="240" w:lineRule="auto"/>
        <w:rPr>
          <w:rFonts w:ascii="Times New Roman" w:eastAsia="Times New Roman" w:hAnsi="Times New Roman" w:cs="Times New Roman"/>
        </w:rPr>
      </w:pPr>
      <w:r w:rsidRPr="4EFB0AD7">
        <w:rPr>
          <w:rFonts w:ascii="Times New Roman" w:eastAsia="Times New Roman" w:hAnsi="Times New Roman" w:cs="Times New Roman"/>
        </w:rPr>
        <w:t xml:space="preserve">Butler, J. (2022). </w:t>
      </w:r>
      <w:r w:rsidRPr="4EFB0AD7">
        <w:rPr>
          <w:rFonts w:ascii="Times New Roman" w:eastAsia="Times New Roman" w:hAnsi="Times New Roman" w:cs="Times New Roman"/>
          <w:i/>
          <w:iCs/>
        </w:rPr>
        <w:t>What world is this? A pandemic phenomenology.</w:t>
      </w:r>
      <w:r w:rsidRPr="4EFB0AD7">
        <w:rPr>
          <w:rFonts w:ascii="Times New Roman" w:eastAsia="Times New Roman" w:hAnsi="Times New Roman" w:cs="Times New Roman"/>
        </w:rPr>
        <w:t xml:space="preserve"> Columbia University Press.</w:t>
      </w:r>
    </w:p>
    <w:p w14:paraId="33DADC0A" w14:textId="290FE6AA" w:rsidR="71409260" w:rsidRDefault="71409260" w:rsidP="4EFB0AD7">
      <w:pPr>
        <w:spacing w:after="0" w:line="240" w:lineRule="auto"/>
        <w:rPr>
          <w:rFonts w:ascii="Times New Roman" w:eastAsia="Times New Roman" w:hAnsi="Times New Roman" w:cs="Times New Roman"/>
        </w:rPr>
      </w:pPr>
    </w:p>
    <w:p w14:paraId="084F7034" w14:textId="111BE8F2" w:rsidR="4F8E6195" w:rsidRDefault="4F8E6195" w:rsidP="4EFB0AD7">
      <w:pPr>
        <w:spacing w:after="0" w:line="240" w:lineRule="auto"/>
        <w:rPr>
          <w:rFonts w:ascii="Times New Roman" w:eastAsia="Times New Roman" w:hAnsi="Times New Roman" w:cs="Times New Roman"/>
        </w:rPr>
      </w:pPr>
      <w:r w:rsidRPr="4EFB0AD7">
        <w:rPr>
          <w:rFonts w:ascii="Times New Roman" w:eastAsia="Times New Roman" w:hAnsi="Times New Roman" w:cs="Times New Roman"/>
        </w:rPr>
        <w:t>Collins, C. S., &amp; Stockton, C. M. (2018). The Central Role of Theory in Qualitative Research.</w:t>
      </w:r>
    </w:p>
    <w:p w14:paraId="209894E1" w14:textId="4A9FDD29" w:rsidR="1253D733" w:rsidRDefault="4F8E6195" w:rsidP="4EFB0AD7">
      <w:pPr>
        <w:spacing w:after="0" w:line="240" w:lineRule="auto"/>
        <w:ind w:firstLine="720"/>
        <w:rPr>
          <w:rFonts w:ascii="Times New Roman" w:eastAsia="Times New Roman" w:hAnsi="Times New Roman" w:cs="Times New Roman"/>
        </w:rPr>
      </w:pPr>
      <w:r w:rsidRPr="4EFB0AD7">
        <w:rPr>
          <w:rFonts w:ascii="Times New Roman" w:eastAsia="Times New Roman" w:hAnsi="Times New Roman" w:cs="Times New Roman"/>
        </w:rPr>
        <w:t xml:space="preserve"> </w:t>
      </w:r>
      <w:r w:rsidRPr="4EFB0AD7">
        <w:rPr>
          <w:rFonts w:ascii="Times New Roman" w:eastAsia="Times New Roman" w:hAnsi="Times New Roman" w:cs="Times New Roman"/>
          <w:i/>
          <w:iCs/>
        </w:rPr>
        <w:t>International Journal of Qualitative Methods</w:t>
      </w:r>
      <w:r w:rsidRPr="4EFB0AD7">
        <w:rPr>
          <w:rFonts w:ascii="Times New Roman" w:eastAsia="Times New Roman" w:hAnsi="Times New Roman" w:cs="Times New Roman"/>
        </w:rPr>
        <w:t xml:space="preserve">, </w:t>
      </w:r>
      <w:r w:rsidRPr="4EFB0AD7">
        <w:rPr>
          <w:rFonts w:ascii="Times New Roman" w:eastAsia="Times New Roman" w:hAnsi="Times New Roman" w:cs="Times New Roman"/>
          <w:i/>
          <w:iCs/>
        </w:rPr>
        <w:t>17</w:t>
      </w:r>
      <w:r w:rsidRPr="4EFB0AD7">
        <w:rPr>
          <w:rFonts w:ascii="Times New Roman" w:eastAsia="Times New Roman" w:hAnsi="Times New Roman" w:cs="Times New Roman"/>
        </w:rPr>
        <w:t>(1)</w:t>
      </w:r>
      <w:r w:rsidR="5013396B" w:rsidRPr="4EFB0AD7">
        <w:rPr>
          <w:rFonts w:ascii="Times New Roman" w:eastAsia="Times New Roman" w:hAnsi="Times New Roman" w:cs="Times New Roman"/>
        </w:rPr>
        <w:t xml:space="preserve">. </w:t>
      </w:r>
    </w:p>
    <w:p w14:paraId="27EDD75E" w14:textId="04291CE8" w:rsidR="1253D733" w:rsidRDefault="0D83BCCF" w:rsidP="4EFB0AD7">
      <w:pPr>
        <w:spacing w:after="0" w:line="240" w:lineRule="auto"/>
        <w:ind w:firstLine="720"/>
        <w:rPr>
          <w:rFonts w:ascii="Times New Roman" w:eastAsia="Times New Roman" w:hAnsi="Times New Roman" w:cs="Times New Roman"/>
        </w:rPr>
      </w:pPr>
      <w:r w:rsidRPr="4EFB0AD7">
        <w:rPr>
          <w:rFonts w:ascii="Times New Roman" w:eastAsia="Times New Roman" w:hAnsi="Times New Roman" w:cs="Times New Roman"/>
        </w:rPr>
        <w:t>https://doi.org/10.1177/1609406918797475</w:t>
      </w:r>
      <w:r>
        <w:tab/>
      </w:r>
    </w:p>
    <w:p w14:paraId="5AB4553F" w14:textId="303B31C0" w:rsidR="1253D733" w:rsidRDefault="427A7BA0" w:rsidP="4EFB0AD7">
      <w:pPr>
        <w:spacing w:before="240" w:after="0" w:line="240" w:lineRule="auto"/>
        <w:rPr>
          <w:rFonts w:ascii="Times New Roman" w:eastAsia="Times New Roman" w:hAnsi="Times New Roman" w:cs="Times New Roman"/>
          <w:i/>
          <w:iCs/>
        </w:rPr>
      </w:pPr>
      <w:r w:rsidRPr="4EFB0AD7">
        <w:rPr>
          <w:rFonts w:ascii="Times New Roman" w:eastAsia="Times New Roman" w:hAnsi="Times New Roman" w:cs="Times New Roman"/>
        </w:rPr>
        <w:t xml:space="preserve">Creswell, J.W. and Poth, C.N. (2018) </w:t>
      </w:r>
      <w:r w:rsidRPr="4EFB0AD7">
        <w:rPr>
          <w:rFonts w:ascii="Times New Roman" w:eastAsia="Times New Roman" w:hAnsi="Times New Roman" w:cs="Times New Roman"/>
          <w:i/>
          <w:iCs/>
        </w:rPr>
        <w:t xml:space="preserve">Qualitative </w:t>
      </w:r>
      <w:r w:rsidR="1F45219F" w:rsidRPr="4EFB0AD7">
        <w:rPr>
          <w:rFonts w:ascii="Times New Roman" w:eastAsia="Times New Roman" w:hAnsi="Times New Roman" w:cs="Times New Roman"/>
          <w:i/>
          <w:iCs/>
        </w:rPr>
        <w:t>i</w:t>
      </w:r>
      <w:r w:rsidRPr="4EFB0AD7">
        <w:rPr>
          <w:rFonts w:ascii="Times New Roman" w:eastAsia="Times New Roman" w:hAnsi="Times New Roman" w:cs="Times New Roman"/>
          <w:i/>
          <w:iCs/>
        </w:rPr>
        <w:t xml:space="preserve">nquiry and </w:t>
      </w:r>
      <w:r w:rsidR="2D1F6D32" w:rsidRPr="4EFB0AD7">
        <w:rPr>
          <w:rFonts w:ascii="Times New Roman" w:eastAsia="Times New Roman" w:hAnsi="Times New Roman" w:cs="Times New Roman"/>
          <w:i/>
          <w:iCs/>
        </w:rPr>
        <w:t>r</w:t>
      </w:r>
      <w:r w:rsidRPr="4EFB0AD7">
        <w:rPr>
          <w:rFonts w:ascii="Times New Roman" w:eastAsia="Times New Roman" w:hAnsi="Times New Roman" w:cs="Times New Roman"/>
          <w:i/>
          <w:iCs/>
        </w:rPr>
        <w:t xml:space="preserve">esearch </w:t>
      </w:r>
      <w:r w:rsidR="6828C745" w:rsidRPr="4EFB0AD7">
        <w:rPr>
          <w:rFonts w:ascii="Times New Roman" w:eastAsia="Times New Roman" w:hAnsi="Times New Roman" w:cs="Times New Roman"/>
          <w:i/>
          <w:iCs/>
        </w:rPr>
        <w:t>d</w:t>
      </w:r>
      <w:r w:rsidRPr="4EFB0AD7">
        <w:rPr>
          <w:rFonts w:ascii="Times New Roman" w:eastAsia="Times New Roman" w:hAnsi="Times New Roman" w:cs="Times New Roman"/>
          <w:i/>
          <w:iCs/>
        </w:rPr>
        <w:t>esign</w:t>
      </w:r>
      <w:r w:rsidR="184C09D3" w:rsidRPr="4EFB0AD7">
        <w:rPr>
          <w:rFonts w:ascii="Times New Roman" w:eastAsia="Times New Roman" w:hAnsi="Times New Roman" w:cs="Times New Roman"/>
          <w:i/>
          <w:iCs/>
        </w:rPr>
        <w:t>:</w:t>
      </w:r>
      <w:r w:rsidRPr="4EFB0AD7">
        <w:rPr>
          <w:rFonts w:ascii="Times New Roman" w:eastAsia="Times New Roman" w:hAnsi="Times New Roman" w:cs="Times New Roman"/>
          <w:i/>
          <w:iCs/>
        </w:rPr>
        <w:t xml:space="preserve"> Choosing</w:t>
      </w:r>
    </w:p>
    <w:p w14:paraId="5CB3BDBF" w14:textId="502D7DAE" w:rsidR="1253D733" w:rsidRDefault="4FE19116" w:rsidP="4EFB0AD7">
      <w:pPr>
        <w:spacing w:after="0" w:line="240" w:lineRule="auto"/>
        <w:ind w:firstLine="720"/>
        <w:rPr>
          <w:rFonts w:ascii="Times New Roman" w:eastAsia="Times New Roman" w:hAnsi="Times New Roman" w:cs="Times New Roman"/>
        </w:rPr>
      </w:pPr>
      <w:r w:rsidRPr="4EFB0AD7">
        <w:rPr>
          <w:rFonts w:ascii="Times New Roman" w:eastAsia="Times New Roman" w:hAnsi="Times New Roman" w:cs="Times New Roman"/>
          <w:i/>
          <w:iCs/>
        </w:rPr>
        <w:t xml:space="preserve"> among </w:t>
      </w:r>
      <w:r w:rsidR="6EECA7B1" w:rsidRPr="4EFB0AD7">
        <w:rPr>
          <w:rFonts w:ascii="Times New Roman" w:eastAsia="Times New Roman" w:hAnsi="Times New Roman" w:cs="Times New Roman"/>
          <w:i/>
          <w:iCs/>
        </w:rPr>
        <w:t>f</w:t>
      </w:r>
      <w:r w:rsidR="427A7BA0" w:rsidRPr="4EFB0AD7">
        <w:rPr>
          <w:rFonts w:ascii="Times New Roman" w:eastAsia="Times New Roman" w:hAnsi="Times New Roman" w:cs="Times New Roman"/>
          <w:i/>
          <w:iCs/>
        </w:rPr>
        <w:t xml:space="preserve">ive </w:t>
      </w:r>
      <w:r w:rsidR="48D4810A" w:rsidRPr="4EFB0AD7">
        <w:rPr>
          <w:rFonts w:ascii="Times New Roman" w:eastAsia="Times New Roman" w:hAnsi="Times New Roman" w:cs="Times New Roman"/>
          <w:i/>
          <w:iCs/>
        </w:rPr>
        <w:t>a</w:t>
      </w:r>
      <w:r w:rsidR="427A7BA0" w:rsidRPr="4EFB0AD7">
        <w:rPr>
          <w:rFonts w:ascii="Times New Roman" w:eastAsia="Times New Roman" w:hAnsi="Times New Roman" w:cs="Times New Roman"/>
          <w:i/>
          <w:iCs/>
        </w:rPr>
        <w:t>pproaches</w:t>
      </w:r>
      <w:r w:rsidR="427A7BA0" w:rsidRPr="4EFB0AD7">
        <w:rPr>
          <w:rFonts w:ascii="Times New Roman" w:eastAsia="Times New Roman" w:hAnsi="Times New Roman" w:cs="Times New Roman"/>
        </w:rPr>
        <w:t xml:space="preserve">. </w:t>
      </w:r>
      <w:r w:rsidR="7DABB03C" w:rsidRPr="4EFB0AD7">
        <w:rPr>
          <w:rFonts w:ascii="Times New Roman" w:eastAsia="Times New Roman" w:hAnsi="Times New Roman" w:cs="Times New Roman"/>
        </w:rPr>
        <w:t>(</w:t>
      </w:r>
      <w:r w:rsidR="427A7BA0" w:rsidRPr="4EFB0AD7">
        <w:rPr>
          <w:rFonts w:ascii="Times New Roman" w:eastAsia="Times New Roman" w:hAnsi="Times New Roman" w:cs="Times New Roman"/>
        </w:rPr>
        <w:t>4th Ed</w:t>
      </w:r>
      <w:r w:rsidR="6474B184" w:rsidRPr="4EFB0AD7">
        <w:rPr>
          <w:rFonts w:ascii="Times New Roman" w:eastAsia="Times New Roman" w:hAnsi="Times New Roman" w:cs="Times New Roman"/>
        </w:rPr>
        <w:t>.</w:t>
      </w:r>
      <w:r w:rsidR="518CBD21" w:rsidRPr="4EFB0AD7">
        <w:rPr>
          <w:rFonts w:ascii="Times New Roman" w:eastAsia="Times New Roman" w:hAnsi="Times New Roman" w:cs="Times New Roman"/>
        </w:rPr>
        <w:t>).</w:t>
      </w:r>
      <w:r w:rsidR="427A7BA0" w:rsidRPr="4EFB0AD7">
        <w:rPr>
          <w:rFonts w:ascii="Times New Roman" w:eastAsia="Times New Roman" w:hAnsi="Times New Roman" w:cs="Times New Roman"/>
        </w:rPr>
        <w:t xml:space="preserve"> S</w:t>
      </w:r>
      <w:r w:rsidR="493FDA55" w:rsidRPr="4EFB0AD7">
        <w:rPr>
          <w:rFonts w:ascii="Times New Roman" w:eastAsia="Times New Roman" w:hAnsi="Times New Roman" w:cs="Times New Roman"/>
        </w:rPr>
        <w:t>age</w:t>
      </w:r>
      <w:r w:rsidR="427A7BA0" w:rsidRPr="4EFB0AD7">
        <w:rPr>
          <w:rFonts w:ascii="Times New Roman" w:eastAsia="Times New Roman" w:hAnsi="Times New Roman" w:cs="Times New Roman"/>
        </w:rPr>
        <w:t xml:space="preserve"> Publications, Inc</w:t>
      </w:r>
      <w:r w:rsidR="71443AC1" w:rsidRPr="4EFB0AD7">
        <w:rPr>
          <w:rFonts w:ascii="Times New Roman" w:eastAsia="Times New Roman" w:hAnsi="Times New Roman" w:cs="Times New Roman"/>
        </w:rPr>
        <w:t>.</w:t>
      </w:r>
    </w:p>
    <w:p w14:paraId="4D7A416E" w14:textId="6220876A" w:rsidR="71409260" w:rsidRDefault="71409260" w:rsidP="4EFB0AD7">
      <w:pPr>
        <w:spacing w:after="0" w:line="240" w:lineRule="auto"/>
        <w:ind w:firstLine="720"/>
        <w:rPr>
          <w:rFonts w:ascii="Times New Roman" w:eastAsia="Times New Roman" w:hAnsi="Times New Roman" w:cs="Times New Roman"/>
        </w:rPr>
      </w:pPr>
    </w:p>
    <w:p w14:paraId="317047C2" w14:textId="4A7E9BB8" w:rsidR="00E75C81" w:rsidRDefault="2BA66118" w:rsidP="4EFB0AD7">
      <w:pPr>
        <w:shd w:val="clear" w:color="auto" w:fill="FFFFFF" w:themeFill="background1"/>
        <w:spacing w:after="0" w:line="240" w:lineRule="auto"/>
        <w:rPr>
          <w:rFonts w:ascii="Times New Roman" w:eastAsia="Times New Roman" w:hAnsi="Times New Roman" w:cs="Times New Roman"/>
          <w:i/>
          <w:iCs/>
        </w:rPr>
      </w:pPr>
      <w:r w:rsidRPr="4EFB0AD7">
        <w:rPr>
          <w:rFonts w:ascii="Times New Roman" w:eastAsia="Times New Roman" w:hAnsi="Times New Roman" w:cs="Times New Roman"/>
        </w:rPr>
        <w:t xml:space="preserve">Glaser, </w:t>
      </w:r>
      <w:r w:rsidR="6851E9D3" w:rsidRPr="4EFB0AD7">
        <w:rPr>
          <w:rFonts w:ascii="Times New Roman" w:eastAsia="Times New Roman" w:hAnsi="Times New Roman" w:cs="Times New Roman"/>
        </w:rPr>
        <w:t>B.G.</w:t>
      </w:r>
      <w:r w:rsidRPr="4EFB0AD7">
        <w:rPr>
          <w:rFonts w:ascii="Times New Roman" w:eastAsia="Times New Roman" w:hAnsi="Times New Roman" w:cs="Times New Roman"/>
        </w:rPr>
        <w:t xml:space="preserve"> and Strauss, A</w:t>
      </w:r>
      <w:r w:rsidR="622DC9D1" w:rsidRPr="4EFB0AD7">
        <w:rPr>
          <w:rFonts w:ascii="Times New Roman" w:eastAsia="Times New Roman" w:hAnsi="Times New Roman" w:cs="Times New Roman"/>
        </w:rPr>
        <w:t>.L.</w:t>
      </w:r>
      <w:r w:rsidRPr="4EFB0AD7">
        <w:rPr>
          <w:rFonts w:ascii="Times New Roman" w:eastAsia="Times New Roman" w:hAnsi="Times New Roman" w:cs="Times New Roman"/>
        </w:rPr>
        <w:t xml:space="preserve"> (1967) </w:t>
      </w:r>
      <w:r w:rsidRPr="4EFB0AD7">
        <w:rPr>
          <w:rFonts w:ascii="Times New Roman" w:eastAsia="Times New Roman" w:hAnsi="Times New Roman" w:cs="Times New Roman"/>
          <w:i/>
          <w:iCs/>
        </w:rPr>
        <w:t xml:space="preserve">The discovery of grounded theory: strategies </w:t>
      </w:r>
    </w:p>
    <w:p w14:paraId="1C9ED7ED" w14:textId="618E5D2C" w:rsidR="1253D733" w:rsidRDefault="2BA66118" w:rsidP="4EFB0AD7">
      <w:pPr>
        <w:shd w:val="clear" w:color="auto" w:fill="FFFFFF" w:themeFill="background1"/>
        <w:spacing w:after="0" w:line="240" w:lineRule="auto"/>
        <w:ind w:firstLine="720"/>
        <w:rPr>
          <w:rFonts w:ascii="Times New Roman" w:eastAsia="Times New Roman" w:hAnsi="Times New Roman" w:cs="Times New Roman"/>
        </w:rPr>
      </w:pPr>
      <w:r w:rsidRPr="4EFB0AD7">
        <w:rPr>
          <w:rFonts w:ascii="Times New Roman" w:eastAsia="Times New Roman" w:hAnsi="Times New Roman" w:cs="Times New Roman"/>
          <w:i/>
          <w:iCs/>
        </w:rPr>
        <w:t>for qualitative research.</w:t>
      </w:r>
      <w:r w:rsidRPr="4EFB0AD7">
        <w:rPr>
          <w:rFonts w:ascii="Times New Roman" w:eastAsia="Times New Roman" w:hAnsi="Times New Roman" w:cs="Times New Roman"/>
        </w:rPr>
        <w:t xml:space="preserve"> Aldine.</w:t>
      </w:r>
    </w:p>
    <w:p w14:paraId="0F713137" w14:textId="4BC12495" w:rsidR="71409260" w:rsidRDefault="71409260" w:rsidP="4EFB0AD7">
      <w:pPr>
        <w:shd w:val="clear" w:color="auto" w:fill="FFFFFF" w:themeFill="background1"/>
        <w:spacing w:after="0" w:line="240" w:lineRule="auto"/>
        <w:ind w:firstLine="720"/>
        <w:rPr>
          <w:rFonts w:ascii="Times New Roman" w:eastAsia="Times New Roman" w:hAnsi="Times New Roman" w:cs="Times New Roman"/>
        </w:rPr>
      </w:pPr>
    </w:p>
    <w:p w14:paraId="5FB39A0F" w14:textId="5B05B77F" w:rsidR="4F8E6195" w:rsidRDefault="4F8E6195" w:rsidP="4EFB0AD7">
      <w:pPr>
        <w:spacing w:after="0" w:line="240" w:lineRule="auto"/>
        <w:rPr>
          <w:rFonts w:ascii="Times New Roman" w:eastAsia="Times New Roman" w:hAnsi="Times New Roman" w:cs="Times New Roman"/>
        </w:rPr>
      </w:pPr>
      <w:r w:rsidRPr="4EFB0AD7">
        <w:rPr>
          <w:rFonts w:ascii="Times New Roman" w:eastAsia="Times New Roman" w:hAnsi="Times New Roman" w:cs="Times New Roman"/>
        </w:rPr>
        <w:t xml:space="preserve">Kitchel, T., &amp; Ball, A. L. (2014). Quantitative </w:t>
      </w:r>
      <w:r w:rsidR="0BA37700" w:rsidRPr="4EFB0AD7">
        <w:rPr>
          <w:rFonts w:ascii="Times New Roman" w:eastAsia="Times New Roman" w:hAnsi="Times New Roman" w:cs="Times New Roman"/>
        </w:rPr>
        <w:t>t</w:t>
      </w:r>
      <w:r w:rsidRPr="4EFB0AD7">
        <w:rPr>
          <w:rFonts w:ascii="Times New Roman" w:eastAsia="Times New Roman" w:hAnsi="Times New Roman" w:cs="Times New Roman"/>
        </w:rPr>
        <w:t xml:space="preserve">heoretical and </w:t>
      </w:r>
      <w:r w:rsidR="6F206E75" w:rsidRPr="4EFB0AD7">
        <w:rPr>
          <w:rFonts w:ascii="Times New Roman" w:eastAsia="Times New Roman" w:hAnsi="Times New Roman" w:cs="Times New Roman"/>
        </w:rPr>
        <w:t>c</w:t>
      </w:r>
      <w:r w:rsidRPr="4EFB0AD7">
        <w:rPr>
          <w:rFonts w:ascii="Times New Roman" w:eastAsia="Times New Roman" w:hAnsi="Times New Roman" w:cs="Times New Roman"/>
        </w:rPr>
        <w:t xml:space="preserve">onceptual </w:t>
      </w:r>
      <w:r w:rsidR="1373FC5A" w:rsidRPr="4EFB0AD7">
        <w:rPr>
          <w:rFonts w:ascii="Times New Roman" w:eastAsia="Times New Roman" w:hAnsi="Times New Roman" w:cs="Times New Roman"/>
        </w:rPr>
        <w:t>f</w:t>
      </w:r>
      <w:r w:rsidRPr="4EFB0AD7">
        <w:rPr>
          <w:rFonts w:ascii="Times New Roman" w:eastAsia="Times New Roman" w:hAnsi="Times New Roman" w:cs="Times New Roman"/>
        </w:rPr>
        <w:t xml:space="preserve">ramework </w:t>
      </w:r>
      <w:r w:rsidR="300229C7" w:rsidRPr="4EFB0AD7">
        <w:rPr>
          <w:rFonts w:ascii="Times New Roman" w:eastAsia="Times New Roman" w:hAnsi="Times New Roman" w:cs="Times New Roman"/>
        </w:rPr>
        <w:t>u</w:t>
      </w:r>
      <w:r w:rsidRPr="4EFB0AD7">
        <w:rPr>
          <w:rFonts w:ascii="Times New Roman" w:eastAsia="Times New Roman" w:hAnsi="Times New Roman" w:cs="Times New Roman"/>
        </w:rPr>
        <w:t>se in</w:t>
      </w:r>
    </w:p>
    <w:p w14:paraId="2CA1C3B2" w14:textId="6C8FAD8F" w:rsidR="4F8E6195" w:rsidRDefault="4F8E6195" w:rsidP="4EFB0AD7">
      <w:pPr>
        <w:spacing w:after="0" w:line="240" w:lineRule="auto"/>
        <w:ind w:firstLine="720"/>
        <w:rPr>
          <w:rFonts w:ascii="Times New Roman" w:eastAsia="Times New Roman" w:hAnsi="Times New Roman" w:cs="Times New Roman"/>
        </w:rPr>
      </w:pPr>
      <w:r w:rsidRPr="4EFB0AD7">
        <w:rPr>
          <w:rFonts w:ascii="Times New Roman" w:eastAsia="Times New Roman" w:hAnsi="Times New Roman" w:cs="Times New Roman"/>
        </w:rPr>
        <w:t xml:space="preserve"> </w:t>
      </w:r>
      <w:r w:rsidR="72DFA8DF" w:rsidRPr="4EFB0AD7">
        <w:rPr>
          <w:rFonts w:ascii="Times New Roman" w:eastAsia="Times New Roman" w:hAnsi="Times New Roman" w:cs="Times New Roman"/>
        </w:rPr>
        <w:t>a</w:t>
      </w:r>
      <w:r w:rsidRPr="4EFB0AD7">
        <w:rPr>
          <w:rFonts w:ascii="Times New Roman" w:eastAsia="Times New Roman" w:hAnsi="Times New Roman" w:cs="Times New Roman"/>
        </w:rPr>
        <w:t xml:space="preserve">gricultural </w:t>
      </w:r>
      <w:r w:rsidR="20543036" w:rsidRPr="4EFB0AD7">
        <w:rPr>
          <w:rFonts w:ascii="Times New Roman" w:eastAsia="Times New Roman" w:hAnsi="Times New Roman" w:cs="Times New Roman"/>
        </w:rPr>
        <w:t>e</w:t>
      </w:r>
      <w:r w:rsidRPr="4EFB0AD7">
        <w:rPr>
          <w:rFonts w:ascii="Times New Roman" w:eastAsia="Times New Roman" w:hAnsi="Times New Roman" w:cs="Times New Roman"/>
        </w:rPr>
        <w:t xml:space="preserve">ducation </w:t>
      </w:r>
      <w:r w:rsidR="7409B73A" w:rsidRPr="4EFB0AD7">
        <w:rPr>
          <w:rFonts w:ascii="Times New Roman" w:eastAsia="Times New Roman" w:hAnsi="Times New Roman" w:cs="Times New Roman"/>
        </w:rPr>
        <w:t>r</w:t>
      </w:r>
      <w:r w:rsidRPr="4EFB0AD7">
        <w:rPr>
          <w:rFonts w:ascii="Times New Roman" w:eastAsia="Times New Roman" w:hAnsi="Times New Roman" w:cs="Times New Roman"/>
        </w:rPr>
        <w:t xml:space="preserve">esearch. </w:t>
      </w:r>
      <w:r w:rsidRPr="4EFB0AD7">
        <w:rPr>
          <w:rFonts w:ascii="Times New Roman" w:eastAsia="Times New Roman" w:hAnsi="Times New Roman" w:cs="Times New Roman"/>
          <w:i/>
          <w:iCs/>
        </w:rPr>
        <w:t>Journal of Agricultural Education</w:t>
      </w:r>
      <w:r w:rsidRPr="4EFB0AD7">
        <w:rPr>
          <w:rFonts w:ascii="Times New Roman" w:eastAsia="Times New Roman" w:hAnsi="Times New Roman" w:cs="Times New Roman"/>
        </w:rPr>
        <w:t xml:space="preserve">, </w:t>
      </w:r>
      <w:r w:rsidRPr="4EFB0AD7">
        <w:rPr>
          <w:rFonts w:ascii="Times New Roman" w:eastAsia="Times New Roman" w:hAnsi="Times New Roman" w:cs="Times New Roman"/>
          <w:i/>
          <w:iCs/>
        </w:rPr>
        <w:t>55</w:t>
      </w:r>
      <w:r w:rsidRPr="4EFB0AD7">
        <w:rPr>
          <w:rFonts w:ascii="Times New Roman" w:eastAsia="Times New Roman" w:hAnsi="Times New Roman" w:cs="Times New Roman"/>
        </w:rPr>
        <w:t>(1), 186–199.</w:t>
      </w:r>
    </w:p>
    <w:p w14:paraId="5CE4F98A" w14:textId="6ECE56EF" w:rsidR="4D1E0AAF" w:rsidRPr="00E75C81" w:rsidRDefault="4F8E6195" w:rsidP="4EFB0AD7">
      <w:pPr>
        <w:spacing w:after="0" w:line="240" w:lineRule="auto"/>
        <w:ind w:firstLine="720"/>
        <w:rPr>
          <w:rFonts w:ascii="Times New Roman" w:eastAsia="Times New Roman" w:hAnsi="Times New Roman" w:cs="Times New Roman"/>
        </w:rPr>
      </w:pPr>
      <w:r w:rsidRPr="4EFB0AD7">
        <w:rPr>
          <w:rFonts w:ascii="Times New Roman" w:eastAsia="Times New Roman" w:hAnsi="Times New Roman" w:cs="Times New Roman"/>
        </w:rPr>
        <w:t xml:space="preserve"> </w:t>
      </w:r>
      <w:r w:rsidR="6E946073" w:rsidRPr="4EFB0AD7">
        <w:rPr>
          <w:rFonts w:ascii="Times New Roman" w:eastAsia="Times New Roman" w:hAnsi="Times New Roman" w:cs="Times New Roman"/>
        </w:rPr>
        <w:t>https://doi.org/10.5032/jae.2014.01186</w:t>
      </w:r>
    </w:p>
    <w:p w14:paraId="778368E4" w14:textId="6AD97311" w:rsidR="4D1E0AAF" w:rsidRPr="00E75C81" w:rsidRDefault="4D1E0AAF" w:rsidP="4EFB0AD7">
      <w:pPr>
        <w:spacing w:after="0" w:line="240" w:lineRule="auto"/>
        <w:ind w:firstLine="720"/>
        <w:rPr>
          <w:rFonts w:ascii="Times New Roman" w:eastAsia="Times New Roman" w:hAnsi="Times New Roman" w:cs="Times New Roman"/>
        </w:rPr>
      </w:pPr>
    </w:p>
    <w:p w14:paraId="23181568" w14:textId="554368B8" w:rsidR="4D1E0AAF" w:rsidRPr="00E75C81" w:rsidRDefault="4D1E0AAF" w:rsidP="4EFB0AD7">
      <w:pPr>
        <w:spacing w:after="0" w:line="240" w:lineRule="auto"/>
        <w:rPr>
          <w:rFonts w:ascii="Times New Roman" w:eastAsia="Times New Roman" w:hAnsi="Times New Roman" w:cs="Times New Roman"/>
          <w:i/>
          <w:iCs/>
        </w:rPr>
      </w:pPr>
      <w:r w:rsidRPr="4EFB0AD7">
        <w:rPr>
          <w:rFonts w:ascii="Times New Roman" w:eastAsia="Times New Roman" w:hAnsi="Times New Roman" w:cs="Times New Roman"/>
        </w:rPr>
        <w:t xml:space="preserve">Kolb, D. A. (2015). </w:t>
      </w:r>
      <w:r w:rsidRPr="4EFB0AD7">
        <w:rPr>
          <w:rFonts w:ascii="Times New Roman" w:eastAsia="Times New Roman" w:hAnsi="Times New Roman" w:cs="Times New Roman"/>
          <w:i/>
          <w:iCs/>
        </w:rPr>
        <w:t>Experiential learning: Experience as the source of learning and</w:t>
      </w:r>
    </w:p>
    <w:p w14:paraId="10B44C66" w14:textId="49B6C7B9" w:rsidR="4D1E0AAF" w:rsidRPr="00E75C81" w:rsidRDefault="4D1E0AAF" w:rsidP="4EFB0AD7">
      <w:pPr>
        <w:spacing w:after="0" w:line="240" w:lineRule="auto"/>
        <w:ind w:firstLine="720"/>
        <w:rPr>
          <w:rFonts w:ascii="Times New Roman" w:eastAsia="Times New Roman" w:hAnsi="Times New Roman" w:cs="Times New Roman"/>
          <w:i/>
          <w:iCs/>
        </w:rPr>
      </w:pPr>
      <w:r w:rsidRPr="4EFB0AD7">
        <w:rPr>
          <w:rFonts w:ascii="Times New Roman" w:eastAsia="Times New Roman" w:hAnsi="Times New Roman" w:cs="Times New Roman"/>
          <w:i/>
          <w:iCs/>
        </w:rPr>
        <w:t xml:space="preserve"> development</w:t>
      </w:r>
      <w:r w:rsidRPr="4EFB0AD7">
        <w:rPr>
          <w:rFonts w:ascii="Times New Roman" w:eastAsia="Times New Roman" w:hAnsi="Times New Roman" w:cs="Times New Roman"/>
        </w:rPr>
        <w:t xml:space="preserve"> (2nd ed.). Pearson Education.  </w:t>
      </w:r>
    </w:p>
    <w:p w14:paraId="10CFC3E7" w14:textId="15200D24" w:rsidR="4F8E6195" w:rsidRDefault="4F8E6195" w:rsidP="4EFB0AD7">
      <w:pPr>
        <w:spacing w:after="0" w:line="240" w:lineRule="auto"/>
        <w:rPr>
          <w:rFonts w:ascii="Times New Roman" w:eastAsia="Times New Roman" w:hAnsi="Times New Roman" w:cs="Times New Roman"/>
        </w:rPr>
      </w:pPr>
    </w:p>
    <w:p w14:paraId="63429594" w14:textId="0F4049CA" w:rsidR="4F8E6195" w:rsidRDefault="2B2E711B" w:rsidP="4EFB0AD7">
      <w:pPr>
        <w:spacing w:after="0" w:line="240" w:lineRule="auto"/>
        <w:rPr>
          <w:rFonts w:ascii="Times New Roman" w:eastAsia="Times New Roman" w:hAnsi="Times New Roman" w:cs="Times New Roman"/>
        </w:rPr>
      </w:pPr>
      <w:r w:rsidRPr="4EFB0AD7">
        <w:rPr>
          <w:rFonts w:ascii="Times New Roman" w:eastAsia="Times New Roman" w:hAnsi="Times New Roman" w:cs="Times New Roman"/>
        </w:rPr>
        <w:t xml:space="preserve">Mason, J. (2018). </w:t>
      </w:r>
      <w:r w:rsidRPr="4EFB0AD7">
        <w:rPr>
          <w:rFonts w:ascii="Times New Roman" w:eastAsia="Times New Roman" w:hAnsi="Times New Roman" w:cs="Times New Roman"/>
          <w:i/>
          <w:iCs/>
        </w:rPr>
        <w:t>Qualitative researching</w:t>
      </w:r>
      <w:r w:rsidRPr="4EFB0AD7">
        <w:rPr>
          <w:rFonts w:ascii="Times New Roman" w:eastAsia="Times New Roman" w:hAnsi="Times New Roman" w:cs="Times New Roman"/>
        </w:rPr>
        <w:t xml:space="preserve"> (3rd ed.). S</w:t>
      </w:r>
      <w:r w:rsidR="33921A3A" w:rsidRPr="4EFB0AD7">
        <w:rPr>
          <w:rFonts w:ascii="Times New Roman" w:eastAsia="Times New Roman" w:hAnsi="Times New Roman" w:cs="Times New Roman"/>
        </w:rPr>
        <w:t>age</w:t>
      </w:r>
      <w:r w:rsidRPr="4EFB0AD7">
        <w:rPr>
          <w:rFonts w:ascii="Times New Roman" w:eastAsia="Times New Roman" w:hAnsi="Times New Roman" w:cs="Times New Roman"/>
        </w:rPr>
        <w:t xml:space="preserve"> Publications Ltd.</w:t>
      </w:r>
    </w:p>
    <w:p w14:paraId="219F2D92" w14:textId="0FC61C66" w:rsidR="71409260" w:rsidRDefault="71409260" w:rsidP="4EFB0AD7">
      <w:pPr>
        <w:spacing w:after="0" w:line="240" w:lineRule="auto"/>
        <w:rPr>
          <w:rFonts w:ascii="Times New Roman" w:eastAsia="Times New Roman" w:hAnsi="Times New Roman" w:cs="Times New Roman"/>
        </w:rPr>
      </w:pPr>
    </w:p>
    <w:p w14:paraId="7E026CE9" w14:textId="5755AEF3" w:rsidR="4F8E6195" w:rsidRDefault="6D18F1D9" w:rsidP="4EFB0AD7">
      <w:pPr>
        <w:spacing w:after="0" w:line="240" w:lineRule="auto"/>
        <w:rPr>
          <w:rFonts w:ascii="Times New Roman" w:eastAsia="Times New Roman" w:hAnsi="Times New Roman" w:cs="Times New Roman"/>
          <w:color w:val="000000" w:themeColor="text1"/>
        </w:rPr>
      </w:pPr>
      <w:r w:rsidRPr="4EFB0AD7">
        <w:rPr>
          <w:rFonts w:ascii="Times New Roman" w:eastAsia="Times New Roman" w:hAnsi="Times New Roman" w:cs="Times New Roman"/>
        </w:rPr>
        <w:t xml:space="preserve">Maxwell, J.A. (2013). </w:t>
      </w:r>
      <w:r w:rsidRPr="4EFB0AD7">
        <w:rPr>
          <w:rFonts w:ascii="Times New Roman" w:eastAsia="Times New Roman" w:hAnsi="Times New Roman" w:cs="Times New Roman"/>
          <w:i/>
          <w:iCs/>
        </w:rPr>
        <w:t>Qualitative research design: An interactive approach</w:t>
      </w:r>
      <w:r w:rsidR="3AFDB03A" w:rsidRPr="4EFB0AD7">
        <w:rPr>
          <w:rFonts w:ascii="Times New Roman" w:eastAsia="Times New Roman" w:hAnsi="Times New Roman" w:cs="Times New Roman"/>
          <w:i/>
          <w:iCs/>
        </w:rPr>
        <w:t xml:space="preserve"> </w:t>
      </w:r>
      <w:r w:rsidR="3AFDB03A" w:rsidRPr="4EFB0AD7">
        <w:rPr>
          <w:rFonts w:ascii="Times New Roman" w:eastAsia="Times New Roman" w:hAnsi="Times New Roman" w:cs="Times New Roman"/>
        </w:rPr>
        <w:t>(3</w:t>
      </w:r>
      <w:r w:rsidR="3AFDB03A" w:rsidRPr="4EFB0AD7">
        <w:rPr>
          <w:rFonts w:ascii="Times New Roman" w:eastAsia="Times New Roman" w:hAnsi="Times New Roman" w:cs="Times New Roman"/>
          <w:vertAlign w:val="superscript"/>
        </w:rPr>
        <w:t>rd</w:t>
      </w:r>
      <w:r w:rsidR="3AFDB03A" w:rsidRPr="4EFB0AD7">
        <w:rPr>
          <w:rFonts w:ascii="Times New Roman" w:eastAsia="Times New Roman" w:hAnsi="Times New Roman" w:cs="Times New Roman"/>
        </w:rPr>
        <w:t xml:space="preserve"> ed.)</w:t>
      </w:r>
      <w:r w:rsidRPr="4EFB0AD7">
        <w:rPr>
          <w:rFonts w:ascii="Times New Roman" w:eastAsia="Times New Roman" w:hAnsi="Times New Roman" w:cs="Times New Roman"/>
        </w:rPr>
        <w:t>.  Sage</w:t>
      </w:r>
    </w:p>
    <w:p w14:paraId="1909940A" w14:textId="509911D0" w:rsidR="4F8E6195" w:rsidRDefault="64422027" w:rsidP="4EFB0AD7">
      <w:pPr>
        <w:spacing w:after="0" w:line="240" w:lineRule="auto"/>
        <w:ind w:firstLine="720"/>
        <w:rPr>
          <w:rFonts w:ascii="Times New Roman" w:eastAsia="Times New Roman" w:hAnsi="Times New Roman" w:cs="Times New Roman"/>
        </w:rPr>
      </w:pPr>
      <w:r w:rsidRPr="4EFB0AD7">
        <w:rPr>
          <w:rFonts w:ascii="Times New Roman" w:eastAsia="Times New Roman" w:hAnsi="Times New Roman" w:cs="Times New Roman"/>
        </w:rPr>
        <w:t xml:space="preserve"> Publications</w:t>
      </w:r>
      <w:r w:rsidR="6D18F1D9" w:rsidRPr="4EFB0AD7">
        <w:rPr>
          <w:rFonts w:ascii="Times New Roman" w:eastAsia="Times New Roman" w:hAnsi="Times New Roman" w:cs="Times New Roman"/>
        </w:rPr>
        <w:t xml:space="preserve">. </w:t>
      </w:r>
    </w:p>
    <w:p w14:paraId="38728BE2" w14:textId="66EC0888" w:rsidR="71409260" w:rsidRDefault="71409260" w:rsidP="4EFB0AD7">
      <w:pPr>
        <w:spacing w:after="0" w:line="240" w:lineRule="auto"/>
        <w:ind w:firstLine="720"/>
        <w:rPr>
          <w:rFonts w:ascii="Times New Roman" w:eastAsia="Times New Roman" w:hAnsi="Times New Roman" w:cs="Times New Roman"/>
          <w:color w:val="000000" w:themeColor="text1"/>
        </w:rPr>
      </w:pPr>
    </w:p>
    <w:p w14:paraId="7C36B963" w14:textId="4A729ADC" w:rsidR="4F8E6195" w:rsidRDefault="4F8E6195" w:rsidP="4EFB0AD7">
      <w:pPr>
        <w:spacing w:after="0" w:line="240" w:lineRule="auto"/>
        <w:rPr>
          <w:rFonts w:ascii="Times New Roman" w:eastAsia="Times New Roman" w:hAnsi="Times New Roman" w:cs="Times New Roman"/>
          <w:i/>
          <w:iCs/>
        </w:rPr>
      </w:pPr>
      <w:r w:rsidRPr="4EFB0AD7">
        <w:rPr>
          <w:rFonts w:ascii="Times New Roman" w:eastAsia="Times New Roman" w:hAnsi="Times New Roman" w:cs="Times New Roman"/>
        </w:rPr>
        <w:t xml:space="preserve">Merriam, S.B. (1998). </w:t>
      </w:r>
      <w:r w:rsidRPr="4EFB0AD7">
        <w:rPr>
          <w:rFonts w:ascii="Times New Roman" w:eastAsia="Times New Roman" w:hAnsi="Times New Roman" w:cs="Times New Roman"/>
          <w:i/>
          <w:iCs/>
        </w:rPr>
        <w:t>Qualitative Research and Case Study Applications in</w:t>
      </w:r>
    </w:p>
    <w:p w14:paraId="60B7FD28" w14:textId="15859583" w:rsidR="4F8E6195" w:rsidRDefault="4F8E6195" w:rsidP="4EFB0AD7">
      <w:pPr>
        <w:spacing w:after="0" w:line="240" w:lineRule="auto"/>
        <w:ind w:firstLine="720"/>
        <w:rPr>
          <w:rFonts w:ascii="Times New Roman" w:eastAsia="Times New Roman" w:hAnsi="Times New Roman" w:cs="Times New Roman"/>
        </w:rPr>
      </w:pPr>
      <w:r w:rsidRPr="4EFB0AD7">
        <w:rPr>
          <w:rFonts w:ascii="Times New Roman" w:eastAsia="Times New Roman" w:hAnsi="Times New Roman" w:cs="Times New Roman"/>
          <w:i/>
          <w:iCs/>
        </w:rPr>
        <w:t xml:space="preserve"> </w:t>
      </w:r>
      <w:r w:rsidR="23092A90" w:rsidRPr="4EFB0AD7">
        <w:rPr>
          <w:rFonts w:ascii="Times New Roman" w:eastAsia="Times New Roman" w:hAnsi="Times New Roman" w:cs="Times New Roman"/>
        </w:rPr>
        <w:t>Education. Jossey</w:t>
      </w:r>
      <w:r w:rsidRPr="4EFB0AD7">
        <w:rPr>
          <w:rFonts w:ascii="Times New Roman" w:eastAsia="Times New Roman" w:hAnsi="Times New Roman" w:cs="Times New Roman"/>
        </w:rPr>
        <w:t>-Bass.</w:t>
      </w:r>
    </w:p>
    <w:p w14:paraId="3FA019B7" w14:textId="3B5B3D38" w:rsidR="71409260" w:rsidRDefault="71409260" w:rsidP="4EFB0AD7">
      <w:pPr>
        <w:spacing w:after="0" w:line="240" w:lineRule="auto"/>
        <w:ind w:firstLine="720"/>
        <w:rPr>
          <w:rFonts w:ascii="Times New Roman" w:eastAsia="Times New Roman" w:hAnsi="Times New Roman" w:cs="Times New Roman"/>
          <w:color w:val="000000" w:themeColor="text1"/>
        </w:rPr>
      </w:pPr>
    </w:p>
    <w:p w14:paraId="0FC46413" w14:textId="667F361C" w:rsidR="03C69CA8" w:rsidRDefault="03C69CA8" w:rsidP="4EFB0AD7">
      <w:pPr>
        <w:spacing w:after="0" w:line="240" w:lineRule="auto"/>
        <w:rPr>
          <w:rFonts w:ascii="Times New Roman" w:eastAsia="Times New Roman" w:hAnsi="Times New Roman" w:cs="Times New Roman"/>
          <w:i/>
          <w:iCs/>
        </w:rPr>
      </w:pPr>
      <w:r w:rsidRPr="4EFB0AD7">
        <w:rPr>
          <w:rFonts w:ascii="Times New Roman" w:eastAsia="Times New Roman" w:hAnsi="Times New Roman" w:cs="Times New Roman"/>
        </w:rPr>
        <w:t>Merriam, S.B. &amp; Tisdell, E.J. (2016).</w:t>
      </w:r>
      <w:r w:rsidRPr="4EFB0AD7">
        <w:rPr>
          <w:rFonts w:ascii="Times New Roman" w:eastAsia="Times New Roman" w:hAnsi="Times New Roman" w:cs="Times New Roman"/>
          <w:i/>
          <w:iCs/>
        </w:rPr>
        <w:t xml:space="preserve"> Qualitative </w:t>
      </w:r>
      <w:r w:rsidR="55C5CE37" w:rsidRPr="4EFB0AD7">
        <w:rPr>
          <w:rFonts w:ascii="Times New Roman" w:eastAsia="Times New Roman" w:hAnsi="Times New Roman" w:cs="Times New Roman"/>
          <w:i/>
          <w:iCs/>
        </w:rPr>
        <w:t>r</w:t>
      </w:r>
      <w:r w:rsidRPr="4EFB0AD7">
        <w:rPr>
          <w:rFonts w:ascii="Times New Roman" w:eastAsia="Times New Roman" w:hAnsi="Times New Roman" w:cs="Times New Roman"/>
          <w:i/>
          <w:iCs/>
        </w:rPr>
        <w:t xml:space="preserve">esearch: A </w:t>
      </w:r>
      <w:r w:rsidR="0EDBF445" w:rsidRPr="4EFB0AD7">
        <w:rPr>
          <w:rFonts w:ascii="Times New Roman" w:eastAsia="Times New Roman" w:hAnsi="Times New Roman" w:cs="Times New Roman"/>
          <w:i/>
          <w:iCs/>
        </w:rPr>
        <w:t>g</w:t>
      </w:r>
      <w:r w:rsidRPr="4EFB0AD7">
        <w:rPr>
          <w:rFonts w:ascii="Times New Roman" w:eastAsia="Times New Roman" w:hAnsi="Times New Roman" w:cs="Times New Roman"/>
          <w:i/>
          <w:iCs/>
        </w:rPr>
        <w:t xml:space="preserve">uide to </w:t>
      </w:r>
      <w:r w:rsidR="1BDFEE81" w:rsidRPr="4EFB0AD7">
        <w:rPr>
          <w:rFonts w:ascii="Times New Roman" w:eastAsia="Times New Roman" w:hAnsi="Times New Roman" w:cs="Times New Roman"/>
          <w:i/>
          <w:iCs/>
        </w:rPr>
        <w:t>d</w:t>
      </w:r>
      <w:r w:rsidRPr="4EFB0AD7">
        <w:rPr>
          <w:rFonts w:ascii="Times New Roman" w:eastAsia="Times New Roman" w:hAnsi="Times New Roman" w:cs="Times New Roman"/>
          <w:i/>
          <w:iCs/>
        </w:rPr>
        <w:t>esign and</w:t>
      </w:r>
    </w:p>
    <w:p w14:paraId="09E60B5B" w14:textId="6DF6C0A3" w:rsidR="03C69CA8" w:rsidRDefault="03C69CA8" w:rsidP="4EFB0AD7">
      <w:pPr>
        <w:spacing w:after="0" w:line="240" w:lineRule="auto"/>
        <w:ind w:firstLine="720"/>
        <w:rPr>
          <w:rFonts w:ascii="Times New Roman" w:eastAsia="Times New Roman" w:hAnsi="Times New Roman" w:cs="Times New Roman"/>
        </w:rPr>
      </w:pPr>
      <w:r w:rsidRPr="4EFB0AD7">
        <w:rPr>
          <w:rFonts w:ascii="Times New Roman" w:eastAsia="Times New Roman" w:hAnsi="Times New Roman" w:cs="Times New Roman"/>
          <w:i/>
          <w:iCs/>
        </w:rPr>
        <w:t xml:space="preserve"> </w:t>
      </w:r>
      <w:r w:rsidR="5EE1D896" w:rsidRPr="4EFB0AD7">
        <w:rPr>
          <w:rFonts w:ascii="Times New Roman" w:eastAsia="Times New Roman" w:hAnsi="Times New Roman" w:cs="Times New Roman"/>
          <w:i/>
          <w:iCs/>
        </w:rPr>
        <w:t>i</w:t>
      </w:r>
      <w:r w:rsidRPr="4EFB0AD7">
        <w:rPr>
          <w:rFonts w:ascii="Times New Roman" w:eastAsia="Times New Roman" w:hAnsi="Times New Roman" w:cs="Times New Roman"/>
          <w:i/>
          <w:iCs/>
        </w:rPr>
        <w:t>mplementation</w:t>
      </w:r>
      <w:r w:rsidRPr="4EFB0AD7">
        <w:rPr>
          <w:rFonts w:ascii="Times New Roman" w:eastAsia="Times New Roman" w:hAnsi="Times New Roman" w:cs="Times New Roman"/>
        </w:rPr>
        <w:t xml:space="preserve"> (4</w:t>
      </w:r>
      <w:r w:rsidRPr="4EFB0AD7">
        <w:rPr>
          <w:rFonts w:ascii="Times New Roman" w:eastAsia="Times New Roman" w:hAnsi="Times New Roman" w:cs="Times New Roman"/>
          <w:vertAlign w:val="superscript"/>
        </w:rPr>
        <w:t>th</w:t>
      </w:r>
      <w:r w:rsidRPr="4EFB0AD7">
        <w:rPr>
          <w:rFonts w:ascii="Times New Roman" w:eastAsia="Times New Roman" w:hAnsi="Times New Roman" w:cs="Times New Roman"/>
        </w:rPr>
        <w:t xml:space="preserve"> ed). </w:t>
      </w:r>
      <w:r w:rsidR="74CD536E" w:rsidRPr="4EFB0AD7">
        <w:rPr>
          <w:rFonts w:ascii="Times New Roman" w:eastAsia="Times New Roman" w:hAnsi="Times New Roman" w:cs="Times New Roman"/>
        </w:rPr>
        <w:t>Jossey-Bass.</w:t>
      </w:r>
    </w:p>
    <w:p w14:paraId="17F97C9B" w14:textId="59F77AF2" w:rsidR="71409260" w:rsidRDefault="71409260" w:rsidP="4EFB0AD7">
      <w:pPr>
        <w:spacing w:after="0" w:line="240" w:lineRule="auto"/>
        <w:ind w:firstLine="720"/>
        <w:rPr>
          <w:rFonts w:ascii="Times New Roman" w:eastAsia="Times New Roman" w:hAnsi="Times New Roman" w:cs="Times New Roman"/>
          <w:color w:val="000000" w:themeColor="text1"/>
        </w:rPr>
      </w:pPr>
    </w:p>
    <w:p w14:paraId="3DCDEA66" w14:textId="440109F2" w:rsidR="00E75C81" w:rsidRDefault="06291F44" w:rsidP="4EFB0AD7">
      <w:pPr>
        <w:spacing w:after="0" w:line="240" w:lineRule="auto"/>
        <w:rPr>
          <w:rFonts w:ascii="Times New Roman" w:eastAsia="Times New Roman" w:hAnsi="Times New Roman" w:cs="Times New Roman"/>
          <w:i/>
          <w:iCs/>
        </w:rPr>
      </w:pPr>
      <w:r w:rsidRPr="4EFB0AD7">
        <w:rPr>
          <w:rFonts w:ascii="Times New Roman" w:eastAsia="Times New Roman" w:hAnsi="Times New Roman" w:cs="Times New Roman"/>
        </w:rPr>
        <w:t xml:space="preserve">Miles M. B., Huberman A. M., </w:t>
      </w:r>
      <w:proofErr w:type="spellStart"/>
      <w:r w:rsidRPr="4EFB0AD7">
        <w:rPr>
          <w:rFonts w:ascii="Times New Roman" w:eastAsia="Times New Roman" w:hAnsi="Times New Roman" w:cs="Times New Roman"/>
        </w:rPr>
        <w:t>Saldanã</w:t>
      </w:r>
      <w:proofErr w:type="spellEnd"/>
      <w:r w:rsidRPr="4EFB0AD7">
        <w:rPr>
          <w:rFonts w:ascii="Times New Roman" w:eastAsia="Times New Roman" w:hAnsi="Times New Roman" w:cs="Times New Roman"/>
        </w:rPr>
        <w:t xml:space="preserve"> J. (2020). </w:t>
      </w:r>
      <w:r w:rsidRPr="4EFB0AD7">
        <w:rPr>
          <w:rFonts w:ascii="Times New Roman" w:eastAsia="Times New Roman" w:hAnsi="Times New Roman" w:cs="Times New Roman"/>
          <w:i/>
          <w:iCs/>
        </w:rPr>
        <w:t>Qualitative data analysis: A methods</w:t>
      </w:r>
    </w:p>
    <w:p w14:paraId="50803C3F" w14:textId="7A482C06" w:rsidR="31990ABA" w:rsidRDefault="06291F44" w:rsidP="4EFB0AD7">
      <w:pPr>
        <w:spacing w:after="0" w:line="240" w:lineRule="auto"/>
        <w:ind w:firstLine="720"/>
        <w:rPr>
          <w:rFonts w:ascii="Times New Roman" w:eastAsia="Times New Roman" w:hAnsi="Times New Roman" w:cs="Times New Roman"/>
        </w:rPr>
      </w:pPr>
      <w:r w:rsidRPr="4EFB0AD7">
        <w:rPr>
          <w:rFonts w:ascii="Times New Roman" w:eastAsia="Times New Roman" w:hAnsi="Times New Roman" w:cs="Times New Roman"/>
          <w:i/>
          <w:iCs/>
        </w:rPr>
        <w:t xml:space="preserve"> sourcebook</w:t>
      </w:r>
      <w:r w:rsidRPr="4EFB0AD7">
        <w:rPr>
          <w:rFonts w:ascii="Times New Roman" w:eastAsia="Times New Roman" w:hAnsi="Times New Roman" w:cs="Times New Roman"/>
        </w:rPr>
        <w:t xml:space="preserve"> (4th ed.) [Kindle edition]. Sage.</w:t>
      </w:r>
    </w:p>
    <w:p w14:paraId="276E66F7" w14:textId="77777777" w:rsidR="00EE3823" w:rsidRDefault="00EE3823" w:rsidP="4EFB0AD7">
      <w:pPr>
        <w:spacing w:after="0" w:line="240" w:lineRule="auto"/>
        <w:ind w:firstLine="720"/>
        <w:rPr>
          <w:rFonts w:ascii="Times New Roman" w:eastAsia="Times New Roman" w:hAnsi="Times New Roman" w:cs="Times New Roman"/>
        </w:rPr>
      </w:pPr>
    </w:p>
    <w:p w14:paraId="3B943BC0" w14:textId="77777777" w:rsidR="00EE3823" w:rsidRDefault="00EE3823" w:rsidP="00EE3823">
      <w:pPr>
        <w:spacing w:after="0" w:line="240" w:lineRule="auto"/>
        <w:rPr>
          <w:rFonts w:ascii="Times New Roman" w:eastAsia="Times New Roman" w:hAnsi="Times New Roman" w:cs="Times New Roman"/>
        </w:rPr>
      </w:pPr>
      <w:r w:rsidRPr="46EBC28F">
        <w:rPr>
          <w:rFonts w:ascii="Times New Roman" w:eastAsia="Times New Roman" w:hAnsi="Times New Roman" w:cs="Times New Roman"/>
        </w:rPr>
        <w:t>Mott, R., &amp; Haddad, B. (2024). A call to better qual: A philosophical and methodological</w:t>
      </w:r>
    </w:p>
    <w:p w14:paraId="40C501B4" w14:textId="77777777" w:rsidR="00EE3823" w:rsidRDefault="00EE3823" w:rsidP="00EE3823">
      <w:pPr>
        <w:spacing w:after="0" w:line="240" w:lineRule="auto"/>
        <w:ind w:firstLine="720"/>
        <w:rPr>
          <w:rFonts w:ascii="Times New Roman" w:eastAsia="Times New Roman" w:hAnsi="Times New Roman" w:cs="Times New Roman"/>
        </w:rPr>
      </w:pPr>
      <w:r w:rsidRPr="46EBC28F">
        <w:rPr>
          <w:rFonts w:ascii="Times New Roman" w:eastAsia="Times New Roman" w:hAnsi="Times New Roman" w:cs="Times New Roman"/>
        </w:rPr>
        <w:t xml:space="preserve"> examination </w:t>
      </w:r>
      <w:proofErr w:type="gramStart"/>
      <w:r w:rsidRPr="46EBC28F">
        <w:rPr>
          <w:rFonts w:ascii="Times New Roman" w:eastAsia="Times New Roman" w:hAnsi="Times New Roman" w:cs="Times New Roman"/>
        </w:rPr>
        <w:t>to</w:t>
      </w:r>
      <w:proofErr w:type="gramEnd"/>
      <w:r w:rsidRPr="46EBC28F">
        <w:rPr>
          <w:rFonts w:ascii="Times New Roman" w:eastAsia="Times New Roman" w:hAnsi="Times New Roman" w:cs="Times New Roman"/>
        </w:rPr>
        <w:t xml:space="preserve"> phenomenological research. </w:t>
      </w:r>
      <w:r w:rsidRPr="46EBC28F">
        <w:rPr>
          <w:rFonts w:ascii="Times New Roman" w:eastAsia="Times New Roman" w:hAnsi="Times New Roman" w:cs="Times New Roman"/>
          <w:i/>
          <w:iCs/>
        </w:rPr>
        <w:t>Journal of Agricultural Education</w:t>
      </w:r>
      <w:r w:rsidRPr="46EBC28F">
        <w:rPr>
          <w:rFonts w:ascii="Times New Roman" w:eastAsia="Times New Roman" w:hAnsi="Times New Roman" w:cs="Times New Roman"/>
        </w:rPr>
        <w:t xml:space="preserve">, </w:t>
      </w:r>
      <w:r w:rsidRPr="46EBC28F">
        <w:rPr>
          <w:rFonts w:ascii="Times New Roman" w:eastAsia="Times New Roman" w:hAnsi="Times New Roman" w:cs="Times New Roman"/>
          <w:i/>
          <w:iCs/>
        </w:rPr>
        <w:t>65</w:t>
      </w:r>
      <w:r w:rsidRPr="46EBC28F">
        <w:rPr>
          <w:rFonts w:ascii="Times New Roman" w:eastAsia="Times New Roman" w:hAnsi="Times New Roman" w:cs="Times New Roman"/>
        </w:rPr>
        <w:t xml:space="preserve">(3), </w:t>
      </w:r>
      <w:r>
        <w:tab/>
      </w:r>
      <w:r w:rsidRPr="46EBC28F">
        <w:rPr>
          <w:rFonts w:ascii="Times New Roman" w:eastAsia="Times New Roman" w:hAnsi="Times New Roman" w:cs="Times New Roman"/>
        </w:rPr>
        <w:t>260–275</w:t>
      </w:r>
      <w:r w:rsidRPr="00EE3823">
        <w:rPr>
          <w:rFonts w:ascii="Times New Roman" w:eastAsia="Times New Roman" w:hAnsi="Times New Roman" w:cs="Times New Roman"/>
        </w:rPr>
        <w:t xml:space="preserve">. </w:t>
      </w:r>
      <w:hyperlink r:id="rId11">
        <w:r w:rsidRPr="00EE3823">
          <w:rPr>
            <w:rStyle w:val="Hyperlink"/>
            <w:rFonts w:ascii="Times New Roman" w:eastAsia="Times New Roman" w:hAnsi="Times New Roman" w:cs="Times New Roman"/>
            <w:color w:val="auto"/>
            <w:u w:val="none"/>
          </w:rPr>
          <w:t>https://doi.org/10.5032/jae.v65i3.2492</w:t>
        </w:r>
      </w:hyperlink>
    </w:p>
    <w:p w14:paraId="60DF1EC5" w14:textId="77777777" w:rsidR="00EE3823" w:rsidRDefault="00EE3823" w:rsidP="00EE3823">
      <w:pPr>
        <w:spacing w:after="0" w:line="240" w:lineRule="auto"/>
        <w:ind w:firstLine="720"/>
        <w:rPr>
          <w:rFonts w:ascii="Times New Roman" w:eastAsia="Times New Roman" w:hAnsi="Times New Roman" w:cs="Times New Roman"/>
        </w:rPr>
      </w:pPr>
    </w:p>
    <w:p w14:paraId="6AAC573C" w14:textId="77777777" w:rsidR="00EE3823" w:rsidRDefault="00EE3823" w:rsidP="00EE3823">
      <w:pPr>
        <w:spacing w:after="0" w:line="240" w:lineRule="auto"/>
        <w:rPr>
          <w:rFonts w:ascii="Times New Roman" w:eastAsia="Times New Roman" w:hAnsi="Times New Roman" w:cs="Times New Roman"/>
        </w:rPr>
      </w:pPr>
      <w:r w:rsidRPr="46EBC28F">
        <w:rPr>
          <w:rFonts w:ascii="Times New Roman" w:eastAsia="Times New Roman" w:hAnsi="Times New Roman" w:cs="Times New Roman"/>
        </w:rPr>
        <w:t>Mott, R., &amp; Haddad, B. (2025). A Call to Better Qual: A Philosophical and Methodological</w:t>
      </w:r>
    </w:p>
    <w:p w14:paraId="709B99AC" w14:textId="5170EA4C" w:rsidR="00EE3823" w:rsidRDefault="00EE3823" w:rsidP="00EE3823">
      <w:pPr>
        <w:spacing w:after="0" w:line="240" w:lineRule="auto"/>
        <w:ind w:left="720"/>
        <w:rPr>
          <w:rFonts w:ascii="Times New Roman" w:eastAsia="Times New Roman" w:hAnsi="Times New Roman" w:cs="Times New Roman"/>
        </w:rPr>
      </w:pPr>
      <w:r w:rsidRPr="46EBC28F">
        <w:rPr>
          <w:rFonts w:ascii="Times New Roman" w:eastAsia="Times New Roman" w:hAnsi="Times New Roman" w:cs="Times New Roman"/>
        </w:rPr>
        <w:lastRenderedPageBreak/>
        <w:t xml:space="preserve">Examination to Advance Case Study Research. </w:t>
      </w:r>
      <w:r w:rsidRPr="46EBC28F">
        <w:rPr>
          <w:rFonts w:ascii="Times New Roman" w:eastAsia="Times New Roman" w:hAnsi="Times New Roman" w:cs="Times New Roman"/>
          <w:i/>
          <w:iCs/>
        </w:rPr>
        <w:t>Journal of Agricultural Education</w:t>
      </w:r>
      <w:r w:rsidRPr="46EBC28F">
        <w:rPr>
          <w:rFonts w:ascii="Times New Roman" w:eastAsia="Times New Roman" w:hAnsi="Times New Roman" w:cs="Times New Roman"/>
        </w:rPr>
        <w:t xml:space="preserve">, </w:t>
      </w:r>
      <w:r w:rsidRPr="46EBC28F">
        <w:rPr>
          <w:rFonts w:ascii="Times New Roman" w:eastAsia="Times New Roman" w:hAnsi="Times New Roman" w:cs="Times New Roman"/>
          <w:i/>
          <w:iCs/>
        </w:rPr>
        <w:t>66</w:t>
      </w:r>
      <w:r w:rsidRPr="46EBC28F">
        <w:rPr>
          <w:rFonts w:ascii="Times New Roman" w:eastAsia="Times New Roman" w:hAnsi="Times New Roman" w:cs="Times New Roman"/>
        </w:rPr>
        <w:t>(1), Article 41. https://doi.org/10.5032/jae.v66i1.2762</w:t>
      </w:r>
    </w:p>
    <w:p w14:paraId="6C31F57A" w14:textId="56C052C1" w:rsidR="71409260" w:rsidRDefault="71409260" w:rsidP="4EFB0AD7">
      <w:pPr>
        <w:spacing w:after="0" w:line="240" w:lineRule="auto"/>
        <w:rPr>
          <w:rFonts w:ascii="Times New Roman" w:eastAsia="Times New Roman" w:hAnsi="Times New Roman" w:cs="Times New Roman"/>
          <w:i/>
          <w:iCs/>
        </w:rPr>
      </w:pPr>
    </w:p>
    <w:p w14:paraId="334EF495" w14:textId="1D612E69" w:rsidR="06CCD480" w:rsidRDefault="0223512F" w:rsidP="4EFB0AD7">
      <w:pPr>
        <w:spacing w:after="0" w:line="240" w:lineRule="auto"/>
        <w:rPr>
          <w:rFonts w:ascii="Times New Roman" w:eastAsia="Times New Roman" w:hAnsi="Times New Roman" w:cs="Times New Roman"/>
          <w:i/>
          <w:iCs/>
        </w:rPr>
      </w:pPr>
      <w:r w:rsidRPr="4EFB0AD7">
        <w:rPr>
          <w:rFonts w:ascii="Times New Roman" w:eastAsia="Times New Roman" w:hAnsi="Times New Roman" w:cs="Times New Roman"/>
        </w:rPr>
        <w:t xml:space="preserve">Mutch, C.A. (2006). </w:t>
      </w:r>
      <w:r w:rsidR="67D77863" w:rsidRPr="4EFB0AD7">
        <w:rPr>
          <w:rFonts w:ascii="Times New Roman" w:eastAsia="Times New Roman" w:hAnsi="Times New Roman" w:cs="Times New Roman"/>
        </w:rPr>
        <w:t xml:space="preserve">In </w:t>
      </w:r>
      <w:proofErr w:type="spellStart"/>
      <w:r w:rsidR="67D77863" w:rsidRPr="4EFB0AD7">
        <w:rPr>
          <w:rFonts w:ascii="Times New Roman" w:eastAsia="Times New Roman" w:hAnsi="Times New Roman" w:cs="Times New Roman"/>
        </w:rPr>
        <w:t>Anfara</w:t>
      </w:r>
      <w:proofErr w:type="spellEnd"/>
      <w:r w:rsidR="67D77863" w:rsidRPr="4EFB0AD7">
        <w:rPr>
          <w:rFonts w:ascii="Times New Roman" w:eastAsia="Times New Roman" w:hAnsi="Times New Roman" w:cs="Times New Roman"/>
        </w:rPr>
        <w:t xml:space="preserve">, V.A. &amp; Mertz, N.T. (Eds.) (2006). </w:t>
      </w:r>
      <w:r w:rsidR="67D77863" w:rsidRPr="4EFB0AD7">
        <w:rPr>
          <w:rFonts w:ascii="Times New Roman" w:eastAsia="Times New Roman" w:hAnsi="Times New Roman" w:cs="Times New Roman"/>
          <w:i/>
          <w:iCs/>
        </w:rPr>
        <w:t>Theoretical Frameworks in</w:t>
      </w:r>
    </w:p>
    <w:p w14:paraId="205A25AC" w14:textId="6D82B4CA" w:rsidR="06CCD480" w:rsidRDefault="67D77863" w:rsidP="4EFB0AD7">
      <w:pPr>
        <w:spacing w:after="0" w:line="240" w:lineRule="auto"/>
        <w:ind w:firstLine="720"/>
        <w:rPr>
          <w:rFonts w:ascii="Times New Roman" w:eastAsia="Times New Roman" w:hAnsi="Times New Roman" w:cs="Times New Roman"/>
        </w:rPr>
      </w:pPr>
      <w:r w:rsidRPr="4EFB0AD7">
        <w:rPr>
          <w:rFonts w:ascii="Times New Roman" w:eastAsia="Times New Roman" w:hAnsi="Times New Roman" w:cs="Times New Roman"/>
          <w:i/>
          <w:iCs/>
        </w:rPr>
        <w:t xml:space="preserve"> Qualitative Research. </w:t>
      </w:r>
      <w:r w:rsidRPr="4EFB0AD7">
        <w:rPr>
          <w:rFonts w:ascii="Times New Roman" w:eastAsia="Times New Roman" w:hAnsi="Times New Roman" w:cs="Times New Roman"/>
        </w:rPr>
        <w:t>Sage</w:t>
      </w:r>
      <w:r w:rsidR="33CE4D76" w:rsidRPr="4EFB0AD7">
        <w:rPr>
          <w:rFonts w:ascii="Times New Roman" w:eastAsia="Times New Roman" w:hAnsi="Times New Roman" w:cs="Times New Roman"/>
        </w:rPr>
        <w:t xml:space="preserve"> </w:t>
      </w:r>
      <w:r w:rsidRPr="4EFB0AD7">
        <w:rPr>
          <w:rFonts w:ascii="Times New Roman" w:eastAsia="Times New Roman" w:hAnsi="Times New Roman" w:cs="Times New Roman"/>
        </w:rPr>
        <w:t>Publications.</w:t>
      </w:r>
    </w:p>
    <w:p w14:paraId="31AE937D" w14:textId="5F6F0E0F" w:rsidR="06CCD480" w:rsidRDefault="06CCD480" w:rsidP="4EFB0AD7">
      <w:pPr>
        <w:spacing w:after="0" w:line="240" w:lineRule="auto"/>
        <w:ind w:firstLine="720"/>
        <w:rPr>
          <w:rFonts w:ascii="Times New Roman" w:eastAsia="Times New Roman" w:hAnsi="Times New Roman" w:cs="Times New Roman"/>
          <w:color w:val="000000" w:themeColor="text1"/>
        </w:rPr>
      </w:pPr>
    </w:p>
    <w:p w14:paraId="7B1F56A8" w14:textId="14C504FE" w:rsidR="06CCD480" w:rsidRDefault="7D656B9B" w:rsidP="4EFB0AD7">
      <w:pPr>
        <w:spacing w:after="0" w:line="240" w:lineRule="auto"/>
        <w:rPr>
          <w:rFonts w:ascii="Times New Roman" w:eastAsia="Times New Roman" w:hAnsi="Times New Roman" w:cs="Times New Roman"/>
        </w:rPr>
      </w:pPr>
      <w:r w:rsidRPr="4EFB0AD7">
        <w:rPr>
          <w:rFonts w:ascii="Times New Roman" w:eastAsia="Times New Roman" w:hAnsi="Times New Roman" w:cs="Times New Roman"/>
        </w:rPr>
        <w:t xml:space="preserve">Patton, M.Q. (1990). </w:t>
      </w:r>
      <w:r w:rsidRPr="4EFB0AD7">
        <w:rPr>
          <w:rFonts w:ascii="Times New Roman" w:eastAsia="Times New Roman" w:hAnsi="Times New Roman" w:cs="Times New Roman"/>
          <w:i/>
          <w:iCs/>
        </w:rPr>
        <w:t>Qualitative evaluation and research methods</w:t>
      </w:r>
      <w:r w:rsidRPr="4EFB0AD7">
        <w:rPr>
          <w:rFonts w:ascii="Times New Roman" w:eastAsia="Times New Roman" w:hAnsi="Times New Roman" w:cs="Times New Roman"/>
        </w:rPr>
        <w:t>. 2</w:t>
      </w:r>
      <w:r w:rsidRPr="4EFB0AD7">
        <w:rPr>
          <w:rFonts w:ascii="Times New Roman" w:eastAsia="Times New Roman" w:hAnsi="Times New Roman" w:cs="Times New Roman"/>
          <w:vertAlign w:val="superscript"/>
        </w:rPr>
        <w:t>nd</w:t>
      </w:r>
      <w:r w:rsidRPr="4EFB0AD7">
        <w:rPr>
          <w:rFonts w:ascii="Times New Roman" w:eastAsia="Times New Roman" w:hAnsi="Times New Roman" w:cs="Times New Roman"/>
        </w:rPr>
        <w:t xml:space="preserve"> ed.: Sage.</w:t>
      </w:r>
    </w:p>
    <w:p w14:paraId="62866EE5" w14:textId="5B1930E4" w:rsidR="71409260" w:rsidRDefault="71409260" w:rsidP="4EFB0AD7">
      <w:pPr>
        <w:spacing w:after="0" w:line="240" w:lineRule="auto"/>
        <w:rPr>
          <w:rFonts w:ascii="Times New Roman" w:eastAsia="Times New Roman" w:hAnsi="Times New Roman" w:cs="Times New Roman"/>
          <w:color w:val="000000" w:themeColor="text1"/>
        </w:rPr>
      </w:pPr>
    </w:p>
    <w:p w14:paraId="669DC996" w14:textId="4FFA16BF" w:rsidR="4F8E6195" w:rsidRDefault="09F1AA00" w:rsidP="4EFB0AD7">
      <w:pPr>
        <w:spacing w:after="0" w:line="240" w:lineRule="auto"/>
        <w:rPr>
          <w:rFonts w:ascii="Times New Roman" w:eastAsia="Times New Roman" w:hAnsi="Times New Roman" w:cs="Times New Roman"/>
        </w:rPr>
      </w:pPr>
      <w:r w:rsidRPr="4EFB0AD7">
        <w:rPr>
          <w:rFonts w:ascii="Times New Roman" w:eastAsia="Times New Roman" w:hAnsi="Times New Roman" w:cs="Times New Roman"/>
        </w:rPr>
        <w:t xml:space="preserve">Paul, R., &amp; Elder, L. (2006). </w:t>
      </w:r>
      <w:r w:rsidRPr="4EFB0AD7">
        <w:rPr>
          <w:rFonts w:ascii="Times New Roman" w:eastAsia="Times New Roman" w:hAnsi="Times New Roman" w:cs="Times New Roman"/>
          <w:i/>
          <w:iCs/>
        </w:rPr>
        <w:t>Critical Thinking: Learn the Tools the Best Thinkers Use</w:t>
      </w:r>
      <w:r w:rsidRPr="4EFB0AD7">
        <w:rPr>
          <w:rFonts w:ascii="Times New Roman" w:eastAsia="Times New Roman" w:hAnsi="Times New Roman" w:cs="Times New Roman"/>
        </w:rPr>
        <w:t>. Pearson</w:t>
      </w:r>
    </w:p>
    <w:p w14:paraId="3BE2FE61" w14:textId="7BDE2FB2" w:rsidR="4F8E6195" w:rsidRDefault="09F1AA00" w:rsidP="4EFB0AD7">
      <w:pPr>
        <w:spacing w:after="0" w:line="240" w:lineRule="auto"/>
        <w:ind w:firstLine="720"/>
        <w:rPr>
          <w:rFonts w:ascii="Times New Roman" w:eastAsia="Times New Roman" w:hAnsi="Times New Roman" w:cs="Times New Roman"/>
        </w:rPr>
      </w:pPr>
      <w:r w:rsidRPr="4EFB0AD7">
        <w:rPr>
          <w:rFonts w:ascii="Times New Roman" w:eastAsia="Times New Roman" w:hAnsi="Times New Roman" w:cs="Times New Roman"/>
        </w:rPr>
        <w:t xml:space="preserve"> Prentice Hall.</w:t>
      </w:r>
    </w:p>
    <w:p w14:paraId="006A6201" w14:textId="0F18B17B" w:rsidR="4F8E6195" w:rsidRDefault="4F8E6195" w:rsidP="4EFB0AD7">
      <w:pPr>
        <w:spacing w:after="0" w:line="240" w:lineRule="auto"/>
        <w:ind w:firstLine="720"/>
        <w:rPr>
          <w:rFonts w:ascii="Times New Roman" w:eastAsia="Times New Roman" w:hAnsi="Times New Roman" w:cs="Times New Roman"/>
        </w:rPr>
      </w:pPr>
    </w:p>
    <w:p w14:paraId="2455F8FE" w14:textId="4E05B3EA" w:rsidR="4F8E6195" w:rsidRDefault="4F8E6195" w:rsidP="4EFB0AD7">
      <w:pPr>
        <w:spacing w:after="0" w:line="240" w:lineRule="auto"/>
        <w:rPr>
          <w:rFonts w:ascii="Times New Roman" w:eastAsia="Times New Roman" w:hAnsi="Times New Roman" w:cs="Times New Roman"/>
        </w:rPr>
      </w:pPr>
      <w:r w:rsidRPr="4EFB0AD7">
        <w:rPr>
          <w:rFonts w:ascii="Times New Roman" w:eastAsia="Times New Roman" w:hAnsi="Times New Roman" w:cs="Times New Roman"/>
        </w:rPr>
        <w:t>Pickler R. H. (2018). Theory Use and Usefulness in Scientific</w:t>
      </w:r>
    </w:p>
    <w:p w14:paraId="69D9D4D4" w14:textId="5D81C347" w:rsidR="4F8E6195" w:rsidRDefault="4F8E6195" w:rsidP="4EFB0AD7">
      <w:pPr>
        <w:spacing w:after="0" w:line="240" w:lineRule="auto"/>
        <w:ind w:firstLine="720"/>
        <w:rPr>
          <w:rFonts w:ascii="Times New Roman" w:eastAsia="Times New Roman" w:hAnsi="Times New Roman" w:cs="Times New Roman"/>
        </w:rPr>
      </w:pPr>
      <w:r w:rsidRPr="4EFB0AD7">
        <w:rPr>
          <w:rFonts w:ascii="Times New Roman" w:eastAsia="Times New Roman" w:hAnsi="Times New Roman" w:cs="Times New Roman"/>
        </w:rPr>
        <w:t xml:space="preserve"> Advancement. </w:t>
      </w:r>
      <w:r w:rsidRPr="4EFB0AD7">
        <w:rPr>
          <w:rFonts w:ascii="Times New Roman" w:eastAsia="Times New Roman" w:hAnsi="Times New Roman" w:cs="Times New Roman"/>
          <w:i/>
          <w:iCs/>
        </w:rPr>
        <w:t>Nursing research</w:t>
      </w:r>
      <w:r w:rsidRPr="4EFB0AD7">
        <w:rPr>
          <w:rFonts w:ascii="Times New Roman" w:eastAsia="Times New Roman" w:hAnsi="Times New Roman" w:cs="Times New Roman"/>
        </w:rPr>
        <w:t>,</w:t>
      </w:r>
      <w:r w:rsidR="5A97E750" w:rsidRPr="4EFB0AD7">
        <w:rPr>
          <w:rFonts w:ascii="Times New Roman" w:eastAsia="Times New Roman" w:hAnsi="Times New Roman" w:cs="Times New Roman"/>
        </w:rPr>
        <w:t xml:space="preserve"> </w:t>
      </w:r>
      <w:r w:rsidRPr="4EFB0AD7">
        <w:rPr>
          <w:rFonts w:ascii="Times New Roman" w:eastAsia="Times New Roman" w:hAnsi="Times New Roman" w:cs="Times New Roman"/>
          <w:i/>
          <w:iCs/>
        </w:rPr>
        <w:t>67</w:t>
      </w:r>
      <w:r w:rsidRPr="4EFB0AD7">
        <w:rPr>
          <w:rFonts w:ascii="Times New Roman" w:eastAsia="Times New Roman" w:hAnsi="Times New Roman" w:cs="Times New Roman"/>
        </w:rPr>
        <w:t>(2), 61–62.</w:t>
      </w:r>
    </w:p>
    <w:p w14:paraId="36084E6D" w14:textId="619C6615" w:rsidR="31990ABA" w:rsidRDefault="4F8E6195" w:rsidP="4EFB0AD7">
      <w:pPr>
        <w:spacing w:after="0" w:line="240" w:lineRule="auto"/>
        <w:ind w:firstLine="720"/>
        <w:rPr>
          <w:rFonts w:ascii="Times New Roman" w:eastAsia="Times New Roman" w:hAnsi="Times New Roman" w:cs="Times New Roman"/>
        </w:rPr>
      </w:pPr>
      <w:r w:rsidRPr="4EFB0AD7">
        <w:rPr>
          <w:rFonts w:ascii="Times New Roman" w:eastAsia="Times New Roman" w:hAnsi="Times New Roman" w:cs="Times New Roman"/>
        </w:rPr>
        <w:t xml:space="preserve"> </w:t>
      </w:r>
      <w:r w:rsidR="4ADDD665" w:rsidRPr="4EFB0AD7">
        <w:rPr>
          <w:rFonts w:ascii="Times New Roman" w:eastAsia="Times New Roman" w:hAnsi="Times New Roman" w:cs="Times New Roman"/>
        </w:rPr>
        <w:t>https://doi.org/10.1097/NNR.00000000000002677</w:t>
      </w:r>
    </w:p>
    <w:p w14:paraId="3CE9FE27" w14:textId="79FA813B" w:rsidR="49BA4757" w:rsidRDefault="49BA4757" w:rsidP="4EFB0AD7">
      <w:pPr>
        <w:spacing w:after="0" w:line="240" w:lineRule="auto"/>
        <w:ind w:firstLine="720"/>
        <w:rPr>
          <w:rFonts w:ascii="Times New Roman" w:eastAsia="Times New Roman" w:hAnsi="Times New Roman" w:cs="Times New Roman"/>
        </w:rPr>
      </w:pPr>
    </w:p>
    <w:p w14:paraId="6E5F4203" w14:textId="4D6317C8" w:rsidR="31990ABA" w:rsidRDefault="78B7C57A" w:rsidP="4EFB0AD7">
      <w:pPr>
        <w:spacing w:after="0" w:line="240" w:lineRule="auto"/>
        <w:rPr>
          <w:rFonts w:ascii="Times New Roman" w:eastAsia="Times New Roman" w:hAnsi="Times New Roman" w:cs="Times New Roman"/>
        </w:rPr>
      </w:pPr>
      <w:r w:rsidRPr="4EFB0AD7">
        <w:rPr>
          <w:rFonts w:ascii="Times New Roman" w:eastAsia="Times New Roman" w:hAnsi="Times New Roman" w:cs="Times New Roman"/>
        </w:rPr>
        <w:t>Roberts, T. G., Barrick, R. K., Dooley, K. E., Kelsey, K. D., Raven, M. R., &amp; Wingenbach, G. J.</w:t>
      </w:r>
    </w:p>
    <w:p w14:paraId="58C38680" w14:textId="1BED6F84" w:rsidR="31990ABA" w:rsidRDefault="78B7C57A" w:rsidP="4EFB0AD7">
      <w:pPr>
        <w:spacing w:after="0" w:line="240" w:lineRule="auto"/>
        <w:ind w:firstLine="720"/>
        <w:rPr>
          <w:rFonts w:ascii="Times New Roman" w:eastAsia="Times New Roman" w:hAnsi="Times New Roman" w:cs="Times New Roman"/>
          <w:i/>
          <w:iCs/>
        </w:rPr>
      </w:pPr>
      <w:r w:rsidRPr="4EFB0AD7">
        <w:rPr>
          <w:rFonts w:ascii="Times New Roman" w:eastAsia="Times New Roman" w:hAnsi="Times New Roman" w:cs="Times New Roman"/>
        </w:rPr>
        <w:t xml:space="preserve"> (2011). Enhancing the quality of manuscripts submitted to the </w:t>
      </w:r>
      <w:r w:rsidRPr="4EFB0AD7">
        <w:rPr>
          <w:rFonts w:ascii="Times New Roman" w:eastAsia="Times New Roman" w:hAnsi="Times New Roman" w:cs="Times New Roman"/>
          <w:i/>
          <w:iCs/>
        </w:rPr>
        <w:t>Journal of Agricultural</w:t>
      </w:r>
    </w:p>
    <w:p w14:paraId="53DC1A62" w14:textId="4F6DCCEB" w:rsidR="31990ABA" w:rsidRDefault="78B7C57A" w:rsidP="4EFB0AD7">
      <w:pPr>
        <w:spacing w:after="0" w:line="240" w:lineRule="auto"/>
        <w:ind w:left="720"/>
        <w:rPr>
          <w:rFonts w:ascii="Times New Roman" w:eastAsia="Times New Roman" w:hAnsi="Times New Roman" w:cs="Times New Roman"/>
          <w:i/>
          <w:iCs/>
        </w:rPr>
      </w:pPr>
      <w:r w:rsidRPr="4EFB0AD7">
        <w:rPr>
          <w:rFonts w:ascii="Times New Roman" w:eastAsia="Times New Roman" w:hAnsi="Times New Roman" w:cs="Times New Roman"/>
          <w:i/>
          <w:iCs/>
        </w:rPr>
        <w:t xml:space="preserve"> Education</w:t>
      </w:r>
      <w:r w:rsidRPr="4EFB0AD7">
        <w:rPr>
          <w:rFonts w:ascii="Times New Roman" w:eastAsia="Times New Roman" w:hAnsi="Times New Roman" w:cs="Times New Roman"/>
        </w:rPr>
        <w:t xml:space="preserve">: Perceptions of experienced reviewers. </w:t>
      </w:r>
      <w:r w:rsidRPr="4EFB0AD7">
        <w:rPr>
          <w:rFonts w:ascii="Times New Roman" w:eastAsia="Times New Roman" w:hAnsi="Times New Roman" w:cs="Times New Roman"/>
          <w:i/>
          <w:iCs/>
        </w:rPr>
        <w:t>Journal of Agricultural Education,</w:t>
      </w:r>
    </w:p>
    <w:p w14:paraId="5A4609F7" w14:textId="3FEA11F7" w:rsidR="31990ABA" w:rsidRDefault="78B7C57A" w:rsidP="4EFB0AD7">
      <w:pPr>
        <w:spacing w:after="0" w:line="240" w:lineRule="auto"/>
        <w:ind w:left="720"/>
        <w:rPr>
          <w:rFonts w:ascii="Times New Roman" w:eastAsia="Times New Roman" w:hAnsi="Times New Roman" w:cs="Times New Roman"/>
        </w:rPr>
      </w:pPr>
      <w:r w:rsidRPr="4EFB0AD7">
        <w:rPr>
          <w:rFonts w:ascii="Times New Roman" w:eastAsia="Times New Roman" w:hAnsi="Times New Roman" w:cs="Times New Roman"/>
          <w:i/>
          <w:iCs/>
        </w:rPr>
        <w:t xml:space="preserve"> 52</w:t>
      </w:r>
      <w:r w:rsidRPr="4EFB0AD7">
        <w:rPr>
          <w:rFonts w:ascii="Times New Roman" w:eastAsia="Times New Roman" w:hAnsi="Times New Roman" w:cs="Times New Roman"/>
        </w:rPr>
        <w:t xml:space="preserve">(3), 30–34. </w:t>
      </w:r>
      <w:r w:rsidR="3A14F749" w:rsidRPr="4EFB0AD7">
        <w:rPr>
          <w:rFonts w:ascii="Times New Roman" w:eastAsia="Times New Roman" w:hAnsi="Times New Roman" w:cs="Times New Roman"/>
        </w:rPr>
        <w:t>https://doi.org/10.5032/JAE.2011.03001</w:t>
      </w:r>
    </w:p>
    <w:p w14:paraId="5AF06374" w14:textId="37F91C0A" w:rsidR="71409260" w:rsidRDefault="71409260" w:rsidP="4EFB0AD7">
      <w:pPr>
        <w:spacing w:after="0" w:line="240" w:lineRule="auto"/>
        <w:ind w:left="720"/>
        <w:rPr>
          <w:rFonts w:ascii="Times New Roman" w:eastAsia="Times New Roman" w:hAnsi="Times New Roman" w:cs="Times New Roman"/>
        </w:rPr>
      </w:pPr>
    </w:p>
    <w:p w14:paraId="2FF131AF" w14:textId="29CB8AF3" w:rsidR="1F6CC291" w:rsidRDefault="090F0B61" w:rsidP="4EFB0AD7">
      <w:pPr>
        <w:spacing w:after="0" w:line="240" w:lineRule="auto"/>
        <w:rPr>
          <w:rFonts w:ascii="Times New Roman" w:eastAsia="Times New Roman" w:hAnsi="Times New Roman" w:cs="Times New Roman"/>
        </w:rPr>
      </w:pPr>
      <w:r w:rsidRPr="4EFB0AD7">
        <w:rPr>
          <w:rFonts w:ascii="Times New Roman" w:eastAsia="Times New Roman" w:hAnsi="Times New Roman" w:cs="Times New Roman"/>
        </w:rPr>
        <w:t>Schwandt, T.A.</w:t>
      </w:r>
      <w:r w:rsidR="3C2D4E09" w:rsidRPr="4EFB0AD7">
        <w:rPr>
          <w:rFonts w:ascii="Times New Roman" w:eastAsia="Times New Roman" w:hAnsi="Times New Roman" w:cs="Times New Roman"/>
        </w:rPr>
        <w:t xml:space="preserve"> </w:t>
      </w:r>
      <w:r w:rsidRPr="4EFB0AD7">
        <w:rPr>
          <w:rFonts w:ascii="Times New Roman" w:eastAsia="Times New Roman" w:hAnsi="Times New Roman" w:cs="Times New Roman"/>
        </w:rPr>
        <w:t xml:space="preserve">(1993). Theory for </w:t>
      </w:r>
      <w:r w:rsidR="3C901623" w:rsidRPr="4EFB0AD7">
        <w:rPr>
          <w:rFonts w:ascii="Times New Roman" w:eastAsia="Times New Roman" w:hAnsi="Times New Roman" w:cs="Times New Roman"/>
        </w:rPr>
        <w:t xml:space="preserve">the </w:t>
      </w:r>
      <w:r w:rsidR="2EA96990" w:rsidRPr="4EFB0AD7">
        <w:rPr>
          <w:rFonts w:ascii="Times New Roman" w:eastAsia="Times New Roman" w:hAnsi="Times New Roman" w:cs="Times New Roman"/>
        </w:rPr>
        <w:t>m</w:t>
      </w:r>
      <w:r w:rsidR="3C901623" w:rsidRPr="4EFB0AD7">
        <w:rPr>
          <w:rFonts w:ascii="Times New Roman" w:eastAsia="Times New Roman" w:hAnsi="Times New Roman" w:cs="Times New Roman"/>
        </w:rPr>
        <w:t xml:space="preserve">oral </w:t>
      </w:r>
      <w:r w:rsidR="1D78C416" w:rsidRPr="4EFB0AD7">
        <w:rPr>
          <w:rFonts w:ascii="Times New Roman" w:eastAsia="Times New Roman" w:hAnsi="Times New Roman" w:cs="Times New Roman"/>
        </w:rPr>
        <w:t>s</w:t>
      </w:r>
      <w:r w:rsidR="3C901623" w:rsidRPr="4EFB0AD7">
        <w:rPr>
          <w:rFonts w:ascii="Times New Roman" w:eastAsia="Times New Roman" w:hAnsi="Times New Roman" w:cs="Times New Roman"/>
        </w:rPr>
        <w:t xml:space="preserve">ciences; Crisis of identity and purpose. In D.J. </w:t>
      </w:r>
      <w:r>
        <w:tab/>
      </w:r>
      <w:r w:rsidR="3C901623" w:rsidRPr="4EFB0AD7">
        <w:rPr>
          <w:rFonts w:ascii="Times New Roman" w:eastAsia="Times New Roman" w:hAnsi="Times New Roman" w:cs="Times New Roman"/>
        </w:rPr>
        <w:t xml:space="preserve">Flinders and G.E. Mills (Eds.), </w:t>
      </w:r>
      <w:r w:rsidR="3C901623" w:rsidRPr="4EFB0AD7">
        <w:rPr>
          <w:rFonts w:ascii="Times New Roman" w:eastAsia="Times New Roman" w:hAnsi="Times New Roman" w:cs="Times New Roman"/>
          <w:i/>
          <w:iCs/>
        </w:rPr>
        <w:t>Theory and concepts in qualitative research</w:t>
      </w:r>
      <w:r w:rsidR="3C901623" w:rsidRPr="4EFB0AD7">
        <w:rPr>
          <w:rFonts w:ascii="Times New Roman" w:eastAsia="Times New Roman" w:hAnsi="Times New Roman" w:cs="Times New Roman"/>
        </w:rPr>
        <w:t xml:space="preserve"> (pp. 5-23).</w:t>
      </w:r>
      <w:r w:rsidR="5E297849" w:rsidRPr="4EFB0AD7">
        <w:rPr>
          <w:rFonts w:ascii="Times New Roman" w:eastAsia="Times New Roman" w:hAnsi="Times New Roman" w:cs="Times New Roman"/>
        </w:rPr>
        <w:t xml:space="preserve"> </w:t>
      </w:r>
      <w:r>
        <w:tab/>
      </w:r>
      <w:r w:rsidR="5E297849" w:rsidRPr="4EFB0AD7">
        <w:rPr>
          <w:rFonts w:ascii="Times New Roman" w:eastAsia="Times New Roman" w:hAnsi="Times New Roman" w:cs="Times New Roman"/>
        </w:rPr>
        <w:t>New</w:t>
      </w:r>
      <w:r w:rsidR="0C649C31" w:rsidRPr="4EFB0AD7">
        <w:rPr>
          <w:rFonts w:ascii="Times New Roman" w:eastAsia="Times New Roman" w:hAnsi="Times New Roman" w:cs="Times New Roman"/>
        </w:rPr>
        <w:t xml:space="preserve"> York: Teachers College Press.</w:t>
      </w:r>
    </w:p>
    <w:p w14:paraId="76F1168E" w14:textId="00FCA1AF" w:rsidR="1F6CC291" w:rsidRDefault="1F6CC291" w:rsidP="4EFB0AD7">
      <w:pPr>
        <w:spacing w:after="0" w:line="240" w:lineRule="auto"/>
        <w:ind w:firstLine="720"/>
        <w:rPr>
          <w:rFonts w:ascii="Times New Roman" w:eastAsia="Times New Roman" w:hAnsi="Times New Roman" w:cs="Times New Roman"/>
        </w:rPr>
      </w:pPr>
    </w:p>
    <w:p w14:paraId="35287932" w14:textId="1FA14197" w:rsidR="4EBFC1FB" w:rsidRPr="00C14A69" w:rsidRDefault="4EBFC1FB" w:rsidP="4EFB0AD7">
      <w:pPr>
        <w:spacing w:line="240" w:lineRule="auto"/>
      </w:pPr>
    </w:p>
    <w:sectPr w:rsidR="4EBFC1FB" w:rsidRPr="00C14A69">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42FE4" w14:textId="77777777" w:rsidR="008665D4" w:rsidRDefault="008665D4" w:rsidP="00187955">
      <w:pPr>
        <w:spacing w:after="0" w:line="240" w:lineRule="auto"/>
      </w:pPr>
      <w:r>
        <w:separator/>
      </w:r>
    </w:p>
  </w:endnote>
  <w:endnote w:type="continuationSeparator" w:id="0">
    <w:p w14:paraId="4791EEE1" w14:textId="77777777" w:rsidR="008665D4" w:rsidRDefault="008665D4" w:rsidP="00187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5605531"/>
      <w:docPartObj>
        <w:docPartGallery w:val="Page Numbers (Bottom of Page)"/>
        <w:docPartUnique/>
      </w:docPartObj>
    </w:sdtPr>
    <w:sdtEndPr>
      <w:rPr>
        <w:noProof/>
      </w:rPr>
    </w:sdtEndPr>
    <w:sdtContent>
      <w:p w14:paraId="2B452E0B" w14:textId="106E1676" w:rsidR="00187955" w:rsidRDefault="00187955">
        <w:pPr>
          <w:pStyle w:val="Footer"/>
          <w:jc w:val="center"/>
        </w:pPr>
        <w:r w:rsidRPr="00572D35">
          <w:rPr>
            <w:rFonts w:ascii="Times New Roman" w:eastAsia="Times" w:hAnsi="Times New Roman" w:cs="Times New Roman"/>
            <w:noProof/>
          </w:rPr>
          <w:fldChar w:fldCharType="begin"/>
        </w:r>
        <w:r w:rsidRPr="00572D35">
          <w:rPr>
            <w:rFonts w:ascii="Times New Roman" w:hAnsi="Times New Roman" w:cs="Times New Roman"/>
          </w:rPr>
          <w:instrText xml:space="preserve"> PAGE   \* MERGEFORMAT </w:instrText>
        </w:r>
        <w:r w:rsidRPr="00572D35">
          <w:rPr>
            <w:rFonts w:ascii="Times New Roman" w:hAnsi="Times New Roman" w:cs="Times New Roman"/>
          </w:rPr>
          <w:fldChar w:fldCharType="separate"/>
        </w:r>
        <w:r w:rsidR="49BA4757" w:rsidRPr="00572D35">
          <w:rPr>
            <w:rFonts w:ascii="Times New Roman" w:hAnsi="Times New Roman" w:cs="Times New Roman"/>
            <w:noProof/>
          </w:rPr>
          <w:t>2</w:t>
        </w:r>
        <w:r w:rsidRPr="00572D35">
          <w:rPr>
            <w:rFonts w:ascii="Times New Roman" w:eastAsia="Times" w:hAnsi="Times New Roman" w:cs="Times New Roman"/>
            <w:noProof/>
          </w:rPr>
          <w:fldChar w:fldCharType="end"/>
        </w:r>
      </w:p>
    </w:sdtContent>
  </w:sdt>
  <w:p w14:paraId="04D3DB44" w14:textId="77777777" w:rsidR="00187955" w:rsidRDefault="00187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87EAF" w14:textId="77777777" w:rsidR="008665D4" w:rsidRDefault="008665D4" w:rsidP="00187955">
      <w:pPr>
        <w:spacing w:after="0" w:line="240" w:lineRule="auto"/>
      </w:pPr>
      <w:r>
        <w:separator/>
      </w:r>
    </w:p>
  </w:footnote>
  <w:footnote w:type="continuationSeparator" w:id="0">
    <w:p w14:paraId="1F430478" w14:textId="77777777" w:rsidR="008665D4" w:rsidRDefault="008665D4" w:rsidP="001879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9BA4757" w14:paraId="2A690692" w14:textId="77777777" w:rsidTr="49BA4757">
      <w:trPr>
        <w:trHeight w:val="300"/>
      </w:trPr>
      <w:tc>
        <w:tcPr>
          <w:tcW w:w="3120" w:type="dxa"/>
        </w:tcPr>
        <w:p w14:paraId="5DA4F9C1" w14:textId="5BADB931" w:rsidR="49BA4757" w:rsidRDefault="49BA4757" w:rsidP="49BA4757">
          <w:pPr>
            <w:pStyle w:val="Header"/>
            <w:ind w:left="-115"/>
          </w:pPr>
        </w:p>
      </w:tc>
      <w:tc>
        <w:tcPr>
          <w:tcW w:w="3120" w:type="dxa"/>
        </w:tcPr>
        <w:p w14:paraId="339A68B3" w14:textId="6F6846BB" w:rsidR="49BA4757" w:rsidRDefault="49BA4757" w:rsidP="49BA4757">
          <w:pPr>
            <w:pStyle w:val="Header"/>
            <w:jc w:val="center"/>
          </w:pPr>
        </w:p>
      </w:tc>
      <w:tc>
        <w:tcPr>
          <w:tcW w:w="3120" w:type="dxa"/>
        </w:tcPr>
        <w:p w14:paraId="654D25A5" w14:textId="720180B8" w:rsidR="49BA4757" w:rsidRDefault="49BA4757" w:rsidP="49BA4757">
          <w:pPr>
            <w:pStyle w:val="Header"/>
            <w:ind w:right="-115"/>
            <w:jc w:val="right"/>
          </w:pPr>
        </w:p>
      </w:tc>
    </w:tr>
  </w:tbl>
  <w:p w14:paraId="671CCBC9" w14:textId="4A7FD740" w:rsidR="49BA4757" w:rsidRDefault="49BA4757" w:rsidP="49BA47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AA745"/>
    <w:multiLevelType w:val="hybridMultilevel"/>
    <w:tmpl w:val="6452FD3C"/>
    <w:lvl w:ilvl="0" w:tplc="6CCEAEC2">
      <w:start w:val="1"/>
      <w:numFmt w:val="decimal"/>
      <w:lvlText w:val="%1."/>
      <w:lvlJc w:val="left"/>
      <w:pPr>
        <w:ind w:left="720" w:hanging="360"/>
      </w:pPr>
    </w:lvl>
    <w:lvl w:ilvl="1" w:tplc="F35E06EC">
      <w:start w:val="1"/>
      <w:numFmt w:val="lowerLetter"/>
      <w:lvlText w:val="%2."/>
      <w:lvlJc w:val="left"/>
      <w:pPr>
        <w:ind w:left="1440" w:hanging="360"/>
      </w:pPr>
    </w:lvl>
    <w:lvl w:ilvl="2" w:tplc="F9F822F6">
      <w:start w:val="1"/>
      <w:numFmt w:val="lowerRoman"/>
      <w:lvlText w:val="%3."/>
      <w:lvlJc w:val="right"/>
      <w:pPr>
        <w:ind w:left="2160" w:hanging="180"/>
      </w:pPr>
    </w:lvl>
    <w:lvl w:ilvl="3" w:tplc="ADAE944E">
      <w:start w:val="1"/>
      <w:numFmt w:val="decimal"/>
      <w:lvlText w:val="%4."/>
      <w:lvlJc w:val="left"/>
      <w:pPr>
        <w:ind w:left="2880" w:hanging="360"/>
      </w:pPr>
    </w:lvl>
    <w:lvl w:ilvl="4" w:tplc="FE48AE20">
      <w:start w:val="1"/>
      <w:numFmt w:val="lowerLetter"/>
      <w:lvlText w:val="%5."/>
      <w:lvlJc w:val="left"/>
      <w:pPr>
        <w:ind w:left="3600" w:hanging="360"/>
      </w:pPr>
    </w:lvl>
    <w:lvl w:ilvl="5" w:tplc="B5E22526">
      <w:start w:val="1"/>
      <w:numFmt w:val="lowerRoman"/>
      <w:lvlText w:val="%6."/>
      <w:lvlJc w:val="right"/>
      <w:pPr>
        <w:ind w:left="4320" w:hanging="180"/>
      </w:pPr>
    </w:lvl>
    <w:lvl w:ilvl="6" w:tplc="A12C97F6">
      <w:start w:val="1"/>
      <w:numFmt w:val="decimal"/>
      <w:lvlText w:val="%7."/>
      <w:lvlJc w:val="left"/>
      <w:pPr>
        <w:ind w:left="5040" w:hanging="360"/>
      </w:pPr>
    </w:lvl>
    <w:lvl w:ilvl="7" w:tplc="2264B4C6">
      <w:start w:val="1"/>
      <w:numFmt w:val="lowerLetter"/>
      <w:lvlText w:val="%8."/>
      <w:lvlJc w:val="left"/>
      <w:pPr>
        <w:ind w:left="5760" w:hanging="360"/>
      </w:pPr>
    </w:lvl>
    <w:lvl w:ilvl="8" w:tplc="7ED407B8">
      <w:start w:val="1"/>
      <w:numFmt w:val="lowerRoman"/>
      <w:lvlText w:val="%9."/>
      <w:lvlJc w:val="right"/>
      <w:pPr>
        <w:ind w:left="6480" w:hanging="180"/>
      </w:pPr>
    </w:lvl>
  </w:abstractNum>
  <w:abstractNum w:abstractNumId="1" w15:restartNumberingAfterBreak="0">
    <w:nsid w:val="114A3DB3"/>
    <w:multiLevelType w:val="hybridMultilevel"/>
    <w:tmpl w:val="05E0D33C"/>
    <w:lvl w:ilvl="0" w:tplc="627A469E">
      <w:start w:val="1"/>
      <w:numFmt w:val="bullet"/>
      <w:lvlText w:val=""/>
      <w:lvlJc w:val="left"/>
      <w:pPr>
        <w:ind w:left="720" w:hanging="360"/>
      </w:pPr>
      <w:rPr>
        <w:rFonts w:ascii="Symbol" w:hAnsi="Symbol" w:hint="default"/>
      </w:rPr>
    </w:lvl>
    <w:lvl w:ilvl="1" w:tplc="80BC4B1C">
      <w:start w:val="1"/>
      <w:numFmt w:val="bullet"/>
      <w:lvlText w:val="o"/>
      <w:lvlJc w:val="left"/>
      <w:pPr>
        <w:ind w:left="1440" w:hanging="360"/>
      </w:pPr>
      <w:rPr>
        <w:rFonts w:ascii="Courier New" w:hAnsi="Courier New" w:hint="default"/>
      </w:rPr>
    </w:lvl>
    <w:lvl w:ilvl="2" w:tplc="D856FA5A">
      <w:start w:val="1"/>
      <w:numFmt w:val="bullet"/>
      <w:lvlText w:val=""/>
      <w:lvlJc w:val="left"/>
      <w:pPr>
        <w:ind w:left="2160" w:hanging="360"/>
      </w:pPr>
      <w:rPr>
        <w:rFonts w:ascii="Wingdings" w:hAnsi="Wingdings" w:hint="default"/>
      </w:rPr>
    </w:lvl>
    <w:lvl w:ilvl="3" w:tplc="F7DE860E">
      <w:start w:val="1"/>
      <w:numFmt w:val="bullet"/>
      <w:lvlText w:val=""/>
      <w:lvlJc w:val="left"/>
      <w:pPr>
        <w:ind w:left="2880" w:hanging="360"/>
      </w:pPr>
      <w:rPr>
        <w:rFonts w:ascii="Symbol" w:hAnsi="Symbol" w:hint="default"/>
      </w:rPr>
    </w:lvl>
    <w:lvl w:ilvl="4" w:tplc="2CE0EC7A">
      <w:start w:val="1"/>
      <w:numFmt w:val="bullet"/>
      <w:lvlText w:val="o"/>
      <w:lvlJc w:val="left"/>
      <w:pPr>
        <w:ind w:left="3600" w:hanging="360"/>
      </w:pPr>
      <w:rPr>
        <w:rFonts w:ascii="Courier New" w:hAnsi="Courier New" w:hint="default"/>
      </w:rPr>
    </w:lvl>
    <w:lvl w:ilvl="5" w:tplc="97A2ADAE">
      <w:start w:val="1"/>
      <w:numFmt w:val="bullet"/>
      <w:lvlText w:val=""/>
      <w:lvlJc w:val="left"/>
      <w:pPr>
        <w:ind w:left="4320" w:hanging="360"/>
      </w:pPr>
      <w:rPr>
        <w:rFonts w:ascii="Wingdings" w:hAnsi="Wingdings" w:hint="default"/>
      </w:rPr>
    </w:lvl>
    <w:lvl w:ilvl="6" w:tplc="9BDE05BA">
      <w:start w:val="1"/>
      <w:numFmt w:val="bullet"/>
      <w:lvlText w:val=""/>
      <w:lvlJc w:val="left"/>
      <w:pPr>
        <w:ind w:left="5040" w:hanging="360"/>
      </w:pPr>
      <w:rPr>
        <w:rFonts w:ascii="Symbol" w:hAnsi="Symbol" w:hint="default"/>
      </w:rPr>
    </w:lvl>
    <w:lvl w:ilvl="7" w:tplc="03A2B9F2">
      <w:start w:val="1"/>
      <w:numFmt w:val="bullet"/>
      <w:lvlText w:val="o"/>
      <w:lvlJc w:val="left"/>
      <w:pPr>
        <w:ind w:left="5760" w:hanging="360"/>
      </w:pPr>
      <w:rPr>
        <w:rFonts w:ascii="Courier New" w:hAnsi="Courier New" w:hint="default"/>
      </w:rPr>
    </w:lvl>
    <w:lvl w:ilvl="8" w:tplc="04D26FA8">
      <w:start w:val="1"/>
      <w:numFmt w:val="bullet"/>
      <w:lvlText w:val=""/>
      <w:lvlJc w:val="left"/>
      <w:pPr>
        <w:ind w:left="6480" w:hanging="360"/>
      </w:pPr>
      <w:rPr>
        <w:rFonts w:ascii="Wingdings" w:hAnsi="Wingdings" w:hint="default"/>
      </w:rPr>
    </w:lvl>
  </w:abstractNum>
  <w:abstractNum w:abstractNumId="2" w15:restartNumberingAfterBreak="0">
    <w:nsid w:val="19D27E2F"/>
    <w:multiLevelType w:val="hybridMultilevel"/>
    <w:tmpl w:val="47282C9A"/>
    <w:lvl w:ilvl="0" w:tplc="991C437C">
      <w:start w:val="1"/>
      <w:numFmt w:val="bullet"/>
      <w:lvlText w:val=""/>
      <w:lvlJc w:val="left"/>
      <w:pPr>
        <w:ind w:left="720" w:hanging="360"/>
      </w:pPr>
      <w:rPr>
        <w:rFonts w:ascii="Symbol" w:hAnsi="Symbol" w:hint="default"/>
      </w:rPr>
    </w:lvl>
    <w:lvl w:ilvl="1" w:tplc="655C16A0">
      <w:start w:val="1"/>
      <w:numFmt w:val="bullet"/>
      <w:lvlText w:val="o"/>
      <w:lvlJc w:val="left"/>
      <w:pPr>
        <w:ind w:left="1440" w:hanging="360"/>
      </w:pPr>
      <w:rPr>
        <w:rFonts w:ascii="Courier New" w:hAnsi="Courier New" w:hint="default"/>
      </w:rPr>
    </w:lvl>
    <w:lvl w:ilvl="2" w:tplc="775A5BE2">
      <w:start w:val="1"/>
      <w:numFmt w:val="bullet"/>
      <w:lvlText w:val=""/>
      <w:lvlJc w:val="left"/>
      <w:pPr>
        <w:ind w:left="2160" w:hanging="360"/>
      </w:pPr>
      <w:rPr>
        <w:rFonts w:ascii="Wingdings" w:hAnsi="Wingdings" w:hint="default"/>
      </w:rPr>
    </w:lvl>
    <w:lvl w:ilvl="3" w:tplc="6BB6B9B4">
      <w:start w:val="1"/>
      <w:numFmt w:val="bullet"/>
      <w:lvlText w:val=""/>
      <w:lvlJc w:val="left"/>
      <w:pPr>
        <w:ind w:left="2880" w:hanging="360"/>
      </w:pPr>
      <w:rPr>
        <w:rFonts w:ascii="Symbol" w:hAnsi="Symbol" w:hint="default"/>
      </w:rPr>
    </w:lvl>
    <w:lvl w:ilvl="4" w:tplc="CFE047F2">
      <w:start w:val="1"/>
      <w:numFmt w:val="bullet"/>
      <w:lvlText w:val="o"/>
      <w:lvlJc w:val="left"/>
      <w:pPr>
        <w:ind w:left="3600" w:hanging="360"/>
      </w:pPr>
      <w:rPr>
        <w:rFonts w:ascii="Courier New" w:hAnsi="Courier New" w:hint="default"/>
      </w:rPr>
    </w:lvl>
    <w:lvl w:ilvl="5" w:tplc="79E84BB4">
      <w:start w:val="1"/>
      <w:numFmt w:val="bullet"/>
      <w:lvlText w:val=""/>
      <w:lvlJc w:val="left"/>
      <w:pPr>
        <w:ind w:left="4320" w:hanging="360"/>
      </w:pPr>
      <w:rPr>
        <w:rFonts w:ascii="Wingdings" w:hAnsi="Wingdings" w:hint="default"/>
      </w:rPr>
    </w:lvl>
    <w:lvl w:ilvl="6" w:tplc="B546E286">
      <w:start w:val="1"/>
      <w:numFmt w:val="bullet"/>
      <w:lvlText w:val=""/>
      <w:lvlJc w:val="left"/>
      <w:pPr>
        <w:ind w:left="5040" w:hanging="360"/>
      </w:pPr>
      <w:rPr>
        <w:rFonts w:ascii="Symbol" w:hAnsi="Symbol" w:hint="default"/>
      </w:rPr>
    </w:lvl>
    <w:lvl w:ilvl="7" w:tplc="EAB6F60A">
      <w:start w:val="1"/>
      <w:numFmt w:val="bullet"/>
      <w:lvlText w:val="o"/>
      <w:lvlJc w:val="left"/>
      <w:pPr>
        <w:ind w:left="5760" w:hanging="360"/>
      </w:pPr>
      <w:rPr>
        <w:rFonts w:ascii="Courier New" w:hAnsi="Courier New" w:hint="default"/>
      </w:rPr>
    </w:lvl>
    <w:lvl w:ilvl="8" w:tplc="64A479F6">
      <w:start w:val="1"/>
      <w:numFmt w:val="bullet"/>
      <w:lvlText w:val=""/>
      <w:lvlJc w:val="left"/>
      <w:pPr>
        <w:ind w:left="6480" w:hanging="360"/>
      </w:pPr>
      <w:rPr>
        <w:rFonts w:ascii="Wingdings" w:hAnsi="Wingdings" w:hint="default"/>
      </w:rPr>
    </w:lvl>
  </w:abstractNum>
  <w:abstractNum w:abstractNumId="3" w15:restartNumberingAfterBreak="0">
    <w:nsid w:val="252BF9AF"/>
    <w:multiLevelType w:val="hybridMultilevel"/>
    <w:tmpl w:val="90EEA84E"/>
    <w:lvl w:ilvl="0" w:tplc="56EE3FB4">
      <w:start w:val="1"/>
      <w:numFmt w:val="bullet"/>
      <w:lvlText w:val=""/>
      <w:lvlJc w:val="left"/>
      <w:pPr>
        <w:ind w:left="720" w:hanging="360"/>
      </w:pPr>
      <w:rPr>
        <w:rFonts w:ascii="Symbol" w:hAnsi="Symbol" w:hint="default"/>
      </w:rPr>
    </w:lvl>
    <w:lvl w:ilvl="1" w:tplc="503ECE1E">
      <w:start w:val="1"/>
      <w:numFmt w:val="bullet"/>
      <w:lvlText w:val="o"/>
      <w:lvlJc w:val="left"/>
      <w:pPr>
        <w:ind w:left="1440" w:hanging="360"/>
      </w:pPr>
      <w:rPr>
        <w:rFonts w:ascii="Courier New" w:hAnsi="Courier New" w:hint="default"/>
      </w:rPr>
    </w:lvl>
    <w:lvl w:ilvl="2" w:tplc="CB40CE32">
      <w:start w:val="1"/>
      <w:numFmt w:val="bullet"/>
      <w:lvlText w:val=""/>
      <w:lvlJc w:val="left"/>
      <w:pPr>
        <w:ind w:left="2160" w:hanging="360"/>
      </w:pPr>
      <w:rPr>
        <w:rFonts w:ascii="Wingdings" w:hAnsi="Wingdings" w:hint="default"/>
      </w:rPr>
    </w:lvl>
    <w:lvl w:ilvl="3" w:tplc="E41A6E62">
      <w:start w:val="1"/>
      <w:numFmt w:val="bullet"/>
      <w:lvlText w:val=""/>
      <w:lvlJc w:val="left"/>
      <w:pPr>
        <w:ind w:left="2880" w:hanging="360"/>
      </w:pPr>
      <w:rPr>
        <w:rFonts w:ascii="Symbol" w:hAnsi="Symbol" w:hint="default"/>
      </w:rPr>
    </w:lvl>
    <w:lvl w:ilvl="4" w:tplc="21DA2B1A">
      <w:start w:val="1"/>
      <w:numFmt w:val="bullet"/>
      <w:lvlText w:val="o"/>
      <w:lvlJc w:val="left"/>
      <w:pPr>
        <w:ind w:left="3600" w:hanging="360"/>
      </w:pPr>
      <w:rPr>
        <w:rFonts w:ascii="Courier New" w:hAnsi="Courier New" w:hint="default"/>
      </w:rPr>
    </w:lvl>
    <w:lvl w:ilvl="5" w:tplc="C7D27A36">
      <w:start w:val="1"/>
      <w:numFmt w:val="bullet"/>
      <w:lvlText w:val=""/>
      <w:lvlJc w:val="left"/>
      <w:pPr>
        <w:ind w:left="4320" w:hanging="360"/>
      </w:pPr>
      <w:rPr>
        <w:rFonts w:ascii="Wingdings" w:hAnsi="Wingdings" w:hint="default"/>
      </w:rPr>
    </w:lvl>
    <w:lvl w:ilvl="6" w:tplc="EC5887E4">
      <w:start w:val="1"/>
      <w:numFmt w:val="bullet"/>
      <w:lvlText w:val=""/>
      <w:lvlJc w:val="left"/>
      <w:pPr>
        <w:ind w:left="5040" w:hanging="360"/>
      </w:pPr>
      <w:rPr>
        <w:rFonts w:ascii="Symbol" w:hAnsi="Symbol" w:hint="default"/>
      </w:rPr>
    </w:lvl>
    <w:lvl w:ilvl="7" w:tplc="CC9AE5E8">
      <w:start w:val="1"/>
      <w:numFmt w:val="bullet"/>
      <w:lvlText w:val="o"/>
      <w:lvlJc w:val="left"/>
      <w:pPr>
        <w:ind w:left="5760" w:hanging="360"/>
      </w:pPr>
      <w:rPr>
        <w:rFonts w:ascii="Courier New" w:hAnsi="Courier New" w:hint="default"/>
      </w:rPr>
    </w:lvl>
    <w:lvl w:ilvl="8" w:tplc="8CD8DC6E">
      <w:start w:val="1"/>
      <w:numFmt w:val="bullet"/>
      <w:lvlText w:val=""/>
      <w:lvlJc w:val="left"/>
      <w:pPr>
        <w:ind w:left="6480" w:hanging="360"/>
      </w:pPr>
      <w:rPr>
        <w:rFonts w:ascii="Wingdings" w:hAnsi="Wingdings" w:hint="default"/>
      </w:rPr>
    </w:lvl>
  </w:abstractNum>
  <w:abstractNum w:abstractNumId="4" w15:restartNumberingAfterBreak="0">
    <w:nsid w:val="336DA2C5"/>
    <w:multiLevelType w:val="hybridMultilevel"/>
    <w:tmpl w:val="E9A6042C"/>
    <w:lvl w:ilvl="0" w:tplc="84F41F88">
      <w:start w:val="1"/>
      <w:numFmt w:val="bullet"/>
      <w:lvlText w:val=""/>
      <w:lvlJc w:val="left"/>
      <w:pPr>
        <w:ind w:left="720" w:hanging="360"/>
      </w:pPr>
      <w:rPr>
        <w:rFonts w:ascii="Symbol" w:hAnsi="Symbol" w:hint="default"/>
      </w:rPr>
    </w:lvl>
    <w:lvl w:ilvl="1" w:tplc="04D486E8">
      <w:start w:val="1"/>
      <w:numFmt w:val="bullet"/>
      <w:lvlText w:val="o"/>
      <w:lvlJc w:val="left"/>
      <w:pPr>
        <w:ind w:left="1440" w:hanging="360"/>
      </w:pPr>
      <w:rPr>
        <w:rFonts w:ascii="Courier New" w:hAnsi="Courier New" w:hint="default"/>
      </w:rPr>
    </w:lvl>
    <w:lvl w:ilvl="2" w:tplc="E0D84FA0">
      <w:start w:val="1"/>
      <w:numFmt w:val="bullet"/>
      <w:lvlText w:val=""/>
      <w:lvlJc w:val="left"/>
      <w:pPr>
        <w:ind w:left="2160" w:hanging="360"/>
      </w:pPr>
      <w:rPr>
        <w:rFonts w:ascii="Wingdings" w:hAnsi="Wingdings" w:hint="default"/>
      </w:rPr>
    </w:lvl>
    <w:lvl w:ilvl="3" w:tplc="30CE9970">
      <w:start w:val="1"/>
      <w:numFmt w:val="bullet"/>
      <w:lvlText w:val=""/>
      <w:lvlJc w:val="left"/>
      <w:pPr>
        <w:ind w:left="2880" w:hanging="360"/>
      </w:pPr>
      <w:rPr>
        <w:rFonts w:ascii="Symbol" w:hAnsi="Symbol" w:hint="default"/>
      </w:rPr>
    </w:lvl>
    <w:lvl w:ilvl="4" w:tplc="E1E48EA2">
      <w:start w:val="1"/>
      <w:numFmt w:val="bullet"/>
      <w:lvlText w:val="o"/>
      <w:lvlJc w:val="left"/>
      <w:pPr>
        <w:ind w:left="3600" w:hanging="360"/>
      </w:pPr>
      <w:rPr>
        <w:rFonts w:ascii="Courier New" w:hAnsi="Courier New" w:hint="default"/>
      </w:rPr>
    </w:lvl>
    <w:lvl w:ilvl="5" w:tplc="63AE8A38">
      <w:start w:val="1"/>
      <w:numFmt w:val="bullet"/>
      <w:lvlText w:val=""/>
      <w:lvlJc w:val="left"/>
      <w:pPr>
        <w:ind w:left="4320" w:hanging="360"/>
      </w:pPr>
      <w:rPr>
        <w:rFonts w:ascii="Wingdings" w:hAnsi="Wingdings" w:hint="default"/>
      </w:rPr>
    </w:lvl>
    <w:lvl w:ilvl="6" w:tplc="F5429188">
      <w:start w:val="1"/>
      <w:numFmt w:val="bullet"/>
      <w:lvlText w:val=""/>
      <w:lvlJc w:val="left"/>
      <w:pPr>
        <w:ind w:left="5040" w:hanging="360"/>
      </w:pPr>
      <w:rPr>
        <w:rFonts w:ascii="Symbol" w:hAnsi="Symbol" w:hint="default"/>
      </w:rPr>
    </w:lvl>
    <w:lvl w:ilvl="7" w:tplc="7ED4F1D2">
      <w:start w:val="1"/>
      <w:numFmt w:val="bullet"/>
      <w:lvlText w:val="o"/>
      <w:lvlJc w:val="left"/>
      <w:pPr>
        <w:ind w:left="5760" w:hanging="360"/>
      </w:pPr>
      <w:rPr>
        <w:rFonts w:ascii="Courier New" w:hAnsi="Courier New" w:hint="default"/>
      </w:rPr>
    </w:lvl>
    <w:lvl w:ilvl="8" w:tplc="8534896C">
      <w:start w:val="1"/>
      <w:numFmt w:val="bullet"/>
      <w:lvlText w:val=""/>
      <w:lvlJc w:val="left"/>
      <w:pPr>
        <w:ind w:left="6480" w:hanging="360"/>
      </w:pPr>
      <w:rPr>
        <w:rFonts w:ascii="Wingdings" w:hAnsi="Wingdings" w:hint="default"/>
      </w:rPr>
    </w:lvl>
  </w:abstractNum>
  <w:abstractNum w:abstractNumId="5" w15:restartNumberingAfterBreak="0">
    <w:nsid w:val="3CA6B8C6"/>
    <w:multiLevelType w:val="hybridMultilevel"/>
    <w:tmpl w:val="B79EBFA6"/>
    <w:lvl w:ilvl="0" w:tplc="D0A611B2">
      <w:start w:val="1"/>
      <w:numFmt w:val="bullet"/>
      <w:lvlText w:val=""/>
      <w:lvlJc w:val="left"/>
      <w:pPr>
        <w:ind w:left="720" w:hanging="360"/>
      </w:pPr>
      <w:rPr>
        <w:rFonts w:ascii="Symbol" w:hAnsi="Symbol" w:hint="default"/>
      </w:rPr>
    </w:lvl>
    <w:lvl w:ilvl="1" w:tplc="1A186A00">
      <w:start w:val="1"/>
      <w:numFmt w:val="bullet"/>
      <w:lvlText w:val="o"/>
      <w:lvlJc w:val="left"/>
      <w:pPr>
        <w:ind w:left="1440" w:hanging="360"/>
      </w:pPr>
      <w:rPr>
        <w:rFonts w:ascii="Courier New" w:hAnsi="Courier New" w:hint="default"/>
      </w:rPr>
    </w:lvl>
    <w:lvl w:ilvl="2" w:tplc="F522C3F2">
      <w:start w:val="1"/>
      <w:numFmt w:val="bullet"/>
      <w:lvlText w:val=""/>
      <w:lvlJc w:val="left"/>
      <w:pPr>
        <w:ind w:left="2160" w:hanging="360"/>
      </w:pPr>
      <w:rPr>
        <w:rFonts w:ascii="Wingdings" w:hAnsi="Wingdings" w:hint="default"/>
      </w:rPr>
    </w:lvl>
    <w:lvl w:ilvl="3" w:tplc="A89CF15A">
      <w:start w:val="1"/>
      <w:numFmt w:val="bullet"/>
      <w:lvlText w:val=""/>
      <w:lvlJc w:val="left"/>
      <w:pPr>
        <w:ind w:left="2880" w:hanging="360"/>
      </w:pPr>
      <w:rPr>
        <w:rFonts w:ascii="Symbol" w:hAnsi="Symbol" w:hint="default"/>
      </w:rPr>
    </w:lvl>
    <w:lvl w:ilvl="4" w:tplc="97B0A9D2">
      <w:start w:val="1"/>
      <w:numFmt w:val="bullet"/>
      <w:lvlText w:val="o"/>
      <w:lvlJc w:val="left"/>
      <w:pPr>
        <w:ind w:left="3600" w:hanging="360"/>
      </w:pPr>
      <w:rPr>
        <w:rFonts w:ascii="Courier New" w:hAnsi="Courier New" w:hint="default"/>
      </w:rPr>
    </w:lvl>
    <w:lvl w:ilvl="5" w:tplc="578C1C2E">
      <w:start w:val="1"/>
      <w:numFmt w:val="bullet"/>
      <w:lvlText w:val=""/>
      <w:lvlJc w:val="left"/>
      <w:pPr>
        <w:ind w:left="4320" w:hanging="360"/>
      </w:pPr>
      <w:rPr>
        <w:rFonts w:ascii="Wingdings" w:hAnsi="Wingdings" w:hint="default"/>
      </w:rPr>
    </w:lvl>
    <w:lvl w:ilvl="6" w:tplc="61AC7240">
      <w:start w:val="1"/>
      <w:numFmt w:val="bullet"/>
      <w:lvlText w:val=""/>
      <w:lvlJc w:val="left"/>
      <w:pPr>
        <w:ind w:left="5040" w:hanging="360"/>
      </w:pPr>
      <w:rPr>
        <w:rFonts w:ascii="Symbol" w:hAnsi="Symbol" w:hint="default"/>
      </w:rPr>
    </w:lvl>
    <w:lvl w:ilvl="7" w:tplc="9692D490">
      <w:start w:val="1"/>
      <w:numFmt w:val="bullet"/>
      <w:lvlText w:val="o"/>
      <w:lvlJc w:val="left"/>
      <w:pPr>
        <w:ind w:left="5760" w:hanging="360"/>
      </w:pPr>
      <w:rPr>
        <w:rFonts w:ascii="Courier New" w:hAnsi="Courier New" w:hint="default"/>
      </w:rPr>
    </w:lvl>
    <w:lvl w:ilvl="8" w:tplc="384C0CA2">
      <w:start w:val="1"/>
      <w:numFmt w:val="bullet"/>
      <w:lvlText w:val=""/>
      <w:lvlJc w:val="left"/>
      <w:pPr>
        <w:ind w:left="6480" w:hanging="360"/>
      </w:pPr>
      <w:rPr>
        <w:rFonts w:ascii="Wingdings" w:hAnsi="Wingdings" w:hint="default"/>
      </w:rPr>
    </w:lvl>
  </w:abstractNum>
  <w:abstractNum w:abstractNumId="6" w15:restartNumberingAfterBreak="0">
    <w:nsid w:val="483ED3E7"/>
    <w:multiLevelType w:val="hybridMultilevel"/>
    <w:tmpl w:val="02C0D7CC"/>
    <w:lvl w:ilvl="0" w:tplc="3ACAD5D4">
      <w:start w:val="1"/>
      <w:numFmt w:val="bullet"/>
      <w:lvlText w:val=""/>
      <w:lvlJc w:val="left"/>
      <w:pPr>
        <w:ind w:left="720" w:hanging="360"/>
      </w:pPr>
      <w:rPr>
        <w:rFonts w:ascii="Symbol" w:hAnsi="Symbol" w:hint="default"/>
      </w:rPr>
    </w:lvl>
    <w:lvl w:ilvl="1" w:tplc="A8AC71D4">
      <w:start w:val="1"/>
      <w:numFmt w:val="bullet"/>
      <w:lvlText w:val="o"/>
      <w:lvlJc w:val="left"/>
      <w:pPr>
        <w:ind w:left="1440" w:hanging="360"/>
      </w:pPr>
      <w:rPr>
        <w:rFonts w:ascii="Courier New" w:hAnsi="Courier New" w:hint="default"/>
      </w:rPr>
    </w:lvl>
    <w:lvl w:ilvl="2" w:tplc="55007A20">
      <w:start w:val="1"/>
      <w:numFmt w:val="bullet"/>
      <w:lvlText w:val=""/>
      <w:lvlJc w:val="left"/>
      <w:pPr>
        <w:ind w:left="2160" w:hanging="360"/>
      </w:pPr>
      <w:rPr>
        <w:rFonts w:ascii="Wingdings" w:hAnsi="Wingdings" w:hint="default"/>
      </w:rPr>
    </w:lvl>
    <w:lvl w:ilvl="3" w:tplc="7958836A">
      <w:start w:val="1"/>
      <w:numFmt w:val="bullet"/>
      <w:lvlText w:val=""/>
      <w:lvlJc w:val="left"/>
      <w:pPr>
        <w:ind w:left="2880" w:hanging="360"/>
      </w:pPr>
      <w:rPr>
        <w:rFonts w:ascii="Symbol" w:hAnsi="Symbol" w:hint="default"/>
      </w:rPr>
    </w:lvl>
    <w:lvl w:ilvl="4" w:tplc="1BFE4614">
      <w:start w:val="1"/>
      <w:numFmt w:val="bullet"/>
      <w:lvlText w:val="o"/>
      <w:lvlJc w:val="left"/>
      <w:pPr>
        <w:ind w:left="3600" w:hanging="360"/>
      </w:pPr>
      <w:rPr>
        <w:rFonts w:ascii="Courier New" w:hAnsi="Courier New" w:hint="default"/>
      </w:rPr>
    </w:lvl>
    <w:lvl w:ilvl="5" w:tplc="E91C7BAC">
      <w:start w:val="1"/>
      <w:numFmt w:val="bullet"/>
      <w:lvlText w:val=""/>
      <w:lvlJc w:val="left"/>
      <w:pPr>
        <w:ind w:left="4320" w:hanging="360"/>
      </w:pPr>
      <w:rPr>
        <w:rFonts w:ascii="Wingdings" w:hAnsi="Wingdings" w:hint="default"/>
      </w:rPr>
    </w:lvl>
    <w:lvl w:ilvl="6" w:tplc="FBAE0038">
      <w:start w:val="1"/>
      <w:numFmt w:val="bullet"/>
      <w:lvlText w:val=""/>
      <w:lvlJc w:val="left"/>
      <w:pPr>
        <w:ind w:left="5040" w:hanging="360"/>
      </w:pPr>
      <w:rPr>
        <w:rFonts w:ascii="Symbol" w:hAnsi="Symbol" w:hint="default"/>
      </w:rPr>
    </w:lvl>
    <w:lvl w:ilvl="7" w:tplc="A6128822">
      <w:start w:val="1"/>
      <w:numFmt w:val="bullet"/>
      <w:lvlText w:val="o"/>
      <w:lvlJc w:val="left"/>
      <w:pPr>
        <w:ind w:left="5760" w:hanging="360"/>
      </w:pPr>
      <w:rPr>
        <w:rFonts w:ascii="Courier New" w:hAnsi="Courier New" w:hint="default"/>
      </w:rPr>
    </w:lvl>
    <w:lvl w:ilvl="8" w:tplc="296A3EE0">
      <w:start w:val="1"/>
      <w:numFmt w:val="bullet"/>
      <w:lvlText w:val=""/>
      <w:lvlJc w:val="left"/>
      <w:pPr>
        <w:ind w:left="6480" w:hanging="360"/>
      </w:pPr>
      <w:rPr>
        <w:rFonts w:ascii="Wingdings" w:hAnsi="Wingdings" w:hint="default"/>
      </w:rPr>
    </w:lvl>
  </w:abstractNum>
  <w:abstractNum w:abstractNumId="7" w15:restartNumberingAfterBreak="0">
    <w:nsid w:val="49430368"/>
    <w:multiLevelType w:val="hybridMultilevel"/>
    <w:tmpl w:val="12AA66B2"/>
    <w:lvl w:ilvl="0" w:tplc="28025828">
      <w:start w:val="1"/>
      <w:numFmt w:val="bullet"/>
      <w:lvlText w:val=""/>
      <w:lvlJc w:val="left"/>
      <w:pPr>
        <w:ind w:left="720" w:hanging="360"/>
      </w:pPr>
      <w:rPr>
        <w:rFonts w:ascii="Symbol" w:hAnsi="Symbol" w:hint="default"/>
      </w:rPr>
    </w:lvl>
    <w:lvl w:ilvl="1" w:tplc="5B761CD6">
      <w:start w:val="1"/>
      <w:numFmt w:val="bullet"/>
      <w:lvlText w:val="o"/>
      <w:lvlJc w:val="left"/>
      <w:pPr>
        <w:ind w:left="1440" w:hanging="360"/>
      </w:pPr>
      <w:rPr>
        <w:rFonts w:ascii="Courier New" w:hAnsi="Courier New" w:hint="default"/>
      </w:rPr>
    </w:lvl>
    <w:lvl w:ilvl="2" w:tplc="C680D4C6">
      <w:start w:val="1"/>
      <w:numFmt w:val="bullet"/>
      <w:lvlText w:val=""/>
      <w:lvlJc w:val="left"/>
      <w:pPr>
        <w:ind w:left="2160" w:hanging="360"/>
      </w:pPr>
      <w:rPr>
        <w:rFonts w:ascii="Wingdings" w:hAnsi="Wingdings" w:hint="default"/>
      </w:rPr>
    </w:lvl>
    <w:lvl w:ilvl="3" w:tplc="51BE6B34">
      <w:start w:val="1"/>
      <w:numFmt w:val="bullet"/>
      <w:lvlText w:val=""/>
      <w:lvlJc w:val="left"/>
      <w:pPr>
        <w:ind w:left="2880" w:hanging="360"/>
      </w:pPr>
      <w:rPr>
        <w:rFonts w:ascii="Symbol" w:hAnsi="Symbol" w:hint="default"/>
      </w:rPr>
    </w:lvl>
    <w:lvl w:ilvl="4" w:tplc="2F82E4E4">
      <w:start w:val="1"/>
      <w:numFmt w:val="bullet"/>
      <w:lvlText w:val="o"/>
      <w:lvlJc w:val="left"/>
      <w:pPr>
        <w:ind w:left="3600" w:hanging="360"/>
      </w:pPr>
      <w:rPr>
        <w:rFonts w:ascii="Courier New" w:hAnsi="Courier New" w:hint="default"/>
      </w:rPr>
    </w:lvl>
    <w:lvl w:ilvl="5" w:tplc="7DCEC2FA">
      <w:start w:val="1"/>
      <w:numFmt w:val="bullet"/>
      <w:lvlText w:val=""/>
      <w:lvlJc w:val="left"/>
      <w:pPr>
        <w:ind w:left="4320" w:hanging="360"/>
      </w:pPr>
      <w:rPr>
        <w:rFonts w:ascii="Wingdings" w:hAnsi="Wingdings" w:hint="default"/>
      </w:rPr>
    </w:lvl>
    <w:lvl w:ilvl="6" w:tplc="71C62D0C">
      <w:start w:val="1"/>
      <w:numFmt w:val="bullet"/>
      <w:lvlText w:val=""/>
      <w:lvlJc w:val="left"/>
      <w:pPr>
        <w:ind w:left="5040" w:hanging="360"/>
      </w:pPr>
      <w:rPr>
        <w:rFonts w:ascii="Symbol" w:hAnsi="Symbol" w:hint="default"/>
      </w:rPr>
    </w:lvl>
    <w:lvl w:ilvl="7" w:tplc="8814E30A">
      <w:start w:val="1"/>
      <w:numFmt w:val="bullet"/>
      <w:lvlText w:val="o"/>
      <w:lvlJc w:val="left"/>
      <w:pPr>
        <w:ind w:left="5760" w:hanging="360"/>
      </w:pPr>
      <w:rPr>
        <w:rFonts w:ascii="Courier New" w:hAnsi="Courier New" w:hint="default"/>
      </w:rPr>
    </w:lvl>
    <w:lvl w:ilvl="8" w:tplc="B3D8F392">
      <w:start w:val="1"/>
      <w:numFmt w:val="bullet"/>
      <w:lvlText w:val=""/>
      <w:lvlJc w:val="left"/>
      <w:pPr>
        <w:ind w:left="6480" w:hanging="360"/>
      </w:pPr>
      <w:rPr>
        <w:rFonts w:ascii="Wingdings" w:hAnsi="Wingdings" w:hint="default"/>
      </w:rPr>
    </w:lvl>
  </w:abstractNum>
  <w:abstractNum w:abstractNumId="8" w15:restartNumberingAfterBreak="0">
    <w:nsid w:val="4BBE72D1"/>
    <w:multiLevelType w:val="hybridMultilevel"/>
    <w:tmpl w:val="D7BE35F8"/>
    <w:lvl w:ilvl="0" w:tplc="B38C79A0">
      <w:start w:val="1"/>
      <w:numFmt w:val="bullet"/>
      <w:lvlText w:val=""/>
      <w:lvlJc w:val="left"/>
      <w:pPr>
        <w:ind w:left="1080" w:hanging="360"/>
      </w:pPr>
      <w:rPr>
        <w:rFonts w:ascii="Symbol" w:hAnsi="Symbol" w:hint="default"/>
      </w:rPr>
    </w:lvl>
    <w:lvl w:ilvl="1" w:tplc="86DC064A">
      <w:start w:val="1"/>
      <w:numFmt w:val="bullet"/>
      <w:lvlText w:val="o"/>
      <w:lvlJc w:val="left"/>
      <w:pPr>
        <w:ind w:left="1800" w:hanging="360"/>
      </w:pPr>
      <w:rPr>
        <w:rFonts w:ascii="Courier New" w:hAnsi="Courier New" w:hint="default"/>
      </w:rPr>
    </w:lvl>
    <w:lvl w:ilvl="2" w:tplc="8662C17A">
      <w:start w:val="1"/>
      <w:numFmt w:val="bullet"/>
      <w:lvlText w:val=""/>
      <w:lvlJc w:val="left"/>
      <w:pPr>
        <w:ind w:left="2520" w:hanging="360"/>
      </w:pPr>
      <w:rPr>
        <w:rFonts w:ascii="Wingdings" w:hAnsi="Wingdings" w:hint="default"/>
      </w:rPr>
    </w:lvl>
    <w:lvl w:ilvl="3" w:tplc="03727FC0">
      <w:start w:val="1"/>
      <w:numFmt w:val="bullet"/>
      <w:lvlText w:val=""/>
      <w:lvlJc w:val="left"/>
      <w:pPr>
        <w:ind w:left="3240" w:hanging="360"/>
      </w:pPr>
      <w:rPr>
        <w:rFonts w:ascii="Symbol" w:hAnsi="Symbol" w:hint="default"/>
      </w:rPr>
    </w:lvl>
    <w:lvl w:ilvl="4" w:tplc="54BE912E">
      <w:start w:val="1"/>
      <w:numFmt w:val="bullet"/>
      <w:lvlText w:val="o"/>
      <w:lvlJc w:val="left"/>
      <w:pPr>
        <w:ind w:left="3960" w:hanging="360"/>
      </w:pPr>
      <w:rPr>
        <w:rFonts w:ascii="Courier New" w:hAnsi="Courier New" w:hint="default"/>
      </w:rPr>
    </w:lvl>
    <w:lvl w:ilvl="5" w:tplc="04E4169E">
      <w:start w:val="1"/>
      <w:numFmt w:val="bullet"/>
      <w:lvlText w:val=""/>
      <w:lvlJc w:val="left"/>
      <w:pPr>
        <w:ind w:left="4680" w:hanging="360"/>
      </w:pPr>
      <w:rPr>
        <w:rFonts w:ascii="Wingdings" w:hAnsi="Wingdings" w:hint="default"/>
      </w:rPr>
    </w:lvl>
    <w:lvl w:ilvl="6" w:tplc="F8CC56BE">
      <w:start w:val="1"/>
      <w:numFmt w:val="bullet"/>
      <w:lvlText w:val=""/>
      <w:lvlJc w:val="left"/>
      <w:pPr>
        <w:ind w:left="5400" w:hanging="360"/>
      </w:pPr>
      <w:rPr>
        <w:rFonts w:ascii="Symbol" w:hAnsi="Symbol" w:hint="default"/>
      </w:rPr>
    </w:lvl>
    <w:lvl w:ilvl="7" w:tplc="2FBA71E4">
      <w:start w:val="1"/>
      <w:numFmt w:val="bullet"/>
      <w:lvlText w:val="o"/>
      <w:lvlJc w:val="left"/>
      <w:pPr>
        <w:ind w:left="6120" w:hanging="360"/>
      </w:pPr>
      <w:rPr>
        <w:rFonts w:ascii="Courier New" w:hAnsi="Courier New" w:hint="default"/>
      </w:rPr>
    </w:lvl>
    <w:lvl w:ilvl="8" w:tplc="AF92E260">
      <w:start w:val="1"/>
      <w:numFmt w:val="bullet"/>
      <w:lvlText w:val=""/>
      <w:lvlJc w:val="left"/>
      <w:pPr>
        <w:ind w:left="6840" w:hanging="360"/>
      </w:pPr>
      <w:rPr>
        <w:rFonts w:ascii="Wingdings" w:hAnsi="Wingdings" w:hint="default"/>
      </w:rPr>
    </w:lvl>
  </w:abstractNum>
  <w:abstractNum w:abstractNumId="9" w15:restartNumberingAfterBreak="0">
    <w:nsid w:val="4D9F519A"/>
    <w:multiLevelType w:val="hybridMultilevel"/>
    <w:tmpl w:val="A7981C2A"/>
    <w:lvl w:ilvl="0" w:tplc="BE6A5BA4">
      <w:start w:val="1"/>
      <w:numFmt w:val="bullet"/>
      <w:lvlText w:val=""/>
      <w:lvlJc w:val="left"/>
      <w:pPr>
        <w:ind w:left="720" w:hanging="360"/>
      </w:pPr>
      <w:rPr>
        <w:rFonts w:ascii="Symbol" w:hAnsi="Symbol" w:hint="default"/>
      </w:rPr>
    </w:lvl>
    <w:lvl w:ilvl="1" w:tplc="304C333E">
      <w:start w:val="1"/>
      <w:numFmt w:val="bullet"/>
      <w:lvlText w:val="o"/>
      <w:lvlJc w:val="left"/>
      <w:pPr>
        <w:ind w:left="1440" w:hanging="360"/>
      </w:pPr>
      <w:rPr>
        <w:rFonts w:ascii="Courier New" w:hAnsi="Courier New" w:hint="default"/>
      </w:rPr>
    </w:lvl>
    <w:lvl w:ilvl="2" w:tplc="5F2A2152">
      <w:start w:val="1"/>
      <w:numFmt w:val="bullet"/>
      <w:lvlText w:val=""/>
      <w:lvlJc w:val="left"/>
      <w:pPr>
        <w:ind w:left="2160" w:hanging="360"/>
      </w:pPr>
      <w:rPr>
        <w:rFonts w:ascii="Wingdings" w:hAnsi="Wingdings" w:hint="default"/>
      </w:rPr>
    </w:lvl>
    <w:lvl w:ilvl="3" w:tplc="9E2A587C">
      <w:start w:val="1"/>
      <w:numFmt w:val="bullet"/>
      <w:lvlText w:val=""/>
      <w:lvlJc w:val="left"/>
      <w:pPr>
        <w:ind w:left="2880" w:hanging="360"/>
      </w:pPr>
      <w:rPr>
        <w:rFonts w:ascii="Symbol" w:hAnsi="Symbol" w:hint="default"/>
      </w:rPr>
    </w:lvl>
    <w:lvl w:ilvl="4" w:tplc="1400C756">
      <w:start w:val="1"/>
      <w:numFmt w:val="bullet"/>
      <w:lvlText w:val="o"/>
      <w:lvlJc w:val="left"/>
      <w:pPr>
        <w:ind w:left="3600" w:hanging="360"/>
      </w:pPr>
      <w:rPr>
        <w:rFonts w:ascii="Courier New" w:hAnsi="Courier New" w:hint="default"/>
      </w:rPr>
    </w:lvl>
    <w:lvl w:ilvl="5" w:tplc="C80E6E7C">
      <w:start w:val="1"/>
      <w:numFmt w:val="bullet"/>
      <w:lvlText w:val=""/>
      <w:lvlJc w:val="left"/>
      <w:pPr>
        <w:ind w:left="4320" w:hanging="360"/>
      </w:pPr>
      <w:rPr>
        <w:rFonts w:ascii="Wingdings" w:hAnsi="Wingdings" w:hint="default"/>
      </w:rPr>
    </w:lvl>
    <w:lvl w:ilvl="6" w:tplc="EB68B7F0">
      <w:start w:val="1"/>
      <w:numFmt w:val="bullet"/>
      <w:lvlText w:val=""/>
      <w:lvlJc w:val="left"/>
      <w:pPr>
        <w:ind w:left="5040" w:hanging="360"/>
      </w:pPr>
      <w:rPr>
        <w:rFonts w:ascii="Symbol" w:hAnsi="Symbol" w:hint="default"/>
      </w:rPr>
    </w:lvl>
    <w:lvl w:ilvl="7" w:tplc="E434384E">
      <w:start w:val="1"/>
      <w:numFmt w:val="bullet"/>
      <w:lvlText w:val="o"/>
      <w:lvlJc w:val="left"/>
      <w:pPr>
        <w:ind w:left="5760" w:hanging="360"/>
      </w:pPr>
      <w:rPr>
        <w:rFonts w:ascii="Courier New" w:hAnsi="Courier New" w:hint="default"/>
      </w:rPr>
    </w:lvl>
    <w:lvl w:ilvl="8" w:tplc="75B8A194">
      <w:start w:val="1"/>
      <w:numFmt w:val="bullet"/>
      <w:lvlText w:val=""/>
      <w:lvlJc w:val="left"/>
      <w:pPr>
        <w:ind w:left="6480" w:hanging="360"/>
      </w:pPr>
      <w:rPr>
        <w:rFonts w:ascii="Wingdings" w:hAnsi="Wingdings" w:hint="default"/>
      </w:rPr>
    </w:lvl>
  </w:abstractNum>
  <w:abstractNum w:abstractNumId="10" w15:restartNumberingAfterBreak="0">
    <w:nsid w:val="500ED8D5"/>
    <w:multiLevelType w:val="hybridMultilevel"/>
    <w:tmpl w:val="3C5E354E"/>
    <w:lvl w:ilvl="0" w:tplc="3C563536">
      <w:start w:val="1"/>
      <w:numFmt w:val="bullet"/>
      <w:lvlText w:val=""/>
      <w:lvlJc w:val="left"/>
      <w:pPr>
        <w:ind w:left="720" w:hanging="360"/>
      </w:pPr>
      <w:rPr>
        <w:rFonts w:ascii="Symbol" w:hAnsi="Symbol" w:hint="default"/>
      </w:rPr>
    </w:lvl>
    <w:lvl w:ilvl="1" w:tplc="CA744A54">
      <w:start w:val="1"/>
      <w:numFmt w:val="bullet"/>
      <w:lvlText w:val="o"/>
      <w:lvlJc w:val="left"/>
      <w:pPr>
        <w:ind w:left="1440" w:hanging="360"/>
      </w:pPr>
      <w:rPr>
        <w:rFonts w:ascii="Courier New" w:hAnsi="Courier New" w:hint="default"/>
      </w:rPr>
    </w:lvl>
    <w:lvl w:ilvl="2" w:tplc="DCB83CF0">
      <w:start w:val="1"/>
      <w:numFmt w:val="bullet"/>
      <w:lvlText w:val=""/>
      <w:lvlJc w:val="left"/>
      <w:pPr>
        <w:ind w:left="2160" w:hanging="360"/>
      </w:pPr>
      <w:rPr>
        <w:rFonts w:ascii="Wingdings" w:hAnsi="Wingdings" w:hint="default"/>
      </w:rPr>
    </w:lvl>
    <w:lvl w:ilvl="3" w:tplc="42924608">
      <w:start w:val="1"/>
      <w:numFmt w:val="bullet"/>
      <w:lvlText w:val=""/>
      <w:lvlJc w:val="left"/>
      <w:pPr>
        <w:ind w:left="2880" w:hanging="360"/>
      </w:pPr>
      <w:rPr>
        <w:rFonts w:ascii="Symbol" w:hAnsi="Symbol" w:hint="default"/>
      </w:rPr>
    </w:lvl>
    <w:lvl w:ilvl="4" w:tplc="040A3BE2">
      <w:start w:val="1"/>
      <w:numFmt w:val="bullet"/>
      <w:lvlText w:val="o"/>
      <w:lvlJc w:val="left"/>
      <w:pPr>
        <w:ind w:left="3600" w:hanging="360"/>
      </w:pPr>
      <w:rPr>
        <w:rFonts w:ascii="Courier New" w:hAnsi="Courier New" w:hint="default"/>
      </w:rPr>
    </w:lvl>
    <w:lvl w:ilvl="5" w:tplc="9B906280">
      <w:start w:val="1"/>
      <w:numFmt w:val="bullet"/>
      <w:lvlText w:val=""/>
      <w:lvlJc w:val="left"/>
      <w:pPr>
        <w:ind w:left="4320" w:hanging="360"/>
      </w:pPr>
      <w:rPr>
        <w:rFonts w:ascii="Wingdings" w:hAnsi="Wingdings" w:hint="default"/>
      </w:rPr>
    </w:lvl>
    <w:lvl w:ilvl="6" w:tplc="440ABF3C">
      <w:start w:val="1"/>
      <w:numFmt w:val="bullet"/>
      <w:lvlText w:val=""/>
      <w:lvlJc w:val="left"/>
      <w:pPr>
        <w:ind w:left="5040" w:hanging="360"/>
      </w:pPr>
      <w:rPr>
        <w:rFonts w:ascii="Symbol" w:hAnsi="Symbol" w:hint="default"/>
      </w:rPr>
    </w:lvl>
    <w:lvl w:ilvl="7" w:tplc="03B0C9A2">
      <w:start w:val="1"/>
      <w:numFmt w:val="bullet"/>
      <w:lvlText w:val="o"/>
      <w:lvlJc w:val="left"/>
      <w:pPr>
        <w:ind w:left="5760" w:hanging="360"/>
      </w:pPr>
      <w:rPr>
        <w:rFonts w:ascii="Courier New" w:hAnsi="Courier New" w:hint="default"/>
      </w:rPr>
    </w:lvl>
    <w:lvl w:ilvl="8" w:tplc="FD707CC6">
      <w:start w:val="1"/>
      <w:numFmt w:val="bullet"/>
      <w:lvlText w:val=""/>
      <w:lvlJc w:val="left"/>
      <w:pPr>
        <w:ind w:left="6480" w:hanging="360"/>
      </w:pPr>
      <w:rPr>
        <w:rFonts w:ascii="Wingdings" w:hAnsi="Wingdings" w:hint="default"/>
      </w:rPr>
    </w:lvl>
  </w:abstractNum>
  <w:abstractNum w:abstractNumId="11" w15:restartNumberingAfterBreak="0">
    <w:nsid w:val="6754CAAA"/>
    <w:multiLevelType w:val="hybridMultilevel"/>
    <w:tmpl w:val="1CDEE436"/>
    <w:lvl w:ilvl="0" w:tplc="A75876D8">
      <w:start w:val="1"/>
      <w:numFmt w:val="bullet"/>
      <w:lvlText w:val=""/>
      <w:lvlJc w:val="left"/>
      <w:pPr>
        <w:ind w:left="720" w:hanging="360"/>
      </w:pPr>
      <w:rPr>
        <w:rFonts w:ascii="Symbol" w:hAnsi="Symbol" w:hint="default"/>
      </w:rPr>
    </w:lvl>
    <w:lvl w:ilvl="1" w:tplc="CAC6844A">
      <w:start w:val="1"/>
      <w:numFmt w:val="bullet"/>
      <w:lvlText w:val="o"/>
      <w:lvlJc w:val="left"/>
      <w:pPr>
        <w:ind w:left="1440" w:hanging="360"/>
      </w:pPr>
      <w:rPr>
        <w:rFonts w:ascii="Courier New" w:hAnsi="Courier New" w:hint="default"/>
      </w:rPr>
    </w:lvl>
    <w:lvl w:ilvl="2" w:tplc="91EED8C6">
      <w:start w:val="1"/>
      <w:numFmt w:val="bullet"/>
      <w:lvlText w:val=""/>
      <w:lvlJc w:val="left"/>
      <w:pPr>
        <w:ind w:left="2160" w:hanging="360"/>
      </w:pPr>
      <w:rPr>
        <w:rFonts w:ascii="Wingdings" w:hAnsi="Wingdings" w:hint="default"/>
      </w:rPr>
    </w:lvl>
    <w:lvl w:ilvl="3" w:tplc="A7642782">
      <w:start w:val="1"/>
      <w:numFmt w:val="bullet"/>
      <w:lvlText w:val=""/>
      <w:lvlJc w:val="left"/>
      <w:pPr>
        <w:ind w:left="2880" w:hanging="360"/>
      </w:pPr>
      <w:rPr>
        <w:rFonts w:ascii="Symbol" w:hAnsi="Symbol" w:hint="default"/>
      </w:rPr>
    </w:lvl>
    <w:lvl w:ilvl="4" w:tplc="2A4059F2">
      <w:start w:val="1"/>
      <w:numFmt w:val="bullet"/>
      <w:lvlText w:val="o"/>
      <w:lvlJc w:val="left"/>
      <w:pPr>
        <w:ind w:left="3600" w:hanging="360"/>
      </w:pPr>
      <w:rPr>
        <w:rFonts w:ascii="Courier New" w:hAnsi="Courier New" w:hint="default"/>
      </w:rPr>
    </w:lvl>
    <w:lvl w:ilvl="5" w:tplc="F40644C4">
      <w:start w:val="1"/>
      <w:numFmt w:val="bullet"/>
      <w:lvlText w:val=""/>
      <w:lvlJc w:val="left"/>
      <w:pPr>
        <w:ind w:left="4320" w:hanging="360"/>
      </w:pPr>
      <w:rPr>
        <w:rFonts w:ascii="Wingdings" w:hAnsi="Wingdings" w:hint="default"/>
      </w:rPr>
    </w:lvl>
    <w:lvl w:ilvl="6" w:tplc="938A9910">
      <w:start w:val="1"/>
      <w:numFmt w:val="bullet"/>
      <w:lvlText w:val=""/>
      <w:lvlJc w:val="left"/>
      <w:pPr>
        <w:ind w:left="5040" w:hanging="360"/>
      </w:pPr>
      <w:rPr>
        <w:rFonts w:ascii="Symbol" w:hAnsi="Symbol" w:hint="default"/>
      </w:rPr>
    </w:lvl>
    <w:lvl w:ilvl="7" w:tplc="A07EA064">
      <w:start w:val="1"/>
      <w:numFmt w:val="bullet"/>
      <w:lvlText w:val="o"/>
      <w:lvlJc w:val="left"/>
      <w:pPr>
        <w:ind w:left="5760" w:hanging="360"/>
      </w:pPr>
      <w:rPr>
        <w:rFonts w:ascii="Courier New" w:hAnsi="Courier New" w:hint="default"/>
      </w:rPr>
    </w:lvl>
    <w:lvl w:ilvl="8" w:tplc="B9BAAE4E">
      <w:start w:val="1"/>
      <w:numFmt w:val="bullet"/>
      <w:lvlText w:val=""/>
      <w:lvlJc w:val="left"/>
      <w:pPr>
        <w:ind w:left="6480" w:hanging="360"/>
      </w:pPr>
      <w:rPr>
        <w:rFonts w:ascii="Wingdings" w:hAnsi="Wingdings" w:hint="default"/>
      </w:rPr>
    </w:lvl>
  </w:abstractNum>
  <w:abstractNum w:abstractNumId="12" w15:restartNumberingAfterBreak="0">
    <w:nsid w:val="69D725EA"/>
    <w:multiLevelType w:val="hybridMultilevel"/>
    <w:tmpl w:val="3C90E23A"/>
    <w:lvl w:ilvl="0" w:tplc="6164B3B0">
      <w:start w:val="1"/>
      <w:numFmt w:val="bullet"/>
      <w:lvlText w:val=""/>
      <w:lvlJc w:val="left"/>
      <w:pPr>
        <w:ind w:left="720" w:hanging="360"/>
      </w:pPr>
      <w:rPr>
        <w:rFonts w:ascii="Symbol" w:hAnsi="Symbol" w:hint="default"/>
      </w:rPr>
    </w:lvl>
    <w:lvl w:ilvl="1" w:tplc="DDD49B20">
      <w:start w:val="1"/>
      <w:numFmt w:val="bullet"/>
      <w:lvlText w:val="o"/>
      <w:lvlJc w:val="left"/>
      <w:pPr>
        <w:ind w:left="1440" w:hanging="360"/>
      </w:pPr>
      <w:rPr>
        <w:rFonts w:ascii="Courier New" w:hAnsi="Courier New" w:hint="default"/>
      </w:rPr>
    </w:lvl>
    <w:lvl w:ilvl="2" w:tplc="CB92316C">
      <w:start w:val="1"/>
      <w:numFmt w:val="bullet"/>
      <w:lvlText w:val=""/>
      <w:lvlJc w:val="left"/>
      <w:pPr>
        <w:ind w:left="2160" w:hanging="360"/>
      </w:pPr>
      <w:rPr>
        <w:rFonts w:ascii="Wingdings" w:hAnsi="Wingdings" w:hint="default"/>
      </w:rPr>
    </w:lvl>
    <w:lvl w:ilvl="3" w:tplc="4636E2F2">
      <w:start w:val="1"/>
      <w:numFmt w:val="bullet"/>
      <w:lvlText w:val=""/>
      <w:lvlJc w:val="left"/>
      <w:pPr>
        <w:ind w:left="2880" w:hanging="360"/>
      </w:pPr>
      <w:rPr>
        <w:rFonts w:ascii="Symbol" w:hAnsi="Symbol" w:hint="default"/>
      </w:rPr>
    </w:lvl>
    <w:lvl w:ilvl="4" w:tplc="1DF82F28">
      <w:start w:val="1"/>
      <w:numFmt w:val="bullet"/>
      <w:lvlText w:val="o"/>
      <w:lvlJc w:val="left"/>
      <w:pPr>
        <w:ind w:left="3600" w:hanging="360"/>
      </w:pPr>
      <w:rPr>
        <w:rFonts w:ascii="Courier New" w:hAnsi="Courier New" w:hint="default"/>
      </w:rPr>
    </w:lvl>
    <w:lvl w:ilvl="5" w:tplc="A0EC2BFC">
      <w:start w:val="1"/>
      <w:numFmt w:val="bullet"/>
      <w:lvlText w:val=""/>
      <w:lvlJc w:val="left"/>
      <w:pPr>
        <w:ind w:left="4320" w:hanging="360"/>
      </w:pPr>
      <w:rPr>
        <w:rFonts w:ascii="Wingdings" w:hAnsi="Wingdings" w:hint="default"/>
      </w:rPr>
    </w:lvl>
    <w:lvl w:ilvl="6" w:tplc="B6264870">
      <w:start w:val="1"/>
      <w:numFmt w:val="bullet"/>
      <w:lvlText w:val=""/>
      <w:lvlJc w:val="left"/>
      <w:pPr>
        <w:ind w:left="5040" w:hanging="360"/>
      </w:pPr>
      <w:rPr>
        <w:rFonts w:ascii="Symbol" w:hAnsi="Symbol" w:hint="default"/>
      </w:rPr>
    </w:lvl>
    <w:lvl w:ilvl="7" w:tplc="44283F04">
      <w:start w:val="1"/>
      <w:numFmt w:val="bullet"/>
      <w:lvlText w:val="o"/>
      <w:lvlJc w:val="left"/>
      <w:pPr>
        <w:ind w:left="5760" w:hanging="360"/>
      </w:pPr>
      <w:rPr>
        <w:rFonts w:ascii="Courier New" w:hAnsi="Courier New" w:hint="default"/>
      </w:rPr>
    </w:lvl>
    <w:lvl w:ilvl="8" w:tplc="01705C68">
      <w:start w:val="1"/>
      <w:numFmt w:val="bullet"/>
      <w:lvlText w:val=""/>
      <w:lvlJc w:val="left"/>
      <w:pPr>
        <w:ind w:left="6480" w:hanging="360"/>
      </w:pPr>
      <w:rPr>
        <w:rFonts w:ascii="Wingdings" w:hAnsi="Wingdings" w:hint="default"/>
      </w:rPr>
    </w:lvl>
  </w:abstractNum>
  <w:abstractNum w:abstractNumId="13" w15:restartNumberingAfterBreak="0">
    <w:nsid w:val="6ABA658C"/>
    <w:multiLevelType w:val="hybridMultilevel"/>
    <w:tmpl w:val="E9DAEF32"/>
    <w:lvl w:ilvl="0" w:tplc="EEC6E59A">
      <w:start w:val="1"/>
      <w:numFmt w:val="decimal"/>
      <w:lvlText w:val="%1."/>
      <w:lvlJc w:val="left"/>
      <w:pPr>
        <w:ind w:left="720" w:hanging="360"/>
      </w:pPr>
    </w:lvl>
    <w:lvl w:ilvl="1" w:tplc="FEB87992">
      <w:start w:val="1"/>
      <w:numFmt w:val="lowerLetter"/>
      <w:lvlText w:val="%2."/>
      <w:lvlJc w:val="left"/>
      <w:pPr>
        <w:ind w:left="1440" w:hanging="360"/>
      </w:pPr>
    </w:lvl>
    <w:lvl w:ilvl="2" w:tplc="6F101590">
      <w:start w:val="1"/>
      <w:numFmt w:val="lowerRoman"/>
      <w:lvlText w:val="%3."/>
      <w:lvlJc w:val="right"/>
      <w:pPr>
        <w:ind w:left="2160" w:hanging="180"/>
      </w:pPr>
    </w:lvl>
    <w:lvl w:ilvl="3" w:tplc="7A0A73E6">
      <w:start w:val="1"/>
      <w:numFmt w:val="decimal"/>
      <w:lvlText w:val="%4."/>
      <w:lvlJc w:val="left"/>
      <w:pPr>
        <w:ind w:left="2880" w:hanging="360"/>
      </w:pPr>
    </w:lvl>
    <w:lvl w:ilvl="4" w:tplc="B71E836E">
      <w:start w:val="1"/>
      <w:numFmt w:val="lowerLetter"/>
      <w:lvlText w:val="%5."/>
      <w:lvlJc w:val="left"/>
      <w:pPr>
        <w:ind w:left="3600" w:hanging="360"/>
      </w:pPr>
    </w:lvl>
    <w:lvl w:ilvl="5" w:tplc="A4A6E5BE">
      <w:start w:val="1"/>
      <w:numFmt w:val="lowerRoman"/>
      <w:lvlText w:val="%6."/>
      <w:lvlJc w:val="right"/>
      <w:pPr>
        <w:ind w:left="4320" w:hanging="180"/>
      </w:pPr>
    </w:lvl>
    <w:lvl w:ilvl="6" w:tplc="6162543C">
      <w:start w:val="1"/>
      <w:numFmt w:val="decimal"/>
      <w:lvlText w:val="%7."/>
      <w:lvlJc w:val="left"/>
      <w:pPr>
        <w:ind w:left="5040" w:hanging="360"/>
      </w:pPr>
    </w:lvl>
    <w:lvl w:ilvl="7" w:tplc="FD6CD3B4">
      <w:start w:val="1"/>
      <w:numFmt w:val="lowerLetter"/>
      <w:lvlText w:val="%8."/>
      <w:lvlJc w:val="left"/>
      <w:pPr>
        <w:ind w:left="5760" w:hanging="360"/>
      </w:pPr>
    </w:lvl>
    <w:lvl w:ilvl="8" w:tplc="2B4A118A">
      <w:start w:val="1"/>
      <w:numFmt w:val="lowerRoman"/>
      <w:lvlText w:val="%9."/>
      <w:lvlJc w:val="right"/>
      <w:pPr>
        <w:ind w:left="6480" w:hanging="180"/>
      </w:pPr>
    </w:lvl>
  </w:abstractNum>
  <w:abstractNum w:abstractNumId="14" w15:restartNumberingAfterBreak="0">
    <w:nsid w:val="7233E8FC"/>
    <w:multiLevelType w:val="hybridMultilevel"/>
    <w:tmpl w:val="C6B82B9C"/>
    <w:lvl w:ilvl="0" w:tplc="875EA324">
      <w:start w:val="1"/>
      <w:numFmt w:val="decimal"/>
      <w:lvlText w:val="%1."/>
      <w:lvlJc w:val="left"/>
      <w:pPr>
        <w:ind w:left="720" w:hanging="360"/>
      </w:pPr>
    </w:lvl>
    <w:lvl w:ilvl="1" w:tplc="0A9C4DDC">
      <w:start w:val="1"/>
      <w:numFmt w:val="lowerLetter"/>
      <w:lvlText w:val="%2."/>
      <w:lvlJc w:val="left"/>
      <w:pPr>
        <w:ind w:left="1440" w:hanging="360"/>
      </w:pPr>
    </w:lvl>
    <w:lvl w:ilvl="2" w:tplc="7F30E426">
      <w:start w:val="1"/>
      <w:numFmt w:val="lowerRoman"/>
      <w:lvlText w:val="%3."/>
      <w:lvlJc w:val="right"/>
      <w:pPr>
        <w:ind w:left="2160" w:hanging="180"/>
      </w:pPr>
    </w:lvl>
    <w:lvl w:ilvl="3" w:tplc="249CEB4C">
      <w:start w:val="1"/>
      <w:numFmt w:val="decimal"/>
      <w:lvlText w:val="%4."/>
      <w:lvlJc w:val="left"/>
      <w:pPr>
        <w:ind w:left="2880" w:hanging="360"/>
      </w:pPr>
    </w:lvl>
    <w:lvl w:ilvl="4" w:tplc="7EBC7CFA">
      <w:start w:val="1"/>
      <w:numFmt w:val="lowerLetter"/>
      <w:lvlText w:val="%5."/>
      <w:lvlJc w:val="left"/>
      <w:pPr>
        <w:ind w:left="3600" w:hanging="360"/>
      </w:pPr>
    </w:lvl>
    <w:lvl w:ilvl="5" w:tplc="2342FEC0">
      <w:start w:val="1"/>
      <w:numFmt w:val="lowerRoman"/>
      <w:lvlText w:val="%6."/>
      <w:lvlJc w:val="right"/>
      <w:pPr>
        <w:ind w:left="4320" w:hanging="180"/>
      </w:pPr>
    </w:lvl>
    <w:lvl w:ilvl="6" w:tplc="C35AEC10">
      <w:start w:val="1"/>
      <w:numFmt w:val="decimal"/>
      <w:lvlText w:val="%7."/>
      <w:lvlJc w:val="left"/>
      <w:pPr>
        <w:ind w:left="5040" w:hanging="360"/>
      </w:pPr>
    </w:lvl>
    <w:lvl w:ilvl="7" w:tplc="D8B425CE">
      <w:start w:val="1"/>
      <w:numFmt w:val="lowerLetter"/>
      <w:lvlText w:val="%8."/>
      <w:lvlJc w:val="left"/>
      <w:pPr>
        <w:ind w:left="5760" w:hanging="360"/>
      </w:pPr>
    </w:lvl>
    <w:lvl w:ilvl="8" w:tplc="C83AED7E">
      <w:start w:val="1"/>
      <w:numFmt w:val="lowerRoman"/>
      <w:lvlText w:val="%9."/>
      <w:lvlJc w:val="right"/>
      <w:pPr>
        <w:ind w:left="6480" w:hanging="180"/>
      </w:pPr>
    </w:lvl>
  </w:abstractNum>
  <w:abstractNum w:abstractNumId="15" w15:restartNumberingAfterBreak="0">
    <w:nsid w:val="749A8224"/>
    <w:multiLevelType w:val="hybridMultilevel"/>
    <w:tmpl w:val="1278D35C"/>
    <w:lvl w:ilvl="0" w:tplc="2C08871E">
      <w:start w:val="1"/>
      <w:numFmt w:val="bullet"/>
      <w:lvlText w:val=""/>
      <w:lvlJc w:val="left"/>
      <w:pPr>
        <w:ind w:left="720" w:hanging="360"/>
      </w:pPr>
      <w:rPr>
        <w:rFonts w:ascii="Symbol" w:hAnsi="Symbol" w:hint="default"/>
      </w:rPr>
    </w:lvl>
    <w:lvl w:ilvl="1" w:tplc="249E0CE4">
      <w:start w:val="1"/>
      <w:numFmt w:val="bullet"/>
      <w:lvlText w:val="o"/>
      <w:lvlJc w:val="left"/>
      <w:pPr>
        <w:ind w:left="1440" w:hanging="360"/>
      </w:pPr>
      <w:rPr>
        <w:rFonts w:ascii="Courier New" w:hAnsi="Courier New" w:hint="default"/>
      </w:rPr>
    </w:lvl>
    <w:lvl w:ilvl="2" w:tplc="F95E4F68">
      <w:start w:val="1"/>
      <w:numFmt w:val="bullet"/>
      <w:lvlText w:val=""/>
      <w:lvlJc w:val="left"/>
      <w:pPr>
        <w:ind w:left="2160" w:hanging="360"/>
      </w:pPr>
      <w:rPr>
        <w:rFonts w:ascii="Wingdings" w:hAnsi="Wingdings" w:hint="default"/>
      </w:rPr>
    </w:lvl>
    <w:lvl w:ilvl="3" w:tplc="AE128F1C">
      <w:start w:val="1"/>
      <w:numFmt w:val="bullet"/>
      <w:lvlText w:val=""/>
      <w:lvlJc w:val="left"/>
      <w:pPr>
        <w:ind w:left="2880" w:hanging="360"/>
      </w:pPr>
      <w:rPr>
        <w:rFonts w:ascii="Symbol" w:hAnsi="Symbol" w:hint="default"/>
      </w:rPr>
    </w:lvl>
    <w:lvl w:ilvl="4" w:tplc="AD702182">
      <w:start w:val="1"/>
      <w:numFmt w:val="bullet"/>
      <w:lvlText w:val="o"/>
      <w:lvlJc w:val="left"/>
      <w:pPr>
        <w:ind w:left="3600" w:hanging="360"/>
      </w:pPr>
      <w:rPr>
        <w:rFonts w:ascii="Courier New" w:hAnsi="Courier New" w:hint="default"/>
      </w:rPr>
    </w:lvl>
    <w:lvl w:ilvl="5" w:tplc="CDE8FC5C">
      <w:start w:val="1"/>
      <w:numFmt w:val="bullet"/>
      <w:lvlText w:val=""/>
      <w:lvlJc w:val="left"/>
      <w:pPr>
        <w:ind w:left="4320" w:hanging="360"/>
      </w:pPr>
      <w:rPr>
        <w:rFonts w:ascii="Wingdings" w:hAnsi="Wingdings" w:hint="default"/>
      </w:rPr>
    </w:lvl>
    <w:lvl w:ilvl="6" w:tplc="0314599A">
      <w:start w:val="1"/>
      <w:numFmt w:val="bullet"/>
      <w:lvlText w:val=""/>
      <w:lvlJc w:val="left"/>
      <w:pPr>
        <w:ind w:left="5040" w:hanging="360"/>
      </w:pPr>
      <w:rPr>
        <w:rFonts w:ascii="Symbol" w:hAnsi="Symbol" w:hint="default"/>
      </w:rPr>
    </w:lvl>
    <w:lvl w:ilvl="7" w:tplc="D19AA1A4">
      <w:start w:val="1"/>
      <w:numFmt w:val="bullet"/>
      <w:lvlText w:val="o"/>
      <w:lvlJc w:val="left"/>
      <w:pPr>
        <w:ind w:left="5760" w:hanging="360"/>
      </w:pPr>
      <w:rPr>
        <w:rFonts w:ascii="Courier New" w:hAnsi="Courier New" w:hint="default"/>
      </w:rPr>
    </w:lvl>
    <w:lvl w:ilvl="8" w:tplc="7DDA8052">
      <w:start w:val="1"/>
      <w:numFmt w:val="bullet"/>
      <w:lvlText w:val=""/>
      <w:lvlJc w:val="left"/>
      <w:pPr>
        <w:ind w:left="6480" w:hanging="360"/>
      </w:pPr>
      <w:rPr>
        <w:rFonts w:ascii="Wingdings" w:hAnsi="Wingdings" w:hint="default"/>
      </w:rPr>
    </w:lvl>
  </w:abstractNum>
  <w:abstractNum w:abstractNumId="16" w15:restartNumberingAfterBreak="0">
    <w:nsid w:val="774897D2"/>
    <w:multiLevelType w:val="hybridMultilevel"/>
    <w:tmpl w:val="613EE948"/>
    <w:lvl w:ilvl="0" w:tplc="FE385380">
      <w:start w:val="1"/>
      <w:numFmt w:val="bullet"/>
      <w:lvlText w:val=""/>
      <w:lvlJc w:val="left"/>
      <w:pPr>
        <w:ind w:left="720" w:hanging="360"/>
      </w:pPr>
      <w:rPr>
        <w:rFonts w:ascii="Symbol" w:hAnsi="Symbol" w:hint="default"/>
      </w:rPr>
    </w:lvl>
    <w:lvl w:ilvl="1" w:tplc="B142DCAC">
      <w:start w:val="1"/>
      <w:numFmt w:val="bullet"/>
      <w:lvlText w:val="o"/>
      <w:lvlJc w:val="left"/>
      <w:pPr>
        <w:ind w:left="1440" w:hanging="360"/>
      </w:pPr>
      <w:rPr>
        <w:rFonts w:ascii="Courier New" w:hAnsi="Courier New" w:hint="default"/>
      </w:rPr>
    </w:lvl>
    <w:lvl w:ilvl="2" w:tplc="68B42B38">
      <w:start w:val="1"/>
      <w:numFmt w:val="bullet"/>
      <w:lvlText w:val=""/>
      <w:lvlJc w:val="left"/>
      <w:pPr>
        <w:ind w:left="2160" w:hanging="360"/>
      </w:pPr>
      <w:rPr>
        <w:rFonts w:ascii="Wingdings" w:hAnsi="Wingdings" w:hint="default"/>
      </w:rPr>
    </w:lvl>
    <w:lvl w:ilvl="3" w:tplc="67A6CEC4">
      <w:start w:val="1"/>
      <w:numFmt w:val="bullet"/>
      <w:lvlText w:val=""/>
      <w:lvlJc w:val="left"/>
      <w:pPr>
        <w:ind w:left="2880" w:hanging="360"/>
      </w:pPr>
      <w:rPr>
        <w:rFonts w:ascii="Symbol" w:hAnsi="Symbol" w:hint="default"/>
      </w:rPr>
    </w:lvl>
    <w:lvl w:ilvl="4" w:tplc="C838C62A">
      <w:start w:val="1"/>
      <w:numFmt w:val="bullet"/>
      <w:lvlText w:val="o"/>
      <w:lvlJc w:val="left"/>
      <w:pPr>
        <w:ind w:left="3600" w:hanging="360"/>
      </w:pPr>
      <w:rPr>
        <w:rFonts w:ascii="Courier New" w:hAnsi="Courier New" w:hint="default"/>
      </w:rPr>
    </w:lvl>
    <w:lvl w:ilvl="5" w:tplc="BD062BAC">
      <w:start w:val="1"/>
      <w:numFmt w:val="bullet"/>
      <w:lvlText w:val=""/>
      <w:lvlJc w:val="left"/>
      <w:pPr>
        <w:ind w:left="4320" w:hanging="360"/>
      </w:pPr>
      <w:rPr>
        <w:rFonts w:ascii="Wingdings" w:hAnsi="Wingdings" w:hint="default"/>
      </w:rPr>
    </w:lvl>
    <w:lvl w:ilvl="6" w:tplc="C6EE2DEE">
      <w:start w:val="1"/>
      <w:numFmt w:val="bullet"/>
      <w:lvlText w:val=""/>
      <w:lvlJc w:val="left"/>
      <w:pPr>
        <w:ind w:left="5040" w:hanging="360"/>
      </w:pPr>
      <w:rPr>
        <w:rFonts w:ascii="Symbol" w:hAnsi="Symbol" w:hint="default"/>
      </w:rPr>
    </w:lvl>
    <w:lvl w:ilvl="7" w:tplc="74AA383C">
      <w:start w:val="1"/>
      <w:numFmt w:val="bullet"/>
      <w:lvlText w:val="o"/>
      <w:lvlJc w:val="left"/>
      <w:pPr>
        <w:ind w:left="5760" w:hanging="360"/>
      </w:pPr>
      <w:rPr>
        <w:rFonts w:ascii="Courier New" w:hAnsi="Courier New" w:hint="default"/>
      </w:rPr>
    </w:lvl>
    <w:lvl w:ilvl="8" w:tplc="DE62E56A">
      <w:start w:val="1"/>
      <w:numFmt w:val="bullet"/>
      <w:lvlText w:val=""/>
      <w:lvlJc w:val="left"/>
      <w:pPr>
        <w:ind w:left="6480" w:hanging="360"/>
      </w:pPr>
      <w:rPr>
        <w:rFonts w:ascii="Wingdings" w:hAnsi="Wingdings" w:hint="default"/>
      </w:rPr>
    </w:lvl>
  </w:abstractNum>
  <w:abstractNum w:abstractNumId="17" w15:restartNumberingAfterBreak="0">
    <w:nsid w:val="7DC38DE7"/>
    <w:multiLevelType w:val="hybridMultilevel"/>
    <w:tmpl w:val="B0343B64"/>
    <w:lvl w:ilvl="0" w:tplc="DA462CEE">
      <w:start w:val="1"/>
      <w:numFmt w:val="bullet"/>
      <w:lvlText w:val=""/>
      <w:lvlJc w:val="left"/>
      <w:pPr>
        <w:ind w:left="720" w:hanging="360"/>
      </w:pPr>
      <w:rPr>
        <w:rFonts w:ascii="Symbol" w:hAnsi="Symbol" w:hint="default"/>
      </w:rPr>
    </w:lvl>
    <w:lvl w:ilvl="1" w:tplc="05F86F5E">
      <w:start w:val="1"/>
      <w:numFmt w:val="bullet"/>
      <w:lvlText w:val="o"/>
      <w:lvlJc w:val="left"/>
      <w:pPr>
        <w:ind w:left="1440" w:hanging="360"/>
      </w:pPr>
      <w:rPr>
        <w:rFonts w:ascii="Courier New" w:hAnsi="Courier New" w:hint="default"/>
      </w:rPr>
    </w:lvl>
    <w:lvl w:ilvl="2" w:tplc="E7486996">
      <w:start w:val="1"/>
      <w:numFmt w:val="bullet"/>
      <w:lvlText w:val=""/>
      <w:lvlJc w:val="left"/>
      <w:pPr>
        <w:ind w:left="2160" w:hanging="360"/>
      </w:pPr>
      <w:rPr>
        <w:rFonts w:ascii="Wingdings" w:hAnsi="Wingdings" w:hint="default"/>
      </w:rPr>
    </w:lvl>
    <w:lvl w:ilvl="3" w:tplc="F6E40D2A">
      <w:start w:val="1"/>
      <w:numFmt w:val="bullet"/>
      <w:lvlText w:val=""/>
      <w:lvlJc w:val="left"/>
      <w:pPr>
        <w:ind w:left="2880" w:hanging="360"/>
      </w:pPr>
      <w:rPr>
        <w:rFonts w:ascii="Symbol" w:hAnsi="Symbol" w:hint="default"/>
      </w:rPr>
    </w:lvl>
    <w:lvl w:ilvl="4" w:tplc="6D0E3370">
      <w:start w:val="1"/>
      <w:numFmt w:val="bullet"/>
      <w:lvlText w:val="o"/>
      <w:lvlJc w:val="left"/>
      <w:pPr>
        <w:ind w:left="3600" w:hanging="360"/>
      </w:pPr>
      <w:rPr>
        <w:rFonts w:ascii="Courier New" w:hAnsi="Courier New" w:hint="default"/>
      </w:rPr>
    </w:lvl>
    <w:lvl w:ilvl="5" w:tplc="A7446DB2">
      <w:start w:val="1"/>
      <w:numFmt w:val="bullet"/>
      <w:lvlText w:val=""/>
      <w:lvlJc w:val="left"/>
      <w:pPr>
        <w:ind w:left="4320" w:hanging="360"/>
      </w:pPr>
      <w:rPr>
        <w:rFonts w:ascii="Wingdings" w:hAnsi="Wingdings" w:hint="default"/>
      </w:rPr>
    </w:lvl>
    <w:lvl w:ilvl="6" w:tplc="C1402542">
      <w:start w:val="1"/>
      <w:numFmt w:val="bullet"/>
      <w:lvlText w:val=""/>
      <w:lvlJc w:val="left"/>
      <w:pPr>
        <w:ind w:left="5040" w:hanging="360"/>
      </w:pPr>
      <w:rPr>
        <w:rFonts w:ascii="Symbol" w:hAnsi="Symbol" w:hint="default"/>
      </w:rPr>
    </w:lvl>
    <w:lvl w:ilvl="7" w:tplc="A0F8B904">
      <w:start w:val="1"/>
      <w:numFmt w:val="bullet"/>
      <w:lvlText w:val="o"/>
      <w:lvlJc w:val="left"/>
      <w:pPr>
        <w:ind w:left="5760" w:hanging="360"/>
      </w:pPr>
      <w:rPr>
        <w:rFonts w:ascii="Courier New" w:hAnsi="Courier New" w:hint="default"/>
      </w:rPr>
    </w:lvl>
    <w:lvl w:ilvl="8" w:tplc="45702BBC">
      <w:start w:val="1"/>
      <w:numFmt w:val="bullet"/>
      <w:lvlText w:val=""/>
      <w:lvlJc w:val="left"/>
      <w:pPr>
        <w:ind w:left="6480" w:hanging="360"/>
      </w:pPr>
      <w:rPr>
        <w:rFonts w:ascii="Wingdings" w:hAnsi="Wingdings" w:hint="default"/>
      </w:rPr>
    </w:lvl>
  </w:abstractNum>
  <w:abstractNum w:abstractNumId="18" w15:restartNumberingAfterBreak="0">
    <w:nsid w:val="7DF3F31E"/>
    <w:multiLevelType w:val="hybridMultilevel"/>
    <w:tmpl w:val="F6CA423A"/>
    <w:lvl w:ilvl="0" w:tplc="06449D34">
      <w:start w:val="1"/>
      <w:numFmt w:val="decimal"/>
      <w:lvlText w:val="%1."/>
      <w:lvlJc w:val="left"/>
      <w:pPr>
        <w:ind w:left="720" w:hanging="360"/>
      </w:pPr>
    </w:lvl>
    <w:lvl w:ilvl="1" w:tplc="3BB63222">
      <w:start w:val="1"/>
      <w:numFmt w:val="lowerLetter"/>
      <w:lvlText w:val="%2."/>
      <w:lvlJc w:val="left"/>
      <w:pPr>
        <w:ind w:left="1440" w:hanging="360"/>
      </w:pPr>
    </w:lvl>
    <w:lvl w:ilvl="2" w:tplc="BB706096">
      <w:start w:val="1"/>
      <w:numFmt w:val="lowerRoman"/>
      <w:lvlText w:val="%3."/>
      <w:lvlJc w:val="right"/>
      <w:pPr>
        <w:ind w:left="2160" w:hanging="180"/>
      </w:pPr>
    </w:lvl>
    <w:lvl w:ilvl="3" w:tplc="EE4C9468">
      <w:start w:val="1"/>
      <w:numFmt w:val="decimal"/>
      <w:lvlText w:val="%4."/>
      <w:lvlJc w:val="left"/>
      <w:pPr>
        <w:ind w:left="2880" w:hanging="360"/>
      </w:pPr>
    </w:lvl>
    <w:lvl w:ilvl="4" w:tplc="C2E435DA">
      <w:start w:val="1"/>
      <w:numFmt w:val="lowerLetter"/>
      <w:lvlText w:val="%5."/>
      <w:lvlJc w:val="left"/>
      <w:pPr>
        <w:ind w:left="3600" w:hanging="360"/>
      </w:pPr>
    </w:lvl>
    <w:lvl w:ilvl="5" w:tplc="5F361C36">
      <w:start w:val="1"/>
      <w:numFmt w:val="lowerRoman"/>
      <w:lvlText w:val="%6."/>
      <w:lvlJc w:val="right"/>
      <w:pPr>
        <w:ind w:left="4320" w:hanging="180"/>
      </w:pPr>
    </w:lvl>
    <w:lvl w:ilvl="6" w:tplc="92F6871E">
      <w:start w:val="1"/>
      <w:numFmt w:val="decimal"/>
      <w:lvlText w:val="%7."/>
      <w:lvlJc w:val="left"/>
      <w:pPr>
        <w:ind w:left="5040" w:hanging="360"/>
      </w:pPr>
    </w:lvl>
    <w:lvl w:ilvl="7" w:tplc="235E5900">
      <w:start w:val="1"/>
      <w:numFmt w:val="lowerLetter"/>
      <w:lvlText w:val="%8."/>
      <w:lvlJc w:val="left"/>
      <w:pPr>
        <w:ind w:left="5760" w:hanging="360"/>
      </w:pPr>
    </w:lvl>
    <w:lvl w:ilvl="8" w:tplc="EAF2CD1C">
      <w:start w:val="1"/>
      <w:numFmt w:val="lowerRoman"/>
      <w:lvlText w:val="%9."/>
      <w:lvlJc w:val="right"/>
      <w:pPr>
        <w:ind w:left="6480" w:hanging="180"/>
      </w:pPr>
    </w:lvl>
  </w:abstractNum>
  <w:abstractNum w:abstractNumId="19" w15:restartNumberingAfterBreak="0">
    <w:nsid w:val="7E373AFD"/>
    <w:multiLevelType w:val="hybridMultilevel"/>
    <w:tmpl w:val="CBC85186"/>
    <w:lvl w:ilvl="0" w:tplc="FC90B4CC">
      <w:start w:val="1"/>
      <w:numFmt w:val="bullet"/>
      <w:lvlText w:val=""/>
      <w:lvlJc w:val="left"/>
      <w:pPr>
        <w:ind w:left="720" w:hanging="360"/>
      </w:pPr>
      <w:rPr>
        <w:rFonts w:ascii="Symbol" w:hAnsi="Symbol" w:hint="default"/>
      </w:rPr>
    </w:lvl>
    <w:lvl w:ilvl="1" w:tplc="7ED2B7E6">
      <w:start w:val="1"/>
      <w:numFmt w:val="bullet"/>
      <w:lvlText w:val="o"/>
      <w:lvlJc w:val="left"/>
      <w:pPr>
        <w:ind w:left="1440" w:hanging="360"/>
      </w:pPr>
      <w:rPr>
        <w:rFonts w:ascii="Courier New" w:hAnsi="Courier New" w:hint="default"/>
      </w:rPr>
    </w:lvl>
    <w:lvl w:ilvl="2" w:tplc="95905B9A">
      <w:start w:val="1"/>
      <w:numFmt w:val="bullet"/>
      <w:lvlText w:val=""/>
      <w:lvlJc w:val="left"/>
      <w:pPr>
        <w:ind w:left="2160" w:hanging="360"/>
      </w:pPr>
      <w:rPr>
        <w:rFonts w:ascii="Wingdings" w:hAnsi="Wingdings" w:hint="default"/>
      </w:rPr>
    </w:lvl>
    <w:lvl w:ilvl="3" w:tplc="7CAC4D24">
      <w:start w:val="1"/>
      <w:numFmt w:val="bullet"/>
      <w:lvlText w:val=""/>
      <w:lvlJc w:val="left"/>
      <w:pPr>
        <w:ind w:left="2880" w:hanging="360"/>
      </w:pPr>
      <w:rPr>
        <w:rFonts w:ascii="Symbol" w:hAnsi="Symbol" w:hint="default"/>
      </w:rPr>
    </w:lvl>
    <w:lvl w:ilvl="4" w:tplc="E358447C">
      <w:start w:val="1"/>
      <w:numFmt w:val="bullet"/>
      <w:lvlText w:val="o"/>
      <w:lvlJc w:val="left"/>
      <w:pPr>
        <w:ind w:left="3600" w:hanging="360"/>
      </w:pPr>
      <w:rPr>
        <w:rFonts w:ascii="Courier New" w:hAnsi="Courier New" w:hint="default"/>
      </w:rPr>
    </w:lvl>
    <w:lvl w:ilvl="5" w:tplc="CDD89154">
      <w:start w:val="1"/>
      <w:numFmt w:val="bullet"/>
      <w:lvlText w:val=""/>
      <w:lvlJc w:val="left"/>
      <w:pPr>
        <w:ind w:left="4320" w:hanging="360"/>
      </w:pPr>
      <w:rPr>
        <w:rFonts w:ascii="Wingdings" w:hAnsi="Wingdings" w:hint="default"/>
      </w:rPr>
    </w:lvl>
    <w:lvl w:ilvl="6" w:tplc="AF2A6A74">
      <w:start w:val="1"/>
      <w:numFmt w:val="bullet"/>
      <w:lvlText w:val=""/>
      <w:lvlJc w:val="left"/>
      <w:pPr>
        <w:ind w:left="5040" w:hanging="360"/>
      </w:pPr>
      <w:rPr>
        <w:rFonts w:ascii="Symbol" w:hAnsi="Symbol" w:hint="default"/>
      </w:rPr>
    </w:lvl>
    <w:lvl w:ilvl="7" w:tplc="3D16E386">
      <w:start w:val="1"/>
      <w:numFmt w:val="bullet"/>
      <w:lvlText w:val="o"/>
      <w:lvlJc w:val="left"/>
      <w:pPr>
        <w:ind w:left="5760" w:hanging="360"/>
      </w:pPr>
      <w:rPr>
        <w:rFonts w:ascii="Courier New" w:hAnsi="Courier New" w:hint="default"/>
      </w:rPr>
    </w:lvl>
    <w:lvl w:ilvl="8" w:tplc="0728D7A4">
      <w:start w:val="1"/>
      <w:numFmt w:val="bullet"/>
      <w:lvlText w:val=""/>
      <w:lvlJc w:val="left"/>
      <w:pPr>
        <w:ind w:left="6480" w:hanging="360"/>
      </w:pPr>
      <w:rPr>
        <w:rFonts w:ascii="Wingdings" w:hAnsi="Wingdings" w:hint="default"/>
      </w:rPr>
    </w:lvl>
  </w:abstractNum>
  <w:num w:numId="1" w16cid:durableId="1766800177">
    <w:abstractNumId w:val="7"/>
  </w:num>
  <w:num w:numId="2" w16cid:durableId="1703289610">
    <w:abstractNumId w:val="4"/>
  </w:num>
  <w:num w:numId="3" w16cid:durableId="743188681">
    <w:abstractNumId w:val="5"/>
  </w:num>
  <w:num w:numId="4" w16cid:durableId="1927765343">
    <w:abstractNumId w:val="2"/>
  </w:num>
  <w:num w:numId="5" w16cid:durableId="2123918506">
    <w:abstractNumId w:val="12"/>
  </w:num>
  <w:num w:numId="6" w16cid:durableId="1649363225">
    <w:abstractNumId w:val="8"/>
  </w:num>
  <w:num w:numId="7" w16cid:durableId="1714379626">
    <w:abstractNumId w:val="16"/>
  </w:num>
  <w:num w:numId="8" w16cid:durableId="573391018">
    <w:abstractNumId w:val="19"/>
  </w:num>
  <w:num w:numId="9" w16cid:durableId="233207264">
    <w:abstractNumId w:val="17"/>
  </w:num>
  <w:num w:numId="10" w16cid:durableId="1460369473">
    <w:abstractNumId w:val="13"/>
  </w:num>
  <w:num w:numId="11" w16cid:durableId="369113296">
    <w:abstractNumId w:val="18"/>
  </w:num>
  <w:num w:numId="12" w16cid:durableId="1257664775">
    <w:abstractNumId w:val="0"/>
  </w:num>
  <w:num w:numId="13" w16cid:durableId="2109621946">
    <w:abstractNumId w:val="6"/>
  </w:num>
  <w:num w:numId="14" w16cid:durableId="2091458795">
    <w:abstractNumId w:val="10"/>
  </w:num>
  <w:num w:numId="15" w16cid:durableId="13195546">
    <w:abstractNumId w:val="15"/>
  </w:num>
  <w:num w:numId="16" w16cid:durableId="343243536">
    <w:abstractNumId w:val="1"/>
  </w:num>
  <w:num w:numId="17" w16cid:durableId="852719743">
    <w:abstractNumId w:val="3"/>
  </w:num>
  <w:num w:numId="18" w16cid:durableId="208498228">
    <w:abstractNumId w:val="11"/>
  </w:num>
  <w:num w:numId="19" w16cid:durableId="2142267479">
    <w:abstractNumId w:val="9"/>
  </w:num>
  <w:num w:numId="20" w16cid:durableId="193084467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7626CF"/>
    <w:rsid w:val="0002704C"/>
    <w:rsid w:val="00081A94"/>
    <w:rsid w:val="000A7098"/>
    <w:rsid w:val="000C697B"/>
    <w:rsid w:val="000F342E"/>
    <w:rsid w:val="00101E6B"/>
    <w:rsid w:val="001058BA"/>
    <w:rsid w:val="0010B346"/>
    <w:rsid w:val="00178A76"/>
    <w:rsid w:val="0018641B"/>
    <w:rsid w:val="00187955"/>
    <w:rsid w:val="001931E8"/>
    <w:rsid w:val="0019D7E6"/>
    <w:rsid w:val="001B19CF"/>
    <w:rsid w:val="001BBA35"/>
    <w:rsid w:val="001E34A9"/>
    <w:rsid w:val="001EC691"/>
    <w:rsid w:val="001FF5BC"/>
    <w:rsid w:val="002134E2"/>
    <w:rsid w:val="00225675"/>
    <w:rsid w:val="00227E28"/>
    <w:rsid w:val="002B88E3"/>
    <w:rsid w:val="002C5AFF"/>
    <w:rsid w:val="002E9A43"/>
    <w:rsid w:val="00313A23"/>
    <w:rsid w:val="003269E3"/>
    <w:rsid w:val="003809F9"/>
    <w:rsid w:val="003987AF"/>
    <w:rsid w:val="003B54DF"/>
    <w:rsid w:val="003DA27B"/>
    <w:rsid w:val="00406F38"/>
    <w:rsid w:val="0040704B"/>
    <w:rsid w:val="0042068C"/>
    <w:rsid w:val="0042B964"/>
    <w:rsid w:val="00437FBE"/>
    <w:rsid w:val="0043FC3F"/>
    <w:rsid w:val="0047167E"/>
    <w:rsid w:val="00474B5B"/>
    <w:rsid w:val="00476474"/>
    <w:rsid w:val="0048073E"/>
    <w:rsid w:val="00495DC6"/>
    <w:rsid w:val="004A768D"/>
    <w:rsid w:val="004AE9DB"/>
    <w:rsid w:val="004B170E"/>
    <w:rsid w:val="004C97FD"/>
    <w:rsid w:val="004DDA52"/>
    <w:rsid w:val="004E77F7"/>
    <w:rsid w:val="004ED7B1"/>
    <w:rsid w:val="0051101E"/>
    <w:rsid w:val="00526A32"/>
    <w:rsid w:val="00549478"/>
    <w:rsid w:val="005511B6"/>
    <w:rsid w:val="005536A1"/>
    <w:rsid w:val="0056018F"/>
    <w:rsid w:val="005618EE"/>
    <w:rsid w:val="00572D35"/>
    <w:rsid w:val="005E625D"/>
    <w:rsid w:val="005F01D5"/>
    <w:rsid w:val="0060DFD0"/>
    <w:rsid w:val="00623268"/>
    <w:rsid w:val="006A612C"/>
    <w:rsid w:val="006B4423"/>
    <w:rsid w:val="0071444D"/>
    <w:rsid w:val="007271BC"/>
    <w:rsid w:val="0075735A"/>
    <w:rsid w:val="00775FCE"/>
    <w:rsid w:val="00799452"/>
    <w:rsid w:val="007CD4A9"/>
    <w:rsid w:val="00813838"/>
    <w:rsid w:val="008665D4"/>
    <w:rsid w:val="008B642D"/>
    <w:rsid w:val="009027E0"/>
    <w:rsid w:val="009173EE"/>
    <w:rsid w:val="00960AD0"/>
    <w:rsid w:val="009704EA"/>
    <w:rsid w:val="0099592B"/>
    <w:rsid w:val="0099B9C0"/>
    <w:rsid w:val="009B302B"/>
    <w:rsid w:val="009DE257"/>
    <w:rsid w:val="009E5669"/>
    <w:rsid w:val="00A250BC"/>
    <w:rsid w:val="00A2631D"/>
    <w:rsid w:val="00A41760"/>
    <w:rsid w:val="00A81D5E"/>
    <w:rsid w:val="00A824DA"/>
    <w:rsid w:val="00B024EA"/>
    <w:rsid w:val="00B195A7"/>
    <w:rsid w:val="00B50900"/>
    <w:rsid w:val="00B63B51"/>
    <w:rsid w:val="00B6CDBA"/>
    <w:rsid w:val="00BD5A6C"/>
    <w:rsid w:val="00BFF097"/>
    <w:rsid w:val="00C0B39F"/>
    <w:rsid w:val="00C14A69"/>
    <w:rsid w:val="00C21920"/>
    <w:rsid w:val="00C34F90"/>
    <w:rsid w:val="00C85B76"/>
    <w:rsid w:val="00C91DE5"/>
    <w:rsid w:val="00CC605E"/>
    <w:rsid w:val="00CCFD8D"/>
    <w:rsid w:val="00CD4443"/>
    <w:rsid w:val="00CE396C"/>
    <w:rsid w:val="00D57848"/>
    <w:rsid w:val="00D6763B"/>
    <w:rsid w:val="00D74562"/>
    <w:rsid w:val="00D9CD6F"/>
    <w:rsid w:val="00DAB501"/>
    <w:rsid w:val="00DE70BF"/>
    <w:rsid w:val="00E0A034"/>
    <w:rsid w:val="00E26453"/>
    <w:rsid w:val="00E5F2C0"/>
    <w:rsid w:val="00E75C81"/>
    <w:rsid w:val="00E93225"/>
    <w:rsid w:val="00E9CFA5"/>
    <w:rsid w:val="00EE3823"/>
    <w:rsid w:val="00EF2306"/>
    <w:rsid w:val="00F637FE"/>
    <w:rsid w:val="00F71667"/>
    <w:rsid w:val="00FAC305"/>
    <w:rsid w:val="01016D7D"/>
    <w:rsid w:val="01070A0D"/>
    <w:rsid w:val="010DAB4F"/>
    <w:rsid w:val="010ED717"/>
    <w:rsid w:val="011BF900"/>
    <w:rsid w:val="011FF7B4"/>
    <w:rsid w:val="01204328"/>
    <w:rsid w:val="012181D1"/>
    <w:rsid w:val="0124A104"/>
    <w:rsid w:val="0124CE11"/>
    <w:rsid w:val="01307247"/>
    <w:rsid w:val="01310932"/>
    <w:rsid w:val="0134061E"/>
    <w:rsid w:val="013673D2"/>
    <w:rsid w:val="01374951"/>
    <w:rsid w:val="013AB5D9"/>
    <w:rsid w:val="01414098"/>
    <w:rsid w:val="014C7840"/>
    <w:rsid w:val="014EE2E7"/>
    <w:rsid w:val="01505275"/>
    <w:rsid w:val="01518BEC"/>
    <w:rsid w:val="01530A02"/>
    <w:rsid w:val="01546CEB"/>
    <w:rsid w:val="015A2711"/>
    <w:rsid w:val="01600481"/>
    <w:rsid w:val="016142D2"/>
    <w:rsid w:val="01623995"/>
    <w:rsid w:val="016D5DC6"/>
    <w:rsid w:val="0176FFC7"/>
    <w:rsid w:val="01770947"/>
    <w:rsid w:val="01791566"/>
    <w:rsid w:val="017C3E24"/>
    <w:rsid w:val="017C7F13"/>
    <w:rsid w:val="017E450D"/>
    <w:rsid w:val="0182598E"/>
    <w:rsid w:val="018C289F"/>
    <w:rsid w:val="0191D4B0"/>
    <w:rsid w:val="01984B92"/>
    <w:rsid w:val="019BA43F"/>
    <w:rsid w:val="019E5194"/>
    <w:rsid w:val="01A091A3"/>
    <w:rsid w:val="01A1A3CF"/>
    <w:rsid w:val="01A5217E"/>
    <w:rsid w:val="01A905B3"/>
    <w:rsid w:val="01AB3E9E"/>
    <w:rsid w:val="01AC8157"/>
    <w:rsid w:val="01B169B1"/>
    <w:rsid w:val="01B30803"/>
    <w:rsid w:val="01B98784"/>
    <w:rsid w:val="01BAD980"/>
    <w:rsid w:val="01C0376E"/>
    <w:rsid w:val="01C0D2F8"/>
    <w:rsid w:val="01C62FD7"/>
    <w:rsid w:val="01C894ED"/>
    <w:rsid w:val="01CD1F87"/>
    <w:rsid w:val="01D42EAE"/>
    <w:rsid w:val="01D5E799"/>
    <w:rsid w:val="01D90431"/>
    <w:rsid w:val="01DFD675"/>
    <w:rsid w:val="01E0179D"/>
    <w:rsid w:val="01E04947"/>
    <w:rsid w:val="01E3934E"/>
    <w:rsid w:val="01E48D35"/>
    <w:rsid w:val="01E490D3"/>
    <w:rsid w:val="01EB7462"/>
    <w:rsid w:val="01EC3156"/>
    <w:rsid w:val="01F4B456"/>
    <w:rsid w:val="01F50DB8"/>
    <w:rsid w:val="01F96B30"/>
    <w:rsid w:val="01F97BAE"/>
    <w:rsid w:val="01FC1790"/>
    <w:rsid w:val="020533DD"/>
    <w:rsid w:val="020608B4"/>
    <w:rsid w:val="02065851"/>
    <w:rsid w:val="020D6935"/>
    <w:rsid w:val="0210D06D"/>
    <w:rsid w:val="02155EC8"/>
    <w:rsid w:val="0223512F"/>
    <w:rsid w:val="022617AD"/>
    <w:rsid w:val="0228F657"/>
    <w:rsid w:val="02386E21"/>
    <w:rsid w:val="023A0D18"/>
    <w:rsid w:val="023AB74E"/>
    <w:rsid w:val="023BE856"/>
    <w:rsid w:val="023D57AC"/>
    <w:rsid w:val="0246A3F5"/>
    <w:rsid w:val="024832D7"/>
    <w:rsid w:val="02489E63"/>
    <w:rsid w:val="024BC499"/>
    <w:rsid w:val="02500F60"/>
    <w:rsid w:val="0255E9C6"/>
    <w:rsid w:val="025EB8DD"/>
    <w:rsid w:val="0271633A"/>
    <w:rsid w:val="02718A71"/>
    <w:rsid w:val="02741F09"/>
    <w:rsid w:val="027C2243"/>
    <w:rsid w:val="027F735B"/>
    <w:rsid w:val="0284A44B"/>
    <w:rsid w:val="028DB568"/>
    <w:rsid w:val="02910EF5"/>
    <w:rsid w:val="0295B688"/>
    <w:rsid w:val="02973454"/>
    <w:rsid w:val="029CCAF3"/>
    <w:rsid w:val="029E8602"/>
    <w:rsid w:val="029F20F3"/>
    <w:rsid w:val="02A2F6B6"/>
    <w:rsid w:val="02A6DC4B"/>
    <w:rsid w:val="02B2950F"/>
    <w:rsid w:val="02B96377"/>
    <w:rsid w:val="02BDE21F"/>
    <w:rsid w:val="02C01362"/>
    <w:rsid w:val="02C6080C"/>
    <w:rsid w:val="02CA847C"/>
    <w:rsid w:val="02DF621C"/>
    <w:rsid w:val="02E1A30B"/>
    <w:rsid w:val="02E2701C"/>
    <w:rsid w:val="02EB34E5"/>
    <w:rsid w:val="02F94DB8"/>
    <w:rsid w:val="02FA54B1"/>
    <w:rsid w:val="02FE1795"/>
    <w:rsid w:val="02FEEAF2"/>
    <w:rsid w:val="0300A0C9"/>
    <w:rsid w:val="03039089"/>
    <w:rsid w:val="03084E43"/>
    <w:rsid w:val="030EA46C"/>
    <w:rsid w:val="030F38F0"/>
    <w:rsid w:val="031A9F4A"/>
    <w:rsid w:val="03269018"/>
    <w:rsid w:val="032928A0"/>
    <w:rsid w:val="032BD081"/>
    <w:rsid w:val="0336A39E"/>
    <w:rsid w:val="033C4D0B"/>
    <w:rsid w:val="034165A9"/>
    <w:rsid w:val="0344BBC2"/>
    <w:rsid w:val="034E5581"/>
    <w:rsid w:val="03502108"/>
    <w:rsid w:val="03543128"/>
    <w:rsid w:val="035667DD"/>
    <w:rsid w:val="036A5EEF"/>
    <w:rsid w:val="037A25F9"/>
    <w:rsid w:val="03802A23"/>
    <w:rsid w:val="03822DFE"/>
    <w:rsid w:val="03841F18"/>
    <w:rsid w:val="03882D0A"/>
    <w:rsid w:val="0394D57C"/>
    <w:rsid w:val="03971C0B"/>
    <w:rsid w:val="03A13879"/>
    <w:rsid w:val="03A65DBD"/>
    <w:rsid w:val="03AE79B6"/>
    <w:rsid w:val="03B57316"/>
    <w:rsid w:val="03C5CCA0"/>
    <w:rsid w:val="03C5D22A"/>
    <w:rsid w:val="03C69CA8"/>
    <w:rsid w:val="03CBC1A2"/>
    <w:rsid w:val="03D3E22C"/>
    <w:rsid w:val="03D5E74D"/>
    <w:rsid w:val="03D6B095"/>
    <w:rsid w:val="03D9453C"/>
    <w:rsid w:val="03DB8C18"/>
    <w:rsid w:val="03E18837"/>
    <w:rsid w:val="03E3EDE0"/>
    <w:rsid w:val="03E7F200"/>
    <w:rsid w:val="03EAFD29"/>
    <w:rsid w:val="03ED7F54"/>
    <w:rsid w:val="03EE938C"/>
    <w:rsid w:val="03F10E54"/>
    <w:rsid w:val="03FBD374"/>
    <w:rsid w:val="040102CE"/>
    <w:rsid w:val="0403DF8A"/>
    <w:rsid w:val="04055D5A"/>
    <w:rsid w:val="04155BC0"/>
    <w:rsid w:val="041E2DD8"/>
    <w:rsid w:val="04239BF8"/>
    <w:rsid w:val="042A14DB"/>
    <w:rsid w:val="042C2BB9"/>
    <w:rsid w:val="043BC085"/>
    <w:rsid w:val="043C13F5"/>
    <w:rsid w:val="043DFDB3"/>
    <w:rsid w:val="044F7D7C"/>
    <w:rsid w:val="0452A205"/>
    <w:rsid w:val="0452DBA2"/>
    <w:rsid w:val="045C372F"/>
    <w:rsid w:val="04611D75"/>
    <w:rsid w:val="0462098F"/>
    <w:rsid w:val="047F8D39"/>
    <w:rsid w:val="0480882B"/>
    <w:rsid w:val="0480E8FD"/>
    <w:rsid w:val="04831780"/>
    <w:rsid w:val="048FC0D1"/>
    <w:rsid w:val="04924901"/>
    <w:rsid w:val="0497834F"/>
    <w:rsid w:val="049F4102"/>
    <w:rsid w:val="04A0E261"/>
    <w:rsid w:val="04A26D5D"/>
    <w:rsid w:val="04A34A6E"/>
    <w:rsid w:val="04A530CA"/>
    <w:rsid w:val="04A6DB82"/>
    <w:rsid w:val="04AECEA4"/>
    <w:rsid w:val="04B0E619"/>
    <w:rsid w:val="04B24880"/>
    <w:rsid w:val="04B34F15"/>
    <w:rsid w:val="04B89B4E"/>
    <w:rsid w:val="04C5E861"/>
    <w:rsid w:val="04C959E9"/>
    <w:rsid w:val="04CEAE9C"/>
    <w:rsid w:val="04D34535"/>
    <w:rsid w:val="04DD86B2"/>
    <w:rsid w:val="04DFAC1B"/>
    <w:rsid w:val="04E18D84"/>
    <w:rsid w:val="04E3B699"/>
    <w:rsid w:val="04E8526C"/>
    <w:rsid w:val="04F0831E"/>
    <w:rsid w:val="04FA6CB5"/>
    <w:rsid w:val="0503B210"/>
    <w:rsid w:val="050DA406"/>
    <w:rsid w:val="050DE329"/>
    <w:rsid w:val="051267CF"/>
    <w:rsid w:val="05131316"/>
    <w:rsid w:val="0517FEA2"/>
    <w:rsid w:val="05225E19"/>
    <w:rsid w:val="0528114C"/>
    <w:rsid w:val="052D8393"/>
    <w:rsid w:val="0533434D"/>
    <w:rsid w:val="05337179"/>
    <w:rsid w:val="053BFC55"/>
    <w:rsid w:val="053D2A3C"/>
    <w:rsid w:val="05437B22"/>
    <w:rsid w:val="05448FA5"/>
    <w:rsid w:val="054787F4"/>
    <w:rsid w:val="054899F7"/>
    <w:rsid w:val="054EE9F8"/>
    <w:rsid w:val="0550B17F"/>
    <w:rsid w:val="05574B22"/>
    <w:rsid w:val="05591A55"/>
    <w:rsid w:val="055CB95D"/>
    <w:rsid w:val="055F700F"/>
    <w:rsid w:val="05675840"/>
    <w:rsid w:val="05675DB3"/>
    <w:rsid w:val="056BC24A"/>
    <w:rsid w:val="056CD434"/>
    <w:rsid w:val="057007E0"/>
    <w:rsid w:val="0575B183"/>
    <w:rsid w:val="0589096F"/>
    <w:rsid w:val="058A9871"/>
    <w:rsid w:val="058B4254"/>
    <w:rsid w:val="058D1AEB"/>
    <w:rsid w:val="0595806A"/>
    <w:rsid w:val="05968626"/>
    <w:rsid w:val="05977D3B"/>
    <w:rsid w:val="0598449A"/>
    <w:rsid w:val="05A9FE81"/>
    <w:rsid w:val="05ABA91C"/>
    <w:rsid w:val="05AEC103"/>
    <w:rsid w:val="05B03BB2"/>
    <w:rsid w:val="05BA3C00"/>
    <w:rsid w:val="05C45DEE"/>
    <w:rsid w:val="05C58837"/>
    <w:rsid w:val="05C82035"/>
    <w:rsid w:val="05CB29C2"/>
    <w:rsid w:val="05CE004F"/>
    <w:rsid w:val="05D0CEE2"/>
    <w:rsid w:val="05D48FCB"/>
    <w:rsid w:val="05E02799"/>
    <w:rsid w:val="05E1CEE8"/>
    <w:rsid w:val="05E39853"/>
    <w:rsid w:val="05EB7175"/>
    <w:rsid w:val="05F7C756"/>
    <w:rsid w:val="05F980D0"/>
    <w:rsid w:val="06046FFB"/>
    <w:rsid w:val="06049823"/>
    <w:rsid w:val="06062E39"/>
    <w:rsid w:val="060C8CE7"/>
    <w:rsid w:val="060D9A78"/>
    <w:rsid w:val="0614C7B6"/>
    <w:rsid w:val="0616EA65"/>
    <w:rsid w:val="061F2068"/>
    <w:rsid w:val="061F7D61"/>
    <w:rsid w:val="0627EDC1"/>
    <w:rsid w:val="06291F44"/>
    <w:rsid w:val="062B8653"/>
    <w:rsid w:val="062B92E2"/>
    <w:rsid w:val="0632778A"/>
    <w:rsid w:val="0632ECE3"/>
    <w:rsid w:val="0635F053"/>
    <w:rsid w:val="063A8C41"/>
    <w:rsid w:val="063E17EF"/>
    <w:rsid w:val="06409A10"/>
    <w:rsid w:val="06427E35"/>
    <w:rsid w:val="06455232"/>
    <w:rsid w:val="0648A3AC"/>
    <w:rsid w:val="0649E7E0"/>
    <w:rsid w:val="064AF9DE"/>
    <w:rsid w:val="064CF0EE"/>
    <w:rsid w:val="064D6B93"/>
    <w:rsid w:val="0653F291"/>
    <w:rsid w:val="06717758"/>
    <w:rsid w:val="06746EC4"/>
    <w:rsid w:val="06791C92"/>
    <w:rsid w:val="068B6483"/>
    <w:rsid w:val="068DACAD"/>
    <w:rsid w:val="06916EB6"/>
    <w:rsid w:val="0692CB53"/>
    <w:rsid w:val="0693EC8B"/>
    <w:rsid w:val="0694CDB7"/>
    <w:rsid w:val="069B6028"/>
    <w:rsid w:val="069DE491"/>
    <w:rsid w:val="06A3DA6F"/>
    <w:rsid w:val="06B19FD3"/>
    <w:rsid w:val="06B530F9"/>
    <w:rsid w:val="06B705A9"/>
    <w:rsid w:val="06BB18B0"/>
    <w:rsid w:val="06BBF556"/>
    <w:rsid w:val="06CCD480"/>
    <w:rsid w:val="06D0DF94"/>
    <w:rsid w:val="06D2177C"/>
    <w:rsid w:val="06D56D26"/>
    <w:rsid w:val="06D706B3"/>
    <w:rsid w:val="06DA4567"/>
    <w:rsid w:val="06DECDA8"/>
    <w:rsid w:val="06E08DFF"/>
    <w:rsid w:val="06E0C575"/>
    <w:rsid w:val="06E76ED9"/>
    <w:rsid w:val="06EA85A9"/>
    <w:rsid w:val="06ECB94A"/>
    <w:rsid w:val="06F2BD44"/>
    <w:rsid w:val="06F4B1D6"/>
    <w:rsid w:val="06FE56DE"/>
    <w:rsid w:val="06FE9E39"/>
    <w:rsid w:val="07069596"/>
    <w:rsid w:val="07078167"/>
    <w:rsid w:val="070C601D"/>
    <w:rsid w:val="070D7822"/>
    <w:rsid w:val="071218D6"/>
    <w:rsid w:val="07157AD7"/>
    <w:rsid w:val="0719BA0C"/>
    <w:rsid w:val="071FF44F"/>
    <w:rsid w:val="07208352"/>
    <w:rsid w:val="072D8413"/>
    <w:rsid w:val="073416A8"/>
    <w:rsid w:val="07413D07"/>
    <w:rsid w:val="074320EC"/>
    <w:rsid w:val="07438243"/>
    <w:rsid w:val="074F3CDF"/>
    <w:rsid w:val="074FB05D"/>
    <w:rsid w:val="0751F4CF"/>
    <w:rsid w:val="0756B8EE"/>
    <w:rsid w:val="075E0E1C"/>
    <w:rsid w:val="07636179"/>
    <w:rsid w:val="07658ED2"/>
    <w:rsid w:val="0765D727"/>
    <w:rsid w:val="076B1713"/>
    <w:rsid w:val="076B96B0"/>
    <w:rsid w:val="0778BA06"/>
    <w:rsid w:val="077D52E2"/>
    <w:rsid w:val="077D75E2"/>
    <w:rsid w:val="077DB88B"/>
    <w:rsid w:val="077DFAEE"/>
    <w:rsid w:val="078A0A0E"/>
    <w:rsid w:val="078D108F"/>
    <w:rsid w:val="079A4566"/>
    <w:rsid w:val="079BDF25"/>
    <w:rsid w:val="079DC57F"/>
    <w:rsid w:val="079EB141"/>
    <w:rsid w:val="07A0E1E1"/>
    <w:rsid w:val="07A46745"/>
    <w:rsid w:val="07AAFA46"/>
    <w:rsid w:val="07B452B1"/>
    <w:rsid w:val="07BF8BA8"/>
    <w:rsid w:val="07C51E75"/>
    <w:rsid w:val="07CB0AF8"/>
    <w:rsid w:val="07D490D8"/>
    <w:rsid w:val="07D7C0ED"/>
    <w:rsid w:val="07D8499A"/>
    <w:rsid w:val="07D991E5"/>
    <w:rsid w:val="07E18C41"/>
    <w:rsid w:val="07E2F721"/>
    <w:rsid w:val="07EC1887"/>
    <w:rsid w:val="07ED9DC9"/>
    <w:rsid w:val="07EE9014"/>
    <w:rsid w:val="07EECC96"/>
    <w:rsid w:val="07F76D16"/>
    <w:rsid w:val="08073E64"/>
    <w:rsid w:val="08096A30"/>
    <w:rsid w:val="080D8E37"/>
    <w:rsid w:val="08191088"/>
    <w:rsid w:val="0819C3A9"/>
    <w:rsid w:val="081CEDBB"/>
    <w:rsid w:val="0829DA90"/>
    <w:rsid w:val="082E269C"/>
    <w:rsid w:val="0836C8F0"/>
    <w:rsid w:val="083C9A45"/>
    <w:rsid w:val="083CD4BE"/>
    <w:rsid w:val="0843F131"/>
    <w:rsid w:val="0846E50A"/>
    <w:rsid w:val="08499B0E"/>
    <w:rsid w:val="085311BE"/>
    <w:rsid w:val="085AE2D2"/>
    <w:rsid w:val="085D3D6B"/>
    <w:rsid w:val="085E901D"/>
    <w:rsid w:val="08612715"/>
    <w:rsid w:val="08649257"/>
    <w:rsid w:val="08676C39"/>
    <w:rsid w:val="08727524"/>
    <w:rsid w:val="087604DE"/>
    <w:rsid w:val="087E9CAB"/>
    <w:rsid w:val="0887AF38"/>
    <w:rsid w:val="08889288"/>
    <w:rsid w:val="0888D074"/>
    <w:rsid w:val="088EF170"/>
    <w:rsid w:val="088F6632"/>
    <w:rsid w:val="0896B5F8"/>
    <w:rsid w:val="089BD592"/>
    <w:rsid w:val="089EEB45"/>
    <w:rsid w:val="08A17375"/>
    <w:rsid w:val="08A48BFA"/>
    <w:rsid w:val="08A5F6EC"/>
    <w:rsid w:val="08A74852"/>
    <w:rsid w:val="08AC3632"/>
    <w:rsid w:val="08AC6072"/>
    <w:rsid w:val="08AD8AB8"/>
    <w:rsid w:val="08B3FBB6"/>
    <w:rsid w:val="08C132A6"/>
    <w:rsid w:val="08C5D491"/>
    <w:rsid w:val="08C7110E"/>
    <w:rsid w:val="08C7BCB9"/>
    <w:rsid w:val="08CCE5C3"/>
    <w:rsid w:val="08D4923F"/>
    <w:rsid w:val="08D4F700"/>
    <w:rsid w:val="08DFA5B7"/>
    <w:rsid w:val="08E42CB2"/>
    <w:rsid w:val="08E770D7"/>
    <w:rsid w:val="08EF0580"/>
    <w:rsid w:val="08FDC340"/>
    <w:rsid w:val="08FF7616"/>
    <w:rsid w:val="0901B4DE"/>
    <w:rsid w:val="0906F17B"/>
    <w:rsid w:val="090D2505"/>
    <w:rsid w:val="090F0B61"/>
    <w:rsid w:val="09116DCF"/>
    <w:rsid w:val="091925AB"/>
    <w:rsid w:val="091A58F9"/>
    <w:rsid w:val="092716D3"/>
    <w:rsid w:val="0928A18E"/>
    <w:rsid w:val="092BC0E4"/>
    <w:rsid w:val="093019BE"/>
    <w:rsid w:val="0936D43B"/>
    <w:rsid w:val="0938A43F"/>
    <w:rsid w:val="09396434"/>
    <w:rsid w:val="093E45A3"/>
    <w:rsid w:val="094144F3"/>
    <w:rsid w:val="0942D6DB"/>
    <w:rsid w:val="094ED358"/>
    <w:rsid w:val="0958B7DA"/>
    <w:rsid w:val="09641E45"/>
    <w:rsid w:val="0965224B"/>
    <w:rsid w:val="09680413"/>
    <w:rsid w:val="0968DD2A"/>
    <w:rsid w:val="096B1A4A"/>
    <w:rsid w:val="096FCBD0"/>
    <w:rsid w:val="09725320"/>
    <w:rsid w:val="0972B61D"/>
    <w:rsid w:val="097FB372"/>
    <w:rsid w:val="09811AFB"/>
    <w:rsid w:val="09869576"/>
    <w:rsid w:val="098DA83E"/>
    <w:rsid w:val="0994C671"/>
    <w:rsid w:val="09991B90"/>
    <w:rsid w:val="099D7DA5"/>
    <w:rsid w:val="09A20C31"/>
    <w:rsid w:val="09A47489"/>
    <w:rsid w:val="09A79532"/>
    <w:rsid w:val="09A7F10E"/>
    <w:rsid w:val="09A850C1"/>
    <w:rsid w:val="09A8B600"/>
    <w:rsid w:val="09B0A624"/>
    <w:rsid w:val="09B5EF82"/>
    <w:rsid w:val="09C0FF3A"/>
    <w:rsid w:val="09C75FDD"/>
    <w:rsid w:val="09CAAA11"/>
    <w:rsid w:val="09CD01D9"/>
    <w:rsid w:val="09D28192"/>
    <w:rsid w:val="09D3A45B"/>
    <w:rsid w:val="09E0AE7A"/>
    <w:rsid w:val="09E1D86F"/>
    <w:rsid w:val="09E37C25"/>
    <w:rsid w:val="09E90937"/>
    <w:rsid w:val="09E9F702"/>
    <w:rsid w:val="09EBB36F"/>
    <w:rsid w:val="09ECAAFC"/>
    <w:rsid w:val="09F1A4E7"/>
    <w:rsid w:val="09F1AA00"/>
    <w:rsid w:val="09FB2D89"/>
    <w:rsid w:val="09FEA387"/>
    <w:rsid w:val="09FFFB92"/>
    <w:rsid w:val="0A00117C"/>
    <w:rsid w:val="0A01F943"/>
    <w:rsid w:val="0A06896D"/>
    <w:rsid w:val="0A0AE4BB"/>
    <w:rsid w:val="0A10BED2"/>
    <w:rsid w:val="0A16F3EC"/>
    <w:rsid w:val="0A1CD0A6"/>
    <w:rsid w:val="0A1FA8F6"/>
    <w:rsid w:val="0A25A34F"/>
    <w:rsid w:val="0A2F655A"/>
    <w:rsid w:val="0A33AD54"/>
    <w:rsid w:val="0A3A0C10"/>
    <w:rsid w:val="0A45B156"/>
    <w:rsid w:val="0A48234A"/>
    <w:rsid w:val="0A4C4C58"/>
    <w:rsid w:val="0A4CD064"/>
    <w:rsid w:val="0A4D7572"/>
    <w:rsid w:val="0A4EE58C"/>
    <w:rsid w:val="0A51D023"/>
    <w:rsid w:val="0A52F8AE"/>
    <w:rsid w:val="0A53F294"/>
    <w:rsid w:val="0A577A53"/>
    <w:rsid w:val="0A5A8794"/>
    <w:rsid w:val="0A5F6B52"/>
    <w:rsid w:val="0A657B01"/>
    <w:rsid w:val="0A68D6F6"/>
    <w:rsid w:val="0A696567"/>
    <w:rsid w:val="0A6D7AFF"/>
    <w:rsid w:val="0A7693D3"/>
    <w:rsid w:val="0A7B2B1C"/>
    <w:rsid w:val="0A7B822A"/>
    <w:rsid w:val="0A7BE11E"/>
    <w:rsid w:val="0A7D7B29"/>
    <w:rsid w:val="0A807364"/>
    <w:rsid w:val="0A80C3BE"/>
    <w:rsid w:val="0A80CBCF"/>
    <w:rsid w:val="0A8540A5"/>
    <w:rsid w:val="0A9635D7"/>
    <w:rsid w:val="0A9CEC0D"/>
    <w:rsid w:val="0AA18D9E"/>
    <w:rsid w:val="0AAC405D"/>
    <w:rsid w:val="0AB059B8"/>
    <w:rsid w:val="0AB4E6ED"/>
    <w:rsid w:val="0AB809B5"/>
    <w:rsid w:val="0ABF97E1"/>
    <w:rsid w:val="0AC1FEC1"/>
    <w:rsid w:val="0AC78A61"/>
    <w:rsid w:val="0AC795AE"/>
    <w:rsid w:val="0AC8FA04"/>
    <w:rsid w:val="0ACC1834"/>
    <w:rsid w:val="0ACCDB03"/>
    <w:rsid w:val="0ACD0F5C"/>
    <w:rsid w:val="0AD3B980"/>
    <w:rsid w:val="0AD56F97"/>
    <w:rsid w:val="0AD79F6D"/>
    <w:rsid w:val="0ADCAA79"/>
    <w:rsid w:val="0ADF1598"/>
    <w:rsid w:val="0ADFE617"/>
    <w:rsid w:val="0AE6C76C"/>
    <w:rsid w:val="0AE73D8A"/>
    <w:rsid w:val="0AF4083F"/>
    <w:rsid w:val="0AF79A8C"/>
    <w:rsid w:val="0B03CBAB"/>
    <w:rsid w:val="0B05FA3C"/>
    <w:rsid w:val="0B083353"/>
    <w:rsid w:val="0B1BE19C"/>
    <w:rsid w:val="0B22737A"/>
    <w:rsid w:val="0B2743F1"/>
    <w:rsid w:val="0B34C639"/>
    <w:rsid w:val="0B405E61"/>
    <w:rsid w:val="0B40FB3E"/>
    <w:rsid w:val="0B42E735"/>
    <w:rsid w:val="0B4533CE"/>
    <w:rsid w:val="0B48424D"/>
    <w:rsid w:val="0B4B3747"/>
    <w:rsid w:val="0B4D2D37"/>
    <w:rsid w:val="0B4E2AE9"/>
    <w:rsid w:val="0B4FFDF0"/>
    <w:rsid w:val="0B508D5C"/>
    <w:rsid w:val="0B510CEC"/>
    <w:rsid w:val="0B6017D2"/>
    <w:rsid w:val="0B6DEA1E"/>
    <w:rsid w:val="0B6EF0DD"/>
    <w:rsid w:val="0B7122BD"/>
    <w:rsid w:val="0B7235D9"/>
    <w:rsid w:val="0B730A01"/>
    <w:rsid w:val="0B796048"/>
    <w:rsid w:val="0B7C2300"/>
    <w:rsid w:val="0B8D6B7F"/>
    <w:rsid w:val="0B8F9DC0"/>
    <w:rsid w:val="0B949B81"/>
    <w:rsid w:val="0B9E2745"/>
    <w:rsid w:val="0B9F18AE"/>
    <w:rsid w:val="0BA37700"/>
    <w:rsid w:val="0BA3CDC7"/>
    <w:rsid w:val="0BA5DA64"/>
    <w:rsid w:val="0BA6EA60"/>
    <w:rsid w:val="0BAB4945"/>
    <w:rsid w:val="0BAD189F"/>
    <w:rsid w:val="0BAF7748"/>
    <w:rsid w:val="0BB09002"/>
    <w:rsid w:val="0BB2D0A9"/>
    <w:rsid w:val="0BB8234B"/>
    <w:rsid w:val="0BB82DCF"/>
    <w:rsid w:val="0BC0D9BE"/>
    <w:rsid w:val="0BCD29C1"/>
    <w:rsid w:val="0BD47CD1"/>
    <w:rsid w:val="0BF1241B"/>
    <w:rsid w:val="0BF746F7"/>
    <w:rsid w:val="0BF78B33"/>
    <w:rsid w:val="0BFBA5B8"/>
    <w:rsid w:val="0C0143DD"/>
    <w:rsid w:val="0C0363A4"/>
    <w:rsid w:val="0C0432E7"/>
    <w:rsid w:val="0C0925AE"/>
    <w:rsid w:val="0C14002B"/>
    <w:rsid w:val="0C1585C7"/>
    <w:rsid w:val="0C220EAD"/>
    <w:rsid w:val="0C46419E"/>
    <w:rsid w:val="0C4EF152"/>
    <w:rsid w:val="0C56C1F9"/>
    <w:rsid w:val="0C5B9482"/>
    <w:rsid w:val="0C5EF532"/>
    <w:rsid w:val="0C6225B7"/>
    <w:rsid w:val="0C63E201"/>
    <w:rsid w:val="0C640FE9"/>
    <w:rsid w:val="0C6411A4"/>
    <w:rsid w:val="0C649C31"/>
    <w:rsid w:val="0C6BF33E"/>
    <w:rsid w:val="0C702CC7"/>
    <w:rsid w:val="0C71F7AE"/>
    <w:rsid w:val="0C75A68A"/>
    <w:rsid w:val="0C79E48B"/>
    <w:rsid w:val="0C83940D"/>
    <w:rsid w:val="0C87CEFF"/>
    <w:rsid w:val="0C919B28"/>
    <w:rsid w:val="0C95A8FA"/>
    <w:rsid w:val="0C967F57"/>
    <w:rsid w:val="0C96DB10"/>
    <w:rsid w:val="0C9E1E12"/>
    <w:rsid w:val="0C9E94A2"/>
    <w:rsid w:val="0CA385EE"/>
    <w:rsid w:val="0CABF8CB"/>
    <w:rsid w:val="0CC07B7B"/>
    <w:rsid w:val="0CC14D42"/>
    <w:rsid w:val="0CCA1975"/>
    <w:rsid w:val="0CCAD29B"/>
    <w:rsid w:val="0CCAEA2F"/>
    <w:rsid w:val="0CCD9A8F"/>
    <w:rsid w:val="0CCEE3A2"/>
    <w:rsid w:val="0CCF1FC9"/>
    <w:rsid w:val="0CD3513F"/>
    <w:rsid w:val="0CE7B28B"/>
    <w:rsid w:val="0CEA8B75"/>
    <w:rsid w:val="0CEF2B3A"/>
    <w:rsid w:val="0CF11543"/>
    <w:rsid w:val="0CF1CAFD"/>
    <w:rsid w:val="0CF2C3B3"/>
    <w:rsid w:val="0CF88F77"/>
    <w:rsid w:val="0CFA6922"/>
    <w:rsid w:val="0CFE1CB3"/>
    <w:rsid w:val="0D00C0C4"/>
    <w:rsid w:val="0D04E853"/>
    <w:rsid w:val="0D06C616"/>
    <w:rsid w:val="0D07FEBA"/>
    <w:rsid w:val="0D092417"/>
    <w:rsid w:val="0D10030A"/>
    <w:rsid w:val="0D142793"/>
    <w:rsid w:val="0D154370"/>
    <w:rsid w:val="0D1A15C6"/>
    <w:rsid w:val="0D2061F4"/>
    <w:rsid w:val="0D222D75"/>
    <w:rsid w:val="0D226740"/>
    <w:rsid w:val="0D282F0C"/>
    <w:rsid w:val="0D2AC8BE"/>
    <w:rsid w:val="0D2E44C6"/>
    <w:rsid w:val="0D368619"/>
    <w:rsid w:val="0D3C0C9D"/>
    <w:rsid w:val="0D3CA0DF"/>
    <w:rsid w:val="0D4502BB"/>
    <w:rsid w:val="0D580139"/>
    <w:rsid w:val="0D59C2D8"/>
    <w:rsid w:val="0D5A6634"/>
    <w:rsid w:val="0D5ABD7A"/>
    <w:rsid w:val="0D61E5EF"/>
    <w:rsid w:val="0D669C59"/>
    <w:rsid w:val="0D681B8C"/>
    <w:rsid w:val="0D691EFE"/>
    <w:rsid w:val="0D6A797A"/>
    <w:rsid w:val="0D809169"/>
    <w:rsid w:val="0D83AF19"/>
    <w:rsid w:val="0D83BCCF"/>
    <w:rsid w:val="0D88C3F4"/>
    <w:rsid w:val="0D8C49A4"/>
    <w:rsid w:val="0D90043D"/>
    <w:rsid w:val="0D95CA22"/>
    <w:rsid w:val="0D9756C4"/>
    <w:rsid w:val="0DA5B67E"/>
    <w:rsid w:val="0DABCAE9"/>
    <w:rsid w:val="0DACDD98"/>
    <w:rsid w:val="0DAEFB26"/>
    <w:rsid w:val="0DB1BE48"/>
    <w:rsid w:val="0DB212C9"/>
    <w:rsid w:val="0DB2E72D"/>
    <w:rsid w:val="0DB5ECCC"/>
    <w:rsid w:val="0DB87D6F"/>
    <w:rsid w:val="0DB9CD90"/>
    <w:rsid w:val="0DCCEE81"/>
    <w:rsid w:val="0DD91935"/>
    <w:rsid w:val="0DE00C00"/>
    <w:rsid w:val="0DE223B0"/>
    <w:rsid w:val="0DF8EE39"/>
    <w:rsid w:val="0E00966D"/>
    <w:rsid w:val="0E015463"/>
    <w:rsid w:val="0E040615"/>
    <w:rsid w:val="0E0AE584"/>
    <w:rsid w:val="0E0DC827"/>
    <w:rsid w:val="0E0DE7EC"/>
    <w:rsid w:val="0E0E9CE3"/>
    <w:rsid w:val="0E10CC2A"/>
    <w:rsid w:val="0E19AFD5"/>
    <w:rsid w:val="0E1E69A1"/>
    <w:rsid w:val="0E1E7E3F"/>
    <w:rsid w:val="0E1F752D"/>
    <w:rsid w:val="0E29E2DD"/>
    <w:rsid w:val="0E2C96A5"/>
    <w:rsid w:val="0E307CE8"/>
    <w:rsid w:val="0E31174D"/>
    <w:rsid w:val="0E333CF6"/>
    <w:rsid w:val="0E3565D3"/>
    <w:rsid w:val="0E39910C"/>
    <w:rsid w:val="0E39B5EB"/>
    <w:rsid w:val="0E3FD97E"/>
    <w:rsid w:val="0E459554"/>
    <w:rsid w:val="0E55F2B4"/>
    <w:rsid w:val="0E573E06"/>
    <w:rsid w:val="0E57ADBE"/>
    <w:rsid w:val="0E5B1026"/>
    <w:rsid w:val="0E61F9D7"/>
    <w:rsid w:val="0E672B49"/>
    <w:rsid w:val="0E68C007"/>
    <w:rsid w:val="0E6CCD15"/>
    <w:rsid w:val="0E6E0C67"/>
    <w:rsid w:val="0E75FFE8"/>
    <w:rsid w:val="0E76C159"/>
    <w:rsid w:val="0E7906A0"/>
    <w:rsid w:val="0E7CF0B3"/>
    <w:rsid w:val="0E903118"/>
    <w:rsid w:val="0E92166A"/>
    <w:rsid w:val="0E980923"/>
    <w:rsid w:val="0E9CDACC"/>
    <w:rsid w:val="0E9E93AE"/>
    <w:rsid w:val="0EA27778"/>
    <w:rsid w:val="0EB0FEBA"/>
    <w:rsid w:val="0EB737FC"/>
    <w:rsid w:val="0EBA242D"/>
    <w:rsid w:val="0EBAA1D5"/>
    <w:rsid w:val="0EBCAF48"/>
    <w:rsid w:val="0EC02F2D"/>
    <w:rsid w:val="0EC6396F"/>
    <w:rsid w:val="0ECF750E"/>
    <w:rsid w:val="0ED7139C"/>
    <w:rsid w:val="0EDBF445"/>
    <w:rsid w:val="0EEC11E6"/>
    <w:rsid w:val="0EECD45F"/>
    <w:rsid w:val="0EEF449B"/>
    <w:rsid w:val="0EF2D2C0"/>
    <w:rsid w:val="0EF948AC"/>
    <w:rsid w:val="0EFAF47E"/>
    <w:rsid w:val="0EFB8DFA"/>
    <w:rsid w:val="0EFD9CFC"/>
    <w:rsid w:val="0F031478"/>
    <w:rsid w:val="0F0A1F97"/>
    <w:rsid w:val="0F0D529F"/>
    <w:rsid w:val="0F156119"/>
    <w:rsid w:val="0F18C624"/>
    <w:rsid w:val="0F1A4E5C"/>
    <w:rsid w:val="0F1A8DA6"/>
    <w:rsid w:val="0F1C6685"/>
    <w:rsid w:val="0F28B7DE"/>
    <w:rsid w:val="0F2E1DBF"/>
    <w:rsid w:val="0F3FEB8E"/>
    <w:rsid w:val="0F438D62"/>
    <w:rsid w:val="0F47411E"/>
    <w:rsid w:val="0F47BD8E"/>
    <w:rsid w:val="0F50195B"/>
    <w:rsid w:val="0F5028D5"/>
    <w:rsid w:val="0F526E8B"/>
    <w:rsid w:val="0F529535"/>
    <w:rsid w:val="0F5E22A2"/>
    <w:rsid w:val="0F6688F6"/>
    <w:rsid w:val="0F69E881"/>
    <w:rsid w:val="0F6E9B1F"/>
    <w:rsid w:val="0F6ED639"/>
    <w:rsid w:val="0F72CE96"/>
    <w:rsid w:val="0F7A29E9"/>
    <w:rsid w:val="0F875022"/>
    <w:rsid w:val="0F8834E1"/>
    <w:rsid w:val="0F8A7677"/>
    <w:rsid w:val="0F921C8B"/>
    <w:rsid w:val="0F998760"/>
    <w:rsid w:val="0F9EA406"/>
    <w:rsid w:val="0F9F23EF"/>
    <w:rsid w:val="0FA0B41A"/>
    <w:rsid w:val="0FA98E46"/>
    <w:rsid w:val="0FAB0CFB"/>
    <w:rsid w:val="0FB222E0"/>
    <w:rsid w:val="0FB48651"/>
    <w:rsid w:val="0FB9A9FD"/>
    <w:rsid w:val="0FBB97E6"/>
    <w:rsid w:val="0FBCEA6D"/>
    <w:rsid w:val="0FC0886B"/>
    <w:rsid w:val="0FC2514A"/>
    <w:rsid w:val="0FC45222"/>
    <w:rsid w:val="0FC4C18B"/>
    <w:rsid w:val="0FC5B3AC"/>
    <w:rsid w:val="0FC6E851"/>
    <w:rsid w:val="0FC99D84"/>
    <w:rsid w:val="0FD6307D"/>
    <w:rsid w:val="0FDD2328"/>
    <w:rsid w:val="0FE11544"/>
    <w:rsid w:val="0FE19A2E"/>
    <w:rsid w:val="0FE3084E"/>
    <w:rsid w:val="0FE8B562"/>
    <w:rsid w:val="0FF0877A"/>
    <w:rsid w:val="0FF0C6FD"/>
    <w:rsid w:val="0FF1D4F9"/>
    <w:rsid w:val="0FF58030"/>
    <w:rsid w:val="0FFDD277"/>
    <w:rsid w:val="0FFE9255"/>
    <w:rsid w:val="0FFF7125"/>
    <w:rsid w:val="10060D6D"/>
    <w:rsid w:val="100D4A9F"/>
    <w:rsid w:val="10145C27"/>
    <w:rsid w:val="101674EA"/>
    <w:rsid w:val="10189089"/>
    <w:rsid w:val="101B3930"/>
    <w:rsid w:val="101E135A"/>
    <w:rsid w:val="102622EE"/>
    <w:rsid w:val="102BF6F2"/>
    <w:rsid w:val="1031BAD3"/>
    <w:rsid w:val="103552D1"/>
    <w:rsid w:val="10441205"/>
    <w:rsid w:val="104CF0E4"/>
    <w:rsid w:val="1053E013"/>
    <w:rsid w:val="105D25C4"/>
    <w:rsid w:val="105DF07A"/>
    <w:rsid w:val="105F5EB4"/>
    <w:rsid w:val="1063051D"/>
    <w:rsid w:val="1065723C"/>
    <w:rsid w:val="1067D7A4"/>
    <w:rsid w:val="106F367D"/>
    <w:rsid w:val="107336A9"/>
    <w:rsid w:val="1076145C"/>
    <w:rsid w:val="107B57EF"/>
    <w:rsid w:val="107E8A53"/>
    <w:rsid w:val="1080C69C"/>
    <w:rsid w:val="1084494B"/>
    <w:rsid w:val="108B4687"/>
    <w:rsid w:val="108D97F1"/>
    <w:rsid w:val="1093CA7D"/>
    <w:rsid w:val="1095BC3B"/>
    <w:rsid w:val="109D1EC3"/>
    <w:rsid w:val="109FE67B"/>
    <w:rsid w:val="10A06EAD"/>
    <w:rsid w:val="10A0C1AE"/>
    <w:rsid w:val="10A27C1C"/>
    <w:rsid w:val="10B07857"/>
    <w:rsid w:val="10B529E2"/>
    <w:rsid w:val="10B69698"/>
    <w:rsid w:val="10BE5C2B"/>
    <w:rsid w:val="10C5DAE7"/>
    <w:rsid w:val="10C9907E"/>
    <w:rsid w:val="10DA7AC7"/>
    <w:rsid w:val="10DC47B3"/>
    <w:rsid w:val="10DE6690"/>
    <w:rsid w:val="10E173AE"/>
    <w:rsid w:val="10E1D60F"/>
    <w:rsid w:val="10E66C7B"/>
    <w:rsid w:val="10E8F041"/>
    <w:rsid w:val="10EDDFFD"/>
    <w:rsid w:val="10EECEE4"/>
    <w:rsid w:val="10F36D47"/>
    <w:rsid w:val="10FD3E7A"/>
    <w:rsid w:val="10FDC354"/>
    <w:rsid w:val="1103AB20"/>
    <w:rsid w:val="1108713B"/>
    <w:rsid w:val="110AEA42"/>
    <w:rsid w:val="110CE1FF"/>
    <w:rsid w:val="110D510B"/>
    <w:rsid w:val="111271A3"/>
    <w:rsid w:val="11130F6B"/>
    <w:rsid w:val="11139099"/>
    <w:rsid w:val="11172FE2"/>
    <w:rsid w:val="11187213"/>
    <w:rsid w:val="11198135"/>
    <w:rsid w:val="111CABD6"/>
    <w:rsid w:val="1122010A"/>
    <w:rsid w:val="11239A4F"/>
    <w:rsid w:val="11243EC2"/>
    <w:rsid w:val="11317C46"/>
    <w:rsid w:val="1139B6D5"/>
    <w:rsid w:val="113ECCD9"/>
    <w:rsid w:val="1140D65A"/>
    <w:rsid w:val="11456196"/>
    <w:rsid w:val="1149717B"/>
    <w:rsid w:val="11497FDB"/>
    <w:rsid w:val="114FF09E"/>
    <w:rsid w:val="11585A23"/>
    <w:rsid w:val="115B6C7F"/>
    <w:rsid w:val="115F4A89"/>
    <w:rsid w:val="1169AA6F"/>
    <w:rsid w:val="117322C4"/>
    <w:rsid w:val="1175C3D7"/>
    <w:rsid w:val="117BDBEA"/>
    <w:rsid w:val="1186BD1A"/>
    <w:rsid w:val="119C0D5F"/>
    <w:rsid w:val="119E8F3E"/>
    <w:rsid w:val="119EB29C"/>
    <w:rsid w:val="11A14BDD"/>
    <w:rsid w:val="11A1F9DF"/>
    <w:rsid w:val="11A7B6D9"/>
    <w:rsid w:val="11AD8754"/>
    <w:rsid w:val="11B322C8"/>
    <w:rsid w:val="11B6B7CD"/>
    <w:rsid w:val="11BD383B"/>
    <w:rsid w:val="11C2B5AB"/>
    <w:rsid w:val="11C6CD69"/>
    <w:rsid w:val="11D01AE4"/>
    <w:rsid w:val="11D20C80"/>
    <w:rsid w:val="11D3FF4E"/>
    <w:rsid w:val="11D748BE"/>
    <w:rsid w:val="11D9CA57"/>
    <w:rsid w:val="11DD5CED"/>
    <w:rsid w:val="11E3FBA8"/>
    <w:rsid w:val="11E6D135"/>
    <w:rsid w:val="11E8860E"/>
    <w:rsid w:val="11EB51AA"/>
    <w:rsid w:val="11EC69EF"/>
    <w:rsid w:val="11EF2F7F"/>
    <w:rsid w:val="11F36C49"/>
    <w:rsid w:val="11F5C5CA"/>
    <w:rsid w:val="11F9D30D"/>
    <w:rsid w:val="11FB4088"/>
    <w:rsid w:val="12016306"/>
    <w:rsid w:val="120A72DE"/>
    <w:rsid w:val="120C539C"/>
    <w:rsid w:val="120DBEBB"/>
    <w:rsid w:val="121EA3ED"/>
    <w:rsid w:val="121F0A9E"/>
    <w:rsid w:val="12219218"/>
    <w:rsid w:val="1221AC00"/>
    <w:rsid w:val="1221C717"/>
    <w:rsid w:val="1223EE54"/>
    <w:rsid w:val="122A1E87"/>
    <w:rsid w:val="122D4564"/>
    <w:rsid w:val="1232115B"/>
    <w:rsid w:val="12333FB0"/>
    <w:rsid w:val="1233D8CF"/>
    <w:rsid w:val="123A74F1"/>
    <w:rsid w:val="124E3223"/>
    <w:rsid w:val="125111A5"/>
    <w:rsid w:val="1253D733"/>
    <w:rsid w:val="125ABC3E"/>
    <w:rsid w:val="12660B59"/>
    <w:rsid w:val="126A0329"/>
    <w:rsid w:val="126B2C75"/>
    <w:rsid w:val="127B7E72"/>
    <w:rsid w:val="127C25ED"/>
    <w:rsid w:val="1287FBBA"/>
    <w:rsid w:val="128BB095"/>
    <w:rsid w:val="128FE0EA"/>
    <w:rsid w:val="12A22EC9"/>
    <w:rsid w:val="12A9F60C"/>
    <w:rsid w:val="12B345DB"/>
    <w:rsid w:val="12B97068"/>
    <w:rsid w:val="12BDBB1A"/>
    <w:rsid w:val="12BE982E"/>
    <w:rsid w:val="12C02B3C"/>
    <w:rsid w:val="12C5104C"/>
    <w:rsid w:val="12C637C6"/>
    <w:rsid w:val="12CC94E2"/>
    <w:rsid w:val="12CFD783"/>
    <w:rsid w:val="12D2CD3A"/>
    <w:rsid w:val="12D78338"/>
    <w:rsid w:val="12DC772A"/>
    <w:rsid w:val="12DF3F4D"/>
    <w:rsid w:val="12E03551"/>
    <w:rsid w:val="12E22AB8"/>
    <w:rsid w:val="12E41219"/>
    <w:rsid w:val="12E5878C"/>
    <w:rsid w:val="12E71608"/>
    <w:rsid w:val="12F1177F"/>
    <w:rsid w:val="12F9A3E6"/>
    <w:rsid w:val="12FA6254"/>
    <w:rsid w:val="12FFA6AB"/>
    <w:rsid w:val="12FFEB76"/>
    <w:rsid w:val="1300FE27"/>
    <w:rsid w:val="13125CBE"/>
    <w:rsid w:val="131BDEF4"/>
    <w:rsid w:val="131CD311"/>
    <w:rsid w:val="131E5744"/>
    <w:rsid w:val="131F86D1"/>
    <w:rsid w:val="1329AAEA"/>
    <w:rsid w:val="132ED5E2"/>
    <w:rsid w:val="133395B6"/>
    <w:rsid w:val="13342091"/>
    <w:rsid w:val="1334E8A6"/>
    <w:rsid w:val="1341EC79"/>
    <w:rsid w:val="1345E3C8"/>
    <w:rsid w:val="13470DF3"/>
    <w:rsid w:val="1351D077"/>
    <w:rsid w:val="1351D209"/>
    <w:rsid w:val="1353E857"/>
    <w:rsid w:val="13560DE5"/>
    <w:rsid w:val="135DF524"/>
    <w:rsid w:val="1365080E"/>
    <w:rsid w:val="1365EE01"/>
    <w:rsid w:val="1365F458"/>
    <w:rsid w:val="136DB920"/>
    <w:rsid w:val="13717792"/>
    <w:rsid w:val="1371D218"/>
    <w:rsid w:val="1373FC5A"/>
    <w:rsid w:val="137F0225"/>
    <w:rsid w:val="13838C04"/>
    <w:rsid w:val="138ACA26"/>
    <w:rsid w:val="138BE6B5"/>
    <w:rsid w:val="1396B901"/>
    <w:rsid w:val="139F7EC0"/>
    <w:rsid w:val="13A39EAC"/>
    <w:rsid w:val="13A3A662"/>
    <w:rsid w:val="13A875A9"/>
    <w:rsid w:val="13B361D6"/>
    <w:rsid w:val="13B5CE9F"/>
    <w:rsid w:val="13B894EF"/>
    <w:rsid w:val="13BB55C1"/>
    <w:rsid w:val="13BF5D4B"/>
    <w:rsid w:val="13C0B59A"/>
    <w:rsid w:val="13C738E6"/>
    <w:rsid w:val="13CB5DEA"/>
    <w:rsid w:val="13CBA70F"/>
    <w:rsid w:val="13D93C6C"/>
    <w:rsid w:val="13DC028E"/>
    <w:rsid w:val="13DCA4A4"/>
    <w:rsid w:val="13DCFCCE"/>
    <w:rsid w:val="13DF76EE"/>
    <w:rsid w:val="13DFF6D9"/>
    <w:rsid w:val="13E4BEC0"/>
    <w:rsid w:val="13EAC874"/>
    <w:rsid w:val="13EC032D"/>
    <w:rsid w:val="13F8CE5A"/>
    <w:rsid w:val="13FD6DA5"/>
    <w:rsid w:val="14009D45"/>
    <w:rsid w:val="1409559B"/>
    <w:rsid w:val="14109496"/>
    <w:rsid w:val="141120D0"/>
    <w:rsid w:val="1412E7FE"/>
    <w:rsid w:val="141FA306"/>
    <w:rsid w:val="14277430"/>
    <w:rsid w:val="1428D6AD"/>
    <w:rsid w:val="142B1547"/>
    <w:rsid w:val="142ECCD1"/>
    <w:rsid w:val="144DEFC9"/>
    <w:rsid w:val="145AB0AA"/>
    <w:rsid w:val="1463AF4C"/>
    <w:rsid w:val="1468D950"/>
    <w:rsid w:val="14694367"/>
    <w:rsid w:val="146BB13F"/>
    <w:rsid w:val="146D0464"/>
    <w:rsid w:val="148004B2"/>
    <w:rsid w:val="14848B2B"/>
    <w:rsid w:val="1484C669"/>
    <w:rsid w:val="1489F755"/>
    <w:rsid w:val="148E51BF"/>
    <w:rsid w:val="1497955F"/>
    <w:rsid w:val="14A2F847"/>
    <w:rsid w:val="14A5467F"/>
    <w:rsid w:val="14A936AF"/>
    <w:rsid w:val="14B58076"/>
    <w:rsid w:val="14B6818B"/>
    <w:rsid w:val="14B7E00E"/>
    <w:rsid w:val="14BEF4E6"/>
    <w:rsid w:val="14CA9639"/>
    <w:rsid w:val="14CC1C3F"/>
    <w:rsid w:val="14CFF68B"/>
    <w:rsid w:val="14DBEBCB"/>
    <w:rsid w:val="14DEB2B0"/>
    <w:rsid w:val="14DF51DB"/>
    <w:rsid w:val="14E340FC"/>
    <w:rsid w:val="14E6366B"/>
    <w:rsid w:val="14EA3DCD"/>
    <w:rsid w:val="14EA3EB0"/>
    <w:rsid w:val="14EC42A1"/>
    <w:rsid w:val="14EE34D2"/>
    <w:rsid w:val="14EFA21F"/>
    <w:rsid w:val="14F8055C"/>
    <w:rsid w:val="15007019"/>
    <w:rsid w:val="150411FE"/>
    <w:rsid w:val="150FC888"/>
    <w:rsid w:val="1510029F"/>
    <w:rsid w:val="15163025"/>
    <w:rsid w:val="1516CE71"/>
    <w:rsid w:val="151C3C17"/>
    <w:rsid w:val="151EF565"/>
    <w:rsid w:val="1524BC6A"/>
    <w:rsid w:val="1525A21B"/>
    <w:rsid w:val="152AC708"/>
    <w:rsid w:val="1533A3AE"/>
    <w:rsid w:val="153F7E9C"/>
    <w:rsid w:val="154B0BA5"/>
    <w:rsid w:val="154D402E"/>
    <w:rsid w:val="155026DF"/>
    <w:rsid w:val="1551E73A"/>
    <w:rsid w:val="15525C25"/>
    <w:rsid w:val="155444CB"/>
    <w:rsid w:val="155CD041"/>
    <w:rsid w:val="155ED5E0"/>
    <w:rsid w:val="1566BA43"/>
    <w:rsid w:val="156E1456"/>
    <w:rsid w:val="15770EE1"/>
    <w:rsid w:val="15774BB8"/>
    <w:rsid w:val="157D18DD"/>
    <w:rsid w:val="158578F1"/>
    <w:rsid w:val="1587A26D"/>
    <w:rsid w:val="159A83CB"/>
    <w:rsid w:val="159E8E9A"/>
    <w:rsid w:val="159EF816"/>
    <w:rsid w:val="159F4A6B"/>
    <w:rsid w:val="15A65477"/>
    <w:rsid w:val="15A6B1EF"/>
    <w:rsid w:val="15AE489B"/>
    <w:rsid w:val="15B483FD"/>
    <w:rsid w:val="15B4BABB"/>
    <w:rsid w:val="15BB6D0E"/>
    <w:rsid w:val="15CB1C1C"/>
    <w:rsid w:val="15CC0185"/>
    <w:rsid w:val="15DC3DB0"/>
    <w:rsid w:val="15DDD4F0"/>
    <w:rsid w:val="15E26DD0"/>
    <w:rsid w:val="15E74379"/>
    <w:rsid w:val="15EA7372"/>
    <w:rsid w:val="15EE5B61"/>
    <w:rsid w:val="15EF7BD9"/>
    <w:rsid w:val="15F21F18"/>
    <w:rsid w:val="15FF9509"/>
    <w:rsid w:val="16180E2C"/>
    <w:rsid w:val="16190043"/>
    <w:rsid w:val="161B821F"/>
    <w:rsid w:val="1620ED73"/>
    <w:rsid w:val="16231574"/>
    <w:rsid w:val="1625B926"/>
    <w:rsid w:val="16268972"/>
    <w:rsid w:val="162A111E"/>
    <w:rsid w:val="162E2CC2"/>
    <w:rsid w:val="162E8376"/>
    <w:rsid w:val="16329B5E"/>
    <w:rsid w:val="16358631"/>
    <w:rsid w:val="163B6A5A"/>
    <w:rsid w:val="163C12E5"/>
    <w:rsid w:val="163C2F17"/>
    <w:rsid w:val="16415194"/>
    <w:rsid w:val="164AE223"/>
    <w:rsid w:val="164FC72F"/>
    <w:rsid w:val="16515E03"/>
    <w:rsid w:val="16516BA3"/>
    <w:rsid w:val="1652606A"/>
    <w:rsid w:val="16586F6E"/>
    <w:rsid w:val="165D7855"/>
    <w:rsid w:val="165E7F11"/>
    <w:rsid w:val="1669184F"/>
    <w:rsid w:val="1676135B"/>
    <w:rsid w:val="16768B05"/>
    <w:rsid w:val="16799BEE"/>
    <w:rsid w:val="167A8D91"/>
    <w:rsid w:val="167BFCB1"/>
    <w:rsid w:val="16828CCD"/>
    <w:rsid w:val="16888283"/>
    <w:rsid w:val="168A9AD7"/>
    <w:rsid w:val="168E4C01"/>
    <w:rsid w:val="1695545B"/>
    <w:rsid w:val="169858DE"/>
    <w:rsid w:val="169AD553"/>
    <w:rsid w:val="169F742A"/>
    <w:rsid w:val="16A101BE"/>
    <w:rsid w:val="16A6585B"/>
    <w:rsid w:val="16B0D4FF"/>
    <w:rsid w:val="16B29B66"/>
    <w:rsid w:val="16B8E017"/>
    <w:rsid w:val="16B90754"/>
    <w:rsid w:val="16B90CFD"/>
    <w:rsid w:val="16C01CE4"/>
    <w:rsid w:val="16C0CAF1"/>
    <w:rsid w:val="16C150B9"/>
    <w:rsid w:val="16CEBE4D"/>
    <w:rsid w:val="16D61846"/>
    <w:rsid w:val="16D856AA"/>
    <w:rsid w:val="16DAF43F"/>
    <w:rsid w:val="16DC564B"/>
    <w:rsid w:val="16DF8D8E"/>
    <w:rsid w:val="16E1C3D4"/>
    <w:rsid w:val="16E34045"/>
    <w:rsid w:val="16ED2932"/>
    <w:rsid w:val="16F01494"/>
    <w:rsid w:val="16F33310"/>
    <w:rsid w:val="16FBB271"/>
    <w:rsid w:val="16FF900C"/>
    <w:rsid w:val="170644BF"/>
    <w:rsid w:val="170BAB3E"/>
    <w:rsid w:val="17132C37"/>
    <w:rsid w:val="17159B6D"/>
    <w:rsid w:val="17213628"/>
    <w:rsid w:val="173D9F65"/>
    <w:rsid w:val="173F3C7C"/>
    <w:rsid w:val="17421567"/>
    <w:rsid w:val="1749FF10"/>
    <w:rsid w:val="174B02BE"/>
    <w:rsid w:val="174B0879"/>
    <w:rsid w:val="174FAB35"/>
    <w:rsid w:val="175730FA"/>
    <w:rsid w:val="175B1615"/>
    <w:rsid w:val="175F47C6"/>
    <w:rsid w:val="1762B84A"/>
    <w:rsid w:val="176CD18F"/>
    <w:rsid w:val="177859AF"/>
    <w:rsid w:val="177CA9A5"/>
    <w:rsid w:val="177FFEE2"/>
    <w:rsid w:val="17809EB1"/>
    <w:rsid w:val="1781371C"/>
    <w:rsid w:val="1782B6D2"/>
    <w:rsid w:val="1790E5C8"/>
    <w:rsid w:val="1791A4F0"/>
    <w:rsid w:val="17955105"/>
    <w:rsid w:val="1796C932"/>
    <w:rsid w:val="17A0265E"/>
    <w:rsid w:val="17A2F0AA"/>
    <w:rsid w:val="17A60AF8"/>
    <w:rsid w:val="17A91B98"/>
    <w:rsid w:val="17B217A0"/>
    <w:rsid w:val="17B26A8C"/>
    <w:rsid w:val="17B55D44"/>
    <w:rsid w:val="17B55E70"/>
    <w:rsid w:val="17B614F8"/>
    <w:rsid w:val="17B668BD"/>
    <w:rsid w:val="17B80FEB"/>
    <w:rsid w:val="17CB7A6A"/>
    <w:rsid w:val="17D00482"/>
    <w:rsid w:val="17D62585"/>
    <w:rsid w:val="17DA3D9D"/>
    <w:rsid w:val="17E56B5A"/>
    <w:rsid w:val="17E5C7B3"/>
    <w:rsid w:val="17EC7981"/>
    <w:rsid w:val="17ED83A3"/>
    <w:rsid w:val="17EE5EBE"/>
    <w:rsid w:val="17F21E4C"/>
    <w:rsid w:val="17F239B1"/>
    <w:rsid w:val="17F78BC1"/>
    <w:rsid w:val="1801559F"/>
    <w:rsid w:val="1803A9C6"/>
    <w:rsid w:val="180A20C9"/>
    <w:rsid w:val="181104E8"/>
    <w:rsid w:val="1815523D"/>
    <w:rsid w:val="181B6E62"/>
    <w:rsid w:val="181E51B6"/>
    <w:rsid w:val="1825F26E"/>
    <w:rsid w:val="18283988"/>
    <w:rsid w:val="1828497D"/>
    <w:rsid w:val="182C2E11"/>
    <w:rsid w:val="182FEE52"/>
    <w:rsid w:val="1830D2A9"/>
    <w:rsid w:val="183412DD"/>
    <w:rsid w:val="18361246"/>
    <w:rsid w:val="18384873"/>
    <w:rsid w:val="18401116"/>
    <w:rsid w:val="184C09D3"/>
    <w:rsid w:val="184FC08A"/>
    <w:rsid w:val="184FF40F"/>
    <w:rsid w:val="18522E93"/>
    <w:rsid w:val="1856F9B1"/>
    <w:rsid w:val="1856FD77"/>
    <w:rsid w:val="185B9A44"/>
    <w:rsid w:val="185DF786"/>
    <w:rsid w:val="18602077"/>
    <w:rsid w:val="1861A0F9"/>
    <w:rsid w:val="186A0203"/>
    <w:rsid w:val="186C3BE7"/>
    <w:rsid w:val="1872C3E2"/>
    <w:rsid w:val="1873B11F"/>
    <w:rsid w:val="18778141"/>
    <w:rsid w:val="1879BD7A"/>
    <w:rsid w:val="187D5F57"/>
    <w:rsid w:val="188B0E92"/>
    <w:rsid w:val="188D6D07"/>
    <w:rsid w:val="188DF698"/>
    <w:rsid w:val="18914B0F"/>
    <w:rsid w:val="1894F588"/>
    <w:rsid w:val="1899C801"/>
    <w:rsid w:val="189C46FB"/>
    <w:rsid w:val="18A1A852"/>
    <w:rsid w:val="18A6199F"/>
    <w:rsid w:val="18A8D8EA"/>
    <w:rsid w:val="18AED995"/>
    <w:rsid w:val="18AF9D17"/>
    <w:rsid w:val="18B96E13"/>
    <w:rsid w:val="18B9802D"/>
    <w:rsid w:val="18C19659"/>
    <w:rsid w:val="18D1A8F3"/>
    <w:rsid w:val="18D4386E"/>
    <w:rsid w:val="18D6C7F9"/>
    <w:rsid w:val="18DDC486"/>
    <w:rsid w:val="18DEAD05"/>
    <w:rsid w:val="18E5F31E"/>
    <w:rsid w:val="18E7F14B"/>
    <w:rsid w:val="18F04CA2"/>
    <w:rsid w:val="18F69743"/>
    <w:rsid w:val="18F84F6B"/>
    <w:rsid w:val="18F90C92"/>
    <w:rsid w:val="18FA7653"/>
    <w:rsid w:val="18FCE957"/>
    <w:rsid w:val="18FD3C35"/>
    <w:rsid w:val="18FDB114"/>
    <w:rsid w:val="190CBF63"/>
    <w:rsid w:val="190CEBB9"/>
    <w:rsid w:val="190E1D7D"/>
    <w:rsid w:val="190FD14D"/>
    <w:rsid w:val="191D1BFD"/>
    <w:rsid w:val="1921B6E8"/>
    <w:rsid w:val="1923DD08"/>
    <w:rsid w:val="19272C5F"/>
    <w:rsid w:val="192A9F21"/>
    <w:rsid w:val="192B16B6"/>
    <w:rsid w:val="193297AF"/>
    <w:rsid w:val="193F61B0"/>
    <w:rsid w:val="193FFEC8"/>
    <w:rsid w:val="194C7FE0"/>
    <w:rsid w:val="194C94BE"/>
    <w:rsid w:val="1950F561"/>
    <w:rsid w:val="1954CA04"/>
    <w:rsid w:val="1957343E"/>
    <w:rsid w:val="195CAC11"/>
    <w:rsid w:val="195D2EA0"/>
    <w:rsid w:val="195F2BF5"/>
    <w:rsid w:val="19603D5E"/>
    <w:rsid w:val="196548D4"/>
    <w:rsid w:val="1967EA85"/>
    <w:rsid w:val="19680AAB"/>
    <w:rsid w:val="196C7762"/>
    <w:rsid w:val="196FD5B2"/>
    <w:rsid w:val="1980292A"/>
    <w:rsid w:val="19861DCE"/>
    <w:rsid w:val="198A5D72"/>
    <w:rsid w:val="198C0412"/>
    <w:rsid w:val="198C6ACF"/>
    <w:rsid w:val="199B1446"/>
    <w:rsid w:val="199B2241"/>
    <w:rsid w:val="199E25D6"/>
    <w:rsid w:val="199ECC22"/>
    <w:rsid w:val="19A04060"/>
    <w:rsid w:val="19A10B09"/>
    <w:rsid w:val="19A239EF"/>
    <w:rsid w:val="19A57B0F"/>
    <w:rsid w:val="19AB256D"/>
    <w:rsid w:val="19B3E7B4"/>
    <w:rsid w:val="19B4C0BC"/>
    <w:rsid w:val="19B6BB44"/>
    <w:rsid w:val="19BCDFE8"/>
    <w:rsid w:val="19C5BF8D"/>
    <w:rsid w:val="19CEAC63"/>
    <w:rsid w:val="19D0C08B"/>
    <w:rsid w:val="19D46976"/>
    <w:rsid w:val="19DC4664"/>
    <w:rsid w:val="19E63192"/>
    <w:rsid w:val="19E8E706"/>
    <w:rsid w:val="19F222D7"/>
    <w:rsid w:val="19F2F425"/>
    <w:rsid w:val="19F94FDD"/>
    <w:rsid w:val="1A01599E"/>
    <w:rsid w:val="1A0C8555"/>
    <w:rsid w:val="1A0E6506"/>
    <w:rsid w:val="1A1913D4"/>
    <w:rsid w:val="1A1A120C"/>
    <w:rsid w:val="1A205A8E"/>
    <w:rsid w:val="1A2BB17F"/>
    <w:rsid w:val="1A384CDD"/>
    <w:rsid w:val="1A38E232"/>
    <w:rsid w:val="1A4E53B8"/>
    <w:rsid w:val="1A53E3E0"/>
    <w:rsid w:val="1A5F2F4E"/>
    <w:rsid w:val="1A6061F1"/>
    <w:rsid w:val="1A6123B8"/>
    <w:rsid w:val="1A681540"/>
    <w:rsid w:val="1A854885"/>
    <w:rsid w:val="1A8B8BDE"/>
    <w:rsid w:val="1A8F45B1"/>
    <w:rsid w:val="1A907F0A"/>
    <w:rsid w:val="1A9223F2"/>
    <w:rsid w:val="1A93F3BF"/>
    <w:rsid w:val="1A96393A"/>
    <w:rsid w:val="1A98760B"/>
    <w:rsid w:val="1A99C239"/>
    <w:rsid w:val="1AAA9250"/>
    <w:rsid w:val="1AB03D18"/>
    <w:rsid w:val="1AB230AA"/>
    <w:rsid w:val="1AB26176"/>
    <w:rsid w:val="1AB46463"/>
    <w:rsid w:val="1AB4C816"/>
    <w:rsid w:val="1AB4DE99"/>
    <w:rsid w:val="1AB8BBCE"/>
    <w:rsid w:val="1ABD5F89"/>
    <w:rsid w:val="1AC218FD"/>
    <w:rsid w:val="1ACEBE3A"/>
    <w:rsid w:val="1ACF62A8"/>
    <w:rsid w:val="1ACFCC79"/>
    <w:rsid w:val="1AD283A8"/>
    <w:rsid w:val="1AD6D87D"/>
    <w:rsid w:val="1AD77D2B"/>
    <w:rsid w:val="1AE59986"/>
    <w:rsid w:val="1AE90486"/>
    <w:rsid w:val="1AEF227C"/>
    <w:rsid w:val="1AF69724"/>
    <w:rsid w:val="1AF6AFF6"/>
    <w:rsid w:val="1AF6C001"/>
    <w:rsid w:val="1AF9B856"/>
    <w:rsid w:val="1AFFBFFD"/>
    <w:rsid w:val="1B018068"/>
    <w:rsid w:val="1B14B3D6"/>
    <w:rsid w:val="1B1F980D"/>
    <w:rsid w:val="1B300D1F"/>
    <w:rsid w:val="1B34D455"/>
    <w:rsid w:val="1B36FEAA"/>
    <w:rsid w:val="1B3BF605"/>
    <w:rsid w:val="1B3D731B"/>
    <w:rsid w:val="1B3E224E"/>
    <w:rsid w:val="1B4247E0"/>
    <w:rsid w:val="1B438AAA"/>
    <w:rsid w:val="1B470E17"/>
    <w:rsid w:val="1B4C5EEE"/>
    <w:rsid w:val="1B4EBBF9"/>
    <w:rsid w:val="1B4F3162"/>
    <w:rsid w:val="1B5674C2"/>
    <w:rsid w:val="1B59036B"/>
    <w:rsid w:val="1B5FF31C"/>
    <w:rsid w:val="1B624CA2"/>
    <w:rsid w:val="1B6E4162"/>
    <w:rsid w:val="1B6E5F97"/>
    <w:rsid w:val="1B7006DA"/>
    <w:rsid w:val="1B7350DC"/>
    <w:rsid w:val="1B75DDD2"/>
    <w:rsid w:val="1B7E1D33"/>
    <w:rsid w:val="1B8C2034"/>
    <w:rsid w:val="1B8E8088"/>
    <w:rsid w:val="1B96BBA2"/>
    <w:rsid w:val="1BA4458F"/>
    <w:rsid w:val="1BA46E70"/>
    <w:rsid w:val="1BA50198"/>
    <w:rsid w:val="1BA87A83"/>
    <w:rsid w:val="1BADEE6D"/>
    <w:rsid w:val="1BB44DB0"/>
    <w:rsid w:val="1BB4B014"/>
    <w:rsid w:val="1BB958F5"/>
    <w:rsid w:val="1BBA49D8"/>
    <w:rsid w:val="1BBD3724"/>
    <w:rsid w:val="1BBF8C0F"/>
    <w:rsid w:val="1BC17A99"/>
    <w:rsid w:val="1BC68995"/>
    <w:rsid w:val="1BCA58F5"/>
    <w:rsid w:val="1BD22066"/>
    <w:rsid w:val="1BD31C3C"/>
    <w:rsid w:val="1BD51692"/>
    <w:rsid w:val="1BD54C55"/>
    <w:rsid w:val="1BDA5E73"/>
    <w:rsid w:val="1BDF5258"/>
    <w:rsid w:val="1BDFEE81"/>
    <w:rsid w:val="1BE6FE88"/>
    <w:rsid w:val="1BECF9BE"/>
    <w:rsid w:val="1BEED143"/>
    <w:rsid w:val="1BFB3332"/>
    <w:rsid w:val="1C083A86"/>
    <w:rsid w:val="1C0892C7"/>
    <w:rsid w:val="1C0DB068"/>
    <w:rsid w:val="1C11B557"/>
    <w:rsid w:val="1C1CE20C"/>
    <w:rsid w:val="1C1DF90A"/>
    <w:rsid w:val="1C1EF663"/>
    <w:rsid w:val="1C20984B"/>
    <w:rsid w:val="1C2109B7"/>
    <w:rsid w:val="1C289728"/>
    <w:rsid w:val="1C2EDF58"/>
    <w:rsid w:val="1C37B9B4"/>
    <w:rsid w:val="1C398688"/>
    <w:rsid w:val="1C3E960C"/>
    <w:rsid w:val="1C3EAD8E"/>
    <w:rsid w:val="1C4030F9"/>
    <w:rsid w:val="1C415DD5"/>
    <w:rsid w:val="1C45D6A7"/>
    <w:rsid w:val="1C4D24B6"/>
    <w:rsid w:val="1C5672CB"/>
    <w:rsid w:val="1C5A8536"/>
    <w:rsid w:val="1C5C3216"/>
    <w:rsid w:val="1C62D0F4"/>
    <w:rsid w:val="1C630DC4"/>
    <w:rsid w:val="1C66573A"/>
    <w:rsid w:val="1C67B274"/>
    <w:rsid w:val="1C6BF44F"/>
    <w:rsid w:val="1C732D24"/>
    <w:rsid w:val="1C785414"/>
    <w:rsid w:val="1C7AFD7E"/>
    <w:rsid w:val="1C7BC26E"/>
    <w:rsid w:val="1C7CE9DC"/>
    <w:rsid w:val="1C86099C"/>
    <w:rsid w:val="1C871378"/>
    <w:rsid w:val="1C8BC78D"/>
    <w:rsid w:val="1C8CFB69"/>
    <w:rsid w:val="1C9220A8"/>
    <w:rsid w:val="1C92F5B4"/>
    <w:rsid w:val="1C972C03"/>
    <w:rsid w:val="1C9841B0"/>
    <w:rsid w:val="1C9C32DB"/>
    <w:rsid w:val="1C9CBE2D"/>
    <w:rsid w:val="1C9F02C6"/>
    <w:rsid w:val="1CA0D4C6"/>
    <w:rsid w:val="1CA39D9F"/>
    <w:rsid w:val="1CA56C61"/>
    <w:rsid w:val="1CA8B4AB"/>
    <w:rsid w:val="1CA8D1F9"/>
    <w:rsid w:val="1CA9DDC1"/>
    <w:rsid w:val="1CB022FB"/>
    <w:rsid w:val="1CB0BA5E"/>
    <w:rsid w:val="1CBAD9BA"/>
    <w:rsid w:val="1CBAE11E"/>
    <w:rsid w:val="1CCF30B7"/>
    <w:rsid w:val="1CD4A68B"/>
    <w:rsid w:val="1CD60134"/>
    <w:rsid w:val="1CDAF0C7"/>
    <w:rsid w:val="1CE19EC4"/>
    <w:rsid w:val="1CE76EE6"/>
    <w:rsid w:val="1CEA8252"/>
    <w:rsid w:val="1CEC051A"/>
    <w:rsid w:val="1CEC552E"/>
    <w:rsid w:val="1CEEFAD7"/>
    <w:rsid w:val="1CF0532D"/>
    <w:rsid w:val="1CF8B5F1"/>
    <w:rsid w:val="1CF9FF7C"/>
    <w:rsid w:val="1CFBFBB3"/>
    <w:rsid w:val="1D0370F9"/>
    <w:rsid w:val="1D07B5BE"/>
    <w:rsid w:val="1D0A63C7"/>
    <w:rsid w:val="1D14188C"/>
    <w:rsid w:val="1D1B1B5A"/>
    <w:rsid w:val="1D1D123D"/>
    <w:rsid w:val="1D2221FA"/>
    <w:rsid w:val="1D2452B3"/>
    <w:rsid w:val="1D30ADE9"/>
    <w:rsid w:val="1D30EDD4"/>
    <w:rsid w:val="1D32A6AB"/>
    <w:rsid w:val="1D3471D5"/>
    <w:rsid w:val="1D3475A3"/>
    <w:rsid w:val="1D348323"/>
    <w:rsid w:val="1D367C7C"/>
    <w:rsid w:val="1D36DAB1"/>
    <w:rsid w:val="1D3CBA4F"/>
    <w:rsid w:val="1D3F30DD"/>
    <w:rsid w:val="1D3F8602"/>
    <w:rsid w:val="1D450664"/>
    <w:rsid w:val="1D465497"/>
    <w:rsid w:val="1D48991F"/>
    <w:rsid w:val="1D4EB24A"/>
    <w:rsid w:val="1D4F61F3"/>
    <w:rsid w:val="1D583E98"/>
    <w:rsid w:val="1D6272D3"/>
    <w:rsid w:val="1D63B724"/>
    <w:rsid w:val="1D640032"/>
    <w:rsid w:val="1D655DAC"/>
    <w:rsid w:val="1D6D8698"/>
    <w:rsid w:val="1D71B919"/>
    <w:rsid w:val="1D724251"/>
    <w:rsid w:val="1D73656E"/>
    <w:rsid w:val="1D754CF6"/>
    <w:rsid w:val="1D78C416"/>
    <w:rsid w:val="1D798B36"/>
    <w:rsid w:val="1D7A309C"/>
    <w:rsid w:val="1D8CD18C"/>
    <w:rsid w:val="1D8F804B"/>
    <w:rsid w:val="1D932168"/>
    <w:rsid w:val="1D94AE38"/>
    <w:rsid w:val="1DA61503"/>
    <w:rsid w:val="1DA6195E"/>
    <w:rsid w:val="1DB679B5"/>
    <w:rsid w:val="1DBC402C"/>
    <w:rsid w:val="1DC31C92"/>
    <w:rsid w:val="1DC59D49"/>
    <w:rsid w:val="1DC9F64F"/>
    <w:rsid w:val="1DCF564A"/>
    <w:rsid w:val="1DD18BC0"/>
    <w:rsid w:val="1DD436CC"/>
    <w:rsid w:val="1DD6E744"/>
    <w:rsid w:val="1DDB976A"/>
    <w:rsid w:val="1DF39B49"/>
    <w:rsid w:val="1DFBF676"/>
    <w:rsid w:val="1DFC052E"/>
    <w:rsid w:val="1DFE3925"/>
    <w:rsid w:val="1E0A810E"/>
    <w:rsid w:val="1E0A8815"/>
    <w:rsid w:val="1E0C88F0"/>
    <w:rsid w:val="1E0D634E"/>
    <w:rsid w:val="1E0E102C"/>
    <w:rsid w:val="1E107B01"/>
    <w:rsid w:val="1E1AD6CE"/>
    <w:rsid w:val="1E22E150"/>
    <w:rsid w:val="1E2334AE"/>
    <w:rsid w:val="1E2573B0"/>
    <w:rsid w:val="1E25D22D"/>
    <w:rsid w:val="1E2623E3"/>
    <w:rsid w:val="1E27A146"/>
    <w:rsid w:val="1E28E996"/>
    <w:rsid w:val="1E2A2998"/>
    <w:rsid w:val="1E2A92C2"/>
    <w:rsid w:val="1E2FD017"/>
    <w:rsid w:val="1E2FEB92"/>
    <w:rsid w:val="1E37100A"/>
    <w:rsid w:val="1E4002FF"/>
    <w:rsid w:val="1E42CE88"/>
    <w:rsid w:val="1E4BC5A7"/>
    <w:rsid w:val="1E5822D4"/>
    <w:rsid w:val="1E5ACAE4"/>
    <w:rsid w:val="1E5DE3FA"/>
    <w:rsid w:val="1E602C94"/>
    <w:rsid w:val="1E63632E"/>
    <w:rsid w:val="1E63D71A"/>
    <w:rsid w:val="1E67DEE3"/>
    <w:rsid w:val="1E6E9F02"/>
    <w:rsid w:val="1E6F88B7"/>
    <w:rsid w:val="1E6F9AB2"/>
    <w:rsid w:val="1E766323"/>
    <w:rsid w:val="1E879CB7"/>
    <w:rsid w:val="1E8872CC"/>
    <w:rsid w:val="1E89AB3B"/>
    <w:rsid w:val="1E94E661"/>
    <w:rsid w:val="1E979CC0"/>
    <w:rsid w:val="1E98F321"/>
    <w:rsid w:val="1E9AEC5E"/>
    <w:rsid w:val="1E9CBFC4"/>
    <w:rsid w:val="1E9E771C"/>
    <w:rsid w:val="1EA70D3A"/>
    <w:rsid w:val="1EA9644C"/>
    <w:rsid w:val="1EA9A947"/>
    <w:rsid w:val="1EAAECC4"/>
    <w:rsid w:val="1EAEFB41"/>
    <w:rsid w:val="1EAF7DE8"/>
    <w:rsid w:val="1EB7ED8A"/>
    <w:rsid w:val="1EC62906"/>
    <w:rsid w:val="1ECC10D9"/>
    <w:rsid w:val="1ED7792C"/>
    <w:rsid w:val="1EDBB0F2"/>
    <w:rsid w:val="1EE0441F"/>
    <w:rsid w:val="1EE3B1AC"/>
    <w:rsid w:val="1EE6D162"/>
    <w:rsid w:val="1EECCD90"/>
    <w:rsid w:val="1EED9931"/>
    <w:rsid w:val="1EF0B789"/>
    <w:rsid w:val="1EF4AB72"/>
    <w:rsid w:val="1EF98360"/>
    <w:rsid w:val="1F062B2B"/>
    <w:rsid w:val="1F078CC1"/>
    <w:rsid w:val="1F0EBE4E"/>
    <w:rsid w:val="1F11D63B"/>
    <w:rsid w:val="1F1B0A81"/>
    <w:rsid w:val="1F26024D"/>
    <w:rsid w:val="1F2A89CF"/>
    <w:rsid w:val="1F340E23"/>
    <w:rsid w:val="1F357799"/>
    <w:rsid w:val="1F35F36B"/>
    <w:rsid w:val="1F3B4202"/>
    <w:rsid w:val="1F406284"/>
    <w:rsid w:val="1F40ED84"/>
    <w:rsid w:val="1F44BFDC"/>
    <w:rsid w:val="1F45219F"/>
    <w:rsid w:val="1F471310"/>
    <w:rsid w:val="1F59FD2B"/>
    <w:rsid w:val="1F5A7724"/>
    <w:rsid w:val="1F635172"/>
    <w:rsid w:val="1F63DA5C"/>
    <w:rsid w:val="1F65E0DC"/>
    <w:rsid w:val="1F6BAADE"/>
    <w:rsid w:val="1F6CC291"/>
    <w:rsid w:val="1F70EA5C"/>
    <w:rsid w:val="1F74B8AB"/>
    <w:rsid w:val="1F7D4FC9"/>
    <w:rsid w:val="1F7DD611"/>
    <w:rsid w:val="1F81709D"/>
    <w:rsid w:val="1F828BA9"/>
    <w:rsid w:val="1F860D1C"/>
    <w:rsid w:val="1F8BF6FE"/>
    <w:rsid w:val="1F8D6E94"/>
    <w:rsid w:val="1F8EC920"/>
    <w:rsid w:val="1F90A24C"/>
    <w:rsid w:val="1F9AD665"/>
    <w:rsid w:val="1FA0F39C"/>
    <w:rsid w:val="1FA15D2C"/>
    <w:rsid w:val="1FB18069"/>
    <w:rsid w:val="1FB20364"/>
    <w:rsid w:val="1FB475A1"/>
    <w:rsid w:val="1FB54761"/>
    <w:rsid w:val="1FBFC953"/>
    <w:rsid w:val="1FC2BB24"/>
    <w:rsid w:val="1FC79F73"/>
    <w:rsid w:val="1FC83B57"/>
    <w:rsid w:val="1FCD326B"/>
    <w:rsid w:val="1FCFBF59"/>
    <w:rsid w:val="1FD110B3"/>
    <w:rsid w:val="1FDB4E28"/>
    <w:rsid w:val="1FDD7A5B"/>
    <w:rsid w:val="1FF17B2C"/>
    <w:rsid w:val="1FF48808"/>
    <w:rsid w:val="2002FE9B"/>
    <w:rsid w:val="200A868C"/>
    <w:rsid w:val="200B81ED"/>
    <w:rsid w:val="200CCD8B"/>
    <w:rsid w:val="200F3A65"/>
    <w:rsid w:val="2010020A"/>
    <w:rsid w:val="2016A603"/>
    <w:rsid w:val="201DFAE6"/>
    <w:rsid w:val="201F1EE8"/>
    <w:rsid w:val="201F6D14"/>
    <w:rsid w:val="202A0F6E"/>
    <w:rsid w:val="202B080E"/>
    <w:rsid w:val="202B1C83"/>
    <w:rsid w:val="2031AFF2"/>
    <w:rsid w:val="20352110"/>
    <w:rsid w:val="2037B202"/>
    <w:rsid w:val="2046CFF3"/>
    <w:rsid w:val="2048E686"/>
    <w:rsid w:val="20543036"/>
    <w:rsid w:val="2054CEF5"/>
    <w:rsid w:val="2055861E"/>
    <w:rsid w:val="205E3FEF"/>
    <w:rsid w:val="20613FFF"/>
    <w:rsid w:val="206B30FE"/>
    <w:rsid w:val="206C0BFE"/>
    <w:rsid w:val="2073334F"/>
    <w:rsid w:val="2076E002"/>
    <w:rsid w:val="2077AAA5"/>
    <w:rsid w:val="207F6A9A"/>
    <w:rsid w:val="208763FA"/>
    <w:rsid w:val="208B4BFA"/>
    <w:rsid w:val="20950A8D"/>
    <w:rsid w:val="20A83431"/>
    <w:rsid w:val="20A9A942"/>
    <w:rsid w:val="20B0137C"/>
    <w:rsid w:val="20B12489"/>
    <w:rsid w:val="20B97FEF"/>
    <w:rsid w:val="20BAD7C5"/>
    <w:rsid w:val="20BCB047"/>
    <w:rsid w:val="20BF7CCA"/>
    <w:rsid w:val="20C3161A"/>
    <w:rsid w:val="20C6CC43"/>
    <w:rsid w:val="20CE7673"/>
    <w:rsid w:val="20D655C3"/>
    <w:rsid w:val="20D79CA2"/>
    <w:rsid w:val="20D88EEB"/>
    <w:rsid w:val="20DDA907"/>
    <w:rsid w:val="20E13F4C"/>
    <w:rsid w:val="20ED94F1"/>
    <w:rsid w:val="20EEFC2D"/>
    <w:rsid w:val="20FB0159"/>
    <w:rsid w:val="20FF2E86"/>
    <w:rsid w:val="21054CB9"/>
    <w:rsid w:val="21118557"/>
    <w:rsid w:val="211701D3"/>
    <w:rsid w:val="2118AEDE"/>
    <w:rsid w:val="211C5C83"/>
    <w:rsid w:val="211DA64A"/>
    <w:rsid w:val="211DC36C"/>
    <w:rsid w:val="21233DB8"/>
    <w:rsid w:val="212691B0"/>
    <w:rsid w:val="2128B26B"/>
    <w:rsid w:val="213096D3"/>
    <w:rsid w:val="213A5F14"/>
    <w:rsid w:val="213E6A6E"/>
    <w:rsid w:val="2144BCE0"/>
    <w:rsid w:val="21452AE7"/>
    <w:rsid w:val="2148DCF5"/>
    <w:rsid w:val="21497C49"/>
    <w:rsid w:val="214B98E3"/>
    <w:rsid w:val="214CE8DE"/>
    <w:rsid w:val="214FA0DA"/>
    <w:rsid w:val="215D80C1"/>
    <w:rsid w:val="215DBAB1"/>
    <w:rsid w:val="216763AE"/>
    <w:rsid w:val="21683DF4"/>
    <w:rsid w:val="216B4D79"/>
    <w:rsid w:val="216BA8A0"/>
    <w:rsid w:val="216CECC4"/>
    <w:rsid w:val="216D050B"/>
    <w:rsid w:val="216D27B6"/>
    <w:rsid w:val="216FD3AD"/>
    <w:rsid w:val="2170A3BB"/>
    <w:rsid w:val="2170BD99"/>
    <w:rsid w:val="21757652"/>
    <w:rsid w:val="2175C62F"/>
    <w:rsid w:val="2178AE42"/>
    <w:rsid w:val="2181A330"/>
    <w:rsid w:val="2183095B"/>
    <w:rsid w:val="218438F0"/>
    <w:rsid w:val="2187D4A2"/>
    <w:rsid w:val="2189037E"/>
    <w:rsid w:val="2189E49D"/>
    <w:rsid w:val="218C14AD"/>
    <w:rsid w:val="218EA62D"/>
    <w:rsid w:val="21907F79"/>
    <w:rsid w:val="2195A522"/>
    <w:rsid w:val="2198106E"/>
    <w:rsid w:val="219A56E0"/>
    <w:rsid w:val="219A7451"/>
    <w:rsid w:val="219BF0D2"/>
    <w:rsid w:val="219D3660"/>
    <w:rsid w:val="21A2B8C8"/>
    <w:rsid w:val="21AF2C8E"/>
    <w:rsid w:val="21AFBBB5"/>
    <w:rsid w:val="21B3504C"/>
    <w:rsid w:val="21B5F5A0"/>
    <w:rsid w:val="21B68D45"/>
    <w:rsid w:val="21BC4243"/>
    <w:rsid w:val="21BD27D1"/>
    <w:rsid w:val="21BE7DB6"/>
    <w:rsid w:val="21C20DE5"/>
    <w:rsid w:val="21C2A1F4"/>
    <w:rsid w:val="21CCEDBE"/>
    <w:rsid w:val="21CECCF8"/>
    <w:rsid w:val="21DE0118"/>
    <w:rsid w:val="21E1D994"/>
    <w:rsid w:val="21E2E640"/>
    <w:rsid w:val="21E65E0B"/>
    <w:rsid w:val="21F44165"/>
    <w:rsid w:val="21F58492"/>
    <w:rsid w:val="21F8CDF9"/>
    <w:rsid w:val="21FDC3A4"/>
    <w:rsid w:val="21FDEA31"/>
    <w:rsid w:val="21FF5B09"/>
    <w:rsid w:val="2205BCCA"/>
    <w:rsid w:val="22074933"/>
    <w:rsid w:val="220A2B08"/>
    <w:rsid w:val="220B97F7"/>
    <w:rsid w:val="220E32BA"/>
    <w:rsid w:val="221166DB"/>
    <w:rsid w:val="22127A10"/>
    <w:rsid w:val="221BD259"/>
    <w:rsid w:val="221F0129"/>
    <w:rsid w:val="22259C43"/>
    <w:rsid w:val="222E137F"/>
    <w:rsid w:val="2230901A"/>
    <w:rsid w:val="223A8010"/>
    <w:rsid w:val="223F73F9"/>
    <w:rsid w:val="223F9A5D"/>
    <w:rsid w:val="2245D518"/>
    <w:rsid w:val="22469D38"/>
    <w:rsid w:val="2248AF4E"/>
    <w:rsid w:val="2249F785"/>
    <w:rsid w:val="22505D44"/>
    <w:rsid w:val="225154E7"/>
    <w:rsid w:val="22534348"/>
    <w:rsid w:val="22535893"/>
    <w:rsid w:val="22553162"/>
    <w:rsid w:val="2255CDAC"/>
    <w:rsid w:val="22590065"/>
    <w:rsid w:val="225B32D9"/>
    <w:rsid w:val="225E8AAF"/>
    <w:rsid w:val="226EB3AC"/>
    <w:rsid w:val="2276795A"/>
    <w:rsid w:val="227BB707"/>
    <w:rsid w:val="227D1E5B"/>
    <w:rsid w:val="22868F73"/>
    <w:rsid w:val="2289B510"/>
    <w:rsid w:val="22922174"/>
    <w:rsid w:val="22986887"/>
    <w:rsid w:val="229FCBF6"/>
    <w:rsid w:val="22A0C6F7"/>
    <w:rsid w:val="22A63334"/>
    <w:rsid w:val="22AC3B27"/>
    <w:rsid w:val="22B20FFA"/>
    <w:rsid w:val="22BF376D"/>
    <w:rsid w:val="22BF6E0B"/>
    <w:rsid w:val="22C07911"/>
    <w:rsid w:val="22C88A47"/>
    <w:rsid w:val="22C919A4"/>
    <w:rsid w:val="22CF28E9"/>
    <w:rsid w:val="22D6F136"/>
    <w:rsid w:val="22D72587"/>
    <w:rsid w:val="22D72796"/>
    <w:rsid w:val="22D74418"/>
    <w:rsid w:val="22D845C1"/>
    <w:rsid w:val="22E2898C"/>
    <w:rsid w:val="22E37004"/>
    <w:rsid w:val="22E4F3C2"/>
    <w:rsid w:val="22EB4371"/>
    <w:rsid w:val="22F6944D"/>
    <w:rsid w:val="22FF7725"/>
    <w:rsid w:val="2300EF79"/>
    <w:rsid w:val="2301E9E5"/>
    <w:rsid w:val="2302490F"/>
    <w:rsid w:val="2302DBDA"/>
    <w:rsid w:val="2303330E"/>
    <w:rsid w:val="23074909"/>
    <w:rsid w:val="23092A90"/>
    <w:rsid w:val="23101BB6"/>
    <w:rsid w:val="23113ADC"/>
    <w:rsid w:val="2311C812"/>
    <w:rsid w:val="23126512"/>
    <w:rsid w:val="23167547"/>
    <w:rsid w:val="231A11DF"/>
    <w:rsid w:val="231ED708"/>
    <w:rsid w:val="2322BA06"/>
    <w:rsid w:val="2325314A"/>
    <w:rsid w:val="232790F8"/>
    <w:rsid w:val="232D16E0"/>
    <w:rsid w:val="2331DC53"/>
    <w:rsid w:val="2333129D"/>
    <w:rsid w:val="2333F7FB"/>
    <w:rsid w:val="2337347C"/>
    <w:rsid w:val="2338FCC5"/>
    <w:rsid w:val="233D9EA6"/>
    <w:rsid w:val="233F31B0"/>
    <w:rsid w:val="23422D45"/>
    <w:rsid w:val="2343113D"/>
    <w:rsid w:val="2343ED6A"/>
    <w:rsid w:val="23450F55"/>
    <w:rsid w:val="2345EECC"/>
    <w:rsid w:val="23493C33"/>
    <w:rsid w:val="235166E8"/>
    <w:rsid w:val="235275E2"/>
    <w:rsid w:val="235766ED"/>
    <w:rsid w:val="23639476"/>
    <w:rsid w:val="2366D2D1"/>
    <w:rsid w:val="237154F9"/>
    <w:rsid w:val="23716751"/>
    <w:rsid w:val="2374D0AF"/>
    <w:rsid w:val="2376590A"/>
    <w:rsid w:val="2378C4FB"/>
    <w:rsid w:val="237E3048"/>
    <w:rsid w:val="238148C0"/>
    <w:rsid w:val="23817945"/>
    <w:rsid w:val="23827D3C"/>
    <w:rsid w:val="238D185F"/>
    <w:rsid w:val="2391ACD4"/>
    <w:rsid w:val="23940336"/>
    <w:rsid w:val="239B4481"/>
    <w:rsid w:val="239C19DC"/>
    <w:rsid w:val="239D7058"/>
    <w:rsid w:val="239FE024"/>
    <w:rsid w:val="23ADC6B3"/>
    <w:rsid w:val="23B3527A"/>
    <w:rsid w:val="23B60740"/>
    <w:rsid w:val="23B615A6"/>
    <w:rsid w:val="23B70890"/>
    <w:rsid w:val="23C16593"/>
    <w:rsid w:val="23C1E825"/>
    <w:rsid w:val="23CD4720"/>
    <w:rsid w:val="23D506FE"/>
    <w:rsid w:val="23DC0905"/>
    <w:rsid w:val="23E04C5C"/>
    <w:rsid w:val="23E1100C"/>
    <w:rsid w:val="23E3A34C"/>
    <w:rsid w:val="23E95872"/>
    <w:rsid w:val="24020B5F"/>
    <w:rsid w:val="2408CB42"/>
    <w:rsid w:val="2409159E"/>
    <w:rsid w:val="24102DB3"/>
    <w:rsid w:val="24155568"/>
    <w:rsid w:val="24160B0A"/>
    <w:rsid w:val="24171A15"/>
    <w:rsid w:val="2418FAD8"/>
    <w:rsid w:val="241B13A0"/>
    <w:rsid w:val="241C141F"/>
    <w:rsid w:val="241E7CF7"/>
    <w:rsid w:val="24226B19"/>
    <w:rsid w:val="242331D9"/>
    <w:rsid w:val="242469E9"/>
    <w:rsid w:val="242D2250"/>
    <w:rsid w:val="242E839F"/>
    <w:rsid w:val="24394E20"/>
    <w:rsid w:val="243ADB0C"/>
    <w:rsid w:val="24406A80"/>
    <w:rsid w:val="24431271"/>
    <w:rsid w:val="2446B9F1"/>
    <w:rsid w:val="2449C829"/>
    <w:rsid w:val="244D4E34"/>
    <w:rsid w:val="245308B7"/>
    <w:rsid w:val="245656D9"/>
    <w:rsid w:val="246828E5"/>
    <w:rsid w:val="246B038F"/>
    <w:rsid w:val="246D59FA"/>
    <w:rsid w:val="2472A307"/>
    <w:rsid w:val="247AAEF7"/>
    <w:rsid w:val="247F6243"/>
    <w:rsid w:val="24835EF3"/>
    <w:rsid w:val="24884CAC"/>
    <w:rsid w:val="248B651C"/>
    <w:rsid w:val="248CF99B"/>
    <w:rsid w:val="248F6CC4"/>
    <w:rsid w:val="249091B9"/>
    <w:rsid w:val="2493B9B4"/>
    <w:rsid w:val="2498E267"/>
    <w:rsid w:val="24A04C9C"/>
    <w:rsid w:val="24A32CE3"/>
    <w:rsid w:val="24A34E90"/>
    <w:rsid w:val="24A4F33C"/>
    <w:rsid w:val="24A6B66C"/>
    <w:rsid w:val="24A8B56F"/>
    <w:rsid w:val="24AE6FBD"/>
    <w:rsid w:val="24B17A23"/>
    <w:rsid w:val="24B2F029"/>
    <w:rsid w:val="24B3DD0D"/>
    <w:rsid w:val="24B58DA9"/>
    <w:rsid w:val="24BF5CA4"/>
    <w:rsid w:val="24C0F930"/>
    <w:rsid w:val="24C2415C"/>
    <w:rsid w:val="24C2E5B8"/>
    <w:rsid w:val="24C3EFA7"/>
    <w:rsid w:val="24C8905D"/>
    <w:rsid w:val="24CE80F3"/>
    <w:rsid w:val="24E1E512"/>
    <w:rsid w:val="24E485BD"/>
    <w:rsid w:val="24E9F913"/>
    <w:rsid w:val="24F5C1D5"/>
    <w:rsid w:val="24F6A13A"/>
    <w:rsid w:val="24F6FE81"/>
    <w:rsid w:val="24FD34B8"/>
    <w:rsid w:val="2500412A"/>
    <w:rsid w:val="2502B43C"/>
    <w:rsid w:val="250DF1AC"/>
    <w:rsid w:val="250F14B8"/>
    <w:rsid w:val="25149010"/>
    <w:rsid w:val="2515AF6D"/>
    <w:rsid w:val="251923ED"/>
    <w:rsid w:val="251C1C05"/>
    <w:rsid w:val="251D9D88"/>
    <w:rsid w:val="252D01C7"/>
    <w:rsid w:val="252D4EE7"/>
    <w:rsid w:val="252DA0AC"/>
    <w:rsid w:val="253105A0"/>
    <w:rsid w:val="2534DFCD"/>
    <w:rsid w:val="253BEA67"/>
    <w:rsid w:val="253EAD14"/>
    <w:rsid w:val="253EF66D"/>
    <w:rsid w:val="254624FF"/>
    <w:rsid w:val="25495D56"/>
    <w:rsid w:val="25496DCC"/>
    <w:rsid w:val="255070B5"/>
    <w:rsid w:val="25531B17"/>
    <w:rsid w:val="2558D4B1"/>
    <w:rsid w:val="2560FD16"/>
    <w:rsid w:val="2562207B"/>
    <w:rsid w:val="2563E7F8"/>
    <w:rsid w:val="2567A3E7"/>
    <w:rsid w:val="25686C76"/>
    <w:rsid w:val="257545D7"/>
    <w:rsid w:val="257626CF"/>
    <w:rsid w:val="2579591A"/>
    <w:rsid w:val="2582D10A"/>
    <w:rsid w:val="25846145"/>
    <w:rsid w:val="258D79AA"/>
    <w:rsid w:val="2595003F"/>
    <w:rsid w:val="25977809"/>
    <w:rsid w:val="25A190F5"/>
    <w:rsid w:val="25A1C923"/>
    <w:rsid w:val="25A210FA"/>
    <w:rsid w:val="25A67A26"/>
    <w:rsid w:val="25A703BC"/>
    <w:rsid w:val="25AF281D"/>
    <w:rsid w:val="25B047DC"/>
    <w:rsid w:val="25B615B5"/>
    <w:rsid w:val="25B9A18E"/>
    <w:rsid w:val="25BC8D6C"/>
    <w:rsid w:val="25C11189"/>
    <w:rsid w:val="25C27F8B"/>
    <w:rsid w:val="25C41566"/>
    <w:rsid w:val="25C55A17"/>
    <w:rsid w:val="25D26ADF"/>
    <w:rsid w:val="25D4144A"/>
    <w:rsid w:val="25E47403"/>
    <w:rsid w:val="25E566BD"/>
    <w:rsid w:val="25E5830B"/>
    <w:rsid w:val="25E6E930"/>
    <w:rsid w:val="25E8E562"/>
    <w:rsid w:val="25E9905E"/>
    <w:rsid w:val="25EDA7DD"/>
    <w:rsid w:val="25F4B481"/>
    <w:rsid w:val="25F82B8B"/>
    <w:rsid w:val="2608553D"/>
    <w:rsid w:val="26137EB4"/>
    <w:rsid w:val="261CF70C"/>
    <w:rsid w:val="261F911F"/>
    <w:rsid w:val="26236DAE"/>
    <w:rsid w:val="262BA3BB"/>
    <w:rsid w:val="262C0143"/>
    <w:rsid w:val="26357F6B"/>
    <w:rsid w:val="263AC113"/>
    <w:rsid w:val="263DD042"/>
    <w:rsid w:val="263DFF07"/>
    <w:rsid w:val="264025D2"/>
    <w:rsid w:val="2641A34E"/>
    <w:rsid w:val="26490494"/>
    <w:rsid w:val="264A6FDF"/>
    <w:rsid w:val="26537CCB"/>
    <w:rsid w:val="265428A1"/>
    <w:rsid w:val="265C38E8"/>
    <w:rsid w:val="265D94BC"/>
    <w:rsid w:val="265E5838"/>
    <w:rsid w:val="266B2D5B"/>
    <w:rsid w:val="266B4572"/>
    <w:rsid w:val="266F260D"/>
    <w:rsid w:val="26785D37"/>
    <w:rsid w:val="268215E7"/>
    <w:rsid w:val="268C577B"/>
    <w:rsid w:val="2691AE3C"/>
    <w:rsid w:val="26925AB3"/>
    <w:rsid w:val="26965CAD"/>
    <w:rsid w:val="269B56DA"/>
    <w:rsid w:val="26A72F05"/>
    <w:rsid w:val="26B24014"/>
    <w:rsid w:val="26B299DA"/>
    <w:rsid w:val="26B585BA"/>
    <w:rsid w:val="26B60350"/>
    <w:rsid w:val="26B64EB7"/>
    <w:rsid w:val="26B95ECA"/>
    <w:rsid w:val="26BD5531"/>
    <w:rsid w:val="26BF2B06"/>
    <w:rsid w:val="26C41970"/>
    <w:rsid w:val="26C655A1"/>
    <w:rsid w:val="26C9F7D8"/>
    <w:rsid w:val="26CBDF2A"/>
    <w:rsid w:val="26CD347C"/>
    <w:rsid w:val="26D09DCE"/>
    <w:rsid w:val="26D0A4A5"/>
    <w:rsid w:val="26D2EE5B"/>
    <w:rsid w:val="26D36971"/>
    <w:rsid w:val="26DD4D5F"/>
    <w:rsid w:val="26DE9747"/>
    <w:rsid w:val="26DEC4E9"/>
    <w:rsid w:val="26E15C86"/>
    <w:rsid w:val="26E579AD"/>
    <w:rsid w:val="26EB80B0"/>
    <w:rsid w:val="26EE26E3"/>
    <w:rsid w:val="26FF0F58"/>
    <w:rsid w:val="2711E98A"/>
    <w:rsid w:val="271BA849"/>
    <w:rsid w:val="271F9AB1"/>
    <w:rsid w:val="272857EF"/>
    <w:rsid w:val="2728FEB7"/>
    <w:rsid w:val="27295987"/>
    <w:rsid w:val="273049AC"/>
    <w:rsid w:val="2737C8B8"/>
    <w:rsid w:val="273BFCA1"/>
    <w:rsid w:val="274193E9"/>
    <w:rsid w:val="2744CC2B"/>
    <w:rsid w:val="27458ADB"/>
    <w:rsid w:val="2753662F"/>
    <w:rsid w:val="27538912"/>
    <w:rsid w:val="2753D74D"/>
    <w:rsid w:val="2761DDD8"/>
    <w:rsid w:val="276B62AF"/>
    <w:rsid w:val="27715C9E"/>
    <w:rsid w:val="2771EC2F"/>
    <w:rsid w:val="277C72D7"/>
    <w:rsid w:val="27809512"/>
    <w:rsid w:val="278100F5"/>
    <w:rsid w:val="27916BE9"/>
    <w:rsid w:val="2791A8C8"/>
    <w:rsid w:val="2795209D"/>
    <w:rsid w:val="2795A540"/>
    <w:rsid w:val="2796B14B"/>
    <w:rsid w:val="2796C2A1"/>
    <w:rsid w:val="2799D52B"/>
    <w:rsid w:val="279A095A"/>
    <w:rsid w:val="279B1D2C"/>
    <w:rsid w:val="279B7C9B"/>
    <w:rsid w:val="27A0CD70"/>
    <w:rsid w:val="27A72543"/>
    <w:rsid w:val="27A92979"/>
    <w:rsid w:val="27AA8193"/>
    <w:rsid w:val="27AEB804"/>
    <w:rsid w:val="27B1803F"/>
    <w:rsid w:val="27B47834"/>
    <w:rsid w:val="27B7672F"/>
    <w:rsid w:val="27BBA988"/>
    <w:rsid w:val="27BC5831"/>
    <w:rsid w:val="27BC60B4"/>
    <w:rsid w:val="27BE73D8"/>
    <w:rsid w:val="27C7BCB8"/>
    <w:rsid w:val="27CA296C"/>
    <w:rsid w:val="27CE3C88"/>
    <w:rsid w:val="27D79E39"/>
    <w:rsid w:val="27DDB4F7"/>
    <w:rsid w:val="27DF6434"/>
    <w:rsid w:val="27E410A2"/>
    <w:rsid w:val="27E7719F"/>
    <w:rsid w:val="27E8BD66"/>
    <w:rsid w:val="27EE3BC2"/>
    <w:rsid w:val="27F07425"/>
    <w:rsid w:val="27F6409C"/>
    <w:rsid w:val="27F94723"/>
    <w:rsid w:val="280854D1"/>
    <w:rsid w:val="28095221"/>
    <w:rsid w:val="28129FF4"/>
    <w:rsid w:val="2816BC74"/>
    <w:rsid w:val="2821AD34"/>
    <w:rsid w:val="28263E53"/>
    <w:rsid w:val="2833B221"/>
    <w:rsid w:val="2836E37F"/>
    <w:rsid w:val="283C3433"/>
    <w:rsid w:val="283F3746"/>
    <w:rsid w:val="284793D3"/>
    <w:rsid w:val="28495F04"/>
    <w:rsid w:val="284CA7D3"/>
    <w:rsid w:val="2854C5D3"/>
    <w:rsid w:val="28571695"/>
    <w:rsid w:val="285CC932"/>
    <w:rsid w:val="285E0ED8"/>
    <w:rsid w:val="286B36E4"/>
    <w:rsid w:val="2870597A"/>
    <w:rsid w:val="287240E0"/>
    <w:rsid w:val="28725283"/>
    <w:rsid w:val="2878E3FD"/>
    <w:rsid w:val="287B03FF"/>
    <w:rsid w:val="288B8723"/>
    <w:rsid w:val="288BAB99"/>
    <w:rsid w:val="288C07E7"/>
    <w:rsid w:val="28942AE0"/>
    <w:rsid w:val="289AC6B5"/>
    <w:rsid w:val="289E100C"/>
    <w:rsid w:val="28A74B1A"/>
    <w:rsid w:val="28A761A4"/>
    <w:rsid w:val="28AAE15D"/>
    <w:rsid w:val="28BE3757"/>
    <w:rsid w:val="28BFDA81"/>
    <w:rsid w:val="28C2F41F"/>
    <w:rsid w:val="28C33271"/>
    <w:rsid w:val="28C79B56"/>
    <w:rsid w:val="28CDE20E"/>
    <w:rsid w:val="28D2FF01"/>
    <w:rsid w:val="28D92702"/>
    <w:rsid w:val="28D9EF82"/>
    <w:rsid w:val="28DA264D"/>
    <w:rsid w:val="28DA9ACD"/>
    <w:rsid w:val="28DDE6DB"/>
    <w:rsid w:val="28E5E5F2"/>
    <w:rsid w:val="28E632C1"/>
    <w:rsid w:val="28EEEF7C"/>
    <w:rsid w:val="28FBCEC2"/>
    <w:rsid w:val="28FD4147"/>
    <w:rsid w:val="2904FE69"/>
    <w:rsid w:val="290E3F77"/>
    <w:rsid w:val="29107BBB"/>
    <w:rsid w:val="29146C68"/>
    <w:rsid w:val="2916EB16"/>
    <w:rsid w:val="29271F1E"/>
    <w:rsid w:val="292AD018"/>
    <w:rsid w:val="292C4E1E"/>
    <w:rsid w:val="2938DD80"/>
    <w:rsid w:val="293AEF53"/>
    <w:rsid w:val="294088ED"/>
    <w:rsid w:val="2941490B"/>
    <w:rsid w:val="29448528"/>
    <w:rsid w:val="29460FF2"/>
    <w:rsid w:val="2950EB1B"/>
    <w:rsid w:val="295338D3"/>
    <w:rsid w:val="295AF0DC"/>
    <w:rsid w:val="295BB3D5"/>
    <w:rsid w:val="295C774F"/>
    <w:rsid w:val="296D3AD7"/>
    <w:rsid w:val="296DFDFF"/>
    <w:rsid w:val="2970182D"/>
    <w:rsid w:val="2975A0A5"/>
    <w:rsid w:val="29776D62"/>
    <w:rsid w:val="29794A5C"/>
    <w:rsid w:val="29795BBB"/>
    <w:rsid w:val="297ACA68"/>
    <w:rsid w:val="29855BBF"/>
    <w:rsid w:val="29882690"/>
    <w:rsid w:val="298A616D"/>
    <w:rsid w:val="2995579F"/>
    <w:rsid w:val="2995DDB7"/>
    <w:rsid w:val="2997655E"/>
    <w:rsid w:val="299C09A0"/>
    <w:rsid w:val="299CE9DC"/>
    <w:rsid w:val="299EA835"/>
    <w:rsid w:val="299F5120"/>
    <w:rsid w:val="29A5E94D"/>
    <w:rsid w:val="29AF272C"/>
    <w:rsid w:val="29AFCA04"/>
    <w:rsid w:val="29B24A8D"/>
    <w:rsid w:val="29B61711"/>
    <w:rsid w:val="29B8D2F6"/>
    <w:rsid w:val="29BB37B8"/>
    <w:rsid w:val="29D17DAD"/>
    <w:rsid w:val="29D40986"/>
    <w:rsid w:val="29DC3BC9"/>
    <w:rsid w:val="29DDD0D9"/>
    <w:rsid w:val="29E8008C"/>
    <w:rsid w:val="29EE8507"/>
    <w:rsid w:val="29FB9BED"/>
    <w:rsid w:val="2A04ADE4"/>
    <w:rsid w:val="2A0CFB68"/>
    <w:rsid w:val="2A127CBD"/>
    <w:rsid w:val="2A157230"/>
    <w:rsid w:val="2A1618D2"/>
    <w:rsid w:val="2A17041F"/>
    <w:rsid w:val="2A193E62"/>
    <w:rsid w:val="2A1B72D6"/>
    <w:rsid w:val="2A2C921A"/>
    <w:rsid w:val="2A2FEB77"/>
    <w:rsid w:val="2A335615"/>
    <w:rsid w:val="2A339117"/>
    <w:rsid w:val="2A345FFC"/>
    <w:rsid w:val="2A3644E1"/>
    <w:rsid w:val="2A3EE3D1"/>
    <w:rsid w:val="2A3F6CDD"/>
    <w:rsid w:val="2A44BA16"/>
    <w:rsid w:val="2A4EDEEC"/>
    <w:rsid w:val="2A56CA85"/>
    <w:rsid w:val="2A57EC7A"/>
    <w:rsid w:val="2A58A0DC"/>
    <w:rsid w:val="2A5DFDBC"/>
    <w:rsid w:val="2A6128AB"/>
    <w:rsid w:val="2A6317DC"/>
    <w:rsid w:val="2A6334AC"/>
    <w:rsid w:val="2A68060F"/>
    <w:rsid w:val="2A6FFCF4"/>
    <w:rsid w:val="2A710598"/>
    <w:rsid w:val="2A72915E"/>
    <w:rsid w:val="2A73015D"/>
    <w:rsid w:val="2A80E9F5"/>
    <w:rsid w:val="2A82C115"/>
    <w:rsid w:val="2A84FE63"/>
    <w:rsid w:val="2A8D91FB"/>
    <w:rsid w:val="2A904B25"/>
    <w:rsid w:val="2A91100F"/>
    <w:rsid w:val="2A9C21A7"/>
    <w:rsid w:val="2A9CFBDD"/>
    <w:rsid w:val="2AA76FBA"/>
    <w:rsid w:val="2AA920BA"/>
    <w:rsid w:val="2AB18380"/>
    <w:rsid w:val="2AB32B20"/>
    <w:rsid w:val="2AB49218"/>
    <w:rsid w:val="2AB7659C"/>
    <w:rsid w:val="2ABC55F4"/>
    <w:rsid w:val="2AC20041"/>
    <w:rsid w:val="2AC3D15A"/>
    <w:rsid w:val="2AC5ECBC"/>
    <w:rsid w:val="2ACF3A12"/>
    <w:rsid w:val="2AD10A94"/>
    <w:rsid w:val="2AD97456"/>
    <w:rsid w:val="2AE0994D"/>
    <w:rsid w:val="2AE2257D"/>
    <w:rsid w:val="2AE5B466"/>
    <w:rsid w:val="2AEBC083"/>
    <w:rsid w:val="2AEF660B"/>
    <w:rsid w:val="2AEFB9BF"/>
    <w:rsid w:val="2AEFDD30"/>
    <w:rsid w:val="2AF1152E"/>
    <w:rsid w:val="2AF434BC"/>
    <w:rsid w:val="2AFDB106"/>
    <w:rsid w:val="2AFF7553"/>
    <w:rsid w:val="2B036A9F"/>
    <w:rsid w:val="2B0446D7"/>
    <w:rsid w:val="2B07EA1A"/>
    <w:rsid w:val="2B0AC2EE"/>
    <w:rsid w:val="2B13D37F"/>
    <w:rsid w:val="2B13FF50"/>
    <w:rsid w:val="2B1562AD"/>
    <w:rsid w:val="2B19D058"/>
    <w:rsid w:val="2B1A046C"/>
    <w:rsid w:val="2B1A8FEC"/>
    <w:rsid w:val="2B1BE311"/>
    <w:rsid w:val="2B1F70E6"/>
    <w:rsid w:val="2B1F7308"/>
    <w:rsid w:val="2B221F0F"/>
    <w:rsid w:val="2B25254B"/>
    <w:rsid w:val="2B26DD1F"/>
    <w:rsid w:val="2B2D3E2B"/>
    <w:rsid w:val="2B2E711B"/>
    <w:rsid w:val="2B340376"/>
    <w:rsid w:val="2B374809"/>
    <w:rsid w:val="2B37897A"/>
    <w:rsid w:val="2B3D1EB5"/>
    <w:rsid w:val="2B4BA436"/>
    <w:rsid w:val="2B4EF402"/>
    <w:rsid w:val="2B4F11D9"/>
    <w:rsid w:val="2B513697"/>
    <w:rsid w:val="2B53A057"/>
    <w:rsid w:val="2B53C9BE"/>
    <w:rsid w:val="2B55A557"/>
    <w:rsid w:val="2B569D43"/>
    <w:rsid w:val="2B569F9D"/>
    <w:rsid w:val="2B57AB99"/>
    <w:rsid w:val="2B57D055"/>
    <w:rsid w:val="2B5F2F36"/>
    <w:rsid w:val="2B6DC096"/>
    <w:rsid w:val="2B719728"/>
    <w:rsid w:val="2B764B3C"/>
    <w:rsid w:val="2B771C72"/>
    <w:rsid w:val="2B78C133"/>
    <w:rsid w:val="2B79F3C4"/>
    <w:rsid w:val="2B7A611D"/>
    <w:rsid w:val="2B817E28"/>
    <w:rsid w:val="2B849221"/>
    <w:rsid w:val="2B8B0312"/>
    <w:rsid w:val="2B8B6166"/>
    <w:rsid w:val="2B8CD7BB"/>
    <w:rsid w:val="2B9248ED"/>
    <w:rsid w:val="2B94F8C4"/>
    <w:rsid w:val="2B950690"/>
    <w:rsid w:val="2B95AF06"/>
    <w:rsid w:val="2B961CD9"/>
    <w:rsid w:val="2B994D7B"/>
    <w:rsid w:val="2B99F30E"/>
    <w:rsid w:val="2B9B3D3D"/>
    <w:rsid w:val="2B9B4BE5"/>
    <w:rsid w:val="2B9C86A7"/>
    <w:rsid w:val="2B9D6122"/>
    <w:rsid w:val="2BA43AE3"/>
    <w:rsid w:val="2BA66118"/>
    <w:rsid w:val="2BB625A6"/>
    <w:rsid w:val="2BC036BA"/>
    <w:rsid w:val="2BC36DBA"/>
    <w:rsid w:val="2BC8FE00"/>
    <w:rsid w:val="2BCFF4A3"/>
    <w:rsid w:val="2BD0439B"/>
    <w:rsid w:val="2BD1CCF7"/>
    <w:rsid w:val="2BD689FB"/>
    <w:rsid w:val="2BDD37B7"/>
    <w:rsid w:val="2BDEF346"/>
    <w:rsid w:val="2BE0003A"/>
    <w:rsid w:val="2BE1ED58"/>
    <w:rsid w:val="2BE90D5F"/>
    <w:rsid w:val="2BEB2AE5"/>
    <w:rsid w:val="2BFC7616"/>
    <w:rsid w:val="2BFDBBDF"/>
    <w:rsid w:val="2C07B68A"/>
    <w:rsid w:val="2C112E75"/>
    <w:rsid w:val="2C131FE4"/>
    <w:rsid w:val="2C178645"/>
    <w:rsid w:val="2C17DBB2"/>
    <w:rsid w:val="2C1E2E99"/>
    <w:rsid w:val="2C29F5ED"/>
    <w:rsid w:val="2C2BEB21"/>
    <w:rsid w:val="2C2F8C3A"/>
    <w:rsid w:val="2C357BB8"/>
    <w:rsid w:val="2C3BE474"/>
    <w:rsid w:val="2C42F6F0"/>
    <w:rsid w:val="2C47870F"/>
    <w:rsid w:val="2C48E29B"/>
    <w:rsid w:val="2C51C251"/>
    <w:rsid w:val="2C54A438"/>
    <w:rsid w:val="2C56C137"/>
    <w:rsid w:val="2C584683"/>
    <w:rsid w:val="2C5E63DC"/>
    <w:rsid w:val="2C5EA5CE"/>
    <w:rsid w:val="2C63DAF3"/>
    <w:rsid w:val="2C6B18DC"/>
    <w:rsid w:val="2C73187B"/>
    <w:rsid w:val="2C73EC1D"/>
    <w:rsid w:val="2C7512CD"/>
    <w:rsid w:val="2C7F9352"/>
    <w:rsid w:val="2C80E218"/>
    <w:rsid w:val="2C8233C3"/>
    <w:rsid w:val="2C858EF5"/>
    <w:rsid w:val="2C90C422"/>
    <w:rsid w:val="2C94B672"/>
    <w:rsid w:val="2C9D30D8"/>
    <w:rsid w:val="2C9DF122"/>
    <w:rsid w:val="2CA11E32"/>
    <w:rsid w:val="2CA92D3D"/>
    <w:rsid w:val="2CAA5507"/>
    <w:rsid w:val="2CB31DAF"/>
    <w:rsid w:val="2CB45D05"/>
    <w:rsid w:val="2CB88102"/>
    <w:rsid w:val="2CB8C36C"/>
    <w:rsid w:val="2CBC173C"/>
    <w:rsid w:val="2CBE8829"/>
    <w:rsid w:val="2CC1EDF7"/>
    <w:rsid w:val="2CC31840"/>
    <w:rsid w:val="2CC33070"/>
    <w:rsid w:val="2CC541A0"/>
    <w:rsid w:val="2CC73733"/>
    <w:rsid w:val="2CCB5CAA"/>
    <w:rsid w:val="2CCD1DB8"/>
    <w:rsid w:val="2CCD7D73"/>
    <w:rsid w:val="2CCFDF39"/>
    <w:rsid w:val="2CDBB80D"/>
    <w:rsid w:val="2CF70CD7"/>
    <w:rsid w:val="2CFAB1EA"/>
    <w:rsid w:val="2D0362A8"/>
    <w:rsid w:val="2D0495D9"/>
    <w:rsid w:val="2D04F0C5"/>
    <w:rsid w:val="2D15DAD8"/>
    <w:rsid w:val="2D1DD984"/>
    <w:rsid w:val="2D1ED0D5"/>
    <w:rsid w:val="2D1EE085"/>
    <w:rsid w:val="2D1F6D32"/>
    <w:rsid w:val="2D1FD029"/>
    <w:rsid w:val="2D231479"/>
    <w:rsid w:val="2D2CD559"/>
    <w:rsid w:val="2D2F1E02"/>
    <w:rsid w:val="2D2FE795"/>
    <w:rsid w:val="2D3155A6"/>
    <w:rsid w:val="2D34B451"/>
    <w:rsid w:val="2D35B753"/>
    <w:rsid w:val="2D3BBBD4"/>
    <w:rsid w:val="2D3F34C8"/>
    <w:rsid w:val="2D4689A4"/>
    <w:rsid w:val="2D481823"/>
    <w:rsid w:val="2D526C62"/>
    <w:rsid w:val="2D538550"/>
    <w:rsid w:val="2D58A7EC"/>
    <w:rsid w:val="2D5C21A6"/>
    <w:rsid w:val="2D5E2184"/>
    <w:rsid w:val="2D5F4BC8"/>
    <w:rsid w:val="2D613A63"/>
    <w:rsid w:val="2D63A95E"/>
    <w:rsid w:val="2D641593"/>
    <w:rsid w:val="2D6B1575"/>
    <w:rsid w:val="2D7069DF"/>
    <w:rsid w:val="2D74B08E"/>
    <w:rsid w:val="2D80AEEF"/>
    <w:rsid w:val="2D85122E"/>
    <w:rsid w:val="2D858CB3"/>
    <w:rsid w:val="2D88C081"/>
    <w:rsid w:val="2D8F1B26"/>
    <w:rsid w:val="2D999356"/>
    <w:rsid w:val="2D9E11CA"/>
    <w:rsid w:val="2DA6E8F5"/>
    <w:rsid w:val="2DAB412B"/>
    <w:rsid w:val="2DB62EED"/>
    <w:rsid w:val="2DB8B981"/>
    <w:rsid w:val="2DC3C0F2"/>
    <w:rsid w:val="2DC5A031"/>
    <w:rsid w:val="2DD72A49"/>
    <w:rsid w:val="2DEB081B"/>
    <w:rsid w:val="2DF24603"/>
    <w:rsid w:val="2DF5D7F2"/>
    <w:rsid w:val="2DF61F00"/>
    <w:rsid w:val="2DF62B7F"/>
    <w:rsid w:val="2DFC8C40"/>
    <w:rsid w:val="2DFD5FFF"/>
    <w:rsid w:val="2E05186E"/>
    <w:rsid w:val="2E0529AC"/>
    <w:rsid w:val="2E0713CE"/>
    <w:rsid w:val="2E228F9C"/>
    <w:rsid w:val="2E24E3B5"/>
    <w:rsid w:val="2E296B15"/>
    <w:rsid w:val="2E2F608E"/>
    <w:rsid w:val="2E3568DB"/>
    <w:rsid w:val="2E35A471"/>
    <w:rsid w:val="2E364FED"/>
    <w:rsid w:val="2E3900B6"/>
    <w:rsid w:val="2E3A7B3D"/>
    <w:rsid w:val="2E3B9BA3"/>
    <w:rsid w:val="2E3CCEBD"/>
    <w:rsid w:val="2E45C54A"/>
    <w:rsid w:val="2E478148"/>
    <w:rsid w:val="2E4D9E5F"/>
    <w:rsid w:val="2E4EC314"/>
    <w:rsid w:val="2E58D636"/>
    <w:rsid w:val="2E5C201F"/>
    <w:rsid w:val="2E64EE41"/>
    <w:rsid w:val="2E68DEE7"/>
    <w:rsid w:val="2E71C7A0"/>
    <w:rsid w:val="2E7373A0"/>
    <w:rsid w:val="2E777D7E"/>
    <w:rsid w:val="2E785D30"/>
    <w:rsid w:val="2E79A078"/>
    <w:rsid w:val="2E7EBB0A"/>
    <w:rsid w:val="2E83718B"/>
    <w:rsid w:val="2E83FE5B"/>
    <w:rsid w:val="2E979408"/>
    <w:rsid w:val="2EA96990"/>
    <w:rsid w:val="2EAE1E11"/>
    <w:rsid w:val="2EAEB913"/>
    <w:rsid w:val="2EB2C285"/>
    <w:rsid w:val="2EBC3982"/>
    <w:rsid w:val="2EC6A102"/>
    <w:rsid w:val="2ECF18B0"/>
    <w:rsid w:val="2EE6E430"/>
    <w:rsid w:val="2EF03BC6"/>
    <w:rsid w:val="2EF25ACD"/>
    <w:rsid w:val="2EF30860"/>
    <w:rsid w:val="2EF5A5A0"/>
    <w:rsid w:val="2EFD501B"/>
    <w:rsid w:val="2EFDD78D"/>
    <w:rsid w:val="2F007CB6"/>
    <w:rsid w:val="2F02A919"/>
    <w:rsid w:val="2F05154A"/>
    <w:rsid w:val="2F062762"/>
    <w:rsid w:val="2F17A9DA"/>
    <w:rsid w:val="2F21E62F"/>
    <w:rsid w:val="2F2C6546"/>
    <w:rsid w:val="2F2D1C32"/>
    <w:rsid w:val="2F33EF65"/>
    <w:rsid w:val="2F4A4593"/>
    <w:rsid w:val="2F5500E4"/>
    <w:rsid w:val="2F61D032"/>
    <w:rsid w:val="2F6B214C"/>
    <w:rsid w:val="2F6F37C5"/>
    <w:rsid w:val="2F70E3F4"/>
    <w:rsid w:val="2F7908A4"/>
    <w:rsid w:val="2F7F436E"/>
    <w:rsid w:val="2F7FF3F5"/>
    <w:rsid w:val="2F83A6A8"/>
    <w:rsid w:val="2F874103"/>
    <w:rsid w:val="2F8D699F"/>
    <w:rsid w:val="2FA083FF"/>
    <w:rsid w:val="2FA1F4E6"/>
    <w:rsid w:val="2FA3DE36"/>
    <w:rsid w:val="2FA52561"/>
    <w:rsid w:val="2FA7A66B"/>
    <w:rsid w:val="2FA8C5FE"/>
    <w:rsid w:val="2FACEC57"/>
    <w:rsid w:val="2FADF18F"/>
    <w:rsid w:val="2FB5B766"/>
    <w:rsid w:val="2FB84C72"/>
    <w:rsid w:val="2FBB0BC5"/>
    <w:rsid w:val="2FC08DEB"/>
    <w:rsid w:val="2FC27617"/>
    <w:rsid w:val="2FC35A5D"/>
    <w:rsid w:val="2FDF1CAB"/>
    <w:rsid w:val="2FE3339B"/>
    <w:rsid w:val="2FE3511E"/>
    <w:rsid w:val="2FE9DA30"/>
    <w:rsid w:val="2FF2754C"/>
    <w:rsid w:val="2FF390A3"/>
    <w:rsid w:val="2FF43753"/>
    <w:rsid w:val="2FFAD26C"/>
    <w:rsid w:val="300229C7"/>
    <w:rsid w:val="3002F5D3"/>
    <w:rsid w:val="3005D0C9"/>
    <w:rsid w:val="30136FF2"/>
    <w:rsid w:val="30148B37"/>
    <w:rsid w:val="30176945"/>
    <w:rsid w:val="301AFA76"/>
    <w:rsid w:val="30298EB3"/>
    <w:rsid w:val="3035B0E6"/>
    <w:rsid w:val="3037F9AB"/>
    <w:rsid w:val="30425D96"/>
    <w:rsid w:val="304471D5"/>
    <w:rsid w:val="304B5008"/>
    <w:rsid w:val="3066B3FB"/>
    <w:rsid w:val="3067A039"/>
    <w:rsid w:val="306E898C"/>
    <w:rsid w:val="307B7AC7"/>
    <w:rsid w:val="307EBB34"/>
    <w:rsid w:val="30841E54"/>
    <w:rsid w:val="308442C4"/>
    <w:rsid w:val="308F397C"/>
    <w:rsid w:val="3090C193"/>
    <w:rsid w:val="309C0BD5"/>
    <w:rsid w:val="30A37244"/>
    <w:rsid w:val="30A510FA"/>
    <w:rsid w:val="30ABEBB6"/>
    <w:rsid w:val="30AF5BE0"/>
    <w:rsid w:val="30B1B5E9"/>
    <w:rsid w:val="30B212F5"/>
    <w:rsid w:val="30B5AC24"/>
    <w:rsid w:val="30B5B785"/>
    <w:rsid w:val="30B997F8"/>
    <w:rsid w:val="30B9BE44"/>
    <w:rsid w:val="30C02118"/>
    <w:rsid w:val="30C166FB"/>
    <w:rsid w:val="30C2A513"/>
    <w:rsid w:val="30C3E45B"/>
    <w:rsid w:val="30C7B7E0"/>
    <w:rsid w:val="30CED28C"/>
    <w:rsid w:val="30D81FB5"/>
    <w:rsid w:val="30D8F6BD"/>
    <w:rsid w:val="30D94CE8"/>
    <w:rsid w:val="30E13ECF"/>
    <w:rsid w:val="30EA68DE"/>
    <w:rsid w:val="30F8907E"/>
    <w:rsid w:val="30FE01C7"/>
    <w:rsid w:val="3109B718"/>
    <w:rsid w:val="310A1A07"/>
    <w:rsid w:val="310A55FD"/>
    <w:rsid w:val="310C4136"/>
    <w:rsid w:val="310D9093"/>
    <w:rsid w:val="310E3A4B"/>
    <w:rsid w:val="310E4E53"/>
    <w:rsid w:val="311CC87E"/>
    <w:rsid w:val="3120E991"/>
    <w:rsid w:val="3121BB0D"/>
    <w:rsid w:val="31245543"/>
    <w:rsid w:val="3129F8C9"/>
    <w:rsid w:val="312BBEB6"/>
    <w:rsid w:val="31308325"/>
    <w:rsid w:val="31327995"/>
    <w:rsid w:val="31346621"/>
    <w:rsid w:val="31375218"/>
    <w:rsid w:val="313EAC71"/>
    <w:rsid w:val="314137B4"/>
    <w:rsid w:val="31417DEE"/>
    <w:rsid w:val="31460BC1"/>
    <w:rsid w:val="31460F11"/>
    <w:rsid w:val="3146794A"/>
    <w:rsid w:val="3146EF76"/>
    <w:rsid w:val="314C00F0"/>
    <w:rsid w:val="314F1AB8"/>
    <w:rsid w:val="3154FB86"/>
    <w:rsid w:val="315CAC86"/>
    <w:rsid w:val="315E7743"/>
    <w:rsid w:val="31607B7F"/>
    <w:rsid w:val="31658BDA"/>
    <w:rsid w:val="316D7CF6"/>
    <w:rsid w:val="317016E1"/>
    <w:rsid w:val="3172E5E1"/>
    <w:rsid w:val="317CF06D"/>
    <w:rsid w:val="318E616E"/>
    <w:rsid w:val="31990ABA"/>
    <w:rsid w:val="3199EA6B"/>
    <w:rsid w:val="319EC25C"/>
    <w:rsid w:val="31A0FCC4"/>
    <w:rsid w:val="31A2F166"/>
    <w:rsid w:val="31A6B560"/>
    <w:rsid w:val="31A6EBFF"/>
    <w:rsid w:val="31AA4718"/>
    <w:rsid w:val="31B03BA4"/>
    <w:rsid w:val="31B0546E"/>
    <w:rsid w:val="31B3CDE2"/>
    <w:rsid w:val="31BBA0AC"/>
    <w:rsid w:val="31BE03B7"/>
    <w:rsid w:val="31C03480"/>
    <w:rsid w:val="31CCDCF0"/>
    <w:rsid w:val="31CDF5EE"/>
    <w:rsid w:val="31D09FA4"/>
    <w:rsid w:val="31D0AA5A"/>
    <w:rsid w:val="31DC0A98"/>
    <w:rsid w:val="31E6B587"/>
    <w:rsid w:val="31E743DE"/>
    <w:rsid w:val="31E9A0D0"/>
    <w:rsid w:val="31EAA350"/>
    <w:rsid w:val="31EEA82A"/>
    <w:rsid w:val="31F51B3F"/>
    <w:rsid w:val="3202628A"/>
    <w:rsid w:val="3207C910"/>
    <w:rsid w:val="32152A96"/>
    <w:rsid w:val="3216941A"/>
    <w:rsid w:val="32205F17"/>
    <w:rsid w:val="322289FD"/>
    <w:rsid w:val="322383E2"/>
    <w:rsid w:val="3226E399"/>
    <w:rsid w:val="3229C6F4"/>
    <w:rsid w:val="323ACB99"/>
    <w:rsid w:val="323C3689"/>
    <w:rsid w:val="3243C176"/>
    <w:rsid w:val="3243CF1B"/>
    <w:rsid w:val="3256A557"/>
    <w:rsid w:val="3258B222"/>
    <w:rsid w:val="3258DBD2"/>
    <w:rsid w:val="325967CD"/>
    <w:rsid w:val="325DEAC1"/>
    <w:rsid w:val="327048FA"/>
    <w:rsid w:val="327200EF"/>
    <w:rsid w:val="32770B83"/>
    <w:rsid w:val="3279A219"/>
    <w:rsid w:val="327BEA99"/>
    <w:rsid w:val="327D86E2"/>
    <w:rsid w:val="32844021"/>
    <w:rsid w:val="329753BF"/>
    <w:rsid w:val="329B7C23"/>
    <w:rsid w:val="32A6B50B"/>
    <w:rsid w:val="32BB4DCA"/>
    <w:rsid w:val="32BBE1E6"/>
    <w:rsid w:val="32BDC786"/>
    <w:rsid w:val="32BF56CA"/>
    <w:rsid w:val="32C6E4DA"/>
    <w:rsid w:val="32C993FB"/>
    <w:rsid w:val="32CC17F4"/>
    <w:rsid w:val="32D50BA9"/>
    <w:rsid w:val="32D69077"/>
    <w:rsid w:val="32ED564F"/>
    <w:rsid w:val="32F70FE9"/>
    <w:rsid w:val="32FC38FF"/>
    <w:rsid w:val="32FE28EB"/>
    <w:rsid w:val="32FF1D76"/>
    <w:rsid w:val="33034FE0"/>
    <w:rsid w:val="3305C0AE"/>
    <w:rsid w:val="3306D41F"/>
    <w:rsid w:val="3311909A"/>
    <w:rsid w:val="33168BC2"/>
    <w:rsid w:val="331CBD30"/>
    <w:rsid w:val="33266119"/>
    <w:rsid w:val="33267443"/>
    <w:rsid w:val="332B0A56"/>
    <w:rsid w:val="332EA389"/>
    <w:rsid w:val="332EC9C8"/>
    <w:rsid w:val="332F452C"/>
    <w:rsid w:val="333506F1"/>
    <w:rsid w:val="3335715E"/>
    <w:rsid w:val="3339BA60"/>
    <w:rsid w:val="333B453B"/>
    <w:rsid w:val="333B70F5"/>
    <w:rsid w:val="333E1C2E"/>
    <w:rsid w:val="333FA80C"/>
    <w:rsid w:val="3341E355"/>
    <w:rsid w:val="3350BE8A"/>
    <w:rsid w:val="335193F4"/>
    <w:rsid w:val="3354FC5E"/>
    <w:rsid w:val="336256A6"/>
    <w:rsid w:val="33674C88"/>
    <w:rsid w:val="336A6C2D"/>
    <w:rsid w:val="336ADDBA"/>
    <w:rsid w:val="336C2D16"/>
    <w:rsid w:val="337E4DB5"/>
    <w:rsid w:val="337F84E1"/>
    <w:rsid w:val="33837504"/>
    <w:rsid w:val="3387269D"/>
    <w:rsid w:val="3389341E"/>
    <w:rsid w:val="338BFCB0"/>
    <w:rsid w:val="33919BE9"/>
    <w:rsid w:val="33921A3A"/>
    <w:rsid w:val="33925686"/>
    <w:rsid w:val="3392EA2C"/>
    <w:rsid w:val="33A2B746"/>
    <w:rsid w:val="33A43215"/>
    <w:rsid w:val="33A7833A"/>
    <w:rsid w:val="33AAACEE"/>
    <w:rsid w:val="33AE5CC6"/>
    <w:rsid w:val="33AF83D3"/>
    <w:rsid w:val="33BBD4D1"/>
    <w:rsid w:val="33C18A42"/>
    <w:rsid w:val="33C6A726"/>
    <w:rsid w:val="33CC3E5C"/>
    <w:rsid w:val="33CE4D76"/>
    <w:rsid w:val="33CFE196"/>
    <w:rsid w:val="33D162E3"/>
    <w:rsid w:val="33DDFF7B"/>
    <w:rsid w:val="33DE8F50"/>
    <w:rsid w:val="33E0CD44"/>
    <w:rsid w:val="33E86D7E"/>
    <w:rsid w:val="33ECDCAB"/>
    <w:rsid w:val="33F20FE8"/>
    <w:rsid w:val="340A2BFD"/>
    <w:rsid w:val="340DD4C3"/>
    <w:rsid w:val="340FB170"/>
    <w:rsid w:val="34122530"/>
    <w:rsid w:val="3414551C"/>
    <w:rsid w:val="34177569"/>
    <w:rsid w:val="341A0ED6"/>
    <w:rsid w:val="341AF0D8"/>
    <w:rsid w:val="34234847"/>
    <w:rsid w:val="342714C9"/>
    <w:rsid w:val="3427E7AD"/>
    <w:rsid w:val="342863CA"/>
    <w:rsid w:val="342A8DA7"/>
    <w:rsid w:val="342B2C75"/>
    <w:rsid w:val="342D2734"/>
    <w:rsid w:val="343334D0"/>
    <w:rsid w:val="343375F5"/>
    <w:rsid w:val="34375F7D"/>
    <w:rsid w:val="343F62D0"/>
    <w:rsid w:val="3441ECA8"/>
    <w:rsid w:val="34456CE7"/>
    <w:rsid w:val="344810E2"/>
    <w:rsid w:val="34496417"/>
    <w:rsid w:val="3449BC7D"/>
    <w:rsid w:val="344AD5D6"/>
    <w:rsid w:val="344D447E"/>
    <w:rsid w:val="344FD407"/>
    <w:rsid w:val="34591F60"/>
    <w:rsid w:val="345B3BDB"/>
    <w:rsid w:val="346127AF"/>
    <w:rsid w:val="346687E5"/>
    <w:rsid w:val="3468FD0E"/>
    <w:rsid w:val="346C2485"/>
    <w:rsid w:val="34718C20"/>
    <w:rsid w:val="3474D472"/>
    <w:rsid w:val="347F8986"/>
    <w:rsid w:val="3486F761"/>
    <w:rsid w:val="34871418"/>
    <w:rsid w:val="348CB81A"/>
    <w:rsid w:val="348E4F8D"/>
    <w:rsid w:val="3490F218"/>
    <w:rsid w:val="3493D778"/>
    <w:rsid w:val="34A5B54A"/>
    <w:rsid w:val="34A82BF0"/>
    <w:rsid w:val="34A8DD43"/>
    <w:rsid w:val="34ACDEC3"/>
    <w:rsid w:val="34AF3DB8"/>
    <w:rsid w:val="34B5E1DE"/>
    <w:rsid w:val="34B8FF21"/>
    <w:rsid w:val="34C6F140"/>
    <w:rsid w:val="34CD33CF"/>
    <w:rsid w:val="34EDD56B"/>
    <w:rsid w:val="34F07B6B"/>
    <w:rsid w:val="34F18DDC"/>
    <w:rsid w:val="34F94E6A"/>
    <w:rsid w:val="34FB07BD"/>
    <w:rsid w:val="34FCB408"/>
    <w:rsid w:val="3519408A"/>
    <w:rsid w:val="3525B65C"/>
    <w:rsid w:val="35267A60"/>
    <w:rsid w:val="352B1B7E"/>
    <w:rsid w:val="352CD9F3"/>
    <w:rsid w:val="3539AD1A"/>
    <w:rsid w:val="354F40E8"/>
    <w:rsid w:val="3552B586"/>
    <w:rsid w:val="3556F60F"/>
    <w:rsid w:val="355D6B09"/>
    <w:rsid w:val="356018B0"/>
    <w:rsid w:val="35605AC8"/>
    <w:rsid w:val="3564EC20"/>
    <w:rsid w:val="356A54F9"/>
    <w:rsid w:val="356B92EB"/>
    <w:rsid w:val="356B9C0F"/>
    <w:rsid w:val="35727DFB"/>
    <w:rsid w:val="3588F045"/>
    <w:rsid w:val="359DA7A6"/>
    <w:rsid w:val="359EB45B"/>
    <w:rsid w:val="359F22E6"/>
    <w:rsid w:val="35AA704F"/>
    <w:rsid w:val="35ABD5AF"/>
    <w:rsid w:val="35B188D3"/>
    <w:rsid w:val="35B497C9"/>
    <w:rsid w:val="35B66AC0"/>
    <w:rsid w:val="35B83DB7"/>
    <w:rsid w:val="35BE10F8"/>
    <w:rsid w:val="35C549DF"/>
    <w:rsid w:val="35D03322"/>
    <w:rsid w:val="35D1E6B9"/>
    <w:rsid w:val="35D1F875"/>
    <w:rsid w:val="35D8797A"/>
    <w:rsid w:val="35D9796E"/>
    <w:rsid w:val="35DC74FD"/>
    <w:rsid w:val="35E100D4"/>
    <w:rsid w:val="35E607F2"/>
    <w:rsid w:val="35EA8BBA"/>
    <w:rsid w:val="35FD90EB"/>
    <w:rsid w:val="3600FA4E"/>
    <w:rsid w:val="3601408D"/>
    <w:rsid w:val="3605A7B4"/>
    <w:rsid w:val="360929C6"/>
    <w:rsid w:val="360BA840"/>
    <w:rsid w:val="360BE1CA"/>
    <w:rsid w:val="36136C97"/>
    <w:rsid w:val="36160B66"/>
    <w:rsid w:val="361EBA08"/>
    <w:rsid w:val="36242B72"/>
    <w:rsid w:val="36318C64"/>
    <w:rsid w:val="3633A90E"/>
    <w:rsid w:val="36394C9C"/>
    <w:rsid w:val="363C4D1B"/>
    <w:rsid w:val="364FBD51"/>
    <w:rsid w:val="3650A98E"/>
    <w:rsid w:val="36553378"/>
    <w:rsid w:val="3658A138"/>
    <w:rsid w:val="365A2145"/>
    <w:rsid w:val="365B0EA0"/>
    <w:rsid w:val="365C3612"/>
    <w:rsid w:val="365E94D0"/>
    <w:rsid w:val="3662C4AF"/>
    <w:rsid w:val="3664C2C6"/>
    <w:rsid w:val="36681C8A"/>
    <w:rsid w:val="366A3F57"/>
    <w:rsid w:val="3670E63A"/>
    <w:rsid w:val="367F3C31"/>
    <w:rsid w:val="368345F5"/>
    <w:rsid w:val="36851AE2"/>
    <w:rsid w:val="3685C8F0"/>
    <w:rsid w:val="368A2711"/>
    <w:rsid w:val="368A6BB2"/>
    <w:rsid w:val="368C4972"/>
    <w:rsid w:val="368FA201"/>
    <w:rsid w:val="3693F918"/>
    <w:rsid w:val="3698FFFD"/>
    <w:rsid w:val="36A3A98B"/>
    <w:rsid w:val="36A85195"/>
    <w:rsid w:val="36AAA059"/>
    <w:rsid w:val="36AF3446"/>
    <w:rsid w:val="36B5CE4A"/>
    <w:rsid w:val="36B8AB42"/>
    <w:rsid w:val="36B94529"/>
    <w:rsid w:val="36BE2486"/>
    <w:rsid w:val="36C2CBAE"/>
    <w:rsid w:val="36D69E74"/>
    <w:rsid w:val="36D6D701"/>
    <w:rsid w:val="36DBE224"/>
    <w:rsid w:val="36DC8E3E"/>
    <w:rsid w:val="36E1F8BE"/>
    <w:rsid w:val="36E36F4C"/>
    <w:rsid w:val="36E5C1F7"/>
    <w:rsid w:val="36E6913A"/>
    <w:rsid w:val="36E98258"/>
    <w:rsid w:val="36ED2A16"/>
    <w:rsid w:val="36F66872"/>
    <w:rsid w:val="36F7A166"/>
    <w:rsid w:val="36FF4697"/>
    <w:rsid w:val="36FF7377"/>
    <w:rsid w:val="3701DC91"/>
    <w:rsid w:val="370C41CD"/>
    <w:rsid w:val="370CD378"/>
    <w:rsid w:val="370E76DE"/>
    <w:rsid w:val="370E7EB7"/>
    <w:rsid w:val="371295FA"/>
    <w:rsid w:val="3714054E"/>
    <w:rsid w:val="37160347"/>
    <w:rsid w:val="3722D1F8"/>
    <w:rsid w:val="3723510B"/>
    <w:rsid w:val="372B1CA7"/>
    <w:rsid w:val="372BD46F"/>
    <w:rsid w:val="372E87B8"/>
    <w:rsid w:val="3734D14A"/>
    <w:rsid w:val="3735A993"/>
    <w:rsid w:val="3735FBEB"/>
    <w:rsid w:val="37508A5D"/>
    <w:rsid w:val="3754ECA1"/>
    <w:rsid w:val="37599ED4"/>
    <w:rsid w:val="375A3551"/>
    <w:rsid w:val="3762035B"/>
    <w:rsid w:val="376818DC"/>
    <w:rsid w:val="3777BDE5"/>
    <w:rsid w:val="3780FCAD"/>
    <w:rsid w:val="3787481B"/>
    <w:rsid w:val="3788142D"/>
    <w:rsid w:val="3789B509"/>
    <w:rsid w:val="378BF689"/>
    <w:rsid w:val="378C32A2"/>
    <w:rsid w:val="379562F1"/>
    <w:rsid w:val="3799538D"/>
    <w:rsid w:val="379B0A1F"/>
    <w:rsid w:val="379B60F8"/>
    <w:rsid w:val="379E3F16"/>
    <w:rsid w:val="379E8A2A"/>
    <w:rsid w:val="37A03EC8"/>
    <w:rsid w:val="37A50622"/>
    <w:rsid w:val="37AF88B2"/>
    <w:rsid w:val="37B33450"/>
    <w:rsid w:val="37B9E0B4"/>
    <w:rsid w:val="37BA3F4A"/>
    <w:rsid w:val="37BAAB8F"/>
    <w:rsid w:val="37C0F61F"/>
    <w:rsid w:val="37C44519"/>
    <w:rsid w:val="37C7F2BA"/>
    <w:rsid w:val="37CE1BC0"/>
    <w:rsid w:val="37D3C3EB"/>
    <w:rsid w:val="37D49D84"/>
    <w:rsid w:val="37D8E635"/>
    <w:rsid w:val="37DA17E3"/>
    <w:rsid w:val="37DBA7D5"/>
    <w:rsid w:val="37E2DF0B"/>
    <w:rsid w:val="37E51CFC"/>
    <w:rsid w:val="37E88906"/>
    <w:rsid w:val="37EA6FE0"/>
    <w:rsid w:val="37F2F441"/>
    <w:rsid w:val="37F83079"/>
    <w:rsid w:val="37FB8A05"/>
    <w:rsid w:val="38001531"/>
    <w:rsid w:val="38016A61"/>
    <w:rsid w:val="38052551"/>
    <w:rsid w:val="380C77BB"/>
    <w:rsid w:val="380DDD2A"/>
    <w:rsid w:val="3813A34B"/>
    <w:rsid w:val="3813CAD9"/>
    <w:rsid w:val="381439BE"/>
    <w:rsid w:val="3815579C"/>
    <w:rsid w:val="3816FED9"/>
    <w:rsid w:val="381A381A"/>
    <w:rsid w:val="3829D9A0"/>
    <w:rsid w:val="38310A8A"/>
    <w:rsid w:val="3834BA57"/>
    <w:rsid w:val="3834CE2D"/>
    <w:rsid w:val="383691B9"/>
    <w:rsid w:val="383866C1"/>
    <w:rsid w:val="3838CF69"/>
    <w:rsid w:val="383A4E38"/>
    <w:rsid w:val="38416F37"/>
    <w:rsid w:val="38421F4C"/>
    <w:rsid w:val="384779E2"/>
    <w:rsid w:val="38488E51"/>
    <w:rsid w:val="384C76A0"/>
    <w:rsid w:val="38535A08"/>
    <w:rsid w:val="3858493F"/>
    <w:rsid w:val="3859419D"/>
    <w:rsid w:val="38594D75"/>
    <w:rsid w:val="385AF7FB"/>
    <w:rsid w:val="385EE024"/>
    <w:rsid w:val="38655190"/>
    <w:rsid w:val="38661AB7"/>
    <w:rsid w:val="386734EF"/>
    <w:rsid w:val="38683FA6"/>
    <w:rsid w:val="386F6086"/>
    <w:rsid w:val="38759CE7"/>
    <w:rsid w:val="38783ED5"/>
    <w:rsid w:val="3888EA73"/>
    <w:rsid w:val="3889929F"/>
    <w:rsid w:val="388B036D"/>
    <w:rsid w:val="388BDC9F"/>
    <w:rsid w:val="388C76E1"/>
    <w:rsid w:val="388FDD24"/>
    <w:rsid w:val="38966776"/>
    <w:rsid w:val="389B3B49"/>
    <w:rsid w:val="389CFF02"/>
    <w:rsid w:val="389D9EAB"/>
    <w:rsid w:val="389DC70D"/>
    <w:rsid w:val="389F4E2E"/>
    <w:rsid w:val="38A24885"/>
    <w:rsid w:val="38A4A3E7"/>
    <w:rsid w:val="38AABE34"/>
    <w:rsid w:val="38AF2C38"/>
    <w:rsid w:val="38AFB0FB"/>
    <w:rsid w:val="38B1B98E"/>
    <w:rsid w:val="38B6043C"/>
    <w:rsid w:val="38B65119"/>
    <w:rsid w:val="38BC3CF8"/>
    <w:rsid w:val="38BD6731"/>
    <w:rsid w:val="38C2636D"/>
    <w:rsid w:val="38CDC793"/>
    <w:rsid w:val="38D0BF97"/>
    <w:rsid w:val="38D1B71A"/>
    <w:rsid w:val="38D3F9F4"/>
    <w:rsid w:val="38D743BF"/>
    <w:rsid w:val="38D96C45"/>
    <w:rsid w:val="38DC913C"/>
    <w:rsid w:val="38DD6CA6"/>
    <w:rsid w:val="38E18957"/>
    <w:rsid w:val="38E213CE"/>
    <w:rsid w:val="38E67EF1"/>
    <w:rsid w:val="38EA734B"/>
    <w:rsid w:val="38EBE8BF"/>
    <w:rsid w:val="38EF79DA"/>
    <w:rsid w:val="38F8DD58"/>
    <w:rsid w:val="38FA1806"/>
    <w:rsid w:val="38FA75BC"/>
    <w:rsid w:val="38FDFD96"/>
    <w:rsid w:val="3903158E"/>
    <w:rsid w:val="3906FCDF"/>
    <w:rsid w:val="390F8F13"/>
    <w:rsid w:val="390FF33D"/>
    <w:rsid w:val="39102468"/>
    <w:rsid w:val="391A4F2E"/>
    <w:rsid w:val="391F2527"/>
    <w:rsid w:val="391F8046"/>
    <w:rsid w:val="39231027"/>
    <w:rsid w:val="392A32D7"/>
    <w:rsid w:val="392BDA32"/>
    <w:rsid w:val="392DB21D"/>
    <w:rsid w:val="392F8603"/>
    <w:rsid w:val="3934142D"/>
    <w:rsid w:val="393912BF"/>
    <w:rsid w:val="393AA3EC"/>
    <w:rsid w:val="39401BA2"/>
    <w:rsid w:val="39414A29"/>
    <w:rsid w:val="394765AF"/>
    <w:rsid w:val="39583CCC"/>
    <w:rsid w:val="39596B0C"/>
    <w:rsid w:val="395EED73"/>
    <w:rsid w:val="39618171"/>
    <w:rsid w:val="3968988E"/>
    <w:rsid w:val="397431E0"/>
    <w:rsid w:val="397E9FF2"/>
    <w:rsid w:val="398B459E"/>
    <w:rsid w:val="398CF583"/>
    <w:rsid w:val="399102F2"/>
    <w:rsid w:val="399108C1"/>
    <w:rsid w:val="3991B706"/>
    <w:rsid w:val="39983A58"/>
    <w:rsid w:val="399FFCA1"/>
    <w:rsid w:val="39A60D7A"/>
    <w:rsid w:val="39A7F283"/>
    <w:rsid w:val="39A944BD"/>
    <w:rsid w:val="39AA827C"/>
    <w:rsid w:val="39AAC735"/>
    <w:rsid w:val="39AB83A8"/>
    <w:rsid w:val="39B1F7E6"/>
    <w:rsid w:val="39B60725"/>
    <w:rsid w:val="39BB5601"/>
    <w:rsid w:val="39C36014"/>
    <w:rsid w:val="39C3C0C4"/>
    <w:rsid w:val="39C87807"/>
    <w:rsid w:val="39D714B4"/>
    <w:rsid w:val="39DB0B59"/>
    <w:rsid w:val="39DB5145"/>
    <w:rsid w:val="39E13F72"/>
    <w:rsid w:val="39E45F63"/>
    <w:rsid w:val="39E64DA8"/>
    <w:rsid w:val="39E7780E"/>
    <w:rsid w:val="39F2ECEB"/>
    <w:rsid w:val="39F378B2"/>
    <w:rsid w:val="39F88E8D"/>
    <w:rsid w:val="39FBAC2A"/>
    <w:rsid w:val="3A0CCCF3"/>
    <w:rsid w:val="3A0D5DDF"/>
    <w:rsid w:val="3A11C83B"/>
    <w:rsid w:val="3A121B55"/>
    <w:rsid w:val="3A14F749"/>
    <w:rsid w:val="3A17C43E"/>
    <w:rsid w:val="3A1C779A"/>
    <w:rsid w:val="3A2279FD"/>
    <w:rsid w:val="3A271984"/>
    <w:rsid w:val="3A319BA7"/>
    <w:rsid w:val="3A374BE6"/>
    <w:rsid w:val="3A406595"/>
    <w:rsid w:val="3A43F6B7"/>
    <w:rsid w:val="3A478056"/>
    <w:rsid w:val="3A4A1B9F"/>
    <w:rsid w:val="3A4C1B9B"/>
    <w:rsid w:val="3A57E897"/>
    <w:rsid w:val="3A5B6A8C"/>
    <w:rsid w:val="3A5BFD6B"/>
    <w:rsid w:val="3A5F9D8B"/>
    <w:rsid w:val="3A63C784"/>
    <w:rsid w:val="3A68F2E1"/>
    <w:rsid w:val="3A709813"/>
    <w:rsid w:val="3A70F644"/>
    <w:rsid w:val="3A72CCC7"/>
    <w:rsid w:val="3A7656A7"/>
    <w:rsid w:val="3A768DD8"/>
    <w:rsid w:val="3A7E2C14"/>
    <w:rsid w:val="3A80A5D2"/>
    <w:rsid w:val="3A860BD7"/>
    <w:rsid w:val="3A8E7531"/>
    <w:rsid w:val="3A9470DF"/>
    <w:rsid w:val="3A94CC41"/>
    <w:rsid w:val="3A9940BF"/>
    <w:rsid w:val="3AA7519A"/>
    <w:rsid w:val="3ABEB7AC"/>
    <w:rsid w:val="3AC3AA3E"/>
    <w:rsid w:val="3AC3F44A"/>
    <w:rsid w:val="3ACBD542"/>
    <w:rsid w:val="3AD01512"/>
    <w:rsid w:val="3AD0ED1C"/>
    <w:rsid w:val="3AD53388"/>
    <w:rsid w:val="3AD56050"/>
    <w:rsid w:val="3AD8E216"/>
    <w:rsid w:val="3AD99CA9"/>
    <w:rsid w:val="3ADAFF51"/>
    <w:rsid w:val="3AE107A6"/>
    <w:rsid w:val="3AE23C1D"/>
    <w:rsid w:val="3AEE2CEB"/>
    <w:rsid w:val="3AF9AC68"/>
    <w:rsid w:val="3AF9BD39"/>
    <w:rsid w:val="3AFA82C8"/>
    <w:rsid w:val="3AFBF2CD"/>
    <w:rsid w:val="3AFCD14B"/>
    <w:rsid w:val="3AFDB03A"/>
    <w:rsid w:val="3B064252"/>
    <w:rsid w:val="3B0764DE"/>
    <w:rsid w:val="3B0D7133"/>
    <w:rsid w:val="3B141E00"/>
    <w:rsid w:val="3B1B1B1F"/>
    <w:rsid w:val="3B1C4638"/>
    <w:rsid w:val="3B255C1C"/>
    <w:rsid w:val="3B275A82"/>
    <w:rsid w:val="3B2880C2"/>
    <w:rsid w:val="3B2F78BF"/>
    <w:rsid w:val="3B3069C2"/>
    <w:rsid w:val="3B372915"/>
    <w:rsid w:val="3B3CC9D8"/>
    <w:rsid w:val="3B3E600E"/>
    <w:rsid w:val="3B446DCA"/>
    <w:rsid w:val="3B4AF0F6"/>
    <w:rsid w:val="3B5A89E6"/>
    <w:rsid w:val="3B5D53EE"/>
    <w:rsid w:val="3B5F6909"/>
    <w:rsid w:val="3B5F982F"/>
    <w:rsid w:val="3B5FC1ED"/>
    <w:rsid w:val="3B622C5A"/>
    <w:rsid w:val="3B6F29C2"/>
    <w:rsid w:val="3B7B1040"/>
    <w:rsid w:val="3B7B1042"/>
    <w:rsid w:val="3B7B4D68"/>
    <w:rsid w:val="3B7BE4B6"/>
    <w:rsid w:val="3B8279C8"/>
    <w:rsid w:val="3B8F0463"/>
    <w:rsid w:val="3B8F350A"/>
    <w:rsid w:val="3B956F04"/>
    <w:rsid w:val="3BA057D9"/>
    <w:rsid w:val="3BA81B54"/>
    <w:rsid w:val="3BA8B037"/>
    <w:rsid w:val="3BBADE91"/>
    <w:rsid w:val="3BBB6182"/>
    <w:rsid w:val="3BBDCEF1"/>
    <w:rsid w:val="3BBDED7A"/>
    <w:rsid w:val="3BC09F05"/>
    <w:rsid w:val="3BC52FB7"/>
    <w:rsid w:val="3BC5540A"/>
    <w:rsid w:val="3BC9150A"/>
    <w:rsid w:val="3BCA087B"/>
    <w:rsid w:val="3BCA5718"/>
    <w:rsid w:val="3BCBEEF0"/>
    <w:rsid w:val="3BCCD879"/>
    <w:rsid w:val="3BD0194D"/>
    <w:rsid w:val="3BD36EDE"/>
    <w:rsid w:val="3BD3E927"/>
    <w:rsid w:val="3BD483DE"/>
    <w:rsid w:val="3BD8AF67"/>
    <w:rsid w:val="3BDC2054"/>
    <w:rsid w:val="3BDEC403"/>
    <w:rsid w:val="3BE16CD0"/>
    <w:rsid w:val="3BE2DED3"/>
    <w:rsid w:val="3BEAEB17"/>
    <w:rsid w:val="3BF29F38"/>
    <w:rsid w:val="3BF567A5"/>
    <w:rsid w:val="3BF89792"/>
    <w:rsid w:val="3BF9670B"/>
    <w:rsid w:val="3BFC656B"/>
    <w:rsid w:val="3BFE694E"/>
    <w:rsid w:val="3C04AEF8"/>
    <w:rsid w:val="3C06404D"/>
    <w:rsid w:val="3C0AF242"/>
    <w:rsid w:val="3C0C1BC7"/>
    <w:rsid w:val="3C0D991B"/>
    <w:rsid w:val="3C13CB7F"/>
    <w:rsid w:val="3C187187"/>
    <w:rsid w:val="3C1AF893"/>
    <w:rsid w:val="3C1B9B16"/>
    <w:rsid w:val="3C25A339"/>
    <w:rsid w:val="3C2A2D5F"/>
    <w:rsid w:val="3C2AD60C"/>
    <w:rsid w:val="3C2D4E09"/>
    <w:rsid w:val="3C37EFA2"/>
    <w:rsid w:val="3C3E66A2"/>
    <w:rsid w:val="3C439DE7"/>
    <w:rsid w:val="3C44F112"/>
    <w:rsid w:val="3C588032"/>
    <w:rsid w:val="3C58DD77"/>
    <w:rsid w:val="3C5C47B7"/>
    <w:rsid w:val="3C603D97"/>
    <w:rsid w:val="3C6AFB83"/>
    <w:rsid w:val="3C836253"/>
    <w:rsid w:val="3C85CD49"/>
    <w:rsid w:val="3C901623"/>
    <w:rsid w:val="3C99EA0D"/>
    <w:rsid w:val="3C9A78E1"/>
    <w:rsid w:val="3C9A8BB2"/>
    <w:rsid w:val="3C9C019F"/>
    <w:rsid w:val="3C9DC0E9"/>
    <w:rsid w:val="3C9DD3C4"/>
    <w:rsid w:val="3C9DE9FD"/>
    <w:rsid w:val="3C9ED1F3"/>
    <w:rsid w:val="3CBABAF7"/>
    <w:rsid w:val="3CBD842F"/>
    <w:rsid w:val="3CBE7A87"/>
    <w:rsid w:val="3CBF7FDC"/>
    <w:rsid w:val="3CC9357C"/>
    <w:rsid w:val="3CCD9187"/>
    <w:rsid w:val="3CD291A8"/>
    <w:rsid w:val="3CDC0D65"/>
    <w:rsid w:val="3CE92C4F"/>
    <w:rsid w:val="3CEDD856"/>
    <w:rsid w:val="3CF09DED"/>
    <w:rsid w:val="3CF37188"/>
    <w:rsid w:val="3CF89C3F"/>
    <w:rsid w:val="3CFC6BA5"/>
    <w:rsid w:val="3CFDC40C"/>
    <w:rsid w:val="3CFEB707"/>
    <w:rsid w:val="3D0412E2"/>
    <w:rsid w:val="3D08C127"/>
    <w:rsid w:val="3D08FC45"/>
    <w:rsid w:val="3D0ED2B6"/>
    <w:rsid w:val="3D0EE009"/>
    <w:rsid w:val="3D161243"/>
    <w:rsid w:val="3D17F20F"/>
    <w:rsid w:val="3D1AAE04"/>
    <w:rsid w:val="3D1B91A3"/>
    <w:rsid w:val="3D21F65A"/>
    <w:rsid w:val="3D22A58F"/>
    <w:rsid w:val="3D31CDB9"/>
    <w:rsid w:val="3D3610CA"/>
    <w:rsid w:val="3D409957"/>
    <w:rsid w:val="3D5048FE"/>
    <w:rsid w:val="3D533861"/>
    <w:rsid w:val="3D557514"/>
    <w:rsid w:val="3D6ACE91"/>
    <w:rsid w:val="3D6C965F"/>
    <w:rsid w:val="3D6E068C"/>
    <w:rsid w:val="3D779EE5"/>
    <w:rsid w:val="3D7C9D37"/>
    <w:rsid w:val="3D8067B3"/>
    <w:rsid w:val="3D83FF5E"/>
    <w:rsid w:val="3D869DF1"/>
    <w:rsid w:val="3D8785CF"/>
    <w:rsid w:val="3D8E16F1"/>
    <w:rsid w:val="3D990BEE"/>
    <w:rsid w:val="3DA3DA75"/>
    <w:rsid w:val="3DB3AEFD"/>
    <w:rsid w:val="3DBDE0CF"/>
    <w:rsid w:val="3DC1D3A9"/>
    <w:rsid w:val="3DC554D9"/>
    <w:rsid w:val="3DD7AEB2"/>
    <w:rsid w:val="3DDB11F8"/>
    <w:rsid w:val="3DE456EA"/>
    <w:rsid w:val="3DE7E29C"/>
    <w:rsid w:val="3DECC247"/>
    <w:rsid w:val="3DED45F3"/>
    <w:rsid w:val="3DED81B9"/>
    <w:rsid w:val="3DF751E9"/>
    <w:rsid w:val="3DF8B545"/>
    <w:rsid w:val="3DFD9B41"/>
    <w:rsid w:val="3E000F00"/>
    <w:rsid w:val="3E039F71"/>
    <w:rsid w:val="3E0ACA8D"/>
    <w:rsid w:val="3E0F1A3E"/>
    <w:rsid w:val="3E113923"/>
    <w:rsid w:val="3E125BF3"/>
    <w:rsid w:val="3E241CA7"/>
    <w:rsid w:val="3E3C8784"/>
    <w:rsid w:val="3E3E9C58"/>
    <w:rsid w:val="3E40DB6D"/>
    <w:rsid w:val="3E48097F"/>
    <w:rsid w:val="3E4ADAF1"/>
    <w:rsid w:val="3E58956B"/>
    <w:rsid w:val="3E5999B6"/>
    <w:rsid w:val="3E5B9374"/>
    <w:rsid w:val="3E5D109F"/>
    <w:rsid w:val="3E661F67"/>
    <w:rsid w:val="3E6E2CED"/>
    <w:rsid w:val="3E790372"/>
    <w:rsid w:val="3E7B0453"/>
    <w:rsid w:val="3E7CF868"/>
    <w:rsid w:val="3E7D848D"/>
    <w:rsid w:val="3E830F82"/>
    <w:rsid w:val="3E847BA2"/>
    <w:rsid w:val="3E8DF284"/>
    <w:rsid w:val="3E8E933D"/>
    <w:rsid w:val="3E9218A7"/>
    <w:rsid w:val="3E933B7E"/>
    <w:rsid w:val="3E98BFA8"/>
    <w:rsid w:val="3E9E2825"/>
    <w:rsid w:val="3EA9C924"/>
    <w:rsid w:val="3EAA6560"/>
    <w:rsid w:val="3EB14CB9"/>
    <w:rsid w:val="3EBD21D6"/>
    <w:rsid w:val="3EC5B53F"/>
    <w:rsid w:val="3EC8F832"/>
    <w:rsid w:val="3ECEAC55"/>
    <w:rsid w:val="3ED1887E"/>
    <w:rsid w:val="3ED8A853"/>
    <w:rsid w:val="3EE25300"/>
    <w:rsid w:val="3EE4D257"/>
    <w:rsid w:val="3EE694E6"/>
    <w:rsid w:val="3EEE4F5D"/>
    <w:rsid w:val="3EFB4996"/>
    <w:rsid w:val="3EFC583D"/>
    <w:rsid w:val="3F036528"/>
    <w:rsid w:val="3F0A0144"/>
    <w:rsid w:val="3F0AA871"/>
    <w:rsid w:val="3F0C66CA"/>
    <w:rsid w:val="3F0C6A3A"/>
    <w:rsid w:val="3F17EF65"/>
    <w:rsid w:val="3F192970"/>
    <w:rsid w:val="3F1ABAB8"/>
    <w:rsid w:val="3F2ECC4C"/>
    <w:rsid w:val="3F34F470"/>
    <w:rsid w:val="3F3735AC"/>
    <w:rsid w:val="3F3D376F"/>
    <w:rsid w:val="3F4DC948"/>
    <w:rsid w:val="3F51F085"/>
    <w:rsid w:val="3F543EC7"/>
    <w:rsid w:val="3F579565"/>
    <w:rsid w:val="3F64F580"/>
    <w:rsid w:val="3F6B33BD"/>
    <w:rsid w:val="3F6E1F2E"/>
    <w:rsid w:val="3F72F63D"/>
    <w:rsid w:val="3F73B2D4"/>
    <w:rsid w:val="3F7C3EE2"/>
    <w:rsid w:val="3F7E6739"/>
    <w:rsid w:val="3F82EB92"/>
    <w:rsid w:val="3F854199"/>
    <w:rsid w:val="3F8D8960"/>
    <w:rsid w:val="3F8E7C72"/>
    <w:rsid w:val="3F93B383"/>
    <w:rsid w:val="3F9B59AE"/>
    <w:rsid w:val="3F9BE559"/>
    <w:rsid w:val="3F9C5AD2"/>
    <w:rsid w:val="3FA43ED3"/>
    <w:rsid w:val="3FA60E1A"/>
    <w:rsid w:val="3FA6FF1E"/>
    <w:rsid w:val="3FA7574B"/>
    <w:rsid w:val="3FADE9D9"/>
    <w:rsid w:val="3FB228B3"/>
    <w:rsid w:val="3FB31824"/>
    <w:rsid w:val="3FB3A925"/>
    <w:rsid w:val="3FB4216E"/>
    <w:rsid w:val="3FB5C30D"/>
    <w:rsid w:val="3FB95C14"/>
    <w:rsid w:val="3FBC75F6"/>
    <w:rsid w:val="3FBCD198"/>
    <w:rsid w:val="3FBD460F"/>
    <w:rsid w:val="3FC61953"/>
    <w:rsid w:val="3FC8D712"/>
    <w:rsid w:val="3FC96753"/>
    <w:rsid w:val="3FCB53D6"/>
    <w:rsid w:val="3FD03CB7"/>
    <w:rsid w:val="3FD1D369"/>
    <w:rsid w:val="3FD5ECE1"/>
    <w:rsid w:val="3FD6EBD7"/>
    <w:rsid w:val="3FD861A6"/>
    <w:rsid w:val="3FDA121B"/>
    <w:rsid w:val="3FE4E055"/>
    <w:rsid w:val="3FF26951"/>
    <w:rsid w:val="3FF3894A"/>
    <w:rsid w:val="3FF975AC"/>
    <w:rsid w:val="3FFE4318"/>
    <w:rsid w:val="3FFE6BDF"/>
    <w:rsid w:val="4009A193"/>
    <w:rsid w:val="4009B72F"/>
    <w:rsid w:val="400B14F9"/>
    <w:rsid w:val="400B8496"/>
    <w:rsid w:val="401311AD"/>
    <w:rsid w:val="401345FD"/>
    <w:rsid w:val="40162062"/>
    <w:rsid w:val="4019506D"/>
    <w:rsid w:val="4019E34C"/>
    <w:rsid w:val="401C9683"/>
    <w:rsid w:val="40216E39"/>
    <w:rsid w:val="402625A0"/>
    <w:rsid w:val="40279792"/>
    <w:rsid w:val="4028D7C7"/>
    <w:rsid w:val="4029B57A"/>
    <w:rsid w:val="402A787C"/>
    <w:rsid w:val="402BFE06"/>
    <w:rsid w:val="402E772E"/>
    <w:rsid w:val="40317A63"/>
    <w:rsid w:val="40360104"/>
    <w:rsid w:val="403834BB"/>
    <w:rsid w:val="403A43E9"/>
    <w:rsid w:val="403D7E85"/>
    <w:rsid w:val="40428C5C"/>
    <w:rsid w:val="4048E589"/>
    <w:rsid w:val="404AEF09"/>
    <w:rsid w:val="404B5752"/>
    <w:rsid w:val="40501D69"/>
    <w:rsid w:val="405E8D68"/>
    <w:rsid w:val="406C2F39"/>
    <w:rsid w:val="406D754D"/>
    <w:rsid w:val="40799849"/>
    <w:rsid w:val="407AAD8B"/>
    <w:rsid w:val="4080FF67"/>
    <w:rsid w:val="4081EF48"/>
    <w:rsid w:val="408383B7"/>
    <w:rsid w:val="40841228"/>
    <w:rsid w:val="4089E2E1"/>
    <w:rsid w:val="409026AA"/>
    <w:rsid w:val="40995B02"/>
    <w:rsid w:val="409B84FB"/>
    <w:rsid w:val="409FC67F"/>
    <w:rsid w:val="40A09D65"/>
    <w:rsid w:val="40A33B29"/>
    <w:rsid w:val="40B0D650"/>
    <w:rsid w:val="40BDF2FF"/>
    <w:rsid w:val="40BDFB0F"/>
    <w:rsid w:val="40BEA25D"/>
    <w:rsid w:val="40CAA0CC"/>
    <w:rsid w:val="40CC0B8A"/>
    <w:rsid w:val="40CF08FD"/>
    <w:rsid w:val="40D44364"/>
    <w:rsid w:val="40DA97D1"/>
    <w:rsid w:val="40DF2A18"/>
    <w:rsid w:val="40DF7930"/>
    <w:rsid w:val="40E14156"/>
    <w:rsid w:val="40EEEB95"/>
    <w:rsid w:val="41029408"/>
    <w:rsid w:val="4105F94C"/>
    <w:rsid w:val="410B6D87"/>
    <w:rsid w:val="4114B89D"/>
    <w:rsid w:val="411BEC1C"/>
    <w:rsid w:val="411CAA64"/>
    <w:rsid w:val="411EE7EB"/>
    <w:rsid w:val="411F85FE"/>
    <w:rsid w:val="41209C99"/>
    <w:rsid w:val="41224895"/>
    <w:rsid w:val="412D8C68"/>
    <w:rsid w:val="412E0E0A"/>
    <w:rsid w:val="413434CA"/>
    <w:rsid w:val="41395B51"/>
    <w:rsid w:val="413FBB75"/>
    <w:rsid w:val="4140CFA0"/>
    <w:rsid w:val="41497972"/>
    <w:rsid w:val="414E07BA"/>
    <w:rsid w:val="415AB011"/>
    <w:rsid w:val="415EEC4A"/>
    <w:rsid w:val="416805AF"/>
    <w:rsid w:val="416A6082"/>
    <w:rsid w:val="416D6A93"/>
    <w:rsid w:val="416F4209"/>
    <w:rsid w:val="41756820"/>
    <w:rsid w:val="41796B8C"/>
    <w:rsid w:val="4179A02C"/>
    <w:rsid w:val="417BA976"/>
    <w:rsid w:val="417BB567"/>
    <w:rsid w:val="4180408D"/>
    <w:rsid w:val="4188C74B"/>
    <w:rsid w:val="418D7CFC"/>
    <w:rsid w:val="419474CF"/>
    <w:rsid w:val="419C7EA6"/>
    <w:rsid w:val="419F59DF"/>
    <w:rsid w:val="419FAF60"/>
    <w:rsid w:val="41A03123"/>
    <w:rsid w:val="41A5B3C0"/>
    <w:rsid w:val="41AA02EE"/>
    <w:rsid w:val="41AE5C88"/>
    <w:rsid w:val="41AF5931"/>
    <w:rsid w:val="41B1232F"/>
    <w:rsid w:val="41B8EA2C"/>
    <w:rsid w:val="41B8EB7C"/>
    <w:rsid w:val="41CA5C4D"/>
    <w:rsid w:val="41CBF34E"/>
    <w:rsid w:val="41D099B5"/>
    <w:rsid w:val="41D86E6E"/>
    <w:rsid w:val="41DA1089"/>
    <w:rsid w:val="41DC3927"/>
    <w:rsid w:val="41DCFCE1"/>
    <w:rsid w:val="41DD4637"/>
    <w:rsid w:val="41DE16FD"/>
    <w:rsid w:val="41E996BE"/>
    <w:rsid w:val="41F9D175"/>
    <w:rsid w:val="41FA9CBC"/>
    <w:rsid w:val="4207F71E"/>
    <w:rsid w:val="4209FC96"/>
    <w:rsid w:val="420F487F"/>
    <w:rsid w:val="4213CDFC"/>
    <w:rsid w:val="421D4912"/>
    <w:rsid w:val="421E3180"/>
    <w:rsid w:val="422A4B0F"/>
    <w:rsid w:val="422C07C9"/>
    <w:rsid w:val="422DFFF5"/>
    <w:rsid w:val="4230B44B"/>
    <w:rsid w:val="423203AD"/>
    <w:rsid w:val="423CB472"/>
    <w:rsid w:val="4242F84D"/>
    <w:rsid w:val="4244765E"/>
    <w:rsid w:val="42490F27"/>
    <w:rsid w:val="424F3EA6"/>
    <w:rsid w:val="425AFE2E"/>
    <w:rsid w:val="42605122"/>
    <w:rsid w:val="4262BEF2"/>
    <w:rsid w:val="42757B89"/>
    <w:rsid w:val="4276A599"/>
    <w:rsid w:val="4277BB6F"/>
    <w:rsid w:val="42789A3D"/>
    <w:rsid w:val="427A7BA0"/>
    <w:rsid w:val="428272A1"/>
    <w:rsid w:val="42827523"/>
    <w:rsid w:val="42859A25"/>
    <w:rsid w:val="42861311"/>
    <w:rsid w:val="428813D4"/>
    <w:rsid w:val="428F4802"/>
    <w:rsid w:val="42943053"/>
    <w:rsid w:val="42988F97"/>
    <w:rsid w:val="42A286A0"/>
    <w:rsid w:val="42A2CD58"/>
    <w:rsid w:val="42A3935B"/>
    <w:rsid w:val="42AF3F78"/>
    <w:rsid w:val="42B63FE9"/>
    <w:rsid w:val="42BA5908"/>
    <w:rsid w:val="42C62E7F"/>
    <w:rsid w:val="42C74A28"/>
    <w:rsid w:val="42D2F845"/>
    <w:rsid w:val="42D9A745"/>
    <w:rsid w:val="42DA0C82"/>
    <w:rsid w:val="42E0CD84"/>
    <w:rsid w:val="42EBE281"/>
    <w:rsid w:val="42F3E378"/>
    <w:rsid w:val="4302D851"/>
    <w:rsid w:val="4307BD0D"/>
    <w:rsid w:val="4308E1A6"/>
    <w:rsid w:val="430954EA"/>
    <w:rsid w:val="430FABAA"/>
    <w:rsid w:val="43159296"/>
    <w:rsid w:val="4318C28E"/>
    <w:rsid w:val="431BF0E1"/>
    <w:rsid w:val="4322F6F6"/>
    <w:rsid w:val="43230587"/>
    <w:rsid w:val="43238E1D"/>
    <w:rsid w:val="4325EF84"/>
    <w:rsid w:val="432A5CA2"/>
    <w:rsid w:val="432DB6B9"/>
    <w:rsid w:val="432F7C35"/>
    <w:rsid w:val="4330CF9C"/>
    <w:rsid w:val="433258BE"/>
    <w:rsid w:val="4332905E"/>
    <w:rsid w:val="433587B6"/>
    <w:rsid w:val="433BF4CD"/>
    <w:rsid w:val="4344A428"/>
    <w:rsid w:val="4344D930"/>
    <w:rsid w:val="4345E3BF"/>
    <w:rsid w:val="434781D6"/>
    <w:rsid w:val="43481C97"/>
    <w:rsid w:val="43484BE1"/>
    <w:rsid w:val="43494739"/>
    <w:rsid w:val="434DA43E"/>
    <w:rsid w:val="434F35D5"/>
    <w:rsid w:val="435BA066"/>
    <w:rsid w:val="4360F774"/>
    <w:rsid w:val="43627F10"/>
    <w:rsid w:val="43645832"/>
    <w:rsid w:val="43676A95"/>
    <w:rsid w:val="43706FC7"/>
    <w:rsid w:val="43765270"/>
    <w:rsid w:val="437C9FC6"/>
    <w:rsid w:val="437CDFB6"/>
    <w:rsid w:val="437D7C5B"/>
    <w:rsid w:val="438DCA11"/>
    <w:rsid w:val="4394C373"/>
    <w:rsid w:val="4395B519"/>
    <w:rsid w:val="439D0D16"/>
    <w:rsid w:val="43A172EF"/>
    <w:rsid w:val="43A1E9D1"/>
    <w:rsid w:val="43A53D8F"/>
    <w:rsid w:val="43A5D88D"/>
    <w:rsid w:val="43A98E40"/>
    <w:rsid w:val="43B24A6A"/>
    <w:rsid w:val="43B4D601"/>
    <w:rsid w:val="43B56CC4"/>
    <w:rsid w:val="43B59501"/>
    <w:rsid w:val="43B5AB8A"/>
    <w:rsid w:val="43BD9F74"/>
    <w:rsid w:val="43BFCA2C"/>
    <w:rsid w:val="43BFECAB"/>
    <w:rsid w:val="43C87A07"/>
    <w:rsid w:val="43C9F8DE"/>
    <w:rsid w:val="43CE9861"/>
    <w:rsid w:val="43D53376"/>
    <w:rsid w:val="43D73D22"/>
    <w:rsid w:val="43DE33F6"/>
    <w:rsid w:val="43E45D1C"/>
    <w:rsid w:val="43EA35B8"/>
    <w:rsid w:val="43EB9C2D"/>
    <w:rsid w:val="43EC58F7"/>
    <w:rsid w:val="43FF2A55"/>
    <w:rsid w:val="43FF8DE9"/>
    <w:rsid w:val="440085CA"/>
    <w:rsid w:val="44030FB8"/>
    <w:rsid w:val="440601DA"/>
    <w:rsid w:val="440936B0"/>
    <w:rsid w:val="4409F6AE"/>
    <w:rsid w:val="440B0254"/>
    <w:rsid w:val="440F172D"/>
    <w:rsid w:val="440FBE2C"/>
    <w:rsid w:val="4412A145"/>
    <w:rsid w:val="44145849"/>
    <w:rsid w:val="4415A677"/>
    <w:rsid w:val="4415F09E"/>
    <w:rsid w:val="441A4E92"/>
    <w:rsid w:val="441C4F08"/>
    <w:rsid w:val="441DC748"/>
    <w:rsid w:val="4424F138"/>
    <w:rsid w:val="442585E3"/>
    <w:rsid w:val="442E9D85"/>
    <w:rsid w:val="44416B08"/>
    <w:rsid w:val="44446A6F"/>
    <w:rsid w:val="44495454"/>
    <w:rsid w:val="445D84F5"/>
    <w:rsid w:val="445E38D1"/>
    <w:rsid w:val="445FC08D"/>
    <w:rsid w:val="446262DA"/>
    <w:rsid w:val="44639C08"/>
    <w:rsid w:val="446B065C"/>
    <w:rsid w:val="446C114D"/>
    <w:rsid w:val="446EEB97"/>
    <w:rsid w:val="44726490"/>
    <w:rsid w:val="4473EDA7"/>
    <w:rsid w:val="447F2E12"/>
    <w:rsid w:val="4484195C"/>
    <w:rsid w:val="4486F404"/>
    <w:rsid w:val="448858A9"/>
    <w:rsid w:val="4489C7F8"/>
    <w:rsid w:val="448A0C56"/>
    <w:rsid w:val="448EAE05"/>
    <w:rsid w:val="4491693E"/>
    <w:rsid w:val="44A1204C"/>
    <w:rsid w:val="44AB45A9"/>
    <w:rsid w:val="44B0A58E"/>
    <w:rsid w:val="44B10ED9"/>
    <w:rsid w:val="44C1770A"/>
    <w:rsid w:val="44C7B94E"/>
    <w:rsid w:val="44C7FCB2"/>
    <w:rsid w:val="44CA94F3"/>
    <w:rsid w:val="44CABE2D"/>
    <w:rsid w:val="44CDE8E4"/>
    <w:rsid w:val="44D35C3C"/>
    <w:rsid w:val="44E39644"/>
    <w:rsid w:val="44E7F28B"/>
    <w:rsid w:val="44FEBAC2"/>
    <w:rsid w:val="45001080"/>
    <w:rsid w:val="45035684"/>
    <w:rsid w:val="450B3DB4"/>
    <w:rsid w:val="450BA70C"/>
    <w:rsid w:val="450BAFE2"/>
    <w:rsid w:val="450E4B6A"/>
    <w:rsid w:val="451AC5B2"/>
    <w:rsid w:val="451C2A3C"/>
    <w:rsid w:val="451EFC92"/>
    <w:rsid w:val="45210827"/>
    <w:rsid w:val="45259053"/>
    <w:rsid w:val="45275EB9"/>
    <w:rsid w:val="452925BE"/>
    <w:rsid w:val="45296799"/>
    <w:rsid w:val="452A6F7D"/>
    <w:rsid w:val="452C6E23"/>
    <w:rsid w:val="452D7966"/>
    <w:rsid w:val="45303961"/>
    <w:rsid w:val="45307260"/>
    <w:rsid w:val="4537D3E9"/>
    <w:rsid w:val="453BABC4"/>
    <w:rsid w:val="4542063B"/>
    <w:rsid w:val="454656ED"/>
    <w:rsid w:val="45467CFE"/>
    <w:rsid w:val="4553BC39"/>
    <w:rsid w:val="455B94D1"/>
    <w:rsid w:val="455C10FD"/>
    <w:rsid w:val="455E4D88"/>
    <w:rsid w:val="455F9C40"/>
    <w:rsid w:val="45643FCC"/>
    <w:rsid w:val="4565D3B5"/>
    <w:rsid w:val="4565EC35"/>
    <w:rsid w:val="45700494"/>
    <w:rsid w:val="4573B043"/>
    <w:rsid w:val="4578A282"/>
    <w:rsid w:val="4588F58B"/>
    <w:rsid w:val="458956BD"/>
    <w:rsid w:val="458A294C"/>
    <w:rsid w:val="458A4D0C"/>
    <w:rsid w:val="458B33F1"/>
    <w:rsid w:val="458C4F6E"/>
    <w:rsid w:val="458CCAB9"/>
    <w:rsid w:val="4591AD17"/>
    <w:rsid w:val="4597B2AD"/>
    <w:rsid w:val="459C6BBC"/>
    <w:rsid w:val="459C72B7"/>
    <w:rsid w:val="459F7AF4"/>
    <w:rsid w:val="45A58A2E"/>
    <w:rsid w:val="45A7C323"/>
    <w:rsid w:val="45ABF3C2"/>
    <w:rsid w:val="45AD79EE"/>
    <w:rsid w:val="45AFFEC2"/>
    <w:rsid w:val="45B0CA65"/>
    <w:rsid w:val="45B67000"/>
    <w:rsid w:val="45BCBFEE"/>
    <w:rsid w:val="45C10750"/>
    <w:rsid w:val="45C16388"/>
    <w:rsid w:val="45C1D12B"/>
    <w:rsid w:val="45C5FCCD"/>
    <w:rsid w:val="45CFF676"/>
    <w:rsid w:val="45DBA8C2"/>
    <w:rsid w:val="45E95532"/>
    <w:rsid w:val="45EAE4E4"/>
    <w:rsid w:val="45EDDCCA"/>
    <w:rsid w:val="45F2F934"/>
    <w:rsid w:val="45FE0A69"/>
    <w:rsid w:val="45FE3ED5"/>
    <w:rsid w:val="4604D1CF"/>
    <w:rsid w:val="460822AF"/>
    <w:rsid w:val="461177D7"/>
    <w:rsid w:val="46161BB8"/>
    <w:rsid w:val="4618E362"/>
    <w:rsid w:val="46197D6E"/>
    <w:rsid w:val="4626EA92"/>
    <w:rsid w:val="462A8DE0"/>
    <w:rsid w:val="462DFD7C"/>
    <w:rsid w:val="462F612A"/>
    <w:rsid w:val="46350B4E"/>
    <w:rsid w:val="4640DE2B"/>
    <w:rsid w:val="46432BE8"/>
    <w:rsid w:val="464580BF"/>
    <w:rsid w:val="464B20E2"/>
    <w:rsid w:val="464D2081"/>
    <w:rsid w:val="464FEE99"/>
    <w:rsid w:val="46515C93"/>
    <w:rsid w:val="465637EE"/>
    <w:rsid w:val="465CA2B5"/>
    <w:rsid w:val="465F8601"/>
    <w:rsid w:val="4661773A"/>
    <w:rsid w:val="466E24D6"/>
    <w:rsid w:val="466F14B5"/>
    <w:rsid w:val="466F4F61"/>
    <w:rsid w:val="4675EC34"/>
    <w:rsid w:val="4681A8B1"/>
    <w:rsid w:val="46874049"/>
    <w:rsid w:val="468A9BA0"/>
    <w:rsid w:val="469545E6"/>
    <w:rsid w:val="469BE95C"/>
    <w:rsid w:val="46A31EA9"/>
    <w:rsid w:val="46A33BCB"/>
    <w:rsid w:val="46A51046"/>
    <w:rsid w:val="46A80554"/>
    <w:rsid w:val="46AE4F9B"/>
    <w:rsid w:val="46B470C8"/>
    <w:rsid w:val="46B8E55C"/>
    <w:rsid w:val="46B8EE9C"/>
    <w:rsid w:val="46BBA1B5"/>
    <w:rsid w:val="46C48D11"/>
    <w:rsid w:val="46C4CB1E"/>
    <w:rsid w:val="46C7BA5F"/>
    <w:rsid w:val="46CB8A1A"/>
    <w:rsid w:val="46D5987B"/>
    <w:rsid w:val="46D6D7BF"/>
    <w:rsid w:val="46EA4DFA"/>
    <w:rsid w:val="46EBC28F"/>
    <w:rsid w:val="46EE67C4"/>
    <w:rsid w:val="46F4A266"/>
    <w:rsid w:val="46FD060D"/>
    <w:rsid w:val="4709787A"/>
    <w:rsid w:val="4709B8C8"/>
    <w:rsid w:val="470AA5E0"/>
    <w:rsid w:val="4711ED2B"/>
    <w:rsid w:val="4713F47F"/>
    <w:rsid w:val="4715CB37"/>
    <w:rsid w:val="4718FD32"/>
    <w:rsid w:val="471E05EA"/>
    <w:rsid w:val="4722BEE7"/>
    <w:rsid w:val="472482B4"/>
    <w:rsid w:val="47269635"/>
    <w:rsid w:val="472D4789"/>
    <w:rsid w:val="473BFAD8"/>
    <w:rsid w:val="4746A00B"/>
    <w:rsid w:val="47477120"/>
    <w:rsid w:val="474F7B37"/>
    <w:rsid w:val="47505F86"/>
    <w:rsid w:val="475B0D6C"/>
    <w:rsid w:val="4763336C"/>
    <w:rsid w:val="476F98EE"/>
    <w:rsid w:val="477C066A"/>
    <w:rsid w:val="47825DD9"/>
    <w:rsid w:val="47874360"/>
    <w:rsid w:val="47881211"/>
    <w:rsid w:val="478A659F"/>
    <w:rsid w:val="4791EAB2"/>
    <w:rsid w:val="479EAADD"/>
    <w:rsid w:val="47A0A7B5"/>
    <w:rsid w:val="47A79FB4"/>
    <w:rsid w:val="47AB76AB"/>
    <w:rsid w:val="47ACF822"/>
    <w:rsid w:val="47AE5B42"/>
    <w:rsid w:val="47B43295"/>
    <w:rsid w:val="47B565B2"/>
    <w:rsid w:val="47B68107"/>
    <w:rsid w:val="47BAADB0"/>
    <w:rsid w:val="47C065A8"/>
    <w:rsid w:val="47C264BC"/>
    <w:rsid w:val="47C342AE"/>
    <w:rsid w:val="47C7A298"/>
    <w:rsid w:val="47CE6943"/>
    <w:rsid w:val="47D5F642"/>
    <w:rsid w:val="47D77CFF"/>
    <w:rsid w:val="47DFB655"/>
    <w:rsid w:val="47E3E312"/>
    <w:rsid w:val="47E640EC"/>
    <w:rsid w:val="47E6F9AC"/>
    <w:rsid w:val="47EC30B5"/>
    <w:rsid w:val="47FDA337"/>
    <w:rsid w:val="480038EE"/>
    <w:rsid w:val="480774B5"/>
    <w:rsid w:val="48098592"/>
    <w:rsid w:val="4809CFE9"/>
    <w:rsid w:val="4810FE4E"/>
    <w:rsid w:val="4812D66C"/>
    <w:rsid w:val="4815DD39"/>
    <w:rsid w:val="481B3B8C"/>
    <w:rsid w:val="481C7730"/>
    <w:rsid w:val="481CF772"/>
    <w:rsid w:val="481F3731"/>
    <w:rsid w:val="482304CF"/>
    <w:rsid w:val="482C1A9D"/>
    <w:rsid w:val="482F57F9"/>
    <w:rsid w:val="4834B1B1"/>
    <w:rsid w:val="4839F043"/>
    <w:rsid w:val="483E1DA3"/>
    <w:rsid w:val="48451259"/>
    <w:rsid w:val="4848BBCC"/>
    <w:rsid w:val="48510B34"/>
    <w:rsid w:val="4852183A"/>
    <w:rsid w:val="4858811C"/>
    <w:rsid w:val="485F4653"/>
    <w:rsid w:val="48645A94"/>
    <w:rsid w:val="486B8502"/>
    <w:rsid w:val="486BF38E"/>
    <w:rsid w:val="487501D6"/>
    <w:rsid w:val="487603A3"/>
    <w:rsid w:val="487A42E5"/>
    <w:rsid w:val="487ECD2E"/>
    <w:rsid w:val="48806478"/>
    <w:rsid w:val="488878B6"/>
    <w:rsid w:val="48892A59"/>
    <w:rsid w:val="488A5C8A"/>
    <w:rsid w:val="48992BE7"/>
    <w:rsid w:val="4899D781"/>
    <w:rsid w:val="489C08CD"/>
    <w:rsid w:val="489C1427"/>
    <w:rsid w:val="489E4866"/>
    <w:rsid w:val="489ED104"/>
    <w:rsid w:val="48A0B19D"/>
    <w:rsid w:val="48A62639"/>
    <w:rsid w:val="48A8D751"/>
    <w:rsid w:val="48B4293B"/>
    <w:rsid w:val="48B4BFA6"/>
    <w:rsid w:val="48B6F05A"/>
    <w:rsid w:val="48BAEAB8"/>
    <w:rsid w:val="48C134CE"/>
    <w:rsid w:val="48C31C00"/>
    <w:rsid w:val="48C67BDC"/>
    <w:rsid w:val="48C75156"/>
    <w:rsid w:val="48C7B546"/>
    <w:rsid w:val="48CD5E37"/>
    <w:rsid w:val="48CDAD17"/>
    <w:rsid w:val="48D28451"/>
    <w:rsid w:val="48D4810A"/>
    <w:rsid w:val="48D54E57"/>
    <w:rsid w:val="48DB3F8E"/>
    <w:rsid w:val="48E1C2E7"/>
    <w:rsid w:val="48E50FD7"/>
    <w:rsid w:val="48E528D4"/>
    <w:rsid w:val="48E545FE"/>
    <w:rsid w:val="48E7AA46"/>
    <w:rsid w:val="48EA8FE5"/>
    <w:rsid w:val="48EE83A0"/>
    <w:rsid w:val="48EF2D52"/>
    <w:rsid w:val="48EF32DA"/>
    <w:rsid w:val="48EF8E1F"/>
    <w:rsid w:val="48F60704"/>
    <w:rsid w:val="48FB867D"/>
    <w:rsid w:val="4900EC0D"/>
    <w:rsid w:val="49093B3B"/>
    <w:rsid w:val="49199845"/>
    <w:rsid w:val="4919C9BE"/>
    <w:rsid w:val="49203878"/>
    <w:rsid w:val="49214C5C"/>
    <w:rsid w:val="49242CA0"/>
    <w:rsid w:val="49250395"/>
    <w:rsid w:val="492BA818"/>
    <w:rsid w:val="4930327F"/>
    <w:rsid w:val="4937DC88"/>
    <w:rsid w:val="49381157"/>
    <w:rsid w:val="493CE870"/>
    <w:rsid w:val="493FDA55"/>
    <w:rsid w:val="4949D4C4"/>
    <w:rsid w:val="494DB1CD"/>
    <w:rsid w:val="49526097"/>
    <w:rsid w:val="495477D3"/>
    <w:rsid w:val="49591789"/>
    <w:rsid w:val="4962939F"/>
    <w:rsid w:val="496A6B1D"/>
    <w:rsid w:val="496BE50C"/>
    <w:rsid w:val="497559BC"/>
    <w:rsid w:val="49765289"/>
    <w:rsid w:val="4976AC9D"/>
    <w:rsid w:val="497C2F1F"/>
    <w:rsid w:val="4980FCA4"/>
    <w:rsid w:val="49832F4B"/>
    <w:rsid w:val="4983A59F"/>
    <w:rsid w:val="4992429E"/>
    <w:rsid w:val="499325D1"/>
    <w:rsid w:val="49943A30"/>
    <w:rsid w:val="499BA1BA"/>
    <w:rsid w:val="49A1F3F0"/>
    <w:rsid w:val="49A2D6B2"/>
    <w:rsid w:val="49A4A672"/>
    <w:rsid w:val="49A728C4"/>
    <w:rsid w:val="49A74A5B"/>
    <w:rsid w:val="49ABC359"/>
    <w:rsid w:val="49B03ED0"/>
    <w:rsid w:val="49B1A1EA"/>
    <w:rsid w:val="49B5495C"/>
    <w:rsid w:val="49BA4757"/>
    <w:rsid w:val="49C1BA86"/>
    <w:rsid w:val="49C7767F"/>
    <w:rsid w:val="49CBA149"/>
    <w:rsid w:val="49D7ED48"/>
    <w:rsid w:val="49DD4E74"/>
    <w:rsid w:val="49E33199"/>
    <w:rsid w:val="49EDC353"/>
    <w:rsid w:val="49F072B3"/>
    <w:rsid w:val="49F118A0"/>
    <w:rsid w:val="49F3668D"/>
    <w:rsid w:val="49F6844E"/>
    <w:rsid w:val="49FBD1D0"/>
    <w:rsid w:val="4A0246CB"/>
    <w:rsid w:val="4A09675F"/>
    <w:rsid w:val="4A0C1264"/>
    <w:rsid w:val="4A0F6457"/>
    <w:rsid w:val="4A163959"/>
    <w:rsid w:val="4A172FAE"/>
    <w:rsid w:val="4A18E287"/>
    <w:rsid w:val="4A2267D5"/>
    <w:rsid w:val="4A23491D"/>
    <w:rsid w:val="4A24CC3B"/>
    <w:rsid w:val="4A24DE7C"/>
    <w:rsid w:val="4A269A66"/>
    <w:rsid w:val="4A2F8932"/>
    <w:rsid w:val="4A3081D1"/>
    <w:rsid w:val="4A310D3E"/>
    <w:rsid w:val="4A38FA3A"/>
    <w:rsid w:val="4A3B6B80"/>
    <w:rsid w:val="4A3D9E1D"/>
    <w:rsid w:val="4A3EB99A"/>
    <w:rsid w:val="4A4161F1"/>
    <w:rsid w:val="4A4AF775"/>
    <w:rsid w:val="4A518666"/>
    <w:rsid w:val="4A520637"/>
    <w:rsid w:val="4A58D716"/>
    <w:rsid w:val="4A5C4DA5"/>
    <w:rsid w:val="4A5D3B0C"/>
    <w:rsid w:val="4A5F5C22"/>
    <w:rsid w:val="4A65026C"/>
    <w:rsid w:val="4A6E8CA5"/>
    <w:rsid w:val="4A701606"/>
    <w:rsid w:val="4A7286BD"/>
    <w:rsid w:val="4A72AC56"/>
    <w:rsid w:val="4A7694BE"/>
    <w:rsid w:val="4A832DE0"/>
    <w:rsid w:val="4A86FCC9"/>
    <w:rsid w:val="4A8BCF06"/>
    <w:rsid w:val="4A8D4C64"/>
    <w:rsid w:val="4A9443E2"/>
    <w:rsid w:val="4A994DA3"/>
    <w:rsid w:val="4A9B9CA5"/>
    <w:rsid w:val="4AAA758C"/>
    <w:rsid w:val="4AB11F2C"/>
    <w:rsid w:val="4AC53EA3"/>
    <w:rsid w:val="4AC73909"/>
    <w:rsid w:val="4ACC9FCE"/>
    <w:rsid w:val="4AD13F9F"/>
    <w:rsid w:val="4AD6EE75"/>
    <w:rsid w:val="4AD7494C"/>
    <w:rsid w:val="4ADCFCCF"/>
    <w:rsid w:val="4ADDD665"/>
    <w:rsid w:val="4AE054A7"/>
    <w:rsid w:val="4AE43373"/>
    <w:rsid w:val="4AE4BC34"/>
    <w:rsid w:val="4AE4C0FD"/>
    <w:rsid w:val="4AE70558"/>
    <w:rsid w:val="4AE7918C"/>
    <w:rsid w:val="4AE80101"/>
    <w:rsid w:val="4AE9DD23"/>
    <w:rsid w:val="4AEAA0C9"/>
    <w:rsid w:val="4AEBD650"/>
    <w:rsid w:val="4AF0DE29"/>
    <w:rsid w:val="4AF4366A"/>
    <w:rsid w:val="4AF610E9"/>
    <w:rsid w:val="4AF75B42"/>
    <w:rsid w:val="4AF8DDD9"/>
    <w:rsid w:val="4AFC8402"/>
    <w:rsid w:val="4B098B68"/>
    <w:rsid w:val="4B136063"/>
    <w:rsid w:val="4B1C3F8C"/>
    <w:rsid w:val="4B226D9A"/>
    <w:rsid w:val="4B238455"/>
    <w:rsid w:val="4B285340"/>
    <w:rsid w:val="4B2D916E"/>
    <w:rsid w:val="4B374012"/>
    <w:rsid w:val="4B37EAB9"/>
    <w:rsid w:val="4B3BE5A7"/>
    <w:rsid w:val="4B3C51E9"/>
    <w:rsid w:val="4B3EDCED"/>
    <w:rsid w:val="4B4371CD"/>
    <w:rsid w:val="4B471432"/>
    <w:rsid w:val="4B502CD5"/>
    <w:rsid w:val="4B50A229"/>
    <w:rsid w:val="4B56A700"/>
    <w:rsid w:val="4B57AE54"/>
    <w:rsid w:val="4B5BD6A7"/>
    <w:rsid w:val="4B6CB7CA"/>
    <w:rsid w:val="4B6D3349"/>
    <w:rsid w:val="4B76AAEF"/>
    <w:rsid w:val="4B7A7418"/>
    <w:rsid w:val="4B7ABDB7"/>
    <w:rsid w:val="4B8B5EE4"/>
    <w:rsid w:val="4B8D1ADB"/>
    <w:rsid w:val="4B8D7A1B"/>
    <w:rsid w:val="4B8F273C"/>
    <w:rsid w:val="4B90B110"/>
    <w:rsid w:val="4B923933"/>
    <w:rsid w:val="4B939002"/>
    <w:rsid w:val="4B94669B"/>
    <w:rsid w:val="4B97FE2B"/>
    <w:rsid w:val="4B983E0F"/>
    <w:rsid w:val="4B9DF616"/>
    <w:rsid w:val="4BAAC8CC"/>
    <w:rsid w:val="4BAB37C2"/>
    <w:rsid w:val="4BABB2AC"/>
    <w:rsid w:val="4BB60EBE"/>
    <w:rsid w:val="4BBA4085"/>
    <w:rsid w:val="4BBDA59F"/>
    <w:rsid w:val="4BBECD01"/>
    <w:rsid w:val="4BCB47F2"/>
    <w:rsid w:val="4BD5D0DA"/>
    <w:rsid w:val="4BD75C9E"/>
    <w:rsid w:val="4BE6D732"/>
    <w:rsid w:val="4BF0BDAF"/>
    <w:rsid w:val="4BF85BAB"/>
    <w:rsid w:val="4BF9019E"/>
    <w:rsid w:val="4BF9F268"/>
    <w:rsid w:val="4C123727"/>
    <w:rsid w:val="4C2A3BB5"/>
    <w:rsid w:val="4C2AD4B2"/>
    <w:rsid w:val="4C2C42E7"/>
    <w:rsid w:val="4C2C5A0B"/>
    <w:rsid w:val="4C2E82DE"/>
    <w:rsid w:val="4C3EA0DF"/>
    <w:rsid w:val="4C4F23F3"/>
    <w:rsid w:val="4C560747"/>
    <w:rsid w:val="4C5D39DB"/>
    <w:rsid w:val="4C5EF6CA"/>
    <w:rsid w:val="4C620466"/>
    <w:rsid w:val="4C6975F2"/>
    <w:rsid w:val="4C6B0AC9"/>
    <w:rsid w:val="4C6BCC7E"/>
    <w:rsid w:val="4C6DE20C"/>
    <w:rsid w:val="4C72F23B"/>
    <w:rsid w:val="4C74A3F1"/>
    <w:rsid w:val="4C7829CA"/>
    <w:rsid w:val="4C7D29F0"/>
    <w:rsid w:val="4C7FC46B"/>
    <w:rsid w:val="4C80626B"/>
    <w:rsid w:val="4C83167A"/>
    <w:rsid w:val="4C8ABB6C"/>
    <w:rsid w:val="4C8CBDB3"/>
    <w:rsid w:val="4C8E404A"/>
    <w:rsid w:val="4C95BB79"/>
    <w:rsid w:val="4C9A865D"/>
    <w:rsid w:val="4C9B9A09"/>
    <w:rsid w:val="4CA6550F"/>
    <w:rsid w:val="4CB45CBC"/>
    <w:rsid w:val="4CC21512"/>
    <w:rsid w:val="4CC5C9AC"/>
    <w:rsid w:val="4CCE10CF"/>
    <w:rsid w:val="4CD52838"/>
    <w:rsid w:val="4CED4119"/>
    <w:rsid w:val="4CEE4CE5"/>
    <w:rsid w:val="4CFF0AD2"/>
    <w:rsid w:val="4D06B8C4"/>
    <w:rsid w:val="4D0DBB80"/>
    <w:rsid w:val="4D0EFAE1"/>
    <w:rsid w:val="4D12586B"/>
    <w:rsid w:val="4D17DACD"/>
    <w:rsid w:val="4D1D10F6"/>
    <w:rsid w:val="4D1E0AAF"/>
    <w:rsid w:val="4D28790F"/>
    <w:rsid w:val="4D2970FA"/>
    <w:rsid w:val="4D2B0EC5"/>
    <w:rsid w:val="4D34EE3B"/>
    <w:rsid w:val="4D352A29"/>
    <w:rsid w:val="4D43756D"/>
    <w:rsid w:val="4D43C1E4"/>
    <w:rsid w:val="4D4ACFEE"/>
    <w:rsid w:val="4D4C0C5D"/>
    <w:rsid w:val="4D50C305"/>
    <w:rsid w:val="4D5691FD"/>
    <w:rsid w:val="4D624111"/>
    <w:rsid w:val="4D6ACAE1"/>
    <w:rsid w:val="4D6FCB02"/>
    <w:rsid w:val="4D785FC4"/>
    <w:rsid w:val="4D797993"/>
    <w:rsid w:val="4D7D9189"/>
    <w:rsid w:val="4D7F0646"/>
    <w:rsid w:val="4D839E81"/>
    <w:rsid w:val="4D851198"/>
    <w:rsid w:val="4D8AA22A"/>
    <w:rsid w:val="4D94431C"/>
    <w:rsid w:val="4D962B46"/>
    <w:rsid w:val="4D9953D7"/>
    <w:rsid w:val="4D9A7942"/>
    <w:rsid w:val="4D9C39BC"/>
    <w:rsid w:val="4DA5301A"/>
    <w:rsid w:val="4DAEAC33"/>
    <w:rsid w:val="4DAF5874"/>
    <w:rsid w:val="4DB63E9C"/>
    <w:rsid w:val="4DB9EBE7"/>
    <w:rsid w:val="4DBEB4DB"/>
    <w:rsid w:val="4DBEC938"/>
    <w:rsid w:val="4DBFC3A9"/>
    <w:rsid w:val="4DC4C5F2"/>
    <w:rsid w:val="4DC4E5CA"/>
    <w:rsid w:val="4DC68066"/>
    <w:rsid w:val="4DCC535B"/>
    <w:rsid w:val="4DCE1A5E"/>
    <w:rsid w:val="4DDA29BD"/>
    <w:rsid w:val="4DDD921A"/>
    <w:rsid w:val="4DDDC8B3"/>
    <w:rsid w:val="4DDE2C43"/>
    <w:rsid w:val="4DE0D4BE"/>
    <w:rsid w:val="4DE1E8E4"/>
    <w:rsid w:val="4DE9793D"/>
    <w:rsid w:val="4DEDE6FE"/>
    <w:rsid w:val="4DF09595"/>
    <w:rsid w:val="4DF2255E"/>
    <w:rsid w:val="4DF55911"/>
    <w:rsid w:val="4DFABA85"/>
    <w:rsid w:val="4E000CCE"/>
    <w:rsid w:val="4E05B567"/>
    <w:rsid w:val="4E0824D1"/>
    <w:rsid w:val="4E0AAFBE"/>
    <w:rsid w:val="4E0DB59B"/>
    <w:rsid w:val="4E11D49E"/>
    <w:rsid w:val="4E13D14E"/>
    <w:rsid w:val="4E184DDB"/>
    <w:rsid w:val="4E1FA903"/>
    <w:rsid w:val="4E234323"/>
    <w:rsid w:val="4E23741C"/>
    <w:rsid w:val="4E24010D"/>
    <w:rsid w:val="4E245501"/>
    <w:rsid w:val="4E2B0C86"/>
    <w:rsid w:val="4E2CF6BB"/>
    <w:rsid w:val="4E2EA9D1"/>
    <w:rsid w:val="4E300B95"/>
    <w:rsid w:val="4E30352A"/>
    <w:rsid w:val="4E3687F5"/>
    <w:rsid w:val="4E382B5F"/>
    <w:rsid w:val="4E3A8B31"/>
    <w:rsid w:val="4E3CFBC3"/>
    <w:rsid w:val="4E3E16C9"/>
    <w:rsid w:val="4E3EC800"/>
    <w:rsid w:val="4E4164AC"/>
    <w:rsid w:val="4E494D23"/>
    <w:rsid w:val="4E4A8BCB"/>
    <w:rsid w:val="4E4C5F01"/>
    <w:rsid w:val="4E4FE1FF"/>
    <w:rsid w:val="4E519FF8"/>
    <w:rsid w:val="4E54757D"/>
    <w:rsid w:val="4E5E6162"/>
    <w:rsid w:val="4E5F34A8"/>
    <w:rsid w:val="4E67D72A"/>
    <w:rsid w:val="4E74C709"/>
    <w:rsid w:val="4E787EAD"/>
    <w:rsid w:val="4E7D24EE"/>
    <w:rsid w:val="4E7F9CA2"/>
    <w:rsid w:val="4E843F13"/>
    <w:rsid w:val="4E84C820"/>
    <w:rsid w:val="4E87FB18"/>
    <w:rsid w:val="4E889A95"/>
    <w:rsid w:val="4E8CFD7A"/>
    <w:rsid w:val="4E8F379C"/>
    <w:rsid w:val="4E994258"/>
    <w:rsid w:val="4EA0A90A"/>
    <w:rsid w:val="4EA87165"/>
    <w:rsid w:val="4EA92DAF"/>
    <w:rsid w:val="4EAAA5F1"/>
    <w:rsid w:val="4EAF1EE9"/>
    <w:rsid w:val="4EAF7313"/>
    <w:rsid w:val="4EBFC1FB"/>
    <w:rsid w:val="4EBFCB0E"/>
    <w:rsid w:val="4EC234A8"/>
    <w:rsid w:val="4EC27DD8"/>
    <w:rsid w:val="4EC8BC9F"/>
    <w:rsid w:val="4ECEE7D6"/>
    <w:rsid w:val="4ECF32A5"/>
    <w:rsid w:val="4ED61E3A"/>
    <w:rsid w:val="4EDAF908"/>
    <w:rsid w:val="4EDD3A71"/>
    <w:rsid w:val="4EDD678F"/>
    <w:rsid w:val="4EE1ACDD"/>
    <w:rsid w:val="4EEA0F61"/>
    <w:rsid w:val="4EEA4021"/>
    <w:rsid w:val="4EF20BA6"/>
    <w:rsid w:val="4EF25A46"/>
    <w:rsid w:val="4EF67222"/>
    <w:rsid w:val="4EFB0AD7"/>
    <w:rsid w:val="4EFB2EBA"/>
    <w:rsid w:val="4EFD63A8"/>
    <w:rsid w:val="4F02035B"/>
    <w:rsid w:val="4F0A1CFB"/>
    <w:rsid w:val="4F154A82"/>
    <w:rsid w:val="4F189789"/>
    <w:rsid w:val="4F1993DF"/>
    <w:rsid w:val="4F1A06A1"/>
    <w:rsid w:val="4F1F88D7"/>
    <w:rsid w:val="4F2486E9"/>
    <w:rsid w:val="4F24AB9F"/>
    <w:rsid w:val="4F267CDF"/>
    <w:rsid w:val="4F288D46"/>
    <w:rsid w:val="4F31FF02"/>
    <w:rsid w:val="4F332336"/>
    <w:rsid w:val="4F388405"/>
    <w:rsid w:val="4F3DCD9C"/>
    <w:rsid w:val="4F436CAD"/>
    <w:rsid w:val="4F46728A"/>
    <w:rsid w:val="4F483A69"/>
    <w:rsid w:val="4F4BEBB4"/>
    <w:rsid w:val="4F4DCF0E"/>
    <w:rsid w:val="4F4E253B"/>
    <w:rsid w:val="4F4F19FD"/>
    <w:rsid w:val="4F50F4ED"/>
    <w:rsid w:val="4F5E8252"/>
    <w:rsid w:val="4F63F00A"/>
    <w:rsid w:val="4F6C776B"/>
    <w:rsid w:val="4F74216B"/>
    <w:rsid w:val="4F761DC5"/>
    <w:rsid w:val="4F77E012"/>
    <w:rsid w:val="4F78FAED"/>
    <w:rsid w:val="4F7B586A"/>
    <w:rsid w:val="4F7C5CC3"/>
    <w:rsid w:val="4F878F7C"/>
    <w:rsid w:val="4F88EF31"/>
    <w:rsid w:val="4F8C38B6"/>
    <w:rsid w:val="4F8E6195"/>
    <w:rsid w:val="4F926D00"/>
    <w:rsid w:val="4F97563C"/>
    <w:rsid w:val="4FA24888"/>
    <w:rsid w:val="4FA2D055"/>
    <w:rsid w:val="4FA2E063"/>
    <w:rsid w:val="4FAF1BCC"/>
    <w:rsid w:val="4FAF34DC"/>
    <w:rsid w:val="4FB0A73A"/>
    <w:rsid w:val="4FB905D3"/>
    <w:rsid w:val="4FBA2E5B"/>
    <w:rsid w:val="4FC9FAE9"/>
    <w:rsid w:val="4FCBB7D3"/>
    <w:rsid w:val="4FD2D176"/>
    <w:rsid w:val="4FDF2C74"/>
    <w:rsid w:val="4FE19116"/>
    <w:rsid w:val="4FE4EAA4"/>
    <w:rsid w:val="4FE6BF1F"/>
    <w:rsid w:val="4FE7CE75"/>
    <w:rsid w:val="4FEE9DE8"/>
    <w:rsid w:val="4FF8D673"/>
    <w:rsid w:val="50061FBF"/>
    <w:rsid w:val="500C83F6"/>
    <w:rsid w:val="500F8DE3"/>
    <w:rsid w:val="50106DD5"/>
    <w:rsid w:val="5013396B"/>
    <w:rsid w:val="501B15EE"/>
    <w:rsid w:val="50244D0A"/>
    <w:rsid w:val="502ED0BF"/>
    <w:rsid w:val="5033307E"/>
    <w:rsid w:val="50352BCB"/>
    <w:rsid w:val="50399C13"/>
    <w:rsid w:val="503A0AA3"/>
    <w:rsid w:val="503FAE66"/>
    <w:rsid w:val="50471F49"/>
    <w:rsid w:val="50474B50"/>
    <w:rsid w:val="504D7A7A"/>
    <w:rsid w:val="50509021"/>
    <w:rsid w:val="5051B022"/>
    <w:rsid w:val="505263CD"/>
    <w:rsid w:val="505922D6"/>
    <w:rsid w:val="5062E307"/>
    <w:rsid w:val="506481F9"/>
    <w:rsid w:val="506A4E72"/>
    <w:rsid w:val="506AF20C"/>
    <w:rsid w:val="506EC79D"/>
    <w:rsid w:val="507A9590"/>
    <w:rsid w:val="507ED7D1"/>
    <w:rsid w:val="5083C928"/>
    <w:rsid w:val="50894028"/>
    <w:rsid w:val="508D8B4B"/>
    <w:rsid w:val="508E920E"/>
    <w:rsid w:val="508F04AF"/>
    <w:rsid w:val="508F321B"/>
    <w:rsid w:val="5095CFD0"/>
    <w:rsid w:val="509611C2"/>
    <w:rsid w:val="509C7AD4"/>
    <w:rsid w:val="50A6E2D5"/>
    <w:rsid w:val="50A6E61F"/>
    <w:rsid w:val="50AAD50A"/>
    <w:rsid w:val="50AFF5DE"/>
    <w:rsid w:val="50B1F32B"/>
    <w:rsid w:val="50B40B54"/>
    <w:rsid w:val="50B96F51"/>
    <w:rsid w:val="50B9A567"/>
    <w:rsid w:val="50BAE745"/>
    <w:rsid w:val="50BC5A77"/>
    <w:rsid w:val="50BDA300"/>
    <w:rsid w:val="50C76C7B"/>
    <w:rsid w:val="50C7D41E"/>
    <w:rsid w:val="50CE275A"/>
    <w:rsid w:val="50CFCB5D"/>
    <w:rsid w:val="50D10D5F"/>
    <w:rsid w:val="50D40EB2"/>
    <w:rsid w:val="50D79286"/>
    <w:rsid w:val="50D8DA7E"/>
    <w:rsid w:val="50D8EB76"/>
    <w:rsid w:val="50E54CA7"/>
    <w:rsid w:val="50E66076"/>
    <w:rsid w:val="50EB8546"/>
    <w:rsid w:val="50FBAE7D"/>
    <w:rsid w:val="50FC6FD5"/>
    <w:rsid w:val="51058CC6"/>
    <w:rsid w:val="51064417"/>
    <w:rsid w:val="5106FF65"/>
    <w:rsid w:val="5112CE14"/>
    <w:rsid w:val="51165B18"/>
    <w:rsid w:val="51194BC1"/>
    <w:rsid w:val="5119D8F1"/>
    <w:rsid w:val="511BA824"/>
    <w:rsid w:val="511E9176"/>
    <w:rsid w:val="511EC324"/>
    <w:rsid w:val="51223ED6"/>
    <w:rsid w:val="512713F9"/>
    <w:rsid w:val="5127C57E"/>
    <w:rsid w:val="5129CCF0"/>
    <w:rsid w:val="512B1DB7"/>
    <w:rsid w:val="51321573"/>
    <w:rsid w:val="513BF3B1"/>
    <w:rsid w:val="51408E90"/>
    <w:rsid w:val="51453434"/>
    <w:rsid w:val="514A2067"/>
    <w:rsid w:val="514AD522"/>
    <w:rsid w:val="514BD641"/>
    <w:rsid w:val="51530B88"/>
    <w:rsid w:val="51536812"/>
    <w:rsid w:val="51543F7C"/>
    <w:rsid w:val="5157BC8B"/>
    <w:rsid w:val="51590488"/>
    <w:rsid w:val="515B102D"/>
    <w:rsid w:val="515CDA8C"/>
    <w:rsid w:val="515DBF11"/>
    <w:rsid w:val="5166F005"/>
    <w:rsid w:val="516A20E2"/>
    <w:rsid w:val="516AF531"/>
    <w:rsid w:val="51754C87"/>
    <w:rsid w:val="517660AF"/>
    <w:rsid w:val="517BA08C"/>
    <w:rsid w:val="517C0C72"/>
    <w:rsid w:val="5180132F"/>
    <w:rsid w:val="518534C2"/>
    <w:rsid w:val="5186AB45"/>
    <w:rsid w:val="518BAC32"/>
    <w:rsid w:val="518CBD21"/>
    <w:rsid w:val="518EC782"/>
    <w:rsid w:val="51926A20"/>
    <w:rsid w:val="51A1CB37"/>
    <w:rsid w:val="51A5B26E"/>
    <w:rsid w:val="51A7CCF9"/>
    <w:rsid w:val="51ACAB52"/>
    <w:rsid w:val="51B90544"/>
    <w:rsid w:val="51BE168B"/>
    <w:rsid w:val="51C1A8C5"/>
    <w:rsid w:val="51C1FB04"/>
    <w:rsid w:val="51C529E1"/>
    <w:rsid w:val="51C8E91D"/>
    <w:rsid w:val="51CA623D"/>
    <w:rsid w:val="51CFD02B"/>
    <w:rsid w:val="51D20FEE"/>
    <w:rsid w:val="51D40D99"/>
    <w:rsid w:val="51E2E371"/>
    <w:rsid w:val="51F3D716"/>
    <w:rsid w:val="51F600BC"/>
    <w:rsid w:val="51FA0AEC"/>
    <w:rsid w:val="51FC6BCA"/>
    <w:rsid w:val="520705AD"/>
    <w:rsid w:val="521907A4"/>
    <w:rsid w:val="5220A978"/>
    <w:rsid w:val="5224C1F9"/>
    <w:rsid w:val="5229E296"/>
    <w:rsid w:val="522DAF72"/>
    <w:rsid w:val="522F484A"/>
    <w:rsid w:val="5230DAFD"/>
    <w:rsid w:val="52331C4B"/>
    <w:rsid w:val="523E6931"/>
    <w:rsid w:val="52472C00"/>
    <w:rsid w:val="5249F22D"/>
    <w:rsid w:val="525AAD67"/>
    <w:rsid w:val="52640778"/>
    <w:rsid w:val="52653EE3"/>
    <w:rsid w:val="52658A26"/>
    <w:rsid w:val="526684BA"/>
    <w:rsid w:val="5266A9CF"/>
    <w:rsid w:val="526D8CFC"/>
    <w:rsid w:val="5271193E"/>
    <w:rsid w:val="527A2508"/>
    <w:rsid w:val="527E7B52"/>
    <w:rsid w:val="52897900"/>
    <w:rsid w:val="529102E8"/>
    <w:rsid w:val="52916B9C"/>
    <w:rsid w:val="5291AE13"/>
    <w:rsid w:val="52928296"/>
    <w:rsid w:val="5296C8E8"/>
    <w:rsid w:val="52A3B539"/>
    <w:rsid w:val="52A76D67"/>
    <w:rsid w:val="52AA010C"/>
    <w:rsid w:val="52B68423"/>
    <w:rsid w:val="52C06B59"/>
    <w:rsid w:val="52C690E6"/>
    <w:rsid w:val="52C70351"/>
    <w:rsid w:val="52D5B578"/>
    <w:rsid w:val="52E2E657"/>
    <w:rsid w:val="52EE894B"/>
    <w:rsid w:val="52EE986B"/>
    <w:rsid w:val="52F91CF2"/>
    <w:rsid w:val="52FBA58D"/>
    <w:rsid w:val="52FBC73B"/>
    <w:rsid w:val="5302B705"/>
    <w:rsid w:val="5302C0E5"/>
    <w:rsid w:val="5306A83B"/>
    <w:rsid w:val="5309D210"/>
    <w:rsid w:val="530BA743"/>
    <w:rsid w:val="530DDAC4"/>
    <w:rsid w:val="5310F09D"/>
    <w:rsid w:val="5311F9BF"/>
    <w:rsid w:val="5317C183"/>
    <w:rsid w:val="531C91A5"/>
    <w:rsid w:val="5323495F"/>
    <w:rsid w:val="5328637C"/>
    <w:rsid w:val="5329CAA7"/>
    <w:rsid w:val="532A02C6"/>
    <w:rsid w:val="532FEF8C"/>
    <w:rsid w:val="5330D27D"/>
    <w:rsid w:val="5334310E"/>
    <w:rsid w:val="533948BC"/>
    <w:rsid w:val="5344C611"/>
    <w:rsid w:val="5347934D"/>
    <w:rsid w:val="534AC6DD"/>
    <w:rsid w:val="534C6322"/>
    <w:rsid w:val="534EDBDC"/>
    <w:rsid w:val="535292C4"/>
    <w:rsid w:val="535BF778"/>
    <w:rsid w:val="5367CD57"/>
    <w:rsid w:val="53761D18"/>
    <w:rsid w:val="537780AE"/>
    <w:rsid w:val="537A10E1"/>
    <w:rsid w:val="53855DAF"/>
    <w:rsid w:val="538C8E17"/>
    <w:rsid w:val="538D383C"/>
    <w:rsid w:val="539015C7"/>
    <w:rsid w:val="53902228"/>
    <w:rsid w:val="53907FCC"/>
    <w:rsid w:val="5392A5D6"/>
    <w:rsid w:val="53958F52"/>
    <w:rsid w:val="53983077"/>
    <w:rsid w:val="539E0C1B"/>
    <w:rsid w:val="53A8F566"/>
    <w:rsid w:val="53A9201D"/>
    <w:rsid w:val="53AEE36F"/>
    <w:rsid w:val="53C3CE57"/>
    <w:rsid w:val="53C8D013"/>
    <w:rsid w:val="53D32102"/>
    <w:rsid w:val="53E41AB0"/>
    <w:rsid w:val="53E5DB4C"/>
    <w:rsid w:val="53E61B3F"/>
    <w:rsid w:val="53E6F6CB"/>
    <w:rsid w:val="53E87529"/>
    <w:rsid w:val="53E9FF41"/>
    <w:rsid w:val="53EA87CC"/>
    <w:rsid w:val="53F2B6E3"/>
    <w:rsid w:val="53F692A1"/>
    <w:rsid w:val="53F700FA"/>
    <w:rsid w:val="53FD6CB2"/>
    <w:rsid w:val="5402FB3F"/>
    <w:rsid w:val="5406C974"/>
    <w:rsid w:val="540A92C2"/>
    <w:rsid w:val="540DF88C"/>
    <w:rsid w:val="5410927C"/>
    <w:rsid w:val="54148DD9"/>
    <w:rsid w:val="5417149C"/>
    <w:rsid w:val="541937D8"/>
    <w:rsid w:val="541C5A2D"/>
    <w:rsid w:val="541DD6AB"/>
    <w:rsid w:val="54200AC2"/>
    <w:rsid w:val="54239990"/>
    <w:rsid w:val="54357D68"/>
    <w:rsid w:val="543B4CAB"/>
    <w:rsid w:val="543D78A8"/>
    <w:rsid w:val="543FC086"/>
    <w:rsid w:val="54412F23"/>
    <w:rsid w:val="54429525"/>
    <w:rsid w:val="5443DAC8"/>
    <w:rsid w:val="5446B420"/>
    <w:rsid w:val="54489CA6"/>
    <w:rsid w:val="5448CB0F"/>
    <w:rsid w:val="544B3030"/>
    <w:rsid w:val="544E9B97"/>
    <w:rsid w:val="5454F3DF"/>
    <w:rsid w:val="54559FFF"/>
    <w:rsid w:val="545643DE"/>
    <w:rsid w:val="545B4366"/>
    <w:rsid w:val="546340B6"/>
    <w:rsid w:val="5469F55A"/>
    <w:rsid w:val="546C9668"/>
    <w:rsid w:val="546DE70B"/>
    <w:rsid w:val="54758284"/>
    <w:rsid w:val="54793E86"/>
    <w:rsid w:val="547A7696"/>
    <w:rsid w:val="547D09EC"/>
    <w:rsid w:val="547DA5DC"/>
    <w:rsid w:val="547FE730"/>
    <w:rsid w:val="5491BA10"/>
    <w:rsid w:val="54925065"/>
    <w:rsid w:val="54993DCD"/>
    <w:rsid w:val="54A06094"/>
    <w:rsid w:val="54AD99BC"/>
    <w:rsid w:val="54AECE0A"/>
    <w:rsid w:val="54B8B24E"/>
    <w:rsid w:val="54BA27FA"/>
    <w:rsid w:val="54BAD607"/>
    <w:rsid w:val="54BC6F39"/>
    <w:rsid w:val="54C0CCC8"/>
    <w:rsid w:val="54CAC9B6"/>
    <w:rsid w:val="54CC68CC"/>
    <w:rsid w:val="54CCC45A"/>
    <w:rsid w:val="54D36A1F"/>
    <w:rsid w:val="54DB6E4E"/>
    <w:rsid w:val="54DDB34E"/>
    <w:rsid w:val="54E88AEE"/>
    <w:rsid w:val="54E893A5"/>
    <w:rsid w:val="54EA5BE1"/>
    <w:rsid w:val="54EB376C"/>
    <w:rsid w:val="54EE0FCF"/>
    <w:rsid w:val="54F158D4"/>
    <w:rsid w:val="54F4C12D"/>
    <w:rsid w:val="54F6CC93"/>
    <w:rsid w:val="54FD0DE8"/>
    <w:rsid w:val="5501A9A9"/>
    <w:rsid w:val="5509E3ED"/>
    <w:rsid w:val="550D15A4"/>
    <w:rsid w:val="5511C9D9"/>
    <w:rsid w:val="55146F3B"/>
    <w:rsid w:val="55167395"/>
    <w:rsid w:val="5517A247"/>
    <w:rsid w:val="551A9B9B"/>
    <w:rsid w:val="5527946F"/>
    <w:rsid w:val="552E05B6"/>
    <w:rsid w:val="553227B9"/>
    <w:rsid w:val="5532DC11"/>
    <w:rsid w:val="553D115A"/>
    <w:rsid w:val="553E8311"/>
    <w:rsid w:val="554159B2"/>
    <w:rsid w:val="55437CE5"/>
    <w:rsid w:val="5544162F"/>
    <w:rsid w:val="55489586"/>
    <w:rsid w:val="554D9B7F"/>
    <w:rsid w:val="554F2E28"/>
    <w:rsid w:val="55507C43"/>
    <w:rsid w:val="555569FF"/>
    <w:rsid w:val="55622112"/>
    <w:rsid w:val="556865F6"/>
    <w:rsid w:val="556F4C0E"/>
    <w:rsid w:val="556FEC8C"/>
    <w:rsid w:val="55867BA5"/>
    <w:rsid w:val="558BD4BB"/>
    <w:rsid w:val="558CB302"/>
    <w:rsid w:val="559049EB"/>
    <w:rsid w:val="5593F93D"/>
    <w:rsid w:val="5594CC8C"/>
    <w:rsid w:val="5596D15D"/>
    <w:rsid w:val="55986A28"/>
    <w:rsid w:val="559E3443"/>
    <w:rsid w:val="55A01FD5"/>
    <w:rsid w:val="55A08E4F"/>
    <w:rsid w:val="55A28AD9"/>
    <w:rsid w:val="55A326A7"/>
    <w:rsid w:val="55BC408A"/>
    <w:rsid w:val="55BFBBB6"/>
    <w:rsid w:val="55C170E8"/>
    <w:rsid w:val="55C5CE37"/>
    <w:rsid w:val="55C79AD1"/>
    <w:rsid w:val="55C8E4F2"/>
    <w:rsid w:val="55CAF332"/>
    <w:rsid w:val="55CB2444"/>
    <w:rsid w:val="55D06054"/>
    <w:rsid w:val="55D0BC2D"/>
    <w:rsid w:val="55D20A1D"/>
    <w:rsid w:val="55D294B1"/>
    <w:rsid w:val="55D385E4"/>
    <w:rsid w:val="55D97E86"/>
    <w:rsid w:val="55DDD7F6"/>
    <w:rsid w:val="55E1181F"/>
    <w:rsid w:val="55E6E2BA"/>
    <w:rsid w:val="55E84B7A"/>
    <w:rsid w:val="55F28D12"/>
    <w:rsid w:val="55FD31FC"/>
    <w:rsid w:val="56016C17"/>
    <w:rsid w:val="5604A22C"/>
    <w:rsid w:val="5604A4A1"/>
    <w:rsid w:val="560698EF"/>
    <w:rsid w:val="5607C27D"/>
    <w:rsid w:val="56132730"/>
    <w:rsid w:val="56205CEF"/>
    <w:rsid w:val="5622084B"/>
    <w:rsid w:val="56225A3E"/>
    <w:rsid w:val="56352D72"/>
    <w:rsid w:val="56354F93"/>
    <w:rsid w:val="563F4A70"/>
    <w:rsid w:val="5645F955"/>
    <w:rsid w:val="56476F63"/>
    <w:rsid w:val="564B8FA7"/>
    <w:rsid w:val="564ED386"/>
    <w:rsid w:val="5651CA62"/>
    <w:rsid w:val="5656CC76"/>
    <w:rsid w:val="5658485D"/>
    <w:rsid w:val="565FE53C"/>
    <w:rsid w:val="56688F25"/>
    <w:rsid w:val="566D7DA6"/>
    <w:rsid w:val="56743523"/>
    <w:rsid w:val="567AFC5D"/>
    <w:rsid w:val="567AFD1E"/>
    <w:rsid w:val="567D5979"/>
    <w:rsid w:val="5690FE0F"/>
    <w:rsid w:val="56968F81"/>
    <w:rsid w:val="56977793"/>
    <w:rsid w:val="56979939"/>
    <w:rsid w:val="5698DBBE"/>
    <w:rsid w:val="569CE697"/>
    <w:rsid w:val="56A3524B"/>
    <w:rsid w:val="56A3B0CF"/>
    <w:rsid w:val="56A523A9"/>
    <w:rsid w:val="56AA6880"/>
    <w:rsid w:val="56B41A12"/>
    <w:rsid w:val="56B49E8A"/>
    <w:rsid w:val="56B7EF38"/>
    <w:rsid w:val="56B92539"/>
    <w:rsid w:val="56BD0B7D"/>
    <w:rsid w:val="56BFE891"/>
    <w:rsid w:val="56C05644"/>
    <w:rsid w:val="56CAB13E"/>
    <w:rsid w:val="56CABFF1"/>
    <w:rsid w:val="56CB5A77"/>
    <w:rsid w:val="56CF133D"/>
    <w:rsid w:val="56D38686"/>
    <w:rsid w:val="56DA9F05"/>
    <w:rsid w:val="56DF071E"/>
    <w:rsid w:val="56DF3316"/>
    <w:rsid w:val="56E5CEC4"/>
    <w:rsid w:val="56E748C4"/>
    <w:rsid w:val="56E77294"/>
    <w:rsid w:val="56F6F591"/>
    <w:rsid w:val="56F8D918"/>
    <w:rsid w:val="56FD56C6"/>
    <w:rsid w:val="57095A76"/>
    <w:rsid w:val="5717C347"/>
    <w:rsid w:val="571E0058"/>
    <w:rsid w:val="57208C41"/>
    <w:rsid w:val="573C199F"/>
    <w:rsid w:val="5750073F"/>
    <w:rsid w:val="5754DB89"/>
    <w:rsid w:val="5760185C"/>
    <w:rsid w:val="57658DCA"/>
    <w:rsid w:val="576FC5E5"/>
    <w:rsid w:val="5772A0AF"/>
    <w:rsid w:val="57785344"/>
    <w:rsid w:val="5778B00D"/>
    <w:rsid w:val="577F41B9"/>
    <w:rsid w:val="578348CD"/>
    <w:rsid w:val="5787FDB1"/>
    <w:rsid w:val="57911290"/>
    <w:rsid w:val="579C1AB4"/>
    <w:rsid w:val="579F6935"/>
    <w:rsid w:val="57A2B75F"/>
    <w:rsid w:val="57A61E37"/>
    <w:rsid w:val="57AAF452"/>
    <w:rsid w:val="57AEFFBB"/>
    <w:rsid w:val="57B86EDF"/>
    <w:rsid w:val="57C25311"/>
    <w:rsid w:val="57C30145"/>
    <w:rsid w:val="57C6BF99"/>
    <w:rsid w:val="57C80D5C"/>
    <w:rsid w:val="57C9A8D3"/>
    <w:rsid w:val="57D0E846"/>
    <w:rsid w:val="57D9DB15"/>
    <w:rsid w:val="57E80957"/>
    <w:rsid w:val="57FB0372"/>
    <w:rsid w:val="580165AD"/>
    <w:rsid w:val="58064721"/>
    <w:rsid w:val="580656BE"/>
    <w:rsid w:val="58078D00"/>
    <w:rsid w:val="580A81AB"/>
    <w:rsid w:val="580B7EB8"/>
    <w:rsid w:val="580E102C"/>
    <w:rsid w:val="58126266"/>
    <w:rsid w:val="58194FBF"/>
    <w:rsid w:val="581E8A93"/>
    <w:rsid w:val="58209C5A"/>
    <w:rsid w:val="58238E75"/>
    <w:rsid w:val="582567D6"/>
    <w:rsid w:val="58284738"/>
    <w:rsid w:val="582C4A39"/>
    <w:rsid w:val="582F707D"/>
    <w:rsid w:val="582FE26F"/>
    <w:rsid w:val="5831F8DE"/>
    <w:rsid w:val="5834A915"/>
    <w:rsid w:val="583619DF"/>
    <w:rsid w:val="583B6E97"/>
    <w:rsid w:val="5841501A"/>
    <w:rsid w:val="58424975"/>
    <w:rsid w:val="5842743F"/>
    <w:rsid w:val="58441406"/>
    <w:rsid w:val="58453A91"/>
    <w:rsid w:val="5847F2B1"/>
    <w:rsid w:val="58484371"/>
    <w:rsid w:val="584BB478"/>
    <w:rsid w:val="584C64C9"/>
    <w:rsid w:val="5850EA06"/>
    <w:rsid w:val="585365CD"/>
    <w:rsid w:val="585D4332"/>
    <w:rsid w:val="585E4E78"/>
    <w:rsid w:val="585FBD8A"/>
    <w:rsid w:val="586216CC"/>
    <w:rsid w:val="5869096E"/>
    <w:rsid w:val="586F64D0"/>
    <w:rsid w:val="58813E8F"/>
    <w:rsid w:val="5883F729"/>
    <w:rsid w:val="588B09C3"/>
    <w:rsid w:val="58915B83"/>
    <w:rsid w:val="58917217"/>
    <w:rsid w:val="5894217E"/>
    <w:rsid w:val="589DE3AE"/>
    <w:rsid w:val="589F3CBE"/>
    <w:rsid w:val="58AAD7CB"/>
    <w:rsid w:val="58ABA2B2"/>
    <w:rsid w:val="58ABBF1A"/>
    <w:rsid w:val="58AFC012"/>
    <w:rsid w:val="58B07291"/>
    <w:rsid w:val="58B538D7"/>
    <w:rsid w:val="58C179CA"/>
    <w:rsid w:val="58C5CE32"/>
    <w:rsid w:val="58C89FCC"/>
    <w:rsid w:val="58CA26C0"/>
    <w:rsid w:val="58CC5B6C"/>
    <w:rsid w:val="58CECE8E"/>
    <w:rsid w:val="58D147C4"/>
    <w:rsid w:val="58D4076B"/>
    <w:rsid w:val="58D744A7"/>
    <w:rsid w:val="58DBEA70"/>
    <w:rsid w:val="58DCD44F"/>
    <w:rsid w:val="58DD3390"/>
    <w:rsid w:val="58E22BF9"/>
    <w:rsid w:val="58E63943"/>
    <w:rsid w:val="58E6B8A4"/>
    <w:rsid w:val="58ECC358"/>
    <w:rsid w:val="58F55622"/>
    <w:rsid w:val="58F7579D"/>
    <w:rsid w:val="58F9AE95"/>
    <w:rsid w:val="58F9D9A0"/>
    <w:rsid w:val="58FC3624"/>
    <w:rsid w:val="58FDD185"/>
    <w:rsid w:val="5901800E"/>
    <w:rsid w:val="5901C8E8"/>
    <w:rsid w:val="5906C370"/>
    <w:rsid w:val="5908ACD1"/>
    <w:rsid w:val="590B0063"/>
    <w:rsid w:val="590B1CE1"/>
    <w:rsid w:val="590F9E89"/>
    <w:rsid w:val="590FBAA0"/>
    <w:rsid w:val="5910BABF"/>
    <w:rsid w:val="591222C5"/>
    <w:rsid w:val="5915428E"/>
    <w:rsid w:val="591D9289"/>
    <w:rsid w:val="5924AB82"/>
    <w:rsid w:val="59279995"/>
    <w:rsid w:val="592B7BFC"/>
    <w:rsid w:val="592C9653"/>
    <w:rsid w:val="5930996F"/>
    <w:rsid w:val="5933667D"/>
    <w:rsid w:val="593A9248"/>
    <w:rsid w:val="59424494"/>
    <w:rsid w:val="5943367D"/>
    <w:rsid w:val="59452D7D"/>
    <w:rsid w:val="59467515"/>
    <w:rsid w:val="594D738E"/>
    <w:rsid w:val="5953EE85"/>
    <w:rsid w:val="5955EAAF"/>
    <w:rsid w:val="595A601F"/>
    <w:rsid w:val="596A329C"/>
    <w:rsid w:val="596DB848"/>
    <w:rsid w:val="596E68A4"/>
    <w:rsid w:val="5971903D"/>
    <w:rsid w:val="59774D5B"/>
    <w:rsid w:val="59780F3E"/>
    <w:rsid w:val="597A751F"/>
    <w:rsid w:val="597B073C"/>
    <w:rsid w:val="5980A11A"/>
    <w:rsid w:val="5986845E"/>
    <w:rsid w:val="598AAD79"/>
    <w:rsid w:val="5994B296"/>
    <w:rsid w:val="5995F09F"/>
    <w:rsid w:val="599D5538"/>
    <w:rsid w:val="59AD6CE3"/>
    <w:rsid w:val="59AF66B6"/>
    <w:rsid w:val="59B0538E"/>
    <w:rsid w:val="59B7E815"/>
    <w:rsid w:val="59BAA5B3"/>
    <w:rsid w:val="59BCA658"/>
    <w:rsid w:val="59C0B410"/>
    <w:rsid w:val="59CFE8FD"/>
    <w:rsid w:val="59D4F987"/>
    <w:rsid w:val="59D7D11F"/>
    <w:rsid w:val="59E050EC"/>
    <w:rsid w:val="59E3C8A9"/>
    <w:rsid w:val="59E5C894"/>
    <w:rsid w:val="59E69D19"/>
    <w:rsid w:val="59E817A6"/>
    <w:rsid w:val="59EA370F"/>
    <w:rsid w:val="59EBC380"/>
    <w:rsid w:val="59EC8731"/>
    <w:rsid w:val="59F75214"/>
    <w:rsid w:val="59F8BB54"/>
    <w:rsid w:val="59FA9285"/>
    <w:rsid w:val="59FAFAB9"/>
    <w:rsid w:val="59FD0B9F"/>
    <w:rsid w:val="5A045813"/>
    <w:rsid w:val="5A0AAC7D"/>
    <w:rsid w:val="5A0E9970"/>
    <w:rsid w:val="5A1866DC"/>
    <w:rsid w:val="5A2026A2"/>
    <w:rsid w:val="5A2692C3"/>
    <w:rsid w:val="5A2E5FBF"/>
    <w:rsid w:val="5A3069C3"/>
    <w:rsid w:val="5A3087A9"/>
    <w:rsid w:val="5A31782B"/>
    <w:rsid w:val="5A39B541"/>
    <w:rsid w:val="5A40CE1C"/>
    <w:rsid w:val="5A50BAE8"/>
    <w:rsid w:val="5A6EDC7D"/>
    <w:rsid w:val="5A75C2A5"/>
    <w:rsid w:val="5A7821B0"/>
    <w:rsid w:val="5A78DD6F"/>
    <w:rsid w:val="5A793EEB"/>
    <w:rsid w:val="5A7AB39E"/>
    <w:rsid w:val="5A7E306B"/>
    <w:rsid w:val="5A7E9679"/>
    <w:rsid w:val="5A84CC94"/>
    <w:rsid w:val="5A8D2A3C"/>
    <w:rsid w:val="5A92DEE8"/>
    <w:rsid w:val="5A97E750"/>
    <w:rsid w:val="5AA64279"/>
    <w:rsid w:val="5AAD48E9"/>
    <w:rsid w:val="5AAE1122"/>
    <w:rsid w:val="5AAE2FC9"/>
    <w:rsid w:val="5AB8E738"/>
    <w:rsid w:val="5AC1BC82"/>
    <w:rsid w:val="5AC4D71B"/>
    <w:rsid w:val="5AC805CD"/>
    <w:rsid w:val="5ACA8838"/>
    <w:rsid w:val="5ACCEF46"/>
    <w:rsid w:val="5ACD3458"/>
    <w:rsid w:val="5AD6EF70"/>
    <w:rsid w:val="5AD827B2"/>
    <w:rsid w:val="5ADF76FE"/>
    <w:rsid w:val="5AE31598"/>
    <w:rsid w:val="5AE44D92"/>
    <w:rsid w:val="5AE4746D"/>
    <w:rsid w:val="5AE5FA44"/>
    <w:rsid w:val="5AEA5E61"/>
    <w:rsid w:val="5AEC864B"/>
    <w:rsid w:val="5AEF3500"/>
    <w:rsid w:val="5AF23357"/>
    <w:rsid w:val="5AF418C9"/>
    <w:rsid w:val="5AF62ABC"/>
    <w:rsid w:val="5AF9123A"/>
    <w:rsid w:val="5AFB56D7"/>
    <w:rsid w:val="5B026F84"/>
    <w:rsid w:val="5B02B454"/>
    <w:rsid w:val="5B053AAB"/>
    <w:rsid w:val="5B09AD4D"/>
    <w:rsid w:val="5B0C1C0F"/>
    <w:rsid w:val="5B15335B"/>
    <w:rsid w:val="5B1864DC"/>
    <w:rsid w:val="5B1F009A"/>
    <w:rsid w:val="5B1F8324"/>
    <w:rsid w:val="5B20B0F2"/>
    <w:rsid w:val="5B2FAC55"/>
    <w:rsid w:val="5B3B53C1"/>
    <w:rsid w:val="5B45AFDB"/>
    <w:rsid w:val="5B55EABE"/>
    <w:rsid w:val="5B5814AD"/>
    <w:rsid w:val="5B582A64"/>
    <w:rsid w:val="5B5CE7D7"/>
    <w:rsid w:val="5B61EB1F"/>
    <w:rsid w:val="5B62B766"/>
    <w:rsid w:val="5B68D262"/>
    <w:rsid w:val="5B695CD3"/>
    <w:rsid w:val="5B743209"/>
    <w:rsid w:val="5B762AD7"/>
    <w:rsid w:val="5B7A35A0"/>
    <w:rsid w:val="5B7CE1E4"/>
    <w:rsid w:val="5B7E3675"/>
    <w:rsid w:val="5B804E0C"/>
    <w:rsid w:val="5B810167"/>
    <w:rsid w:val="5B87E9E9"/>
    <w:rsid w:val="5B8F9B9E"/>
    <w:rsid w:val="5B9349CB"/>
    <w:rsid w:val="5B947326"/>
    <w:rsid w:val="5B9F6782"/>
    <w:rsid w:val="5B9F9783"/>
    <w:rsid w:val="5BA745F3"/>
    <w:rsid w:val="5BA92E97"/>
    <w:rsid w:val="5BAA04FE"/>
    <w:rsid w:val="5BAADCB7"/>
    <w:rsid w:val="5BAD3903"/>
    <w:rsid w:val="5BB01CF9"/>
    <w:rsid w:val="5BC647A7"/>
    <w:rsid w:val="5BC81846"/>
    <w:rsid w:val="5BCF7854"/>
    <w:rsid w:val="5BD4EC2A"/>
    <w:rsid w:val="5BDAC88F"/>
    <w:rsid w:val="5BDE98FD"/>
    <w:rsid w:val="5BDF37BB"/>
    <w:rsid w:val="5BF1A014"/>
    <w:rsid w:val="5BF30495"/>
    <w:rsid w:val="5BFB4BBA"/>
    <w:rsid w:val="5C01DD9C"/>
    <w:rsid w:val="5C04FDFF"/>
    <w:rsid w:val="5C05FDE4"/>
    <w:rsid w:val="5C0BF1B9"/>
    <w:rsid w:val="5C0BF8B0"/>
    <w:rsid w:val="5C0ED66C"/>
    <w:rsid w:val="5C187A93"/>
    <w:rsid w:val="5C1EE5B4"/>
    <w:rsid w:val="5C2531C7"/>
    <w:rsid w:val="5C285F88"/>
    <w:rsid w:val="5C286700"/>
    <w:rsid w:val="5C30620B"/>
    <w:rsid w:val="5C347913"/>
    <w:rsid w:val="5C3A1CFA"/>
    <w:rsid w:val="5C3F4552"/>
    <w:rsid w:val="5C4A54D8"/>
    <w:rsid w:val="5C4D36D4"/>
    <w:rsid w:val="5C4DFDBF"/>
    <w:rsid w:val="5C4F78AE"/>
    <w:rsid w:val="5C4FA63B"/>
    <w:rsid w:val="5C50BFDD"/>
    <w:rsid w:val="5C547495"/>
    <w:rsid w:val="5C58A2B7"/>
    <w:rsid w:val="5C5E77BB"/>
    <w:rsid w:val="5C5E8FEF"/>
    <w:rsid w:val="5C631CDC"/>
    <w:rsid w:val="5C6619B5"/>
    <w:rsid w:val="5C6AD5FD"/>
    <w:rsid w:val="5C6F8ADB"/>
    <w:rsid w:val="5C7635E3"/>
    <w:rsid w:val="5C7844EC"/>
    <w:rsid w:val="5C792555"/>
    <w:rsid w:val="5C7A3F83"/>
    <w:rsid w:val="5C7F2287"/>
    <w:rsid w:val="5C7F437B"/>
    <w:rsid w:val="5C83173F"/>
    <w:rsid w:val="5C885316"/>
    <w:rsid w:val="5C8B7482"/>
    <w:rsid w:val="5C937E03"/>
    <w:rsid w:val="5C9916A0"/>
    <w:rsid w:val="5CA03A9B"/>
    <w:rsid w:val="5CA6C446"/>
    <w:rsid w:val="5CAB88C5"/>
    <w:rsid w:val="5CB199DA"/>
    <w:rsid w:val="5CB308B8"/>
    <w:rsid w:val="5CB42353"/>
    <w:rsid w:val="5CBA7484"/>
    <w:rsid w:val="5CC04085"/>
    <w:rsid w:val="5CC19C9E"/>
    <w:rsid w:val="5CD405B6"/>
    <w:rsid w:val="5CD5637B"/>
    <w:rsid w:val="5CD56D3A"/>
    <w:rsid w:val="5CDC8086"/>
    <w:rsid w:val="5CDF7149"/>
    <w:rsid w:val="5CE20FF2"/>
    <w:rsid w:val="5CE577AD"/>
    <w:rsid w:val="5CF7F863"/>
    <w:rsid w:val="5CFC579B"/>
    <w:rsid w:val="5D08559D"/>
    <w:rsid w:val="5D0953A5"/>
    <w:rsid w:val="5D1248F3"/>
    <w:rsid w:val="5D1284B2"/>
    <w:rsid w:val="5D160B95"/>
    <w:rsid w:val="5D1910EA"/>
    <w:rsid w:val="5D1EC78D"/>
    <w:rsid w:val="5D1F1548"/>
    <w:rsid w:val="5D296F5A"/>
    <w:rsid w:val="5D2B6506"/>
    <w:rsid w:val="5D303151"/>
    <w:rsid w:val="5D326344"/>
    <w:rsid w:val="5D33AC2F"/>
    <w:rsid w:val="5D34C7B0"/>
    <w:rsid w:val="5D4135A3"/>
    <w:rsid w:val="5D4B2344"/>
    <w:rsid w:val="5D4B4CEF"/>
    <w:rsid w:val="5D4D7F69"/>
    <w:rsid w:val="5D508194"/>
    <w:rsid w:val="5D52760C"/>
    <w:rsid w:val="5D56DD57"/>
    <w:rsid w:val="5D628894"/>
    <w:rsid w:val="5D67EC07"/>
    <w:rsid w:val="5D6A098A"/>
    <w:rsid w:val="5D6B392B"/>
    <w:rsid w:val="5D6C1DBB"/>
    <w:rsid w:val="5D75509F"/>
    <w:rsid w:val="5D7DFD8C"/>
    <w:rsid w:val="5D7FAEEA"/>
    <w:rsid w:val="5D87A31F"/>
    <w:rsid w:val="5D8A7F4B"/>
    <w:rsid w:val="5D8AC9D9"/>
    <w:rsid w:val="5D929090"/>
    <w:rsid w:val="5D938D23"/>
    <w:rsid w:val="5D958C41"/>
    <w:rsid w:val="5D99E0C8"/>
    <w:rsid w:val="5D9C2FAF"/>
    <w:rsid w:val="5DA01826"/>
    <w:rsid w:val="5DA4FAA1"/>
    <w:rsid w:val="5DAEA7DB"/>
    <w:rsid w:val="5DB4F724"/>
    <w:rsid w:val="5DB65E82"/>
    <w:rsid w:val="5DBAC24C"/>
    <w:rsid w:val="5DBBB53F"/>
    <w:rsid w:val="5DBC09F2"/>
    <w:rsid w:val="5DC36A8C"/>
    <w:rsid w:val="5DC52041"/>
    <w:rsid w:val="5DC59BC6"/>
    <w:rsid w:val="5DC91B4D"/>
    <w:rsid w:val="5DCBA1F4"/>
    <w:rsid w:val="5DDA6E05"/>
    <w:rsid w:val="5DE014B3"/>
    <w:rsid w:val="5DE17842"/>
    <w:rsid w:val="5DE1AEF2"/>
    <w:rsid w:val="5DECE5D7"/>
    <w:rsid w:val="5DEFBA63"/>
    <w:rsid w:val="5DF00B68"/>
    <w:rsid w:val="5DF31239"/>
    <w:rsid w:val="5DF76B2E"/>
    <w:rsid w:val="5E08B462"/>
    <w:rsid w:val="5E0BBF7E"/>
    <w:rsid w:val="5E0DC9EA"/>
    <w:rsid w:val="5E0E0A1C"/>
    <w:rsid w:val="5E0E9517"/>
    <w:rsid w:val="5E14F5A4"/>
    <w:rsid w:val="5E16258C"/>
    <w:rsid w:val="5E1ACA3E"/>
    <w:rsid w:val="5E20C0BC"/>
    <w:rsid w:val="5E21099D"/>
    <w:rsid w:val="5E22DADF"/>
    <w:rsid w:val="5E24A7B4"/>
    <w:rsid w:val="5E285710"/>
    <w:rsid w:val="5E297849"/>
    <w:rsid w:val="5E2F090B"/>
    <w:rsid w:val="5E33B8F2"/>
    <w:rsid w:val="5E390349"/>
    <w:rsid w:val="5E416732"/>
    <w:rsid w:val="5E416E85"/>
    <w:rsid w:val="5E485E25"/>
    <w:rsid w:val="5E4F122B"/>
    <w:rsid w:val="5E5A7435"/>
    <w:rsid w:val="5E5FA821"/>
    <w:rsid w:val="5E66DA9D"/>
    <w:rsid w:val="5E66EA7A"/>
    <w:rsid w:val="5E751C1D"/>
    <w:rsid w:val="5E7BD2F7"/>
    <w:rsid w:val="5E7C5EB4"/>
    <w:rsid w:val="5E80B97B"/>
    <w:rsid w:val="5E82467F"/>
    <w:rsid w:val="5E872EB2"/>
    <w:rsid w:val="5E8B35FE"/>
    <w:rsid w:val="5E8C85E2"/>
    <w:rsid w:val="5E8CF1DC"/>
    <w:rsid w:val="5EA4C2B1"/>
    <w:rsid w:val="5EA7CA1A"/>
    <w:rsid w:val="5EB79C25"/>
    <w:rsid w:val="5EBB0940"/>
    <w:rsid w:val="5EBB8F2B"/>
    <w:rsid w:val="5EC0E18D"/>
    <w:rsid w:val="5ECB5C27"/>
    <w:rsid w:val="5ECFD13F"/>
    <w:rsid w:val="5EE1D896"/>
    <w:rsid w:val="5EE951A2"/>
    <w:rsid w:val="5EF13F85"/>
    <w:rsid w:val="5EF56FE6"/>
    <w:rsid w:val="5EF815EB"/>
    <w:rsid w:val="5F053F23"/>
    <w:rsid w:val="5F07FA54"/>
    <w:rsid w:val="5F10B67F"/>
    <w:rsid w:val="5F11F48C"/>
    <w:rsid w:val="5F16E740"/>
    <w:rsid w:val="5F182F82"/>
    <w:rsid w:val="5F20E5F2"/>
    <w:rsid w:val="5F23467E"/>
    <w:rsid w:val="5F29A1A2"/>
    <w:rsid w:val="5F29C397"/>
    <w:rsid w:val="5F2C0B15"/>
    <w:rsid w:val="5F2CA1A2"/>
    <w:rsid w:val="5F32BBE9"/>
    <w:rsid w:val="5F39941C"/>
    <w:rsid w:val="5F3A5773"/>
    <w:rsid w:val="5F440F2B"/>
    <w:rsid w:val="5F49E5B2"/>
    <w:rsid w:val="5F56A698"/>
    <w:rsid w:val="5F586582"/>
    <w:rsid w:val="5F5D9E10"/>
    <w:rsid w:val="5F6ACD60"/>
    <w:rsid w:val="5F6E066C"/>
    <w:rsid w:val="5F75C08D"/>
    <w:rsid w:val="5F76D05C"/>
    <w:rsid w:val="5F78ECAF"/>
    <w:rsid w:val="5F84C8D3"/>
    <w:rsid w:val="5F87DFED"/>
    <w:rsid w:val="5F896C48"/>
    <w:rsid w:val="5F8D80DC"/>
    <w:rsid w:val="5F8E69C2"/>
    <w:rsid w:val="5F8F1FF6"/>
    <w:rsid w:val="5F93ECC5"/>
    <w:rsid w:val="5F979659"/>
    <w:rsid w:val="5F9E293B"/>
    <w:rsid w:val="5FA0B041"/>
    <w:rsid w:val="5FA68669"/>
    <w:rsid w:val="5FAAE349"/>
    <w:rsid w:val="5FABDC15"/>
    <w:rsid w:val="5FAF0FCA"/>
    <w:rsid w:val="5FBA2A33"/>
    <w:rsid w:val="5FBA64C5"/>
    <w:rsid w:val="5FBC09D6"/>
    <w:rsid w:val="5FC14A84"/>
    <w:rsid w:val="5FC3C870"/>
    <w:rsid w:val="5FC67902"/>
    <w:rsid w:val="5FCB6839"/>
    <w:rsid w:val="5FD726C8"/>
    <w:rsid w:val="5FDC8790"/>
    <w:rsid w:val="5FF66123"/>
    <w:rsid w:val="5FF91538"/>
    <w:rsid w:val="5FFBBB18"/>
    <w:rsid w:val="600ACC29"/>
    <w:rsid w:val="601182CE"/>
    <w:rsid w:val="60132CA4"/>
    <w:rsid w:val="6018B1BA"/>
    <w:rsid w:val="6022C22A"/>
    <w:rsid w:val="602968CF"/>
    <w:rsid w:val="6032130C"/>
    <w:rsid w:val="603BD117"/>
    <w:rsid w:val="603BE402"/>
    <w:rsid w:val="603D1647"/>
    <w:rsid w:val="60417474"/>
    <w:rsid w:val="60456D20"/>
    <w:rsid w:val="60557B50"/>
    <w:rsid w:val="6057A308"/>
    <w:rsid w:val="6058656E"/>
    <w:rsid w:val="605B2195"/>
    <w:rsid w:val="605FE10F"/>
    <w:rsid w:val="6065C0AB"/>
    <w:rsid w:val="607204AB"/>
    <w:rsid w:val="6073ED60"/>
    <w:rsid w:val="6076EC9A"/>
    <w:rsid w:val="60803EBA"/>
    <w:rsid w:val="6085C92A"/>
    <w:rsid w:val="608646B9"/>
    <w:rsid w:val="6088DE78"/>
    <w:rsid w:val="608C52F8"/>
    <w:rsid w:val="609001C8"/>
    <w:rsid w:val="6090CF3D"/>
    <w:rsid w:val="609496B4"/>
    <w:rsid w:val="6097233E"/>
    <w:rsid w:val="60A45E6B"/>
    <w:rsid w:val="60AB25F5"/>
    <w:rsid w:val="60ADAB85"/>
    <w:rsid w:val="60BE8035"/>
    <w:rsid w:val="60C02C35"/>
    <w:rsid w:val="60C85436"/>
    <w:rsid w:val="60D11992"/>
    <w:rsid w:val="60D2534C"/>
    <w:rsid w:val="60D289FD"/>
    <w:rsid w:val="60D712F7"/>
    <w:rsid w:val="60DA9121"/>
    <w:rsid w:val="60DC1E2F"/>
    <w:rsid w:val="60DD31C4"/>
    <w:rsid w:val="60E3DF90"/>
    <w:rsid w:val="60E57E45"/>
    <w:rsid w:val="60F2737B"/>
    <w:rsid w:val="6107608F"/>
    <w:rsid w:val="610DC20C"/>
    <w:rsid w:val="611103DF"/>
    <w:rsid w:val="6116EA7F"/>
    <w:rsid w:val="6119FF0A"/>
    <w:rsid w:val="6128229B"/>
    <w:rsid w:val="612B6BFC"/>
    <w:rsid w:val="612C56A5"/>
    <w:rsid w:val="6130996F"/>
    <w:rsid w:val="6134E337"/>
    <w:rsid w:val="613DEE5E"/>
    <w:rsid w:val="61429811"/>
    <w:rsid w:val="61457EB7"/>
    <w:rsid w:val="6146CDFD"/>
    <w:rsid w:val="6151104B"/>
    <w:rsid w:val="61514744"/>
    <w:rsid w:val="615564B1"/>
    <w:rsid w:val="615A24E7"/>
    <w:rsid w:val="615EBDAD"/>
    <w:rsid w:val="61645D15"/>
    <w:rsid w:val="616464E4"/>
    <w:rsid w:val="6165C287"/>
    <w:rsid w:val="616B04C6"/>
    <w:rsid w:val="6172A9A9"/>
    <w:rsid w:val="617718A2"/>
    <w:rsid w:val="617B6829"/>
    <w:rsid w:val="617E6FED"/>
    <w:rsid w:val="6181C6E0"/>
    <w:rsid w:val="6184CFC8"/>
    <w:rsid w:val="618B6225"/>
    <w:rsid w:val="618C06AE"/>
    <w:rsid w:val="618E2395"/>
    <w:rsid w:val="61901939"/>
    <w:rsid w:val="6196A132"/>
    <w:rsid w:val="619AFF68"/>
    <w:rsid w:val="619D4E91"/>
    <w:rsid w:val="61A4D642"/>
    <w:rsid w:val="61A8ED96"/>
    <w:rsid w:val="61A98CD9"/>
    <w:rsid w:val="61B23F71"/>
    <w:rsid w:val="61BD52EC"/>
    <w:rsid w:val="61BFDD10"/>
    <w:rsid w:val="61C22658"/>
    <w:rsid w:val="61C30230"/>
    <w:rsid w:val="61D9419F"/>
    <w:rsid w:val="61D96554"/>
    <w:rsid w:val="61E003B6"/>
    <w:rsid w:val="61E209F1"/>
    <w:rsid w:val="61EE0378"/>
    <w:rsid w:val="61F881A5"/>
    <w:rsid w:val="61FC8A2A"/>
    <w:rsid w:val="6208CF69"/>
    <w:rsid w:val="6211BEC4"/>
    <w:rsid w:val="6212B260"/>
    <w:rsid w:val="62150E66"/>
    <w:rsid w:val="6218207B"/>
    <w:rsid w:val="6218355B"/>
    <w:rsid w:val="621A1549"/>
    <w:rsid w:val="621DBC2D"/>
    <w:rsid w:val="6222A92C"/>
    <w:rsid w:val="6222E6BA"/>
    <w:rsid w:val="6223BD68"/>
    <w:rsid w:val="62282DB9"/>
    <w:rsid w:val="622DC9D1"/>
    <w:rsid w:val="6230F605"/>
    <w:rsid w:val="62342C98"/>
    <w:rsid w:val="6238473E"/>
    <w:rsid w:val="623C3BDB"/>
    <w:rsid w:val="623D7F60"/>
    <w:rsid w:val="6245E084"/>
    <w:rsid w:val="62489A35"/>
    <w:rsid w:val="624B8A65"/>
    <w:rsid w:val="624D2DE3"/>
    <w:rsid w:val="6250B337"/>
    <w:rsid w:val="625A8AD6"/>
    <w:rsid w:val="6271A6AE"/>
    <w:rsid w:val="6274C9CC"/>
    <w:rsid w:val="627523A5"/>
    <w:rsid w:val="627539B7"/>
    <w:rsid w:val="627A19C0"/>
    <w:rsid w:val="627D49D4"/>
    <w:rsid w:val="627FE3BB"/>
    <w:rsid w:val="62804679"/>
    <w:rsid w:val="628438A5"/>
    <w:rsid w:val="6288D391"/>
    <w:rsid w:val="628BAEB4"/>
    <w:rsid w:val="6290E469"/>
    <w:rsid w:val="6291E1F8"/>
    <w:rsid w:val="629DAD39"/>
    <w:rsid w:val="629F82D0"/>
    <w:rsid w:val="62A38B50"/>
    <w:rsid w:val="62BBB021"/>
    <w:rsid w:val="62C8C814"/>
    <w:rsid w:val="62D00532"/>
    <w:rsid w:val="62D46770"/>
    <w:rsid w:val="62D5BC13"/>
    <w:rsid w:val="62D61290"/>
    <w:rsid w:val="62D6534C"/>
    <w:rsid w:val="62DA7485"/>
    <w:rsid w:val="62DD5E1F"/>
    <w:rsid w:val="62E232F4"/>
    <w:rsid w:val="62E32EA8"/>
    <w:rsid w:val="62E46489"/>
    <w:rsid w:val="62E9098A"/>
    <w:rsid w:val="62EC66CD"/>
    <w:rsid w:val="62EE96CF"/>
    <w:rsid w:val="62F5BEC9"/>
    <w:rsid w:val="62F5F9E8"/>
    <w:rsid w:val="62FE487E"/>
    <w:rsid w:val="630FC193"/>
    <w:rsid w:val="6312A05D"/>
    <w:rsid w:val="631310CF"/>
    <w:rsid w:val="631D8282"/>
    <w:rsid w:val="63235156"/>
    <w:rsid w:val="63255166"/>
    <w:rsid w:val="632B11AC"/>
    <w:rsid w:val="632C2B23"/>
    <w:rsid w:val="632F1CC7"/>
    <w:rsid w:val="632F2EF8"/>
    <w:rsid w:val="63311D9B"/>
    <w:rsid w:val="6336F378"/>
    <w:rsid w:val="6343F60C"/>
    <w:rsid w:val="6346FF3C"/>
    <w:rsid w:val="6349C2C4"/>
    <w:rsid w:val="6351F7BE"/>
    <w:rsid w:val="63583ADD"/>
    <w:rsid w:val="635F89C6"/>
    <w:rsid w:val="636189C5"/>
    <w:rsid w:val="63639300"/>
    <w:rsid w:val="6364583B"/>
    <w:rsid w:val="6369FAD6"/>
    <w:rsid w:val="636CEDAC"/>
    <w:rsid w:val="636D289F"/>
    <w:rsid w:val="637F1C07"/>
    <w:rsid w:val="63869A19"/>
    <w:rsid w:val="63869D14"/>
    <w:rsid w:val="639194E8"/>
    <w:rsid w:val="639D95BB"/>
    <w:rsid w:val="639FFA9B"/>
    <w:rsid w:val="63AA22A6"/>
    <w:rsid w:val="63AC6979"/>
    <w:rsid w:val="63ACB3E4"/>
    <w:rsid w:val="63ACC376"/>
    <w:rsid w:val="63B142D0"/>
    <w:rsid w:val="63BA6EC8"/>
    <w:rsid w:val="63BB08B4"/>
    <w:rsid w:val="63C1C8C7"/>
    <w:rsid w:val="63C45B80"/>
    <w:rsid w:val="63CB352C"/>
    <w:rsid w:val="63CB8FE7"/>
    <w:rsid w:val="63CFD111"/>
    <w:rsid w:val="63D4C554"/>
    <w:rsid w:val="63D5406F"/>
    <w:rsid w:val="63D8ADC7"/>
    <w:rsid w:val="63DA6EB0"/>
    <w:rsid w:val="63DC8644"/>
    <w:rsid w:val="63E203D5"/>
    <w:rsid w:val="63E372F3"/>
    <w:rsid w:val="63E615BB"/>
    <w:rsid w:val="63EC9413"/>
    <w:rsid w:val="63F2ECAF"/>
    <w:rsid w:val="63F6CD7D"/>
    <w:rsid w:val="64050E0B"/>
    <w:rsid w:val="640AC778"/>
    <w:rsid w:val="640EB43B"/>
    <w:rsid w:val="6410A989"/>
    <w:rsid w:val="64156E02"/>
    <w:rsid w:val="64166FB8"/>
    <w:rsid w:val="6426D0E3"/>
    <w:rsid w:val="6427C7B6"/>
    <w:rsid w:val="642B1C58"/>
    <w:rsid w:val="6435D9C2"/>
    <w:rsid w:val="643972CE"/>
    <w:rsid w:val="643D8103"/>
    <w:rsid w:val="64409960"/>
    <w:rsid w:val="64418235"/>
    <w:rsid w:val="64422027"/>
    <w:rsid w:val="6448972F"/>
    <w:rsid w:val="644A5AC9"/>
    <w:rsid w:val="644ACF01"/>
    <w:rsid w:val="644D2F5C"/>
    <w:rsid w:val="644D2F86"/>
    <w:rsid w:val="6450237B"/>
    <w:rsid w:val="64545601"/>
    <w:rsid w:val="6457FC98"/>
    <w:rsid w:val="645C20FF"/>
    <w:rsid w:val="645D2790"/>
    <w:rsid w:val="645F1ED5"/>
    <w:rsid w:val="645F58C9"/>
    <w:rsid w:val="646B523D"/>
    <w:rsid w:val="646B639E"/>
    <w:rsid w:val="64705913"/>
    <w:rsid w:val="647428E6"/>
    <w:rsid w:val="6474B184"/>
    <w:rsid w:val="64787719"/>
    <w:rsid w:val="6478C7B3"/>
    <w:rsid w:val="648D8E66"/>
    <w:rsid w:val="648FB497"/>
    <w:rsid w:val="6496304C"/>
    <w:rsid w:val="64A0CCF3"/>
    <w:rsid w:val="64A85663"/>
    <w:rsid w:val="64AC7D1B"/>
    <w:rsid w:val="64AF5897"/>
    <w:rsid w:val="64AFC013"/>
    <w:rsid w:val="64B4A7C3"/>
    <w:rsid w:val="64B8AA3A"/>
    <w:rsid w:val="64BCD4FE"/>
    <w:rsid w:val="64C1AFD0"/>
    <w:rsid w:val="64CAE0D3"/>
    <w:rsid w:val="64D80094"/>
    <w:rsid w:val="64D9D54F"/>
    <w:rsid w:val="64E233FF"/>
    <w:rsid w:val="64F6191D"/>
    <w:rsid w:val="64FB1E94"/>
    <w:rsid w:val="64FE2CC7"/>
    <w:rsid w:val="64FF034F"/>
    <w:rsid w:val="6500F8FE"/>
    <w:rsid w:val="650143C7"/>
    <w:rsid w:val="650267BA"/>
    <w:rsid w:val="6503A216"/>
    <w:rsid w:val="65042E42"/>
    <w:rsid w:val="650BCC2F"/>
    <w:rsid w:val="650C67AF"/>
    <w:rsid w:val="651220CD"/>
    <w:rsid w:val="651A9B13"/>
    <w:rsid w:val="651AD8D6"/>
    <w:rsid w:val="651E977F"/>
    <w:rsid w:val="652207D3"/>
    <w:rsid w:val="65247A99"/>
    <w:rsid w:val="65252A11"/>
    <w:rsid w:val="6525CEE1"/>
    <w:rsid w:val="652FA51C"/>
    <w:rsid w:val="65306FAE"/>
    <w:rsid w:val="6532F68D"/>
    <w:rsid w:val="6538FB3B"/>
    <w:rsid w:val="653A0CF6"/>
    <w:rsid w:val="653A830A"/>
    <w:rsid w:val="653B828B"/>
    <w:rsid w:val="653C7663"/>
    <w:rsid w:val="653EC430"/>
    <w:rsid w:val="6541728B"/>
    <w:rsid w:val="6541A6A1"/>
    <w:rsid w:val="65462417"/>
    <w:rsid w:val="654E1512"/>
    <w:rsid w:val="65509B66"/>
    <w:rsid w:val="655923BA"/>
    <w:rsid w:val="655C233C"/>
    <w:rsid w:val="655CBD07"/>
    <w:rsid w:val="655D87A4"/>
    <w:rsid w:val="65610205"/>
    <w:rsid w:val="65672B04"/>
    <w:rsid w:val="6569D638"/>
    <w:rsid w:val="656F863D"/>
    <w:rsid w:val="6574357B"/>
    <w:rsid w:val="6579860A"/>
    <w:rsid w:val="65804AEE"/>
    <w:rsid w:val="658937B9"/>
    <w:rsid w:val="658A7FC6"/>
    <w:rsid w:val="659034B5"/>
    <w:rsid w:val="65905F7D"/>
    <w:rsid w:val="65926554"/>
    <w:rsid w:val="65962602"/>
    <w:rsid w:val="65A38CD0"/>
    <w:rsid w:val="65AF7805"/>
    <w:rsid w:val="65B1F8D7"/>
    <w:rsid w:val="65B36883"/>
    <w:rsid w:val="65B36D30"/>
    <w:rsid w:val="65B7F6C2"/>
    <w:rsid w:val="65B90650"/>
    <w:rsid w:val="65BA5AE8"/>
    <w:rsid w:val="65C13856"/>
    <w:rsid w:val="65C3B8E2"/>
    <w:rsid w:val="65C57FE4"/>
    <w:rsid w:val="65C657C7"/>
    <w:rsid w:val="65C6B485"/>
    <w:rsid w:val="65C9AF9E"/>
    <w:rsid w:val="65D02E7A"/>
    <w:rsid w:val="65D5D4C2"/>
    <w:rsid w:val="65D99929"/>
    <w:rsid w:val="65DF53AE"/>
    <w:rsid w:val="65E0AA98"/>
    <w:rsid w:val="65E7751E"/>
    <w:rsid w:val="65EAA7A1"/>
    <w:rsid w:val="65EB54FC"/>
    <w:rsid w:val="65F21F7A"/>
    <w:rsid w:val="65F29399"/>
    <w:rsid w:val="65F78269"/>
    <w:rsid w:val="65FE990A"/>
    <w:rsid w:val="66086D11"/>
    <w:rsid w:val="660EB0B3"/>
    <w:rsid w:val="66133348"/>
    <w:rsid w:val="661D0EB8"/>
    <w:rsid w:val="661DDFD9"/>
    <w:rsid w:val="661DF2FE"/>
    <w:rsid w:val="66216429"/>
    <w:rsid w:val="662531DC"/>
    <w:rsid w:val="6625E504"/>
    <w:rsid w:val="662AD00D"/>
    <w:rsid w:val="662D02E4"/>
    <w:rsid w:val="662E3C26"/>
    <w:rsid w:val="662E8A3D"/>
    <w:rsid w:val="66326E89"/>
    <w:rsid w:val="6632B8E1"/>
    <w:rsid w:val="6632BB43"/>
    <w:rsid w:val="6632F58F"/>
    <w:rsid w:val="663BEFF7"/>
    <w:rsid w:val="663F868B"/>
    <w:rsid w:val="66426687"/>
    <w:rsid w:val="66432839"/>
    <w:rsid w:val="66468B54"/>
    <w:rsid w:val="66495A87"/>
    <w:rsid w:val="664B7AD3"/>
    <w:rsid w:val="6652979F"/>
    <w:rsid w:val="665B2C04"/>
    <w:rsid w:val="665E9589"/>
    <w:rsid w:val="666F7FCA"/>
    <w:rsid w:val="66702393"/>
    <w:rsid w:val="66763AF2"/>
    <w:rsid w:val="667FF693"/>
    <w:rsid w:val="6687A3AF"/>
    <w:rsid w:val="6695511C"/>
    <w:rsid w:val="669596D5"/>
    <w:rsid w:val="669B7C59"/>
    <w:rsid w:val="669D6947"/>
    <w:rsid w:val="66AA7A1D"/>
    <w:rsid w:val="66AB274F"/>
    <w:rsid w:val="66BBEFF7"/>
    <w:rsid w:val="66C49A8E"/>
    <w:rsid w:val="66C69931"/>
    <w:rsid w:val="66D05C0A"/>
    <w:rsid w:val="66D67B77"/>
    <w:rsid w:val="66DAEE70"/>
    <w:rsid w:val="66EB86F7"/>
    <w:rsid w:val="66EC2726"/>
    <w:rsid w:val="66EF468C"/>
    <w:rsid w:val="66EFDE95"/>
    <w:rsid w:val="66F1CA34"/>
    <w:rsid w:val="66F3A876"/>
    <w:rsid w:val="6702E7FA"/>
    <w:rsid w:val="6707F1CC"/>
    <w:rsid w:val="670B5EE6"/>
    <w:rsid w:val="670CE756"/>
    <w:rsid w:val="671258FE"/>
    <w:rsid w:val="6717F9D2"/>
    <w:rsid w:val="671B8C19"/>
    <w:rsid w:val="67214B4D"/>
    <w:rsid w:val="6726278A"/>
    <w:rsid w:val="67282E31"/>
    <w:rsid w:val="672C6D67"/>
    <w:rsid w:val="67353C37"/>
    <w:rsid w:val="6743F1A5"/>
    <w:rsid w:val="674B26CA"/>
    <w:rsid w:val="67508B9B"/>
    <w:rsid w:val="6751753E"/>
    <w:rsid w:val="675B52FD"/>
    <w:rsid w:val="67623E6D"/>
    <w:rsid w:val="676F91AC"/>
    <w:rsid w:val="677046AF"/>
    <w:rsid w:val="67707934"/>
    <w:rsid w:val="6776C643"/>
    <w:rsid w:val="67790A0E"/>
    <w:rsid w:val="677F0FFE"/>
    <w:rsid w:val="6786375C"/>
    <w:rsid w:val="679619D5"/>
    <w:rsid w:val="67A09D4A"/>
    <w:rsid w:val="67A6FE82"/>
    <w:rsid w:val="67AB2C12"/>
    <w:rsid w:val="67AC7DFB"/>
    <w:rsid w:val="67AD23B2"/>
    <w:rsid w:val="67AF2EEE"/>
    <w:rsid w:val="67BA01BD"/>
    <w:rsid w:val="67C57725"/>
    <w:rsid w:val="67C6B3CA"/>
    <w:rsid w:val="67CA48E8"/>
    <w:rsid w:val="67CAA61F"/>
    <w:rsid w:val="67CBD84A"/>
    <w:rsid w:val="67CF8A60"/>
    <w:rsid w:val="67D29F44"/>
    <w:rsid w:val="67D543A0"/>
    <w:rsid w:val="67D77863"/>
    <w:rsid w:val="67DA42DD"/>
    <w:rsid w:val="67DBB47F"/>
    <w:rsid w:val="67E23C44"/>
    <w:rsid w:val="67ECADE3"/>
    <w:rsid w:val="67ECEF18"/>
    <w:rsid w:val="67ED707A"/>
    <w:rsid w:val="67FFCCE0"/>
    <w:rsid w:val="6805A6E9"/>
    <w:rsid w:val="68080F96"/>
    <w:rsid w:val="6808A663"/>
    <w:rsid w:val="6808B0A1"/>
    <w:rsid w:val="680CB326"/>
    <w:rsid w:val="680D37CD"/>
    <w:rsid w:val="68119D27"/>
    <w:rsid w:val="6811CB96"/>
    <w:rsid w:val="681417A9"/>
    <w:rsid w:val="681E0771"/>
    <w:rsid w:val="681F24FD"/>
    <w:rsid w:val="6820EB98"/>
    <w:rsid w:val="68215C89"/>
    <w:rsid w:val="6828C745"/>
    <w:rsid w:val="682F099C"/>
    <w:rsid w:val="6831691B"/>
    <w:rsid w:val="683A8E45"/>
    <w:rsid w:val="6840F526"/>
    <w:rsid w:val="684A4A00"/>
    <w:rsid w:val="684EC19D"/>
    <w:rsid w:val="68513611"/>
    <w:rsid w:val="6851E9D3"/>
    <w:rsid w:val="685503C9"/>
    <w:rsid w:val="68593ECE"/>
    <w:rsid w:val="6859E529"/>
    <w:rsid w:val="685BE604"/>
    <w:rsid w:val="685CBB16"/>
    <w:rsid w:val="6860BDBF"/>
    <w:rsid w:val="68643A42"/>
    <w:rsid w:val="68654C62"/>
    <w:rsid w:val="68757AA5"/>
    <w:rsid w:val="6875FFED"/>
    <w:rsid w:val="68793D01"/>
    <w:rsid w:val="687A14D8"/>
    <w:rsid w:val="687DECB2"/>
    <w:rsid w:val="6882FAC2"/>
    <w:rsid w:val="6884F492"/>
    <w:rsid w:val="68865DB8"/>
    <w:rsid w:val="688987F2"/>
    <w:rsid w:val="68952FAB"/>
    <w:rsid w:val="68985135"/>
    <w:rsid w:val="689FE904"/>
    <w:rsid w:val="68A2E76E"/>
    <w:rsid w:val="68A3D07D"/>
    <w:rsid w:val="68AE7BDE"/>
    <w:rsid w:val="68AFC44C"/>
    <w:rsid w:val="68B00581"/>
    <w:rsid w:val="68B121EF"/>
    <w:rsid w:val="68B55AB5"/>
    <w:rsid w:val="68B633B2"/>
    <w:rsid w:val="68BB02BD"/>
    <w:rsid w:val="68BE9240"/>
    <w:rsid w:val="68BEB217"/>
    <w:rsid w:val="68C04A36"/>
    <w:rsid w:val="68CE82E6"/>
    <w:rsid w:val="68D18C91"/>
    <w:rsid w:val="68E055C3"/>
    <w:rsid w:val="68E5E8D0"/>
    <w:rsid w:val="68E756D5"/>
    <w:rsid w:val="68E96828"/>
    <w:rsid w:val="68E992D5"/>
    <w:rsid w:val="68EB01FE"/>
    <w:rsid w:val="68EDC5D3"/>
    <w:rsid w:val="68EF020E"/>
    <w:rsid w:val="68F59617"/>
    <w:rsid w:val="68F82445"/>
    <w:rsid w:val="68FC42AE"/>
    <w:rsid w:val="68FE1C85"/>
    <w:rsid w:val="68FF5E40"/>
    <w:rsid w:val="6902FA0C"/>
    <w:rsid w:val="69058B2E"/>
    <w:rsid w:val="690E905E"/>
    <w:rsid w:val="691690A2"/>
    <w:rsid w:val="6918343D"/>
    <w:rsid w:val="69184F3C"/>
    <w:rsid w:val="691EC747"/>
    <w:rsid w:val="69215588"/>
    <w:rsid w:val="69262E8E"/>
    <w:rsid w:val="6928A09D"/>
    <w:rsid w:val="692F6652"/>
    <w:rsid w:val="69306A7C"/>
    <w:rsid w:val="6932B153"/>
    <w:rsid w:val="69379E12"/>
    <w:rsid w:val="693AC144"/>
    <w:rsid w:val="693C0B21"/>
    <w:rsid w:val="693FD876"/>
    <w:rsid w:val="694CB6A8"/>
    <w:rsid w:val="694D9A44"/>
    <w:rsid w:val="6952FB7B"/>
    <w:rsid w:val="69579FCA"/>
    <w:rsid w:val="695DFA03"/>
    <w:rsid w:val="69626869"/>
    <w:rsid w:val="696716DA"/>
    <w:rsid w:val="69696965"/>
    <w:rsid w:val="69782FE8"/>
    <w:rsid w:val="697AF7AD"/>
    <w:rsid w:val="699026D8"/>
    <w:rsid w:val="6993B605"/>
    <w:rsid w:val="69942C69"/>
    <w:rsid w:val="69943753"/>
    <w:rsid w:val="699F1A70"/>
    <w:rsid w:val="699FF5A9"/>
    <w:rsid w:val="69B02AC4"/>
    <w:rsid w:val="69BC9BE8"/>
    <w:rsid w:val="69C38739"/>
    <w:rsid w:val="69C9C699"/>
    <w:rsid w:val="69CFE49E"/>
    <w:rsid w:val="69D02ABA"/>
    <w:rsid w:val="69D02F2D"/>
    <w:rsid w:val="69D1312B"/>
    <w:rsid w:val="69D6D3DE"/>
    <w:rsid w:val="69D92B87"/>
    <w:rsid w:val="69D9CF64"/>
    <w:rsid w:val="69DAC4E7"/>
    <w:rsid w:val="69DC9E28"/>
    <w:rsid w:val="69DCCCDE"/>
    <w:rsid w:val="69F449BA"/>
    <w:rsid w:val="69F51434"/>
    <w:rsid w:val="69FE1A89"/>
    <w:rsid w:val="69FF9502"/>
    <w:rsid w:val="69FF9B5D"/>
    <w:rsid w:val="6A0DC4AF"/>
    <w:rsid w:val="6A24EBAB"/>
    <w:rsid w:val="6A26250E"/>
    <w:rsid w:val="6A2EA5C2"/>
    <w:rsid w:val="6A2EB704"/>
    <w:rsid w:val="6A30C6A3"/>
    <w:rsid w:val="6A330151"/>
    <w:rsid w:val="6A34AD19"/>
    <w:rsid w:val="6A355DF1"/>
    <w:rsid w:val="6A367B69"/>
    <w:rsid w:val="6A36E1BB"/>
    <w:rsid w:val="6A3FCF96"/>
    <w:rsid w:val="6A41F706"/>
    <w:rsid w:val="6A4B3F39"/>
    <w:rsid w:val="6A4B6AFC"/>
    <w:rsid w:val="6A4C9D53"/>
    <w:rsid w:val="6A4D6CF8"/>
    <w:rsid w:val="6A528353"/>
    <w:rsid w:val="6A5482AB"/>
    <w:rsid w:val="6A5878AB"/>
    <w:rsid w:val="6A58F202"/>
    <w:rsid w:val="6A5C68B4"/>
    <w:rsid w:val="6A619E79"/>
    <w:rsid w:val="6A63C285"/>
    <w:rsid w:val="6A63F4F7"/>
    <w:rsid w:val="6A640788"/>
    <w:rsid w:val="6A642BCB"/>
    <w:rsid w:val="6A65B97C"/>
    <w:rsid w:val="6A6956C0"/>
    <w:rsid w:val="6A6C81D8"/>
    <w:rsid w:val="6A6D0B44"/>
    <w:rsid w:val="6A6D6F70"/>
    <w:rsid w:val="6A6F0FE1"/>
    <w:rsid w:val="6A7568F0"/>
    <w:rsid w:val="6A889672"/>
    <w:rsid w:val="6A8AF6C0"/>
    <w:rsid w:val="6A931396"/>
    <w:rsid w:val="6A95451F"/>
    <w:rsid w:val="6A97815C"/>
    <w:rsid w:val="6A979C06"/>
    <w:rsid w:val="6A982722"/>
    <w:rsid w:val="6A9AA69C"/>
    <w:rsid w:val="6A9C2440"/>
    <w:rsid w:val="6AA73E0C"/>
    <w:rsid w:val="6AB77CA8"/>
    <w:rsid w:val="6AB8B662"/>
    <w:rsid w:val="6AB93FDE"/>
    <w:rsid w:val="6AC17AAA"/>
    <w:rsid w:val="6ACA23B4"/>
    <w:rsid w:val="6ACDDE23"/>
    <w:rsid w:val="6ADC30BD"/>
    <w:rsid w:val="6AE08944"/>
    <w:rsid w:val="6AE423B1"/>
    <w:rsid w:val="6AEB383C"/>
    <w:rsid w:val="6AF14D5F"/>
    <w:rsid w:val="6AF6C5CD"/>
    <w:rsid w:val="6AF905A1"/>
    <w:rsid w:val="6AFF39C4"/>
    <w:rsid w:val="6B01C694"/>
    <w:rsid w:val="6B01F004"/>
    <w:rsid w:val="6B074D76"/>
    <w:rsid w:val="6B144897"/>
    <w:rsid w:val="6B152164"/>
    <w:rsid w:val="6B178F20"/>
    <w:rsid w:val="6B1BDFB0"/>
    <w:rsid w:val="6B22209A"/>
    <w:rsid w:val="6B25AE8D"/>
    <w:rsid w:val="6B25FD92"/>
    <w:rsid w:val="6B33FFB1"/>
    <w:rsid w:val="6B37F8A9"/>
    <w:rsid w:val="6B3A8095"/>
    <w:rsid w:val="6B3B630B"/>
    <w:rsid w:val="6B3E5D33"/>
    <w:rsid w:val="6B4749C1"/>
    <w:rsid w:val="6B497673"/>
    <w:rsid w:val="6B505613"/>
    <w:rsid w:val="6B599D3B"/>
    <w:rsid w:val="6B6DF0CC"/>
    <w:rsid w:val="6B71329D"/>
    <w:rsid w:val="6B71567A"/>
    <w:rsid w:val="6B7C6B59"/>
    <w:rsid w:val="6B7EAA9D"/>
    <w:rsid w:val="6B7F423C"/>
    <w:rsid w:val="6B8C5B43"/>
    <w:rsid w:val="6B91591C"/>
    <w:rsid w:val="6B9719DB"/>
    <w:rsid w:val="6BA11DE0"/>
    <w:rsid w:val="6BA41F5E"/>
    <w:rsid w:val="6BA74F3C"/>
    <w:rsid w:val="6BB140DE"/>
    <w:rsid w:val="6BB5336E"/>
    <w:rsid w:val="6BBA406C"/>
    <w:rsid w:val="6BC44790"/>
    <w:rsid w:val="6BC5A1D0"/>
    <w:rsid w:val="6BC98F87"/>
    <w:rsid w:val="6BCCD53F"/>
    <w:rsid w:val="6BCD2057"/>
    <w:rsid w:val="6BCD4423"/>
    <w:rsid w:val="6BD1CFD6"/>
    <w:rsid w:val="6BE366C2"/>
    <w:rsid w:val="6BE6D39C"/>
    <w:rsid w:val="6BF06568"/>
    <w:rsid w:val="6BF7F442"/>
    <w:rsid w:val="6BFB3E36"/>
    <w:rsid w:val="6BFEC90B"/>
    <w:rsid w:val="6C0011B1"/>
    <w:rsid w:val="6C02D631"/>
    <w:rsid w:val="6C0977B5"/>
    <w:rsid w:val="6C0A3728"/>
    <w:rsid w:val="6C132C1C"/>
    <w:rsid w:val="6C1E889F"/>
    <w:rsid w:val="6C2419DE"/>
    <w:rsid w:val="6C25BFF6"/>
    <w:rsid w:val="6C281357"/>
    <w:rsid w:val="6C2B9BBA"/>
    <w:rsid w:val="6C3C8F69"/>
    <w:rsid w:val="6C42E805"/>
    <w:rsid w:val="6C486A92"/>
    <w:rsid w:val="6C48CF5E"/>
    <w:rsid w:val="6C4B9B44"/>
    <w:rsid w:val="6C5215B7"/>
    <w:rsid w:val="6C560FA1"/>
    <w:rsid w:val="6C5E29E3"/>
    <w:rsid w:val="6C5FDB76"/>
    <w:rsid w:val="6C64D508"/>
    <w:rsid w:val="6C6595EE"/>
    <w:rsid w:val="6C751F6E"/>
    <w:rsid w:val="6C7BF542"/>
    <w:rsid w:val="6C7F5D52"/>
    <w:rsid w:val="6C9027A8"/>
    <w:rsid w:val="6C941691"/>
    <w:rsid w:val="6C9AD66A"/>
    <w:rsid w:val="6C9BE166"/>
    <w:rsid w:val="6C9C6835"/>
    <w:rsid w:val="6CA51BF3"/>
    <w:rsid w:val="6CA6ECD0"/>
    <w:rsid w:val="6CB5949B"/>
    <w:rsid w:val="6CB5BB3E"/>
    <w:rsid w:val="6CB5BD6C"/>
    <w:rsid w:val="6CBEA9D9"/>
    <w:rsid w:val="6CBF8C59"/>
    <w:rsid w:val="6CC30E58"/>
    <w:rsid w:val="6CC4A33A"/>
    <w:rsid w:val="6CCAC682"/>
    <w:rsid w:val="6CD3B7F6"/>
    <w:rsid w:val="6CD585BC"/>
    <w:rsid w:val="6CD724F6"/>
    <w:rsid w:val="6CDB5ED8"/>
    <w:rsid w:val="6CDC0C15"/>
    <w:rsid w:val="6CDE9498"/>
    <w:rsid w:val="6CDECE2B"/>
    <w:rsid w:val="6CE4744C"/>
    <w:rsid w:val="6CE5C403"/>
    <w:rsid w:val="6CED616D"/>
    <w:rsid w:val="6CEEFFB3"/>
    <w:rsid w:val="6CF072D3"/>
    <w:rsid w:val="6CF54686"/>
    <w:rsid w:val="6CF721D2"/>
    <w:rsid w:val="6CFB8EB0"/>
    <w:rsid w:val="6D026D22"/>
    <w:rsid w:val="6D05C5B6"/>
    <w:rsid w:val="6D05CA18"/>
    <w:rsid w:val="6D07F4A2"/>
    <w:rsid w:val="6D0847FB"/>
    <w:rsid w:val="6D0C39A3"/>
    <w:rsid w:val="6D0C6296"/>
    <w:rsid w:val="6D0FC009"/>
    <w:rsid w:val="6D10555A"/>
    <w:rsid w:val="6D11247A"/>
    <w:rsid w:val="6D163405"/>
    <w:rsid w:val="6D187742"/>
    <w:rsid w:val="6D18F1D9"/>
    <w:rsid w:val="6D1AF931"/>
    <w:rsid w:val="6D1AFC14"/>
    <w:rsid w:val="6D23A309"/>
    <w:rsid w:val="6D25D4A0"/>
    <w:rsid w:val="6D284C37"/>
    <w:rsid w:val="6D310FBE"/>
    <w:rsid w:val="6D3BD86A"/>
    <w:rsid w:val="6D41C462"/>
    <w:rsid w:val="6D45ED40"/>
    <w:rsid w:val="6D460A60"/>
    <w:rsid w:val="6D5FDBD4"/>
    <w:rsid w:val="6D60D1EA"/>
    <w:rsid w:val="6D648096"/>
    <w:rsid w:val="6D69E8B5"/>
    <w:rsid w:val="6D70202B"/>
    <w:rsid w:val="6D71AE31"/>
    <w:rsid w:val="6D731CC6"/>
    <w:rsid w:val="6D7FCBF3"/>
    <w:rsid w:val="6D8798B4"/>
    <w:rsid w:val="6D89CA4A"/>
    <w:rsid w:val="6D8A545F"/>
    <w:rsid w:val="6D8DF75E"/>
    <w:rsid w:val="6D8F81B8"/>
    <w:rsid w:val="6D912442"/>
    <w:rsid w:val="6D939548"/>
    <w:rsid w:val="6D982E9B"/>
    <w:rsid w:val="6DA2446B"/>
    <w:rsid w:val="6DA51EAF"/>
    <w:rsid w:val="6DA67611"/>
    <w:rsid w:val="6DB8AA60"/>
    <w:rsid w:val="6DBDB8BD"/>
    <w:rsid w:val="6DBF06D3"/>
    <w:rsid w:val="6DC41332"/>
    <w:rsid w:val="6DC68261"/>
    <w:rsid w:val="6DCA3978"/>
    <w:rsid w:val="6DCA5F6A"/>
    <w:rsid w:val="6DD12FE5"/>
    <w:rsid w:val="6DE8A462"/>
    <w:rsid w:val="6DF43B1C"/>
    <w:rsid w:val="6DFCB9C9"/>
    <w:rsid w:val="6E07D5AA"/>
    <w:rsid w:val="6E091D63"/>
    <w:rsid w:val="6E0E5DFA"/>
    <w:rsid w:val="6E131DE3"/>
    <w:rsid w:val="6E170191"/>
    <w:rsid w:val="6E1797D9"/>
    <w:rsid w:val="6E17ECD2"/>
    <w:rsid w:val="6E1A096B"/>
    <w:rsid w:val="6E217F9D"/>
    <w:rsid w:val="6E226888"/>
    <w:rsid w:val="6E277D71"/>
    <w:rsid w:val="6E2B8B6A"/>
    <w:rsid w:val="6E2EDB03"/>
    <w:rsid w:val="6E33D2BD"/>
    <w:rsid w:val="6E37E7F8"/>
    <w:rsid w:val="6E38CFDF"/>
    <w:rsid w:val="6E40570D"/>
    <w:rsid w:val="6E40F63D"/>
    <w:rsid w:val="6E4159D8"/>
    <w:rsid w:val="6E45FA9F"/>
    <w:rsid w:val="6E5E02D6"/>
    <w:rsid w:val="6E640B6A"/>
    <w:rsid w:val="6E69BC30"/>
    <w:rsid w:val="6E6BDB30"/>
    <w:rsid w:val="6E6D1AB5"/>
    <w:rsid w:val="6E71D4F5"/>
    <w:rsid w:val="6E758407"/>
    <w:rsid w:val="6E79A2B9"/>
    <w:rsid w:val="6E818E5E"/>
    <w:rsid w:val="6E911090"/>
    <w:rsid w:val="6E946073"/>
    <w:rsid w:val="6E960A5D"/>
    <w:rsid w:val="6E978374"/>
    <w:rsid w:val="6EA011ED"/>
    <w:rsid w:val="6EA05BEE"/>
    <w:rsid w:val="6EA2B81D"/>
    <w:rsid w:val="6EA675B1"/>
    <w:rsid w:val="6EAD6399"/>
    <w:rsid w:val="6EB07627"/>
    <w:rsid w:val="6EB0CFFD"/>
    <w:rsid w:val="6EB28E79"/>
    <w:rsid w:val="6EBB64FA"/>
    <w:rsid w:val="6EBF59F2"/>
    <w:rsid w:val="6EC08F8B"/>
    <w:rsid w:val="6EC30B05"/>
    <w:rsid w:val="6EC98757"/>
    <w:rsid w:val="6ED2A0F8"/>
    <w:rsid w:val="6ED5C60D"/>
    <w:rsid w:val="6ED8EF55"/>
    <w:rsid w:val="6EE0788A"/>
    <w:rsid w:val="6EECA7B1"/>
    <w:rsid w:val="6EEE823C"/>
    <w:rsid w:val="6EEFCDC5"/>
    <w:rsid w:val="6EF0E402"/>
    <w:rsid w:val="6F019A74"/>
    <w:rsid w:val="6F03E433"/>
    <w:rsid w:val="6F059C49"/>
    <w:rsid w:val="6F0A1BDB"/>
    <w:rsid w:val="6F0EDF4B"/>
    <w:rsid w:val="6F103375"/>
    <w:rsid w:val="6F137B4E"/>
    <w:rsid w:val="6F17DFA3"/>
    <w:rsid w:val="6F1DC826"/>
    <w:rsid w:val="6F206E75"/>
    <w:rsid w:val="6F26D547"/>
    <w:rsid w:val="6F2E470B"/>
    <w:rsid w:val="6F2FAB41"/>
    <w:rsid w:val="6F32E292"/>
    <w:rsid w:val="6F3DF6DB"/>
    <w:rsid w:val="6F42967A"/>
    <w:rsid w:val="6F445419"/>
    <w:rsid w:val="6F459697"/>
    <w:rsid w:val="6F473E9C"/>
    <w:rsid w:val="6F47BEE0"/>
    <w:rsid w:val="6F49A4E0"/>
    <w:rsid w:val="6F49DD8C"/>
    <w:rsid w:val="6F49FAF6"/>
    <w:rsid w:val="6F4A11C1"/>
    <w:rsid w:val="6F536E0F"/>
    <w:rsid w:val="6F5950DE"/>
    <w:rsid w:val="6F5F6A95"/>
    <w:rsid w:val="6F5F8E60"/>
    <w:rsid w:val="6F5FFFBA"/>
    <w:rsid w:val="6F6012B7"/>
    <w:rsid w:val="6F644412"/>
    <w:rsid w:val="6F6BF643"/>
    <w:rsid w:val="6F704A08"/>
    <w:rsid w:val="6F755DEE"/>
    <w:rsid w:val="6F7A5D8F"/>
    <w:rsid w:val="6F7B2482"/>
    <w:rsid w:val="6F84ACD0"/>
    <w:rsid w:val="6F85FB21"/>
    <w:rsid w:val="6F8C1017"/>
    <w:rsid w:val="6F8D6CCF"/>
    <w:rsid w:val="6F8E9510"/>
    <w:rsid w:val="6F9616C8"/>
    <w:rsid w:val="6F9E4E8B"/>
    <w:rsid w:val="6FA20469"/>
    <w:rsid w:val="6FA5AE8C"/>
    <w:rsid w:val="6FA9A4D2"/>
    <w:rsid w:val="6FABA2BB"/>
    <w:rsid w:val="6FAF0B72"/>
    <w:rsid w:val="6FB51B37"/>
    <w:rsid w:val="6FB95C1F"/>
    <w:rsid w:val="6FBB3634"/>
    <w:rsid w:val="6FBBF4CF"/>
    <w:rsid w:val="6FBC5862"/>
    <w:rsid w:val="6FBCC9AC"/>
    <w:rsid w:val="6FC2D04E"/>
    <w:rsid w:val="6FC41F33"/>
    <w:rsid w:val="6FCB80BB"/>
    <w:rsid w:val="6FCBA9B9"/>
    <w:rsid w:val="6FCE4EDC"/>
    <w:rsid w:val="6FDAC056"/>
    <w:rsid w:val="6FE60CAF"/>
    <w:rsid w:val="6FE61E11"/>
    <w:rsid w:val="6FEAC5C8"/>
    <w:rsid w:val="6FED204C"/>
    <w:rsid w:val="6FEFCB37"/>
    <w:rsid w:val="6FF3FB28"/>
    <w:rsid w:val="6FF57A3B"/>
    <w:rsid w:val="6FF75F4E"/>
    <w:rsid w:val="6FF9AA71"/>
    <w:rsid w:val="6FFAB9AC"/>
    <w:rsid w:val="6FFD453B"/>
    <w:rsid w:val="70064B24"/>
    <w:rsid w:val="700928AB"/>
    <w:rsid w:val="7009F6A4"/>
    <w:rsid w:val="700A6DBD"/>
    <w:rsid w:val="701227E0"/>
    <w:rsid w:val="7019A282"/>
    <w:rsid w:val="701DFA2E"/>
    <w:rsid w:val="701E8584"/>
    <w:rsid w:val="7022F951"/>
    <w:rsid w:val="70252BAB"/>
    <w:rsid w:val="702BCDA6"/>
    <w:rsid w:val="703153B3"/>
    <w:rsid w:val="7033BA03"/>
    <w:rsid w:val="7036B41B"/>
    <w:rsid w:val="7039FEEB"/>
    <w:rsid w:val="703D9EA8"/>
    <w:rsid w:val="703DF113"/>
    <w:rsid w:val="7042A0F3"/>
    <w:rsid w:val="704B6716"/>
    <w:rsid w:val="70512D38"/>
    <w:rsid w:val="70585FC5"/>
    <w:rsid w:val="705EFB6F"/>
    <w:rsid w:val="706B7497"/>
    <w:rsid w:val="706FC748"/>
    <w:rsid w:val="7072AE18"/>
    <w:rsid w:val="7072DA11"/>
    <w:rsid w:val="70764925"/>
    <w:rsid w:val="7085540C"/>
    <w:rsid w:val="708565B0"/>
    <w:rsid w:val="708A2281"/>
    <w:rsid w:val="708C169A"/>
    <w:rsid w:val="7090A565"/>
    <w:rsid w:val="709A15E4"/>
    <w:rsid w:val="709AC257"/>
    <w:rsid w:val="709D0F70"/>
    <w:rsid w:val="709F21DC"/>
    <w:rsid w:val="70A1042F"/>
    <w:rsid w:val="70A2780E"/>
    <w:rsid w:val="70A38414"/>
    <w:rsid w:val="70B8BC82"/>
    <w:rsid w:val="70BD7FD6"/>
    <w:rsid w:val="70C0BBEE"/>
    <w:rsid w:val="70CFD2B4"/>
    <w:rsid w:val="70D1DB72"/>
    <w:rsid w:val="70D23344"/>
    <w:rsid w:val="70D54823"/>
    <w:rsid w:val="70D548DD"/>
    <w:rsid w:val="70DB537E"/>
    <w:rsid w:val="70DE1EFA"/>
    <w:rsid w:val="70E2AC22"/>
    <w:rsid w:val="70E48E94"/>
    <w:rsid w:val="70E507C8"/>
    <w:rsid w:val="70E63370"/>
    <w:rsid w:val="70EC0A0C"/>
    <w:rsid w:val="70F6CDCB"/>
    <w:rsid w:val="70FB1A86"/>
    <w:rsid w:val="70FC72F4"/>
    <w:rsid w:val="70FD21D4"/>
    <w:rsid w:val="70FD7E5A"/>
    <w:rsid w:val="71018DCE"/>
    <w:rsid w:val="710AEA8D"/>
    <w:rsid w:val="710AF6A8"/>
    <w:rsid w:val="710B7D59"/>
    <w:rsid w:val="711200A1"/>
    <w:rsid w:val="7118272F"/>
    <w:rsid w:val="71184861"/>
    <w:rsid w:val="711C857B"/>
    <w:rsid w:val="71217DE5"/>
    <w:rsid w:val="71242C2E"/>
    <w:rsid w:val="7124A363"/>
    <w:rsid w:val="712BCED2"/>
    <w:rsid w:val="713365A8"/>
    <w:rsid w:val="713A32D0"/>
    <w:rsid w:val="713D8577"/>
    <w:rsid w:val="71409260"/>
    <w:rsid w:val="7140FD4D"/>
    <w:rsid w:val="7142C9EA"/>
    <w:rsid w:val="71443AC1"/>
    <w:rsid w:val="714D6049"/>
    <w:rsid w:val="7150812C"/>
    <w:rsid w:val="71508E1B"/>
    <w:rsid w:val="7150E23C"/>
    <w:rsid w:val="71528F24"/>
    <w:rsid w:val="715BB79C"/>
    <w:rsid w:val="715DB187"/>
    <w:rsid w:val="715E373B"/>
    <w:rsid w:val="716736A1"/>
    <w:rsid w:val="71688FE6"/>
    <w:rsid w:val="7169C143"/>
    <w:rsid w:val="71721641"/>
    <w:rsid w:val="7172A082"/>
    <w:rsid w:val="7176A7A7"/>
    <w:rsid w:val="7177714D"/>
    <w:rsid w:val="717B6760"/>
    <w:rsid w:val="717D77A2"/>
    <w:rsid w:val="717D7BAD"/>
    <w:rsid w:val="717F4B8F"/>
    <w:rsid w:val="71846C8E"/>
    <w:rsid w:val="718822EF"/>
    <w:rsid w:val="718AEBF8"/>
    <w:rsid w:val="71958D7D"/>
    <w:rsid w:val="71965C7B"/>
    <w:rsid w:val="7198352D"/>
    <w:rsid w:val="71991ED9"/>
    <w:rsid w:val="719B4CF1"/>
    <w:rsid w:val="719F96A0"/>
    <w:rsid w:val="71A0253A"/>
    <w:rsid w:val="71A20591"/>
    <w:rsid w:val="71A43EC2"/>
    <w:rsid w:val="71A84842"/>
    <w:rsid w:val="71A8DB5A"/>
    <w:rsid w:val="71AAA870"/>
    <w:rsid w:val="71ABA68C"/>
    <w:rsid w:val="71B3A0D1"/>
    <w:rsid w:val="71B7465D"/>
    <w:rsid w:val="71B7C14B"/>
    <w:rsid w:val="71B7D2B4"/>
    <w:rsid w:val="71BE95DC"/>
    <w:rsid w:val="71C16F1B"/>
    <w:rsid w:val="71C65ECF"/>
    <w:rsid w:val="71C9901A"/>
    <w:rsid w:val="71CB7741"/>
    <w:rsid w:val="71CD2734"/>
    <w:rsid w:val="71D24E89"/>
    <w:rsid w:val="71D6842B"/>
    <w:rsid w:val="71DFEC6E"/>
    <w:rsid w:val="71DFFBF2"/>
    <w:rsid w:val="71E139C1"/>
    <w:rsid w:val="71E97618"/>
    <w:rsid w:val="71EEAEC6"/>
    <w:rsid w:val="71F495D0"/>
    <w:rsid w:val="71F50C0A"/>
    <w:rsid w:val="71FA856E"/>
    <w:rsid w:val="72058676"/>
    <w:rsid w:val="720984F7"/>
    <w:rsid w:val="720A6DD3"/>
    <w:rsid w:val="72141E3A"/>
    <w:rsid w:val="72144C30"/>
    <w:rsid w:val="7218B7B4"/>
    <w:rsid w:val="72212BBA"/>
    <w:rsid w:val="72228F19"/>
    <w:rsid w:val="7228E8D5"/>
    <w:rsid w:val="722923AF"/>
    <w:rsid w:val="7246B7C1"/>
    <w:rsid w:val="72483E94"/>
    <w:rsid w:val="724A8897"/>
    <w:rsid w:val="724B333E"/>
    <w:rsid w:val="7251C19B"/>
    <w:rsid w:val="7252A210"/>
    <w:rsid w:val="725323C9"/>
    <w:rsid w:val="7258B827"/>
    <w:rsid w:val="72634E70"/>
    <w:rsid w:val="72668EC9"/>
    <w:rsid w:val="726AF2C0"/>
    <w:rsid w:val="726D2D09"/>
    <w:rsid w:val="72715CA6"/>
    <w:rsid w:val="72781B60"/>
    <w:rsid w:val="7278B374"/>
    <w:rsid w:val="7283B8F8"/>
    <w:rsid w:val="728514F1"/>
    <w:rsid w:val="72860576"/>
    <w:rsid w:val="7287B332"/>
    <w:rsid w:val="728CBFAA"/>
    <w:rsid w:val="728D37C1"/>
    <w:rsid w:val="728DE8F6"/>
    <w:rsid w:val="72915CA8"/>
    <w:rsid w:val="7295EBC8"/>
    <w:rsid w:val="729B7FB5"/>
    <w:rsid w:val="72A4DE2E"/>
    <w:rsid w:val="72A56933"/>
    <w:rsid w:val="72AA149B"/>
    <w:rsid w:val="72AC6560"/>
    <w:rsid w:val="72AD12A4"/>
    <w:rsid w:val="72AE5531"/>
    <w:rsid w:val="72B290B7"/>
    <w:rsid w:val="72B50A7F"/>
    <w:rsid w:val="72BA1DE4"/>
    <w:rsid w:val="72C5E7EC"/>
    <w:rsid w:val="72D0E665"/>
    <w:rsid w:val="72D5F61E"/>
    <w:rsid w:val="72DDB2E5"/>
    <w:rsid w:val="72DFA8DF"/>
    <w:rsid w:val="72E01B56"/>
    <w:rsid w:val="72E3FF3E"/>
    <w:rsid w:val="72EE6E88"/>
    <w:rsid w:val="72F08FCB"/>
    <w:rsid w:val="72F2F690"/>
    <w:rsid w:val="730AE48D"/>
    <w:rsid w:val="730DC21B"/>
    <w:rsid w:val="73143359"/>
    <w:rsid w:val="7316FD3C"/>
    <w:rsid w:val="731BD75F"/>
    <w:rsid w:val="731D56CE"/>
    <w:rsid w:val="731D9DBD"/>
    <w:rsid w:val="7324D7C5"/>
    <w:rsid w:val="7324E20E"/>
    <w:rsid w:val="73269B33"/>
    <w:rsid w:val="732F2779"/>
    <w:rsid w:val="732F46D1"/>
    <w:rsid w:val="73347070"/>
    <w:rsid w:val="733484CF"/>
    <w:rsid w:val="7335842B"/>
    <w:rsid w:val="733B3A4F"/>
    <w:rsid w:val="733FEC95"/>
    <w:rsid w:val="734259DB"/>
    <w:rsid w:val="734E2AC9"/>
    <w:rsid w:val="734E8398"/>
    <w:rsid w:val="7351C9DC"/>
    <w:rsid w:val="73587E84"/>
    <w:rsid w:val="735BBB4D"/>
    <w:rsid w:val="736463FD"/>
    <w:rsid w:val="73686339"/>
    <w:rsid w:val="736A3D61"/>
    <w:rsid w:val="736BEE16"/>
    <w:rsid w:val="73740B00"/>
    <w:rsid w:val="73753F5D"/>
    <w:rsid w:val="737B2A86"/>
    <w:rsid w:val="7384AAF5"/>
    <w:rsid w:val="7384B5A8"/>
    <w:rsid w:val="73913BE4"/>
    <w:rsid w:val="73964769"/>
    <w:rsid w:val="739859D0"/>
    <w:rsid w:val="73995825"/>
    <w:rsid w:val="739A0CA4"/>
    <w:rsid w:val="739A38AA"/>
    <w:rsid w:val="739BFA3A"/>
    <w:rsid w:val="73A506BD"/>
    <w:rsid w:val="73A9CA1A"/>
    <w:rsid w:val="73B8DED4"/>
    <w:rsid w:val="73B986F0"/>
    <w:rsid w:val="73BE1D02"/>
    <w:rsid w:val="73C22B62"/>
    <w:rsid w:val="73C2C8E8"/>
    <w:rsid w:val="73C30FB3"/>
    <w:rsid w:val="73C3BE94"/>
    <w:rsid w:val="73C91B19"/>
    <w:rsid w:val="73CCA3F4"/>
    <w:rsid w:val="73D2D974"/>
    <w:rsid w:val="73D3F379"/>
    <w:rsid w:val="73E28D8F"/>
    <w:rsid w:val="73EA2065"/>
    <w:rsid w:val="73EAC477"/>
    <w:rsid w:val="73F17ED2"/>
    <w:rsid w:val="73F84D97"/>
    <w:rsid w:val="73FCE5AA"/>
    <w:rsid w:val="74069125"/>
    <w:rsid w:val="7407369A"/>
    <w:rsid w:val="740982E4"/>
    <w:rsid w:val="7409B73A"/>
    <w:rsid w:val="7409F097"/>
    <w:rsid w:val="740F80E3"/>
    <w:rsid w:val="74126F54"/>
    <w:rsid w:val="741532BD"/>
    <w:rsid w:val="74153E14"/>
    <w:rsid w:val="741FF8AC"/>
    <w:rsid w:val="74291EF6"/>
    <w:rsid w:val="742C4756"/>
    <w:rsid w:val="742E666D"/>
    <w:rsid w:val="742F3AF6"/>
    <w:rsid w:val="74354740"/>
    <w:rsid w:val="743634EA"/>
    <w:rsid w:val="7437F35D"/>
    <w:rsid w:val="7438C526"/>
    <w:rsid w:val="7439F074"/>
    <w:rsid w:val="743A5C2F"/>
    <w:rsid w:val="743C0BAE"/>
    <w:rsid w:val="743D228F"/>
    <w:rsid w:val="743FEDDA"/>
    <w:rsid w:val="74462BB3"/>
    <w:rsid w:val="7447E312"/>
    <w:rsid w:val="7467E115"/>
    <w:rsid w:val="746D75C3"/>
    <w:rsid w:val="74738889"/>
    <w:rsid w:val="7479DF34"/>
    <w:rsid w:val="748ABEB2"/>
    <w:rsid w:val="748B87B3"/>
    <w:rsid w:val="74971F9B"/>
    <w:rsid w:val="749E748F"/>
    <w:rsid w:val="74A2045C"/>
    <w:rsid w:val="74A3A6A5"/>
    <w:rsid w:val="74AEFE89"/>
    <w:rsid w:val="74B05640"/>
    <w:rsid w:val="74B4C10A"/>
    <w:rsid w:val="74B4DE1B"/>
    <w:rsid w:val="74BD48F6"/>
    <w:rsid w:val="74C0CA65"/>
    <w:rsid w:val="74C37B9F"/>
    <w:rsid w:val="74C47326"/>
    <w:rsid w:val="74C9E399"/>
    <w:rsid w:val="74CD536E"/>
    <w:rsid w:val="74D22A9C"/>
    <w:rsid w:val="74DF84AF"/>
    <w:rsid w:val="74E103BD"/>
    <w:rsid w:val="74E47332"/>
    <w:rsid w:val="74E787BA"/>
    <w:rsid w:val="74E8DD2E"/>
    <w:rsid w:val="74EC6915"/>
    <w:rsid w:val="74EE2365"/>
    <w:rsid w:val="74F69B08"/>
    <w:rsid w:val="75043F96"/>
    <w:rsid w:val="750C7EED"/>
    <w:rsid w:val="750C9F54"/>
    <w:rsid w:val="7510AED0"/>
    <w:rsid w:val="75188F3D"/>
    <w:rsid w:val="751E43BE"/>
    <w:rsid w:val="7522C1C2"/>
    <w:rsid w:val="7523641F"/>
    <w:rsid w:val="752434CD"/>
    <w:rsid w:val="752659D5"/>
    <w:rsid w:val="753D00E2"/>
    <w:rsid w:val="753F7FBF"/>
    <w:rsid w:val="75448F40"/>
    <w:rsid w:val="7549F8F5"/>
    <w:rsid w:val="754C37AD"/>
    <w:rsid w:val="754C7AC6"/>
    <w:rsid w:val="7550AB7C"/>
    <w:rsid w:val="75572EF5"/>
    <w:rsid w:val="75585328"/>
    <w:rsid w:val="7558F254"/>
    <w:rsid w:val="755A0CFC"/>
    <w:rsid w:val="755DF409"/>
    <w:rsid w:val="755E3AD7"/>
    <w:rsid w:val="75615762"/>
    <w:rsid w:val="75615D3A"/>
    <w:rsid w:val="7564B153"/>
    <w:rsid w:val="756C2080"/>
    <w:rsid w:val="756C3DB9"/>
    <w:rsid w:val="757D31B1"/>
    <w:rsid w:val="757D94E8"/>
    <w:rsid w:val="75881D68"/>
    <w:rsid w:val="7590D259"/>
    <w:rsid w:val="759CFC4B"/>
    <w:rsid w:val="759ED697"/>
    <w:rsid w:val="75A2530A"/>
    <w:rsid w:val="75A328A5"/>
    <w:rsid w:val="75A7197F"/>
    <w:rsid w:val="75B0EA59"/>
    <w:rsid w:val="75B7FD15"/>
    <w:rsid w:val="75B97D1A"/>
    <w:rsid w:val="75BBAF5B"/>
    <w:rsid w:val="75BD7311"/>
    <w:rsid w:val="75BEBF88"/>
    <w:rsid w:val="75C19E8D"/>
    <w:rsid w:val="75C24363"/>
    <w:rsid w:val="75C2D225"/>
    <w:rsid w:val="75C7153C"/>
    <w:rsid w:val="75C95111"/>
    <w:rsid w:val="75CAC66B"/>
    <w:rsid w:val="75D198DC"/>
    <w:rsid w:val="75D26D83"/>
    <w:rsid w:val="75D28304"/>
    <w:rsid w:val="75D3EDCD"/>
    <w:rsid w:val="75D4D214"/>
    <w:rsid w:val="75D57B70"/>
    <w:rsid w:val="75D6E6D1"/>
    <w:rsid w:val="75DA57D1"/>
    <w:rsid w:val="75DA766A"/>
    <w:rsid w:val="75DC0C9E"/>
    <w:rsid w:val="75DF392E"/>
    <w:rsid w:val="75DF8E45"/>
    <w:rsid w:val="75DFC1F7"/>
    <w:rsid w:val="75E6EE87"/>
    <w:rsid w:val="75EB13CF"/>
    <w:rsid w:val="75F98213"/>
    <w:rsid w:val="75FBA43E"/>
    <w:rsid w:val="75FD185A"/>
    <w:rsid w:val="75FE635B"/>
    <w:rsid w:val="75FFAE15"/>
    <w:rsid w:val="76040685"/>
    <w:rsid w:val="761019C4"/>
    <w:rsid w:val="7611D775"/>
    <w:rsid w:val="7611F875"/>
    <w:rsid w:val="76180650"/>
    <w:rsid w:val="76181235"/>
    <w:rsid w:val="762037EB"/>
    <w:rsid w:val="7620728D"/>
    <w:rsid w:val="7621AC9D"/>
    <w:rsid w:val="76227509"/>
    <w:rsid w:val="7626D786"/>
    <w:rsid w:val="76301A9A"/>
    <w:rsid w:val="7635A9EB"/>
    <w:rsid w:val="7639BABA"/>
    <w:rsid w:val="763A9B6F"/>
    <w:rsid w:val="763ABA95"/>
    <w:rsid w:val="7640A159"/>
    <w:rsid w:val="7644F6DD"/>
    <w:rsid w:val="764D2488"/>
    <w:rsid w:val="764D3020"/>
    <w:rsid w:val="764D34F4"/>
    <w:rsid w:val="764F0637"/>
    <w:rsid w:val="7652D0C7"/>
    <w:rsid w:val="7655A662"/>
    <w:rsid w:val="765C0286"/>
    <w:rsid w:val="765CF1C6"/>
    <w:rsid w:val="765E5B67"/>
    <w:rsid w:val="76625FE7"/>
    <w:rsid w:val="766C72C6"/>
    <w:rsid w:val="7692359C"/>
    <w:rsid w:val="7693A966"/>
    <w:rsid w:val="7696E8DA"/>
    <w:rsid w:val="769B4703"/>
    <w:rsid w:val="769F538C"/>
    <w:rsid w:val="76A1E4CE"/>
    <w:rsid w:val="76A25E9E"/>
    <w:rsid w:val="76A94120"/>
    <w:rsid w:val="76A97B17"/>
    <w:rsid w:val="76ACA169"/>
    <w:rsid w:val="76AEFB56"/>
    <w:rsid w:val="76B08F9F"/>
    <w:rsid w:val="76B3B9B1"/>
    <w:rsid w:val="76B967F8"/>
    <w:rsid w:val="76C106CA"/>
    <w:rsid w:val="76C6E85C"/>
    <w:rsid w:val="76CAD8EC"/>
    <w:rsid w:val="76CBCE55"/>
    <w:rsid w:val="76CEFC17"/>
    <w:rsid w:val="76D9D943"/>
    <w:rsid w:val="76DC5775"/>
    <w:rsid w:val="76DD3D8E"/>
    <w:rsid w:val="76E532C9"/>
    <w:rsid w:val="76E91F7C"/>
    <w:rsid w:val="76EE76B3"/>
    <w:rsid w:val="76EF6A37"/>
    <w:rsid w:val="76F5BB0D"/>
    <w:rsid w:val="77094D93"/>
    <w:rsid w:val="770D2F8C"/>
    <w:rsid w:val="7714E69F"/>
    <w:rsid w:val="7717FB41"/>
    <w:rsid w:val="771C55C7"/>
    <w:rsid w:val="77203B25"/>
    <w:rsid w:val="77205289"/>
    <w:rsid w:val="77229707"/>
    <w:rsid w:val="7739BFDF"/>
    <w:rsid w:val="773AEAFC"/>
    <w:rsid w:val="773B151C"/>
    <w:rsid w:val="77435F63"/>
    <w:rsid w:val="77452213"/>
    <w:rsid w:val="774673EC"/>
    <w:rsid w:val="7748F2CE"/>
    <w:rsid w:val="774B8DE5"/>
    <w:rsid w:val="7754079F"/>
    <w:rsid w:val="7757BD62"/>
    <w:rsid w:val="775D0116"/>
    <w:rsid w:val="775D5DF2"/>
    <w:rsid w:val="775DD448"/>
    <w:rsid w:val="775F2981"/>
    <w:rsid w:val="77624713"/>
    <w:rsid w:val="7765CD12"/>
    <w:rsid w:val="776DB66C"/>
    <w:rsid w:val="77747B2C"/>
    <w:rsid w:val="77767CF2"/>
    <w:rsid w:val="777858F4"/>
    <w:rsid w:val="7783FA61"/>
    <w:rsid w:val="778416FE"/>
    <w:rsid w:val="7786DD9F"/>
    <w:rsid w:val="7787B325"/>
    <w:rsid w:val="778800BF"/>
    <w:rsid w:val="7788BD1C"/>
    <w:rsid w:val="7790094A"/>
    <w:rsid w:val="77987027"/>
    <w:rsid w:val="77A8B864"/>
    <w:rsid w:val="77A95DEE"/>
    <w:rsid w:val="77AB70D5"/>
    <w:rsid w:val="77AD09A6"/>
    <w:rsid w:val="77C4B826"/>
    <w:rsid w:val="77D1A32E"/>
    <w:rsid w:val="77D9A955"/>
    <w:rsid w:val="77DA1246"/>
    <w:rsid w:val="77DABCC3"/>
    <w:rsid w:val="77DB8FB6"/>
    <w:rsid w:val="77DC0E93"/>
    <w:rsid w:val="77E4722E"/>
    <w:rsid w:val="77E69E8E"/>
    <w:rsid w:val="77EB5EA3"/>
    <w:rsid w:val="77EF8B02"/>
    <w:rsid w:val="77EFB538"/>
    <w:rsid w:val="77F03476"/>
    <w:rsid w:val="77F0BBC9"/>
    <w:rsid w:val="77F667B2"/>
    <w:rsid w:val="77F6A15C"/>
    <w:rsid w:val="77FA4617"/>
    <w:rsid w:val="77FCC1A9"/>
    <w:rsid w:val="77FCCCC2"/>
    <w:rsid w:val="77FFF4D6"/>
    <w:rsid w:val="78003C89"/>
    <w:rsid w:val="780A4878"/>
    <w:rsid w:val="780DAFE6"/>
    <w:rsid w:val="780FB820"/>
    <w:rsid w:val="78179EAD"/>
    <w:rsid w:val="781A929D"/>
    <w:rsid w:val="781D9E3D"/>
    <w:rsid w:val="7820247E"/>
    <w:rsid w:val="78251FED"/>
    <w:rsid w:val="782DAE17"/>
    <w:rsid w:val="7836F099"/>
    <w:rsid w:val="783B46D9"/>
    <w:rsid w:val="783FFE94"/>
    <w:rsid w:val="7841D439"/>
    <w:rsid w:val="7842189F"/>
    <w:rsid w:val="78545268"/>
    <w:rsid w:val="7856C1D1"/>
    <w:rsid w:val="785BC0DF"/>
    <w:rsid w:val="786421E2"/>
    <w:rsid w:val="786BBAD2"/>
    <w:rsid w:val="787520B5"/>
    <w:rsid w:val="7875764D"/>
    <w:rsid w:val="78827979"/>
    <w:rsid w:val="7892D7B5"/>
    <w:rsid w:val="78939175"/>
    <w:rsid w:val="7899703E"/>
    <w:rsid w:val="789F5C14"/>
    <w:rsid w:val="78AC4C1A"/>
    <w:rsid w:val="78ADEC1D"/>
    <w:rsid w:val="78AF6B9D"/>
    <w:rsid w:val="78B3C5E5"/>
    <w:rsid w:val="78B61B41"/>
    <w:rsid w:val="78B7C57A"/>
    <w:rsid w:val="78B816BC"/>
    <w:rsid w:val="78B82581"/>
    <w:rsid w:val="78C3DECA"/>
    <w:rsid w:val="78CB72CE"/>
    <w:rsid w:val="78D0369E"/>
    <w:rsid w:val="78D3A46A"/>
    <w:rsid w:val="78D3FEDA"/>
    <w:rsid w:val="78DAC7EC"/>
    <w:rsid w:val="78DEC532"/>
    <w:rsid w:val="78F01E24"/>
    <w:rsid w:val="78FCDE83"/>
    <w:rsid w:val="7907483B"/>
    <w:rsid w:val="790D1FC4"/>
    <w:rsid w:val="7915152B"/>
    <w:rsid w:val="79154FAD"/>
    <w:rsid w:val="791A4D55"/>
    <w:rsid w:val="7921783A"/>
    <w:rsid w:val="792E6D54"/>
    <w:rsid w:val="7931EEAD"/>
    <w:rsid w:val="7940E053"/>
    <w:rsid w:val="794850A0"/>
    <w:rsid w:val="7948C4D0"/>
    <w:rsid w:val="7957563C"/>
    <w:rsid w:val="7957E482"/>
    <w:rsid w:val="79583DC0"/>
    <w:rsid w:val="795B05CE"/>
    <w:rsid w:val="795E37EC"/>
    <w:rsid w:val="7961A92E"/>
    <w:rsid w:val="796561AD"/>
    <w:rsid w:val="79724AFA"/>
    <w:rsid w:val="797C00AA"/>
    <w:rsid w:val="797D14FC"/>
    <w:rsid w:val="79830BB6"/>
    <w:rsid w:val="798BDD66"/>
    <w:rsid w:val="799A4B60"/>
    <w:rsid w:val="79A78E61"/>
    <w:rsid w:val="79A81079"/>
    <w:rsid w:val="79AD64D4"/>
    <w:rsid w:val="79B20D03"/>
    <w:rsid w:val="79B48A89"/>
    <w:rsid w:val="79BEE406"/>
    <w:rsid w:val="79C28A17"/>
    <w:rsid w:val="79C67F1E"/>
    <w:rsid w:val="79C8521D"/>
    <w:rsid w:val="79CAA487"/>
    <w:rsid w:val="79CC8EF5"/>
    <w:rsid w:val="79CD59A2"/>
    <w:rsid w:val="79D3CE68"/>
    <w:rsid w:val="79DB3DAC"/>
    <w:rsid w:val="79DEE9E2"/>
    <w:rsid w:val="79EA4CBC"/>
    <w:rsid w:val="79FC7BA1"/>
    <w:rsid w:val="7A010D0D"/>
    <w:rsid w:val="7A06E473"/>
    <w:rsid w:val="7A07687C"/>
    <w:rsid w:val="7A09E946"/>
    <w:rsid w:val="7A0E5786"/>
    <w:rsid w:val="7A1089E2"/>
    <w:rsid w:val="7A1DBCB9"/>
    <w:rsid w:val="7A1E35B9"/>
    <w:rsid w:val="7A2BE53F"/>
    <w:rsid w:val="7A38716D"/>
    <w:rsid w:val="7A4038C1"/>
    <w:rsid w:val="7A429814"/>
    <w:rsid w:val="7A43AED5"/>
    <w:rsid w:val="7A478558"/>
    <w:rsid w:val="7A49EFDA"/>
    <w:rsid w:val="7A548E8C"/>
    <w:rsid w:val="7A55B5C4"/>
    <w:rsid w:val="7A56399F"/>
    <w:rsid w:val="7A576765"/>
    <w:rsid w:val="7A603250"/>
    <w:rsid w:val="7A62FCE0"/>
    <w:rsid w:val="7A67064F"/>
    <w:rsid w:val="7A696C0F"/>
    <w:rsid w:val="7A6A1FB8"/>
    <w:rsid w:val="7A6FC151"/>
    <w:rsid w:val="7A705951"/>
    <w:rsid w:val="7A761046"/>
    <w:rsid w:val="7A767513"/>
    <w:rsid w:val="7A781E36"/>
    <w:rsid w:val="7A7CC9D5"/>
    <w:rsid w:val="7A878ABA"/>
    <w:rsid w:val="7A87B488"/>
    <w:rsid w:val="7A8A0117"/>
    <w:rsid w:val="7A8C88EB"/>
    <w:rsid w:val="7A8D114F"/>
    <w:rsid w:val="7A90241B"/>
    <w:rsid w:val="7A930CC6"/>
    <w:rsid w:val="7A93BFA9"/>
    <w:rsid w:val="7A948D0A"/>
    <w:rsid w:val="7A97B944"/>
    <w:rsid w:val="7A97D114"/>
    <w:rsid w:val="7AA1AE6C"/>
    <w:rsid w:val="7AAC9ADD"/>
    <w:rsid w:val="7AAE42F8"/>
    <w:rsid w:val="7AAFD8DC"/>
    <w:rsid w:val="7AC0F497"/>
    <w:rsid w:val="7AC1D473"/>
    <w:rsid w:val="7AC6E497"/>
    <w:rsid w:val="7ACDFF6A"/>
    <w:rsid w:val="7AD3B755"/>
    <w:rsid w:val="7AD94D58"/>
    <w:rsid w:val="7AE13A15"/>
    <w:rsid w:val="7AE69074"/>
    <w:rsid w:val="7AEDDF46"/>
    <w:rsid w:val="7AEE2C5E"/>
    <w:rsid w:val="7AF1628A"/>
    <w:rsid w:val="7AF263FA"/>
    <w:rsid w:val="7AFD527F"/>
    <w:rsid w:val="7B05AB49"/>
    <w:rsid w:val="7B061376"/>
    <w:rsid w:val="7B0D0C17"/>
    <w:rsid w:val="7B1216BB"/>
    <w:rsid w:val="7B1324F3"/>
    <w:rsid w:val="7B1C0E24"/>
    <w:rsid w:val="7B1DE107"/>
    <w:rsid w:val="7B243B91"/>
    <w:rsid w:val="7B2A3E10"/>
    <w:rsid w:val="7B2DBDD9"/>
    <w:rsid w:val="7B2E18CC"/>
    <w:rsid w:val="7B31A294"/>
    <w:rsid w:val="7B347140"/>
    <w:rsid w:val="7B413E23"/>
    <w:rsid w:val="7B421994"/>
    <w:rsid w:val="7B48E69D"/>
    <w:rsid w:val="7B4AC5CA"/>
    <w:rsid w:val="7B5698B0"/>
    <w:rsid w:val="7B5C24A9"/>
    <w:rsid w:val="7B608767"/>
    <w:rsid w:val="7B61C9BC"/>
    <w:rsid w:val="7B635E5C"/>
    <w:rsid w:val="7B650B4A"/>
    <w:rsid w:val="7B66BB78"/>
    <w:rsid w:val="7B6AEF13"/>
    <w:rsid w:val="7B6B3E13"/>
    <w:rsid w:val="7B6DB866"/>
    <w:rsid w:val="7B6E95AE"/>
    <w:rsid w:val="7B6E98C9"/>
    <w:rsid w:val="7B75E826"/>
    <w:rsid w:val="7B7A0906"/>
    <w:rsid w:val="7B7A3F33"/>
    <w:rsid w:val="7B7BDAAB"/>
    <w:rsid w:val="7B7C27A0"/>
    <w:rsid w:val="7B823EC5"/>
    <w:rsid w:val="7B8696AC"/>
    <w:rsid w:val="7B87978E"/>
    <w:rsid w:val="7B87F57B"/>
    <w:rsid w:val="7B893ADB"/>
    <w:rsid w:val="7B905EE4"/>
    <w:rsid w:val="7B9581A7"/>
    <w:rsid w:val="7B9B3D72"/>
    <w:rsid w:val="7B9C55FF"/>
    <w:rsid w:val="7B9E09D3"/>
    <w:rsid w:val="7B9F067C"/>
    <w:rsid w:val="7B9F3B94"/>
    <w:rsid w:val="7BA26255"/>
    <w:rsid w:val="7BAEC1A3"/>
    <w:rsid w:val="7BB12FC6"/>
    <w:rsid w:val="7BB76E45"/>
    <w:rsid w:val="7BBB3D6C"/>
    <w:rsid w:val="7BBB4E63"/>
    <w:rsid w:val="7BBD315A"/>
    <w:rsid w:val="7BC58472"/>
    <w:rsid w:val="7BD16276"/>
    <w:rsid w:val="7BD9EC35"/>
    <w:rsid w:val="7BDAFB3A"/>
    <w:rsid w:val="7BE396C9"/>
    <w:rsid w:val="7BE5A660"/>
    <w:rsid w:val="7BEBA18E"/>
    <w:rsid w:val="7BEFA065"/>
    <w:rsid w:val="7BF22579"/>
    <w:rsid w:val="7BF4AE02"/>
    <w:rsid w:val="7BF4BF0F"/>
    <w:rsid w:val="7BF50E02"/>
    <w:rsid w:val="7BFFDA9C"/>
    <w:rsid w:val="7C013913"/>
    <w:rsid w:val="7C039EDA"/>
    <w:rsid w:val="7C1099F7"/>
    <w:rsid w:val="7C1BA3E5"/>
    <w:rsid w:val="7C2B4870"/>
    <w:rsid w:val="7C2C16CE"/>
    <w:rsid w:val="7C2C89D8"/>
    <w:rsid w:val="7C300F36"/>
    <w:rsid w:val="7C307631"/>
    <w:rsid w:val="7C3DFCB5"/>
    <w:rsid w:val="7C41F04C"/>
    <w:rsid w:val="7C4C5A3A"/>
    <w:rsid w:val="7C518D7F"/>
    <w:rsid w:val="7C52C60D"/>
    <w:rsid w:val="7C6A597B"/>
    <w:rsid w:val="7C715615"/>
    <w:rsid w:val="7C77096B"/>
    <w:rsid w:val="7C82FFAD"/>
    <w:rsid w:val="7C87C3D6"/>
    <w:rsid w:val="7C8B847F"/>
    <w:rsid w:val="7C8FDD1B"/>
    <w:rsid w:val="7C9602EB"/>
    <w:rsid w:val="7C967470"/>
    <w:rsid w:val="7C978238"/>
    <w:rsid w:val="7C986097"/>
    <w:rsid w:val="7C9A0EE4"/>
    <w:rsid w:val="7C9D8EB6"/>
    <w:rsid w:val="7C9E59F7"/>
    <w:rsid w:val="7C9E939B"/>
    <w:rsid w:val="7CA4172A"/>
    <w:rsid w:val="7CA712CF"/>
    <w:rsid w:val="7CA796E9"/>
    <w:rsid w:val="7CAEA825"/>
    <w:rsid w:val="7CB14F75"/>
    <w:rsid w:val="7CB3B2A4"/>
    <w:rsid w:val="7CB57462"/>
    <w:rsid w:val="7CB89246"/>
    <w:rsid w:val="7CC1ABDC"/>
    <w:rsid w:val="7CC336C7"/>
    <w:rsid w:val="7CD2462D"/>
    <w:rsid w:val="7CD4F765"/>
    <w:rsid w:val="7CD5C292"/>
    <w:rsid w:val="7CD9F9F2"/>
    <w:rsid w:val="7CDBABF3"/>
    <w:rsid w:val="7CE7A216"/>
    <w:rsid w:val="7CEAF959"/>
    <w:rsid w:val="7CECEEC1"/>
    <w:rsid w:val="7CF44736"/>
    <w:rsid w:val="7CF96F07"/>
    <w:rsid w:val="7CFED0F6"/>
    <w:rsid w:val="7D007F1C"/>
    <w:rsid w:val="7D0D91F6"/>
    <w:rsid w:val="7D123C8A"/>
    <w:rsid w:val="7D162275"/>
    <w:rsid w:val="7D19DDA3"/>
    <w:rsid w:val="7D1DC6D9"/>
    <w:rsid w:val="7D388F67"/>
    <w:rsid w:val="7D3E10C8"/>
    <w:rsid w:val="7D4C84D2"/>
    <w:rsid w:val="7D55951F"/>
    <w:rsid w:val="7D57E260"/>
    <w:rsid w:val="7D5E0A08"/>
    <w:rsid w:val="7D605068"/>
    <w:rsid w:val="7D656B9B"/>
    <w:rsid w:val="7D6CE551"/>
    <w:rsid w:val="7D6FA65F"/>
    <w:rsid w:val="7D7B564F"/>
    <w:rsid w:val="7D849C02"/>
    <w:rsid w:val="7D84A09F"/>
    <w:rsid w:val="7D871AEB"/>
    <w:rsid w:val="7D8A43D5"/>
    <w:rsid w:val="7D8A58A0"/>
    <w:rsid w:val="7D8D5AED"/>
    <w:rsid w:val="7D9944C9"/>
    <w:rsid w:val="7D99BF98"/>
    <w:rsid w:val="7DA69611"/>
    <w:rsid w:val="7DABB03C"/>
    <w:rsid w:val="7DB0D830"/>
    <w:rsid w:val="7DBAE772"/>
    <w:rsid w:val="7DBC927E"/>
    <w:rsid w:val="7DBDB555"/>
    <w:rsid w:val="7DC2814E"/>
    <w:rsid w:val="7DC4A6D4"/>
    <w:rsid w:val="7DC9C8C0"/>
    <w:rsid w:val="7DCB3789"/>
    <w:rsid w:val="7DCCC576"/>
    <w:rsid w:val="7DCEBA79"/>
    <w:rsid w:val="7DD04605"/>
    <w:rsid w:val="7DD7F137"/>
    <w:rsid w:val="7DD899B5"/>
    <w:rsid w:val="7DDF3197"/>
    <w:rsid w:val="7DEBA23B"/>
    <w:rsid w:val="7DEE926C"/>
    <w:rsid w:val="7DEF92C7"/>
    <w:rsid w:val="7DF04EF0"/>
    <w:rsid w:val="7DF956A9"/>
    <w:rsid w:val="7DF9950B"/>
    <w:rsid w:val="7DFD4503"/>
    <w:rsid w:val="7DFDF15A"/>
    <w:rsid w:val="7E00449D"/>
    <w:rsid w:val="7E08B5C6"/>
    <w:rsid w:val="7E141F96"/>
    <w:rsid w:val="7E17BED1"/>
    <w:rsid w:val="7E1F53FB"/>
    <w:rsid w:val="7E257087"/>
    <w:rsid w:val="7E2582E4"/>
    <w:rsid w:val="7E26829C"/>
    <w:rsid w:val="7E2B09F3"/>
    <w:rsid w:val="7E2B535C"/>
    <w:rsid w:val="7E2EEFEE"/>
    <w:rsid w:val="7E2F5F00"/>
    <w:rsid w:val="7E2F644E"/>
    <w:rsid w:val="7E33175C"/>
    <w:rsid w:val="7E34FD7B"/>
    <w:rsid w:val="7E37599E"/>
    <w:rsid w:val="7E42D3DB"/>
    <w:rsid w:val="7E4B909A"/>
    <w:rsid w:val="7E4C3BD7"/>
    <w:rsid w:val="7E54C0AB"/>
    <w:rsid w:val="7E582B89"/>
    <w:rsid w:val="7E5860CD"/>
    <w:rsid w:val="7E5ADFE5"/>
    <w:rsid w:val="7E5D3D45"/>
    <w:rsid w:val="7E5FE841"/>
    <w:rsid w:val="7E662ED1"/>
    <w:rsid w:val="7E67FFA0"/>
    <w:rsid w:val="7E6812DC"/>
    <w:rsid w:val="7E6C6A80"/>
    <w:rsid w:val="7E6EA565"/>
    <w:rsid w:val="7E72CD18"/>
    <w:rsid w:val="7E76D8DE"/>
    <w:rsid w:val="7E7970D0"/>
    <w:rsid w:val="7E7C92C9"/>
    <w:rsid w:val="7E884575"/>
    <w:rsid w:val="7E8A8321"/>
    <w:rsid w:val="7E8DC65D"/>
    <w:rsid w:val="7E8F5FF2"/>
    <w:rsid w:val="7E976860"/>
    <w:rsid w:val="7E9AF95C"/>
    <w:rsid w:val="7E9B0699"/>
    <w:rsid w:val="7E9F2DF7"/>
    <w:rsid w:val="7EA0744B"/>
    <w:rsid w:val="7EB15EC6"/>
    <w:rsid w:val="7EB16DAC"/>
    <w:rsid w:val="7EBD5017"/>
    <w:rsid w:val="7ECB581E"/>
    <w:rsid w:val="7ECD04DA"/>
    <w:rsid w:val="7ECDF87A"/>
    <w:rsid w:val="7ED12A74"/>
    <w:rsid w:val="7ED22DB3"/>
    <w:rsid w:val="7ED31FD8"/>
    <w:rsid w:val="7ED8794A"/>
    <w:rsid w:val="7EDB5F08"/>
    <w:rsid w:val="7EDB7630"/>
    <w:rsid w:val="7EDDB54E"/>
    <w:rsid w:val="7EDE98E0"/>
    <w:rsid w:val="7EE32F87"/>
    <w:rsid w:val="7EE3C9B7"/>
    <w:rsid w:val="7EE443B8"/>
    <w:rsid w:val="7EE53A08"/>
    <w:rsid w:val="7EE8AAF8"/>
    <w:rsid w:val="7EE9615A"/>
    <w:rsid w:val="7EF19FEA"/>
    <w:rsid w:val="7EF4C88E"/>
    <w:rsid w:val="7F01E379"/>
    <w:rsid w:val="7F06C1D0"/>
    <w:rsid w:val="7F09713E"/>
    <w:rsid w:val="7F099BA5"/>
    <w:rsid w:val="7F09EAB6"/>
    <w:rsid w:val="7F0DE123"/>
    <w:rsid w:val="7F12B37F"/>
    <w:rsid w:val="7F1C282C"/>
    <w:rsid w:val="7F1D9B15"/>
    <w:rsid w:val="7F23E94C"/>
    <w:rsid w:val="7F2A2EC4"/>
    <w:rsid w:val="7F334C8C"/>
    <w:rsid w:val="7F368F92"/>
    <w:rsid w:val="7F3B3496"/>
    <w:rsid w:val="7F456113"/>
    <w:rsid w:val="7F48E529"/>
    <w:rsid w:val="7F4993AD"/>
    <w:rsid w:val="7F4FAF3D"/>
    <w:rsid w:val="7F52B56E"/>
    <w:rsid w:val="7F558450"/>
    <w:rsid w:val="7F587FAF"/>
    <w:rsid w:val="7F5EEF62"/>
    <w:rsid w:val="7F60A27F"/>
    <w:rsid w:val="7F70011E"/>
    <w:rsid w:val="7F7231FF"/>
    <w:rsid w:val="7F7441E6"/>
    <w:rsid w:val="7F74CD1D"/>
    <w:rsid w:val="7F76ABF1"/>
    <w:rsid w:val="7F778BD8"/>
    <w:rsid w:val="7F78924A"/>
    <w:rsid w:val="7F7FDC5D"/>
    <w:rsid w:val="7F8760DD"/>
    <w:rsid w:val="7F8840AF"/>
    <w:rsid w:val="7F8917F2"/>
    <w:rsid w:val="7F8A6717"/>
    <w:rsid w:val="7F8C553E"/>
    <w:rsid w:val="7F8ECB04"/>
    <w:rsid w:val="7F939CF3"/>
    <w:rsid w:val="7F992A9B"/>
    <w:rsid w:val="7FB1AEA3"/>
    <w:rsid w:val="7FB40050"/>
    <w:rsid w:val="7FB7ED5F"/>
    <w:rsid w:val="7FBA0107"/>
    <w:rsid w:val="7FBCF833"/>
    <w:rsid w:val="7FC02820"/>
    <w:rsid w:val="7FC0EACF"/>
    <w:rsid w:val="7FC38283"/>
    <w:rsid w:val="7FC48F6B"/>
    <w:rsid w:val="7FC74F5F"/>
    <w:rsid w:val="7FCC9F85"/>
    <w:rsid w:val="7FCE7267"/>
    <w:rsid w:val="7FD86AE0"/>
    <w:rsid w:val="7FDF5D5B"/>
    <w:rsid w:val="7FE3C491"/>
    <w:rsid w:val="7FE91326"/>
    <w:rsid w:val="7FF41A4E"/>
    <w:rsid w:val="7FF742D5"/>
    <w:rsid w:val="7FFD8A96"/>
    <w:rsid w:val="7FFF9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37987"/>
  <w15:chartTrackingRefBased/>
  <w15:docId w15:val="{CC5CA4A7-5E3B-485D-9732-0C9E30B59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5D9992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uiPriority w:val="1"/>
    <w:rsid w:val="3714054E"/>
    <w:rPr>
      <w:rFonts w:asciiTheme="minorHAnsi" w:eastAsiaTheme="minorEastAsia" w:hAnsiTheme="minorHAnsi" w:cstheme="minorBidi"/>
      <w:sz w:val="24"/>
      <w:szCs w:val="24"/>
    </w:rPr>
  </w:style>
  <w:style w:type="character" w:styleId="Hyperlink">
    <w:name w:val="Hyperlink"/>
    <w:basedOn w:val="DefaultParagraphFont"/>
    <w:uiPriority w:val="99"/>
    <w:unhideWhenUsed/>
    <w:rsid w:val="7E9AF95C"/>
    <w:rPr>
      <w:color w:val="467886"/>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E75C81"/>
    <w:pPr>
      <w:spacing w:after="0" w:line="240" w:lineRule="auto"/>
    </w:pPr>
  </w:style>
  <w:style w:type="paragraph" w:styleId="Header">
    <w:name w:val="header"/>
    <w:basedOn w:val="Normal"/>
    <w:link w:val="HeaderChar"/>
    <w:uiPriority w:val="99"/>
    <w:unhideWhenUsed/>
    <w:rsid w:val="001879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955"/>
  </w:style>
  <w:style w:type="paragraph" w:styleId="Footer">
    <w:name w:val="footer"/>
    <w:basedOn w:val="Normal"/>
    <w:link w:val="FooterChar"/>
    <w:uiPriority w:val="99"/>
    <w:unhideWhenUsed/>
    <w:rsid w:val="001879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5032/jae.v65i3.2492"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904EE83A93C5A42ADCA08A8291C4940" ma:contentTypeVersion="4" ma:contentTypeDescription="Create a new document." ma:contentTypeScope="" ma:versionID="e19c4b06c543789cbc9483d258e44bf4">
  <xsd:schema xmlns:xsd="http://www.w3.org/2001/XMLSchema" xmlns:xs="http://www.w3.org/2001/XMLSchema" xmlns:p="http://schemas.microsoft.com/office/2006/metadata/properties" xmlns:ns2="88941571-1896-401b-a555-6bd3613857ba" targetNamespace="http://schemas.microsoft.com/office/2006/metadata/properties" ma:root="true" ma:fieldsID="28a857d2c3817644659614dd6f68905e" ns2:_="">
    <xsd:import namespace="88941571-1896-401b-a555-6bd3613857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941571-1896-401b-a555-6bd3613857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CAC961-9E10-4359-B61E-73E6920F2D0C}">
  <ds:schemaRefs>
    <ds:schemaRef ds:uri="http://schemas.microsoft.com/sharepoint/v3/contenttype/forms"/>
  </ds:schemaRefs>
</ds:datastoreItem>
</file>

<file path=customXml/itemProps2.xml><?xml version="1.0" encoding="utf-8"?>
<ds:datastoreItem xmlns:ds="http://schemas.openxmlformats.org/officeDocument/2006/customXml" ds:itemID="{D311A23B-74A1-4700-AD24-CB9049B30C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941571-1896-401b-a555-6bd3613857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7C66C4-5597-4DDB-AE7F-0F51013F61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6800</Words>
  <Characters>37578</Characters>
  <Application>Microsoft Office Word</Application>
  <DocSecurity>0</DocSecurity>
  <Lines>585</Lines>
  <Paragraphs>130</Paragraphs>
  <ScaleCrop>false</ScaleCrop>
  <Company/>
  <LinksUpToDate>false</LinksUpToDate>
  <CharactersWithSpaces>44317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Mott, Rebecca</dc:creator>
  <cp:keywords/>
  <dc:description/>
  <cp:lastModifiedBy>Mott, Rebecca</cp:lastModifiedBy>
  <cp:revision>3</cp:revision>
  <dcterms:created xsi:type="dcterms:W3CDTF">2026-03-31T16:15:00Z</dcterms:created>
  <dcterms:modified xsi:type="dcterms:W3CDTF">2026-03-31T16:32:00Z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0x0101000904EE83A93C5A42ADCA08A8291C4940</vt:lpwstr>
  </property>
</Properties>
</file>