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065" w:rsidRPr="00A84065" w:rsidRDefault="00A84065" w:rsidP="00017D23">
      <w:pPr>
        <w:spacing w:after="0" w:line="240" w:lineRule="auto"/>
        <w:jc w:val="right"/>
        <w:rPr>
          <w:rFonts w:ascii="Times New Roman" w:hAnsi="Times New Roman" w:cs="Times New Roman"/>
          <w:b/>
          <w:sz w:val="24"/>
          <w:szCs w:val="24"/>
        </w:rPr>
      </w:pPr>
      <w:r w:rsidRPr="00A84065">
        <w:rPr>
          <w:rFonts w:ascii="Times New Roman" w:hAnsi="Times New Roman" w:cs="Times New Roman"/>
          <w:b/>
          <w:sz w:val="24"/>
          <w:szCs w:val="24"/>
        </w:rPr>
        <w:t>Innovative Idea</w:t>
      </w:r>
    </w:p>
    <w:p w:rsidR="00A84065" w:rsidRPr="00A84065" w:rsidRDefault="00A84065"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Using a Team-Based Approach to Encourage Agricultural Literacy</w:t>
      </w:r>
    </w:p>
    <w:p w:rsidR="00A84065" w:rsidRPr="00A84065" w:rsidRDefault="00A84065"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Gaea A. Wimmer &amp; Dr. Courtney A. Meyers</w:t>
      </w: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Texas Tech University</w:t>
      </w:r>
    </w:p>
    <w:p w:rsidR="00A84065" w:rsidRPr="00A84065" w:rsidRDefault="00A84065" w:rsidP="00017D23">
      <w:pPr>
        <w:spacing w:after="0" w:line="240" w:lineRule="auto"/>
        <w:jc w:val="center"/>
        <w:rPr>
          <w:rFonts w:ascii="Times New Roman" w:hAnsi="Times New Roman" w:cs="Times New Roman"/>
          <w:sz w:val="24"/>
          <w:szCs w:val="24"/>
        </w:rPr>
      </w:pP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Box 42131</w:t>
      </w: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Lubbock, TX 79409-2131</w:t>
      </w: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806-742-2816</w:t>
      </w:r>
    </w:p>
    <w:p w:rsidR="00A84065" w:rsidRPr="00A84065" w:rsidRDefault="004E68E6" w:rsidP="00017D23">
      <w:pPr>
        <w:spacing w:after="0" w:line="240" w:lineRule="auto"/>
        <w:jc w:val="center"/>
        <w:rPr>
          <w:rFonts w:ascii="Times New Roman" w:hAnsi="Times New Roman" w:cs="Times New Roman"/>
          <w:sz w:val="24"/>
          <w:szCs w:val="24"/>
        </w:rPr>
      </w:pPr>
      <w:hyperlink r:id="rId5" w:history="1">
        <w:r w:rsidR="00A84065" w:rsidRPr="00A84065">
          <w:rPr>
            <w:rStyle w:val="Hyperlink"/>
            <w:rFonts w:ascii="Times New Roman" w:hAnsi="Times New Roman" w:cs="Times New Roman"/>
            <w:sz w:val="24"/>
            <w:szCs w:val="24"/>
          </w:rPr>
          <w:t>gaea.wimmer@ttu.edu</w:t>
        </w:r>
      </w:hyperlink>
    </w:p>
    <w:p w:rsidR="00A84065" w:rsidRPr="00A84065" w:rsidRDefault="004E68E6" w:rsidP="00017D23">
      <w:pPr>
        <w:spacing w:after="0" w:line="240" w:lineRule="auto"/>
        <w:jc w:val="center"/>
        <w:rPr>
          <w:rFonts w:ascii="Times New Roman" w:hAnsi="Times New Roman" w:cs="Times New Roman"/>
          <w:sz w:val="24"/>
          <w:szCs w:val="24"/>
        </w:rPr>
      </w:pPr>
      <w:hyperlink r:id="rId6" w:history="1">
        <w:r w:rsidR="00A84065" w:rsidRPr="00A84065">
          <w:rPr>
            <w:rStyle w:val="Hyperlink"/>
            <w:rFonts w:ascii="Times New Roman" w:hAnsi="Times New Roman" w:cs="Times New Roman"/>
            <w:sz w:val="24"/>
            <w:szCs w:val="24"/>
          </w:rPr>
          <w:t>courtney.meyers@ttu.edu</w:t>
        </w:r>
      </w:hyperlink>
    </w:p>
    <w:p w:rsidR="00A84065" w:rsidRPr="00A84065" w:rsidRDefault="00A84065"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rPr>
          <w:rFonts w:ascii="Times New Roman" w:hAnsi="Times New Roman" w:cs="Times New Roman"/>
          <w:b/>
          <w:sz w:val="24"/>
          <w:szCs w:val="24"/>
        </w:rPr>
      </w:pPr>
      <w:r w:rsidRPr="00A84065">
        <w:rPr>
          <w:rFonts w:ascii="Times New Roman" w:hAnsi="Times New Roman" w:cs="Times New Roman"/>
          <w:b/>
          <w:sz w:val="24"/>
          <w:szCs w:val="24"/>
        </w:rPr>
        <w:br w:type="page"/>
      </w:r>
    </w:p>
    <w:p w:rsidR="004123D5" w:rsidRPr="00A84065" w:rsidRDefault="002F519A"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lastRenderedPageBreak/>
        <w:t xml:space="preserve">Using a </w:t>
      </w:r>
      <w:r w:rsidR="00A84065" w:rsidRPr="00A84065">
        <w:rPr>
          <w:rFonts w:ascii="Times New Roman" w:hAnsi="Times New Roman" w:cs="Times New Roman"/>
          <w:b/>
          <w:sz w:val="24"/>
          <w:szCs w:val="24"/>
        </w:rPr>
        <w:t>Team-Based</w:t>
      </w:r>
      <w:r w:rsidRPr="00A84065">
        <w:rPr>
          <w:rFonts w:ascii="Times New Roman" w:hAnsi="Times New Roman" w:cs="Times New Roman"/>
          <w:b/>
          <w:sz w:val="24"/>
          <w:szCs w:val="24"/>
        </w:rPr>
        <w:t xml:space="preserve"> Approach to Encourage Agricultural Literacy</w:t>
      </w:r>
    </w:p>
    <w:p w:rsidR="00E668F5" w:rsidRPr="00A84065" w:rsidRDefault="00E668F5" w:rsidP="00017D23">
      <w:pPr>
        <w:spacing w:after="0" w:line="240" w:lineRule="auto"/>
        <w:jc w:val="center"/>
        <w:rPr>
          <w:rFonts w:ascii="Times New Roman" w:hAnsi="Times New Roman" w:cs="Times New Roman"/>
          <w:b/>
          <w:sz w:val="24"/>
          <w:szCs w:val="24"/>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Introduction</w:t>
      </w:r>
      <w:r w:rsidR="00A7537E" w:rsidRPr="00A84065">
        <w:rPr>
          <w:rFonts w:ascii="Times New Roman" w:hAnsi="Times New Roman" w:cs="Times New Roman"/>
          <w:b/>
          <w:sz w:val="24"/>
          <w:szCs w:val="24"/>
        </w:rPr>
        <w:t>/Need for innovation or idea</w:t>
      </w:r>
    </w:p>
    <w:p w:rsidR="007B108F" w:rsidRDefault="002E4F8F" w:rsidP="00866A15">
      <w:pPr>
        <w:spacing w:after="0" w:line="240" w:lineRule="auto"/>
        <w:rPr>
          <w:rFonts w:ascii="Times New Roman" w:hAnsi="Times New Roman" w:cs="Times New Roman"/>
          <w:sz w:val="24"/>
          <w:szCs w:val="24"/>
        </w:rPr>
      </w:pPr>
      <w:r>
        <w:rPr>
          <w:rFonts w:ascii="Times New Roman" w:hAnsi="Times New Roman" w:cs="Times New Roman"/>
          <w:sz w:val="24"/>
          <w:szCs w:val="24"/>
        </w:rPr>
        <w:t>Agricultural literacy has been defined as “possessing knowledge and understanding of our food and fiber system” (Frick, 1991</w:t>
      </w:r>
      <w:r w:rsidR="006457E2">
        <w:rPr>
          <w:rFonts w:ascii="Times New Roman" w:hAnsi="Times New Roman" w:cs="Times New Roman"/>
          <w:sz w:val="24"/>
          <w:szCs w:val="24"/>
        </w:rPr>
        <w:t>, p. 52</w:t>
      </w:r>
      <w:r>
        <w:rPr>
          <w:rFonts w:ascii="Times New Roman" w:hAnsi="Times New Roman" w:cs="Times New Roman"/>
          <w:sz w:val="24"/>
          <w:szCs w:val="24"/>
        </w:rPr>
        <w:t>). The concept of agricultural literacy is often connected with educational efforts</w:t>
      </w:r>
      <w:r w:rsidR="006457E2">
        <w:rPr>
          <w:rFonts w:ascii="Times New Roman" w:hAnsi="Times New Roman" w:cs="Times New Roman"/>
          <w:sz w:val="24"/>
          <w:szCs w:val="24"/>
        </w:rPr>
        <w:t xml:space="preserve"> aimed at K-6 or K-12 students, but there remains a need to encourage improved agricultural literacy among students in higher education. This assertion is recognized in the </w:t>
      </w:r>
      <w:r w:rsidR="006457E2" w:rsidRPr="00A84065">
        <w:rPr>
          <w:rFonts w:ascii="Times New Roman" w:hAnsi="Times New Roman" w:cs="Times New Roman"/>
          <w:i/>
          <w:sz w:val="24"/>
          <w:szCs w:val="24"/>
        </w:rPr>
        <w:t>Research Agenda for Agricultural Education &amp; Communication</w:t>
      </w:r>
      <w:r w:rsidR="00D5529D" w:rsidRPr="00D5529D">
        <w:rPr>
          <w:rFonts w:ascii="Times New Roman" w:hAnsi="Times New Roman" w:cs="Times New Roman"/>
          <w:i/>
          <w:sz w:val="24"/>
          <w:szCs w:val="24"/>
        </w:rPr>
        <w:t xml:space="preserve">’s </w:t>
      </w:r>
      <w:r w:rsidR="006457E2">
        <w:rPr>
          <w:rFonts w:ascii="Times New Roman" w:hAnsi="Times New Roman" w:cs="Times New Roman"/>
          <w:sz w:val="24"/>
          <w:szCs w:val="24"/>
        </w:rPr>
        <w:t xml:space="preserve">research priority area of “developing agricultural workforces for a knowledge-based society” </w:t>
      </w:r>
      <w:r w:rsidR="006457E2" w:rsidRPr="00A84065">
        <w:rPr>
          <w:rFonts w:ascii="Times New Roman" w:hAnsi="Times New Roman" w:cs="Times New Roman"/>
          <w:sz w:val="24"/>
          <w:szCs w:val="24"/>
        </w:rPr>
        <w:t xml:space="preserve">(Osborne, </w:t>
      </w:r>
      <w:proofErr w:type="spellStart"/>
      <w:r w:rsidR="006457E2" w:rsidRPr="00A84065">
        <w:rPr>
          <w:rFonts w:ascii="Times New Roman" w:hAnsi="Times New Roman" w:cs="Times New Roman"/>
          <w:sz w:val="24"/>
          <w:szCs w:val="24"/>
        </w:rPr>
        <w:t>n.d</w:t>
      </w:r>
      <w:proofErr w:type="spellEnd"/>
      <w:r w:rsidR="006457E2" w:rsidRPr="00A84065">
        <w:rPr>
          <w:rFonts w:ascii="Times New Roman" w:hAnsi="Times New Roman" w:cs="Times New Roman"/>
          <w:sz w:val="24"/>
          <w:szCs w:val="24"/>
        </w:rPr>
        <w:t>.</w:t>
      </w:r>
      <w:r w:rsidR="006457E2">
        <w:rPr>
          <w:rFonts w:ascii="Times New Roman" w:hAnsi="Times New Roman" w:cs="Times New Roman"/>
          <w:sz w:val="24"/>
          <w:szCs w:val="24"/>
        </w:rPr>
        <w:t>, p.11</w:t>
      </w:r>
      <w:r w:rsidR="006457E2" w:rsidRPr="00A84065">
        <w:rPr>
          <w:rFonts w:ascii="Times New Roman" w:hAnsi="Times New Roman" w:cs="Times New Roman"/>
          <w:sz w:val="24"/>
          <w:szCs w:val="24"/>
        </w:rPr>
        <w:t>)</w:t>
      </w:r>
      <w:r w:rsidR="006457E2">
        <w:rPr>
          <w:rFonts w:ascii="Times New Roman" w:hAnsi="Times New Roman" w:cs="Times New Roman"/>
          <w:sz w:val="24"/>
          <w:szCs w:val="24"/>
        </w:rPr>
        <w:t>.</w:t>
      </w:r>
      <w:r w:rsidR="00866A15">
        <w:rPr>
          <w:rFonts w:ascii="Times New Roman" w:hAnsi="Times New Roman" w:cs="Times New Roman"/>
          <w:sz w:val="24"/>
          <w:szCs w:val="24"/>
        </w:rPr>
        <w:t xml:space="preserve"> </w:t>
      </w:r>
      <w:r w:rsidR="005846C0">
        <w:rPr>
          <w:rFonts w:ascii="Times New Roman" w:hAnsi="Times New Roman" w:cs="Times New Roman"/>
          <w:sz w:val="24"/>
          <w:szCs w:val="24"/>
        </w:rPr>
        <w:t xml:space="preserve">One of the most common sources of information is the news media, but consumption among college-aged individuals is low. </w:t>
      </w:r>
      <w:r w:rsidR="007B108F" w:rsidRPr="007B108F">
        <w:rPr>
          <w:rFonts w:ascii="Times New Roman" w:hAnsi="Times New Roman" w:cs="Times New Roman"/>
          <w:sz w:val="24"/>
          <w:szCs w:val="24"/>
        </w:rPr>
        <w:t>The Pew</w:t>
      </w:r>
      <w:r w:rsidR="007B108F">
        <w:rPr>
          <w:rFonts w:ascii="Times New Roman" w:hAnsi="Times New Roman" w:cs="Times New Roman"/>
          <w:sz w:val="24"/>
          <w:szCs w:val="24"/>
        </w:rPr>
        <w:t xml:space="preserve"> Research Center for the People and the Press </w:t>
      </w:r>
      <w:r w:rsidR="008E36F7">
        <w:rPr>
          <w:rFonts w:ascii="Times New Roman" w:hAnsi="Times New Roman" w:cs="Times New Roman"/>
          <w:sz w:val="24"/>
          <w:szCs w:val="24"/>
        </w:rPr>
        <w:t xml:space="preserve">(2008) found that 22% of those </w:t>
      </w:r>
      <w:r w:rsidR="00017D23">
        <w:rPr>
          <w:rFonts w:ascii="Times New Roman" w:hAnsi="Times New Roman" w:cs="Times New Roman"/>
          <w:sz w:val="24"/>
          <w:szCs w:val="24"/>
        </w:rPr>
        <w:t>considered “disengaged” due to minimal</w:t>
      </w:r>
      <w:r w:rsidR="008E36F7">
        <w:rPr>
          <w:rFonts w:ascii="Times New Roman" w:hAnsi="Times New Roman" w:cs="Times New Roman"/>
          <w:sz w:val="24"/>
          <w:szCs w:val="24"/>
        </w:rPr>
        <w:t xml:space="preserve"> interest in news or news consumption are young adults ages 18-24. </w:t>
      </w:r>
      <w:r w:rsidR="008E36F7" w:rsidRPr="005846C0">
        <w:rPr>
          <w:rFonts w:ascii="Times New Roman" w:hAnsi="Times New Roman" w:cs="Times New Roman"/>
          <w:sz w:val="24"/>
          <w:szCs w:val="24"/>
        </w:rPr>
        <w:t>Cannon and Lamm (2010) found that college students spen</w:t>
      </w:r>
      <w:r w:rsidR="00017D23">
        <w:rPr>
          <w:rFonts w:ascii="Times New Roman" w:hAnsi="Times New Roman" w:cs="Times New Roman"/>
          <w:sz w:val="24"/>
          <w:szCs w:val="24"/>
        </w:rPr>
        <w:t>d</w:t>
      </w:r>
      <w:r w:rsidR="008E36F7" w:rsidRPr="005846C0">
        <w:rPr>
          <w:rFonts w:ascii="Times New Roman" w:hAnsi="Times New Roman" w:cs="Times New Roman"/>
          <w:sz w:val="24"/>
          <w:szCs w:val="24"/>
        </w:rPr>
        <w:t xml:space="preserve"> very little time each day with news media</w:t>
      </w:r>
      <w:r w:rsidR="00017D23">
        <w:rPr>
          <w:rFonts w:ascii="Times New Roman" w:hAnsi="Times New Roman" w:cs="Times New Roman"/>
          <w:sz w:val="24"/>
          <w:szCs w:val="24"/>
        </w:rPr>
        <w:t xml:space="preserve">, which has </w:t>
      </w:r>
      <w:r w:rsidR="00017D23" w:rsidRPr="00291DF3">
        <w:rPr>
          <w:rFonts w:ascii="Times New Roman" w:hAnsi="Times New Roman" w:cs="Times New Roman"/>
          <w:sz w:val="24"/>
          <w:szCs w:val="24"/>
        </w:rPr>
        <w:t>seri</w:t>
      </w:r>
      <w:r w:rsidR="00291DF3" w:rsidRPr="00291DF3">
        <w:rPr>
          <w:rFonts w:ascii="Times New Roman" w:hAnsi="Times New Roman" w:cs="Times New Roman"/>
          <w:sz w:val="24"/>
          <w:szCs w:val="24"/>
        </w:rPr>
        <w:t>ous</w:t>
      </w:r>
      <w:r w:rsidR="00017D23">
        <w:rPr>
          <w:rFonts w:ascii="Times New Roman" w:hAnsi="Times New Roman" w:cs="Times New Roman"/>
          <w:sz w:val="24"/>
          <w:szCs w:val="24"/>
        </w:rPr>
        <w:t xml:space="preserve"> implications with their overall awareness of current issues</w:t>
      </w:r>
      <w:r w:rsidR="008E36F7" w:rsidRPr="005846C0">
        <w:rPr>
          <w:rFonts w:ascii="Times New Roman" w:hAnsi="Times New Roman" w:cs="Times New Roman"/>
          <w:sz w:val="24"/>
          <w:szCs w:val="24"/>
        </w:rPr>
        <w:t>.</w:t>
      </w:r>
      <w:r w:rsidR="005846C0">
        <w:rPr>
          <w:rFonts w:ascii="Times New Roman" w:hAnsi="Times New Roman" w:cs="Times New Roman"/>
          <w:sz w:val="24"/>
          <w:szCs w:val="24"/>
        </w:rPr>
        <w:t xml:space="preserve"> </w:t>
      </w:r>
      <w:proofErr w:type="gramStart"/>
      <w:r w:rsidR="005846C0">
        <w:rPr>
          <w:rFonts w:ascii="Times New Roman" w:hAnsi="Times New Roman" w:cs="Times New Roman"/>
          <w:sz w:val="24"/>
          <w:szCs w:val="24"/>
        </w:rPr>
        <w:t>“I</w:t>
      </w:r>
      <w:r w:rsidR="005846C0" w:rsidRPr="005846C0">
        <w:rPr>
          <w:rFonts w:ascii="Times New Roman" w:hAnsi="Times New Roman" w:cs="Times New Roman"/>
          <w:sz w:val="24"/>
          <w:szCs w:val="24"/>
        </w:rPr>
        <w:t xml:space="preserve">n order to grow future leaders in agricultural and natural resources, it is imperative that colleges of agriculture make efforts to increase the news consumption habits of their students” </w:t>
      </w:r>
      <w:r w:rsidR="00017D23">
        <w:rPr>
          <w:rFonts w:ascii="Times New Roman" w:hAnsi="Times New Roman" w:cs="Times New Roman"/>
          <w:sz w:val="24"/>
          <w:szCs w:val="24"/>
        </w:rPr>
        <w:t>(</w:t>
      </w:r>
      <w:r w:rsidR="005846C0" w:rsidRPr="005846C0">
        <w:rPr>
          <w:rFonts w:ascii="Times New Roman" w:hAnsi="Times New Roman" w:cs="Times New Roman"/>
          <w:sz w:val="24"/>
          <w:szCs w:val="24"/>
        </w:rPr>
        <w:t xml:space="preserve">Cannon &amp; </w:t>
      </w:r>
      <w:proofErr w:type="spellStart"/>
      <w:r w:rsidR="005846C0" w:rsidRPr="005846C0">
        <w:rPr>
          <w:rFonts w:ascii="Times New Roman" w:hAnsi="Times New Roman" w:cs="Times New Roman"/>
          <w:sz w:val="24"/>
          <w:szCs w:val="24"/>
        </w:rPr>
        <w:t>Lamm</w:t>
      </w:r>
      <w:proofErr w:type="spellEnd"/>
      <w:r w:rsidR="005846C0" w:rsidRPr="005846C0">
        <w:rPr>
          <w:rFonts w:ascii="Times New Roman" w:hAnsi="Times New Roman" w:cs="Times New Roman"/>
          <w:sz w:val="24"/>
          <w:szCs w:val="24"/>
        </w:rPr>
        <w:t>, p. 464).</w:t>
      </w:r>
      <w:proofErr w:type="gramEnd"/>
    </w:p>
    <w:p w:rsidR="005846C0" w:rsidRPr="007B108F" w:rsidRDefault="005846C0" w:rsidP="00017D23">
      <w:pPr>
        <w:spacing w:after="0" w:line="240" w:lineRule="auto"/>
        <w:rPr>
          <w:rFonts w:ascii="Times New Roman" w:hAnsi="Times New Roman" w:cs="Times New Roman"/>
          <w:sz w:val="24"/>
          <w:szCs w:val="24"/>
        </w:rPr>
      </w:pPr>
    </w:p>
    <w:p w:rsidR="00E76A24" w:rsidRDefault="00D5529D" w:rsidP="00017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preparing college students for future careers, it is important to include teamwork activities because U.S. companies are expanding their emphasis on teamwork (Levi, 2007). </w:t>
      </w:r>
      <w:r w:rsidR="005846C0">
        <w:rPr>
          <w:rFonts w:ascii="Times New Roman" w:hAnsi="Times New Roman" w:cs="Times New Roman"/>
          <w:sz w:val="24"/>
          <w:szCs w:val="24"/>
        </w:rPr>
        <w:t>Cohen and Bailey (1997) said</w:t>
      </w:r>
      <w:r w:rsidR="001577E7" w:rsidRPr="00A84065">
        <w:rPr>
          <w:rFonts w:ascii="Times New Roman" w:hAnsi="Times New Roman" w:cs="Times New Roman"/>
          <w:sz w:val="24"/>
          <w:szCs w:val="24"/>
        </w:rPr>
        <w:t xml:space="preserve"> </w:t>
      </w:r>
      <w:r w:rsidR="005846C0">
        <w:rPr>
          <w:rFonts w:ascii="Times New Roman" w:hAnsi="Times New Roman" w:cs="Times New Roman"/>
          <w:sz w:val="24"/>
          <w:szCs w:val="24"/>
        </w:rPr>
        <w:t>“8</w:t>
      </w:r>
      <w:r w:rsidR="001577E7" w:rsidRPr="00A84065">
        <w:rPr>
          <w:rFonts w:ascii="Times New Roman" w:hAnsi="Times New Roman" w:cs="Times New Roman"/>
          <w:sz w:val="24"/>
          <w:szCs w:val="24"/>
        </w:rPr>
        <w:t>5% of companies with 100 or more employ</w:t>
      </w:r>
      <w:r w:rsidR="00017D23">
        <w:rPr>
          <w:rFonts w:ascii="Times New Roman" w:hAnsi="Times New Roman" w:cs="Times New Roman"/>
          <w:sz w:val="24"/>
          <w:szCs w:val="24"/>
        </w:rPr>
        <w:t>ees use some type of work teams</w:t>
      </w:r>
      <w:r w:rsidR="001577E7" w:rsidRPr="00A84065">
        <w:rPr>
          <w:rFonts w:ascii="Times New Roman" w:hAnsi="Times New Roman" w:cs="Times New Roman"/>
          <w:sz w:val="24"/>
          <w:szCs w:val="24"/>
        </w:rPr>
        <w:t>”</w:t>
      </w:r>
      <w:r w:rsidR="00017D23">
        <w:rPr>
          <w:rFonts w:ascii="Times New Roman" w:hAnsi="Times New Roman" w:cs="Times New Roman"/>
          <w:sz w:val="24"/>
          <w:szCs w:val="24"/>
        </w:rPr>
        <w:t xml:space="preserve"> (p. 14). </w:t>
      </w:r>
      <w:r w:rsidR="00E76A24">
        <w:rPr>
          <w:rFonts w:ascii="Times New Roman" w:hAnsi="Times New Roman" w:cs="Times New Roman"/>
          <w:sz w:val="24"/>
          <w:szCs w:val="24"/>
        </w:rPr>
        <w:t>A</w:t>
      </w:r>
      <w:r w:rsidR="008544C1">
        <w:rPr>
          <w:rFonts w:ascii="Times New Roman" w:hAnsi="Times New Roman" w:cs="Times New Roman"/>
          <w:sz w:val="24"/>
          <w:szCs w:val="24"/>
        </w:rPr>
        <w:t>t a southwest university</w:t>
      </w:r>
      <w:r w:rsidR="00E76A24">
        <w:rPr>
          <w:rFonts w:ascii="Times New Roman" w:hAnsi="Times New Roman" w:cs="Times New Roman"/>
          <w:sz w:val="24"/>
          <w:szCs w:val="24"/>
        </w:rPr>
        <w:t xml:space="preserve">, one class </w:t>
      </w:r>
      <w:r w:rsidR="001577E7">
        <w:rPr>
          <w:rFonts w:ascii="Times New Roman" w:hAnsi="Times New Roman" w:cs="Times New Roman"/>
          <w:sz w:val="24"/>
          <w:szCs w:val="24"/>
        </w:rPr>
        <w:t>(</w:t>
      </w:r>
      <w:r w:rsidR="008544C1" w:rsidRPr="00A84065">
        <w:rPr>
          <w:rFonts w:ascii="Times New Roman" w:hAnsi="Times New Roman" w:cs="Times New Roman"/>
          <w:sz w:val="24"/>
          <w:szCs w:val="24"/>
        </w:rPr>
        <w:t>Team Leadership Development</w:t>
      </w:r>
      <w:r w:rsidR="001577E7">
        <w:rPr>
          <w:rFonts w:ascii="Times New Roman" w:hAnsi="Times New Roman" w:cs="Times New Roman"/>
          <w:sz w:val="24"/>
          <w:szCs w:val="24"/>
        </w:rPr>
        <w:t>)</w:t>
      </w:r>
      <w:r w:rsidR="008544C1" w:rsidRPr="00A84065">
        <w:rPr>
          <w:rFonts w:ascii="Times New Roman" w:hAnsi="Times New Roman" w:cs="Times New Roman"/>
          <w:sz w:val="24"/>
          <w:szCs w:val="24"/>
        </w:rPr>
        <w:t xml:space="preserve"> </w:t>
      </w:r>
      <w:r w:rsidR="00A066A9">
        <w:rPr>
          <w:rFonts w:ascii="Times New Roman" w:hAnsi="Times New Roman" w:cs="Times New Roman"/>
          <w:sz w:val="24"/>
          <w:szCs w:val="24"/>
        </w:rPr>
        <w:t>focuses on helping</w:t>
      </w:r>
      <w:r w:rsidR="008544C1" w:rsidRPr="00A84065">
        <w:rPr>
          <w:rFonts w:ascii="Times New Roman" w:hAnsi="Times New Roman" w:cs="Times New Roman"/>
          <w:sz w:val="24"/>
          <w:szCs w:val="24"/>
        </w:rPr>
        <w:t xml:space="preserve"> students learn the skills to work efficiently and effectively on a team.</w:t>
      </w:r>
      <w:r w:rsidR="008544C1">
        <w:rPr>
          <w:rFonts w:ascii="Times New Roman" w:hAnsi="Times New Roman" w:cs="Times New Roman"/>
          <w:sz w:val="24"/>
          <w:szCs w:val="24"/>
        </w:rPr>
        <w:t xml:space="preserve"> </w:t>
      </w:r>
      <w:r w:rsidR="001577E7" w:rsidRPr="00A84065">
        <w:rPr>
          <w:rFonts w:ascii="Times New Roman" w:hAnsi="Times New Roman" w:cs="Times New Roman"/>
          <w:sz w:val="24"/>
          <w:szCs w:val="24"/>
        </w:rPr>
        <w:t>This course explore</w:t>
      </w:r>
      <w:r w:rsidR="00A066A9">
        <w:rPr>
          <w:rFonts w:ascii="Times New Roman" w:hAnsi="Times New Roman" w:cs="Times New Roman"/>
          <w:sz w:val="24"/>
          <w:szCs w:val="24"/>
        </w:rPr>
        <w:t>s</w:t>
      </w:r>
      <w:r w:rsidR="001577E7" w:rsidRPr="00A84065">
        <w:rPr>
          <w:rFonts w:ascii="Times New Roman" w:hAnsi="Times New Roman" w:cs="Times New Roman"/>
          <w:sz w:val="24"/>
          <w:szCs w:val="24"/>
        </w:rPr>
        <w:t xml:space="preserve"> strategies and techniques for successful teamwork with emphasis on self-assessment, team-building skills, and experiential activities. </w:t>
      </w:r>
      <w:r w:rsidR="001577E7">
        <w:rPr>
          <w:rFonts w:ascii="Times New Roman" w:hAnsi="Times New Roman" w:cs="Times New Roman"/>
          <w:sz w:val="24"/>
          <w:szCs w:val="24"/>
        </w:rPr>
        <w:t xml:space="preserve">In order to meet the learning objectives of the course and improve students’ agricultural literacy, the instructor designed a team-based assignment that follows the </w:t>
      </w:r>
      <w:r w:rsidR="001577E7" w:rsidRPr="00A84065">
        <w:rPr>
          <w:rFonts w:ascii="Times New Roman" w:hAnsi="Times New Roman" w:cs="Times New Roman"/>
          <w:sz w:val="24"/>
          <w:szCs w:val="24"/>
        </w:rPr>
        <w:t>National FFA Organization</w:t>
      </w:r>
      <w:r w:rsidR="001E62D7">
        <w:rPr>
          <w:rFonts w:ascii="Times New Roman" w:hAnsi="Times New Roman" w:cs="Times New Roman"/>
          <w:sz w:val="24"/>
          <w:szCs w:val="24"/>
        </w:rPr>
        <w:t xml:space="preserve"> (2006)</w:t>
      </w:r>
      <w:r w:rsidR="001577E7" w:rsidRPr="00A84065">
        <w:rPr>
          <w:rFonts w:ascii="Times New Roman" w:hAnsi="Times New Roman" w:cs="Times New Roman"/>
          <w:sz w:val="24"/>
          <w:szCs w:val="24"/>
        </w:rPr>
        <w:t xml:space="preserve"> Agricultural Issues Forum C</w:t>
      </w:r>
      <w:r w:rsidR="001E62D7">
        <w:rPr>
          <w:rFonts w:ascii="Times New Roman" w:hAnsi="Times New Roman" w:cs="Times New Roman"/>
          <w:sz w:val="24"/>
          <w:szCs w:val="24"/>
        </w:rPr>
        <w:t>areer Development Event.</w:t>
      </w:r>
    </w:p>
    <w:p w:rsidR="002F519A" w:rsidRPr="00A84065" w:rsidRDefault="002F519A" w:rsidP="00017D23">
      <w:pPr>
        <w:spacing w:after="0" w:line="240" w:lineRule="auto"/>
        <w:rPr>
          <w:rFonts w:ascii="Times New Roman" w:hAnsi="Times New Roman" w:cs="Times New Roman"/>
          <w:b/>
          <w:sz w:val="24"/>
          <w:szCs w:val="24"/>
        </w:rPr>
      </w:pPr>
    </w:p>
    <w:p w:rsidR="00A53CC6" w:rsidRPr="00A84065" w:rsidRDefault="00EB690A"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How it Works</w:t>
      </w:r>
      <w:r w:rsidR="00A84065" w:rsidRPr="00A84065">
        <w:rPr>
          <w:rFonts w:ascii="Times New Roman" w:hAnsi="Times New Roman" w:cs="Times New Roman"/>
          <w:b/>
          <w:sz w:val="24"/>
          <w:szCs w:val="24"/>
        </w:rPr>
        <w:t>/Steps</w:t>
      </w:r>
    </w:p>
    <w:p w:rsidR="00A066A9" w:rsidRPr="00E016BB" w:rsidRDefault="00A066A9" w:rsidP="00017D23">
      <w:pPr>
        <w:spacing w:after="0" w:line="240" w:lineRule="auto"/>
        <w:rPr>
          <w:rFonts w:ascii="Times New Roman" w:hAnsi="Times New Roman" w:cs="Times New Roman"/>
          <w:sz w:val="24"/>
          <w:szCs w:val="24"/>
          <w:highlight w:val="yellow"/>
        </w:rPr>
      </w:pPr>
      <w:r w:rsidRPr="00A84065">
        <w:rPr>
          <w:rFonts w:ascii="Times New Roman" w:hAnsi="Times New Roman" w:cs="Times New Roman"/>
          <w:sz w:val="24"/>
          <w:szCs w:val="24"/>
        </w:rPr>
        <w:t xml:space="preserve">The assignment </w:t>
      </w:r>
      <w:r>
        <w:rPr>
          <w:rFonts w:ascii="Times New Roman" w:hAnsi="Times New Roman" w:cs="Times New Roman"/>
          <w:sz w:val="24"/>
          <w:szCs w:val="24"/>
        </w:rPr>
        <w:t xml:space="preserve">addressed several </w:t>
      </w:r>
      <w:r w:rsidRPr="00A84065">
        <w:rPr>
          <w:rFonts w:ascii="Times New Roman" w:hAnsi="Times New Roman" w:cs="Times New Roman"/>
          <w:sz w:val="24"/>
          <w:szCs w:val="24"/>
        </w:rPr>
        <w:t>expected learning outcomes</w:t>
      </w:r>
      <w:r>
        <w:rPr>
          <w:rFonts w:ascii="Times New Roman" w:hAnsi="Times New Roman" w:cs="Times New Roman"/>
          <w:sz w:val="24"/>
          <w:szCs w:val="24"/>
        </w:rPr>
        <w:t xml:space="preserve"> including</w:t>
      </w:r>
      <w:r w:rsidRPr="00A84065">
        <w:rPr>
          <w:rFonts w:ascii="Times New Roman" w:hAnsi="Times New Roman" w:cs="Times New Roman"/>
          <w:sz w:val="24"/>
          <w:szCs w:val="24"/>
        </w:rPr>
        <w:t>:</w:t>
      </w:r>
      <w:r w:rsidRPr="001577E7">
        <w:rPr>
          <w:rFonts w:ascii="Times New Roman" w:hAnsi="Times New Roman" w:cs="Times New Roman"/>
          <w:sz w:val="24"/>
          <w:szCs w:val="24"/>
        </w:rPr>
        <w:t xml:space="preserve"> 1) Apply team-building skills, knowledge, and intervention through experiential activities; </w:t>
      </w:r>
      <w:r>
        <w:rPr>
          <w:rFonts w:ascii="Times New Roman" w:hAnsi="Times New Roman" w:cs="Times New Roman"/>
          <w:sz w:val="24"/>
          <w:szCs w:val="24"/>
        </w:rPr>
        <w:t xml:space="preserve">2) </w:t>
      </w:r>
      <w:r w:rsidRPr="00A84065">
        <w:rPr>
          <w:rFonts w:ascii="Times New Roman" w:hAnsi="Times New Roman" w:cs="Times New Roman"/>
          <w:sz w:val="24"/>
          <w:szCs w:val="24"/>
        </w:rPr>
        <w:t xml:space="preserve">Formulate a plan for handling conflict; </w:t>
      </w:r>
      <w:r>
        <w:rPr>
          <w:rFonts w:ascii="Times New Roman" w:hAnsi="Times New Roman" w:cs="Times New Roman"/>
          <w:sz w:val="24"/>
          <w:szCs w:val="24"/>
        </w:rPr>
        <w:t xml:space="preserve">3) </w:t>
      </w:r>
      <w:r w:rsidRPr="00A84065">
        <w:rPr>
          <w:rFonts w:ascii="Times New Roman" w:hAnsi="Times New Roman" w:cs="Times New Roman"/>
          <w:sz w:val="24"/>
          <w:szCs w:val="24"/>
        </w:rPr>
        <w:t xml:space="preserve">Recognize and demonstrate the role of the facilitator and team leader; </w:t>
      </w:r>
      <w:r>
        <w:rPr>
          <w:rFonts w:ascii="Times New Roman" w:hAnsi="Times New Roman" w:cs="Times New Roman"/>
          <w:sz w:val="24"/>
          <w:szCs w:val="24"/>
        </w:rPr>
        <w:t xml:space="preserve">and 4) </w:t>
      </w:r>
      <w:r w:rsidRPr="00A84065">
        <w:rPr>
          <w:rFonts w:ascii="Times New Roman" w:hAnsi="Times New Roman" w:cs="Times New Roman"/>
          <w:sz w:val="24"/>
          <w:szCs w:val="24"/>
        </w:rPr>
        <w:t xml:space="preserve">Select methods of evaluating and rewarding team performance. </w:t>
      </w:r>
      <w:r w:rsidR="00E016BB">
        <w:rPr>
          <w:rFonts w:ascii="Times New Roman" w:hAnsi="Times New Roman" w:cs="Times New Roman"/>
          <w:sz w:val="24"/>
          <w:szCs w:val="24"/>
        </w:rPr>
        <w:t>Eight teams of five s</w:t>
      </w:r>
      <w:r>
        <w:rPr>
          <w:rFonts w:ascii="Times New Roman" w:hAnsi="Times New Roman" w:cs="Times New Roman"/>
          <w:sz w:val="24"/>
          <w:szCs w:val="24"/>
        </w:rPr>
        <w:t xml:space="preserve">tudents </w:t>
      </w:r>
      <w:r w:rsidRPr="00A84065">
        <w:rPr>
          <w:rFonts w:ascii="Times New Roman" w:hAnsi="Times New Roman" w:cs="Times New Roman"/>
          <w:sz w:val="24"/>
          <w:szCs w:val="24"/>
        </w:rPr>
        <w:t>work</w:t>
      </w:r>
      <w:r>
        <w:rPr>
          <w:rFonts w:ascii="Times New Roman" w:hAnsi="Times New Roman" w:cs="Times New Roman"/>
          <w:sz w:val="24"/>
          <w:szCs w:val="24"/>
        </w:rPr>
        <w:t>ed</w:t>
      </w:r>
      <w:r w:rsidRPr="00A84065">
        <w:rPr>
          <w:rFonts w:ascii="Times New Roman" w:hAnsi="Times New Roman" w:cs="Times New Roman"/>
          <w:sz w:val="24"/>
          <w:szCs w:val="24"/>
        </w:rPr>
        <w:t xml:space="preserve"> to successfully research, prepare, and present an agricultural issue. </w:t>
      </w:r>
      <w:r>
        <w:rPr>
          <w:rFonts w:ascii="Times New Roman" w:hAnsi="Times New Roman" w:cs="Times New Roman"/>
          <w:sz w:val="24"/>
          <w:szCs w:val="24"/>
        </w:rPr>
        <w:t>The following steps outline the assignment process:</w:t>
      </w:r>
    </w:p>
    <w:p w:rsidR="002F519A" w:rsidRPr="00A84065" w:rsidRDefault="002F519A"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Formation of Teams</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w:t>
      </w:r>
      <w:r w:rsidR="00A066A9">
        <w:rPr>
          <w:rFonts w:ascii="Times New Roman" w:hAnsi="Times New Roman" w:cs="Times New Roman"/>
          <w:sz w:val="24"/>
          <w:szCs w:val="24"/>
        </w:rPr>
        <w:t>The instructor assigned s</w:t>
      </w:r>
      <w:r w:rsidRPr="00A84065">
        <w:rPr>
          <w:rFonts w:ascii="Times New Roman" w:hAnsi="Times New Roman" w:cs="Times New Roman"/>
          <w:sz w:val="24"/>
          <w:szCs w:val="24"/>
        </w:rPr>
        <w:t>tudents</w:t>
      </w:r>
      <w:r w:rsidR="00A066A9">
        <w:rPr>
          <w:rFonts w:ascii="Times New Roman" w:hAnsi="Times New Roman" w:cs="Times New Roman"/>
          <w:sz w:val="24"/>
          <w:szCs w:val="24"/>
        </w:rPr>
        <w:t xml:space="preserve"> to</w:t>
      </w:r>
      <w:r w:rsidRPr="00A84065">
        <w:rPr>
          <w:rFonts w:ascii="Times New Roman" w:hAnsi="Times New Roman" w:cs="Times New Roman"/>
          <w:sz w:val="24"/>
          <w:szCs w:val="24"/>
        </w:rPr>
        <w:t xml:space="preserve"> teams </w:t>
      </w:r>
      <w:r w:rsidR="00EB690A" w:rsidRPr="00A84065">
        <w:rPr>
          <w:rFonts w:ascii="Times New Roman" w:hAnsi="Times New Roman" w:cs="Times New Roman"/>
          <w:sz w:val="24"/>
          <w:szCs w:val="24"/>
        </w:rPr>
        <w:t>based on their participation and academic success.</w:t>
      </w:r>
      <w:r w:rsidR="00610B47" w:rsidRPr="00A84065">
        <w:rPr>
          <w:rFonts w:ascii="Times New Roman" w:hAnsi="Times New Roman" w:cs="Times New Roman"/>
          <w:sz w:val="24"/>
          <w:szCs w:val="24"/>
        </w:rPr>
        <w:t xml:space="preserve"> </w:t>
      </w:r>
      <w:r w:rsidR="00A066A9">
        <w:rPr>
          <w:rFonts w:ascii="Times New Roman" w:hAnsi="Times New Roman" w:cs="Times New Roman"/>
          <w:sz w:val="24"/>
          <w:szCs w:val="24"/>
        </w:rPr>
        <w:t>Teams</w:t>
      </w:r>
      <w:r w:rsidR="00610B47" w:rsidRPr="00A84065">
        <w:rPr>
          <w:rFonts w:ascii="Times New Roman" w:hAnsi="Times New Roman" w:cs="Times New Roman"/>
          <w:sz w:val="24"/>
          <w:szCs w:val="24"/>
        </w:rPr>
        <w:t xml:space="preserve"> were </w:t>
      </w:r>
      <w:r w:rsidR="00A066A9">
        <w:rPr>
          <w:rFonts w:ascii="Times New Roman" w:hAnsi="Times New Roman" w:cs="Times New Roman"/>
          <w:sz w:val="24"/>
          <w:szCs w:val="24"/>
        </w:rPr>
        <w:t xml:space="preserve">then </w:t>
      </w:r>
      <w:r w:rsidR="00610B47" w:rsidRPr="00A84065">
        <w:rPr>
          <w:rFonts w:ascii="Times New Roman" w:hAnsi="Times New Roman" w:cs="Times New Roman"/>
          <w:sz w:val="24"/>
          <w:szCs w:val="24"/>
        </w:rPr>
        <w:t>asked to select one member to serve as the leader for the assignment.</w:t>
      </w:r>
      <w:r w:rsidR="00E016BB" w:rsidRPr="00E016BB">
        <w:rPr>
          <w:rFonts w:ascii="Times New Roman" w:hAnsi="Times New Roman" w:cs="Times New Roman"/>
          <w:sz w:val="24"/>
          <w:szCs w:val="24"/>
        </w:rPr>
        <w:t xml:space="preserve"> </w:t>
      </w:r>
      <w:r w:rsidR="00E016BB" w:rsidRPr="001E62D7">
        <w:rPr>
          <w:rFonts w:ascii="Times New Roman" w:hAnsi="Times New Roman" w:cs="Times New Roman"/>
          <w:sz w:val="24"/>
          <w:szCs w:val="24"/>
        </w:rPr>
        <w:t>Teams were given an overview of the assignment and rubrics before they started.</w:t>
      </w:r>
    </w:p>
    <w:p w:rsidR="002F519A"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S</w:t>
      </w:r>
      <w:r w:rsidR="001D638D" w:rsidRPr="00A84065">
        <w:rPr>
          <w:rFonts w:ascii="Times New Roman" w:hAnsi="Times New Roman" w:cs="Times New Roman"/>
          <w:b/>
          <w:sz w:val="24"/>
          <w:szCs w:val="24"/>
        </w:rPr>
        <w:t xml:space="preserve">elect </w:t>
      </w:r>
      <w:r w:rsidRPr="00A84065">
        <w:rPr>
          <w:rFonts w:ascii="Times New Roman" w:hAnsi="Times New Roman" w:cs="Times New Roman"/>
          <w:b/>
          <w:sz w:val="24"/>
          <w:szCs w:val="24"/>
        </w:rPr>
        <w:t>T</w:t>
      </w:r>
      <w:r w:rsidR="001D638D" w:rsidRPr="00A84065">
        <w:rPr>
          <w:rFonts w:ascii="Times New Roman" w:hAnsi="Times New Roman" w:cs="Times New Roman"/>
          <w:b/>
          <w:sz w:val="24"/>
          <w:szCs w:val="24"/>
        </w:rPr>
        <w:t>opic</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001D638D" w:rsidRPr="00A84065">
        <w:rPr>
          <w:rFonts w:ascii="Times New Roman" w:hAnsi="Times New Roman" w:cs="Times New Roman"/>
          <w:sz w:val="24"/>
          <w:szCs w:val="24"/>
        </w:rPr>
        <w:t xml:space="preserve"> </w:t>
      </w:r>
      <w:r w:rsidRPr="00A84065">
        <w:rPr>
          <w:rFonts w:ascii="Times New Roman" w:hAnsi="Times New Roman" w:cs="Times New Roman"/>
          <w:sz w:val="24"/>
          <w:szCs w:val="24"/>
        </w:rPr>
        <w:t xml:space="preserve">Teams </w:t>
      </w:r>
      <w:r w:rsidR="00A066A9">
        <w:rPr>
          <w:rFonts w:ascii="Times New Roman" w:hAnsi="Times New Roman" w:cs="Times New Roman"/>
          <w:sz w:val="24"/>
          <w:szCs w:val="24"/>
        </w:rPr>
        <w:t>were allowed to select</w:t>
      </w:r>
      <w:r w:rsidRPr="00A84065">
        <w:rPr>
          <w:rFonts w:ascii="Times New Roman" w:hAnsi="Times New Roman" w:cs="Times New Roman"/>
          <w:sz w:val="24"/>
          <w:szCs w:val="24"/>
        </w:rPr>
        <w:t xml:space="preserve"> their own </w:t>
      </w:r>
      <w:r w:rsidR="00A066A9">
        <w:rPr>
          <w:rFonts w:ascii="Times New Roman" w:hAnsi="Times New Roman" w:cs="Times New Roman"/>
          <w:sz w:val="24"/>
          <w:szCs w:val="24"/>
        </w:rPr>
        <w:t>agricultural issue</w:t>
      </w:r>
      <w:r w:rsidR="00E61B7A">
        <w:rPr>
          <w:rFonts w:ascii="Times New Roman" w:hAnsi="Times New Roman" w:cs="Times New Roman"/>
          <w:sz w:val="24"/>
          <w:szCs w:val="24"/>
        </w:rPr>
        <w:t xml:space="preserve"> that was both current and significant enough to have supporting literature</w:t>
      </w:r>
      <w:r w:rsidRPr="00A84065">
        <w:rPr>
          <w:rFonts w:ascii="Times New Roman" w:hAnsi="Times New Roman" w:cs="Times New Roman"/>
          <w:sz w:val="24"/>
          <w:szCs w:val="24"/>
        </w:rPr>
        <w:t xml:space="preserve">. </w:t>
      </w:r>
      <w:r w:rsidR="00E61B7A">
        <w:rPr>
          <w:rFonts w:ascii="Times New Roman" w:hAnsi="Times New Roman" w:cs="Times New Roman"/>
          <w:sz w:val="24"/>
          <w:szCs w:val="24"/>
        </w:rPr>
        <w:t>The teams</w:t>
      </w:r>
      <w:r w:rsidR="00610B47" w:rsidRPr="00A84065">
        <w:rPr>
          <w:rFonts w:ascii="Times New Roman" w:hAnsi="Times New Roman" w:cs="Times New Roman"/>
          <w:sz w:val="24"/>
          <w:szCs w:val="24"/>
        </w:rPr>
        <w:t xml:space="preserve"> t</w:t>
      </w:r>
      <w:r w:rsidRPr="00A84065">
        <w:rPr>
          <w:rFonts w:ascii="Times New Roman" w:hAnsi="Times New Roman" w:cs="Times New Roman"/>
          <w:sz w:val="24"/>
          <w:szCs w:val="24"/>
        </w:rPr>
        <w:t xml:space="preserve">hen </w:t>
      </w:r>
      <w:r w:rsidR="00E61B7A">
        <w:rPr>
          <w:rFonts w:ascii="Times New Roman" w:hAnsi="Times New Roman" w:cs="Times New Roman"/>
          <w:sz w:val="24"/>
          <w:szCs w:val="24"/>
        </w:rPr>
        <w:t xml:space="preserve">submitted </w:t>
      </w:r>
      <w:r w:rsidR="00610B47" w:rsidRPr="00A84065">
        <w:rPr>
          <w:rFonts w:ascii="Times New Roman" w:hAnsi="Times New Roman" w:cs="Times New Roman"/>
          <w:sz w:val="24"/>
          <w:szCs w:val="24"/>
        </w:rPr>
        <w:t xml:space="preserve">their top five </w:t>
      </w:r>
      <w:r w:rsidR="00E61B7A">
        <w:rPr>
          <w:rFonts w:ascii="Times New Roman" w:hAnsi="Times New Roman" w:cs="Times New Roman"/>
          <w:sz w:val="24"/>
          <w:szCs w:val="24"/>
        </w:rPr>
        <w:t>issues</w:t>
      </w:r>
      <w:r w:rsidR="00610B47" w:rsidRPr="00A84065">
        <w:rPr>
          <w:rFonts w:ascii="Times New Roman" w:hAnsi="Times New Roman" w:cs="Times New Roman"/>
          <w:sz w:val="24"/>
          <w:szCs w:val="24"/>
        </w:rPr>
        <w:t xml:space="preserve"> </w:t>
      </w:r>
      <w:r w:rsidR="001D638D" w:rsidRPr="00A84065">
        <w:rPr>
          <w:rFonts w:ascii="Times New Roman" w:hAnsi="Times New Roman" w:cs="Times New Roman"/>
          <w:sz w:val="24"/>
          <w:szCs w:val="24"/>
        </w:rPr>
        <w:t>to the instructor for approval</w:t>
      </w:r>
      <w:r w:rsidR="00E61B7A">
        <w:rPr>
          <w:rFonts w:ascii="Times New Roman" w:hAnsi="Times New Roman" w:cs="Times New Roman"/>
          <w:sz w:val="24"/>
          <w:szCs w:val="24"/>
        </w:rPr>
        <w:t>. This guaranteed the issues met the guidelines and prevented duplication among teams.</w:t>
      </w:r>
      <w:r w:rsidR="001D638D" w:rsidRPr="00A84065">
        <w:rPr>
          <w:rFonts w:ascii="Times New Roman" w:hAnsi="Times New Roman" w:cs="Times New Roman"/>
          <w:sz w:val="24"/>
          <w:szCs w:val="24"/>
        </w:rPr>
        <w:t xml:space="preserve"> </w:t>
      </w:r>
    </w:p>
    <w:p w:rsidR="001D638D"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Research</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Teams </w:t>
      </w:r>
      <w:r w:rsidR="00E61B7A">
        <w:rPr>
          <w:rFonts w:ascii="Times New Roman" w:hAnsi="Times New Roman" w:cs="Times New Roman"/>
          <w:sz w:val="24"/>
          <w:szCs w:val="24"/>
        </w:rPr>
        <w:t>were</w:t>
      </w:r>
      <w:r w:rsidRPr="00A84065">
        <w:rPr>
          <w:rFonts w:ascii="Times New Roman" w:hAnsi="Times New Roman" w:cs="Times New Roman"/>
          <w:sz w:val="24"/>
          <w:szCs w:val="24"/>
        </w:rPr>
        <w:t xml:space="preserve"> given </w:t>
      </w:r>
      <w:r w:rsidR="00610B47" w:rsidRPr="00A84065">
        <w:rPr>
          <w:rFonts w:ascii="Times New Roman" w:hAnsi="Times New Roman" w:cs="Times New Roman"/>
          <w:sz w:val="24"/>
          <w:szCs w:val="24"/>
        </w:rPr>
        <w:t>six</w:t>
      </w:r>
      <w:r w:rsidRPr="00A84065">
        <w:rPr>
          <w:rFonts w:ascii="Times New Roman" w:hAnsi="Times New Roman" w:cs="Times New Roman"/>
          <w:sz w:val="24"/>
          <w:szCs w:val="24"/>
        </w:rPr>
        <w:t xml:space="preserve"> weeks to meet and research their topic.</w:t>
      </w:r>
      <w:r w:rsidR="00610B47" w:rsidRPr="00A84065">
        <w:rPr>
          <w:rFonts w:ascii="Times New Roman" w:hAnsi="Times New Roman" w:cs="Times New Roman"/>
          <w:sz w:val="24"/>
          <w:szCs w:val="24"/>
        </w:rPr>
        <w:t xml:space="preserve"> The research was done outside of the normal class period.</w:t>
      </w:r>
      <w:r w:rsidR="00604250">
        <w:rPr>
          <w:rFonts w:ascii="Times New Roman" w:hAnsi="Times New Roman" w:cs="Times New Roman"/>
          <w:sz w:val="24"/>
          <w:szCs w:val="24"/>
        </w:rPr>
        <w:t xml:space="preserve"> </w:t>
      </w:r>
      <w:r w:rsidR="00604250" w:rsidRPr="00017D23">
        <w:rPr>
          <w:rFonts w:ascii="Times New Roman" w:hAnsi="Times New Roman" w:cs="Times New Roman"/>
          <w:sz w:val="24"/>
          <w:szCs w:val="24"/>
        </w:rPr>
        <w:t xml:space="preserve">Student questions were handled before and </w:t>
      </w:r>
      <w:r w:rsidR="00604250" w:rsidRPr="00017D23">
        <w:rPr>
          <w:rFonts w:ascii="Times New Roman" w:hAnsi="Times New Roman" w:cs="Times New Roman"/>
          <w:sz w:val="24"/>
          <w:szCs w:val="24"/>
        </w:rPr>
        <w:lastRenderedPageBreak/>
        <w:t>after the class period in order to share that information with the rest of the class.</w:t>
      </w:r>
      <w:r w:rsidR="00604250">
        <w:rPr>
          <w:rFonts w:ascii="Times New Roman" w:hAnsi="Times New Roman" w:cs="Times New Roman"/>
          <w:sz w:val="24"/>
          <w:szCs w:val="24"/>
        </w:rPr>
        <w:t xml:space="preserve"> </w:t>
      </w:r>
      <w:r w:rsidR="00017D23">
        <w:rPr>
          <w:rFonts w:ascii="Times New Roman" w:hAnsi="Times New Roman" w:cs="Times New Roman"/>
          <w:sz w:val="24"/>
          <w:szCs w:val="24"/>
        </w:rPr>
        <w:t>R</w:t>
      </w:r>
      <w:r w:rsidR="00604250">
        <w:rPr>
          <w:rFonts w:ascii="Times New Roman" w:hAnsi="Times New Roman" w:cs="Times New Roman"/>
          <w:sz w:val="24"/>
          <w:szCs w:val="24"/>
        </w:rPr>
        <w:t>eminders</w:t>
      </w:r>
      <w:r w:rsidR="00017D23">
        <w:rPr>
          <w:rFonts w:ascii="Times New Roman" w:hAnsi="Times New Roman" w:cs="Times New Roman"/>
          <w:sz w:val="24"/>
          <w:szCs w:val="24"/>
        </w:rPr>
        <w:t xml:space="preserve"> of the due dates</w:t>
      </w:r>
      <w:r w:rsidR="00604250">
        <w:rPr>
          <w:rFonts w:ascii="Times New Roman" w:hAnsi="Times New Roman" w:cs="Times New Roman"/>
          <w:sz w:val="24"/>
          <w:szCs w:val="24"/>
        </w:rPr>
        <w:t xml:space="preserve"> were provided.</w:t>
      </w:r>
    </w:p>
    <w:p w:rsidR="00F66C50" w:rsidRPr="00A84065" w:rsidRDefault="00F66C50"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Portfolio</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001D2385" w:rsidRPr="00A84065">
        <w:rPr>
          <w:rFonts w:ascii="Times New Roman" w:hAnsi="Times New Roman" w:cs="Times New Roman"/>
          <w:sz w:val="24"/>
          <w:szCs w:val="24"/>
        </w:rPr>
        <w:t xml:space="preserve"> Teams </w:t>
      </w:r>
      <w:r w:rsidR="00E61B7A">
        <w:rPr>
          <w:rFonts w:ascii="Times New Roman" w:hAnsi="Times New Roman" w:cs="Times New Roman"/>
          <w:sz w:val="24"/>
          <w:szCs w:val="24"/>
        </w:rPr>
        <w:t xml:space="preserve">submitted </w:t>
      </w:r>
      <w:r w:rsidR="00610B47" w:rsidRPr="00A84065">
        <w:rPr>
          <w:rFonts w:ascii="Times New Roman" w:hAnsi="Times New Roman" w:cs="Times New Roman"/>
          <w:sz w:val="24"/>
          <w:szCs w:val="24"/>
        </w:rPr>
        <w:t xml:space="preserve">a </w:t>
      </w:r>
      <w:r w:rsidR="00017D23">
        <w:rPr>
          <w:rFonts w:ascii="Times New Roman" w:hAnsi="Times New Roman" w:cs="Times New Roman"/>
          <w:sz w:val="24"/>
          <w:szCs w:val="24"/>
        </w:rPr>
        <w:t>six-</w:t>
      </w:r>
      <w:r w:rsidR="00604250">
        <w:rPr>
          <w:rFonts w:ascii="Times New Roman" w:hAnsi="Times New Roman" w:cs="Times New Roman"/>
          <w:sz w:val="24"/>
          <w:szCs w:val="24"/>
        </w:rPr>
        <w:t xml:space="preserve">page </w:t>
      </w:r>
      <w:r w:rsidR="001D2385" w:rsidRPr="00A84065">
        <w:rPr>
          <w:rFonts w:ascii="Times New Roman" w:hAnsi="Times New Roman" w:cs="Times New Roman"/>
          <w:sz w:val="24"/>
          <w:szCs w:val="24"/>
        </w:rPr>
        <w:t>portfolio that include</w:t>
      </w:r>
      <w:r w:rsidR="00E61B7A">
        <w:rPr>
          <w:rFonts w:ascii="Times New Roman" w:hAnsi="Times New Roman" w:cs="Times New Roman"/>
          <w:sz w:val="24"/>
          <w:szCs w:val="24"/>
        </w:rPr>
        <w:t>d</w:t>
      </w:r>
      <w:r w:rsidR="001D2385" w:rsidRPr="00A84065">
        <w:rPr>
          <w:rFonts w:ascii="Times New Roman" w:hAnsi="Times New Roman" w:cs="Times New Roman"/>
          <w:sz w:val="24"/>
          <w:szCs w:val="24"/>
        </w:rPr>
        <w:t xml:space="preserve"> a summary of their topic, list of references, and five questions with answers about their topic.</w:t>
      </w:r>
      <w:r w:rsidR="00604250">
        <w:rPr>
          <w:rFonts w:ascii="Times New Roman" w:hAnsi="Times New Roman" w:cs="Times New Roman"/>
          <w:sz w:val="24"/>
          <w:szCs w:val="24"/>
        </w:rPr>
        <w:t xml:space="preserve"> </w:t>
      </w:r>
      <w:r w:rsidR="00604250" w:rsidRPr="00017D23">
        <w:rPr>
          <w:rFonts w:ascii="Times New Roman" w:hAnsi="Times New Roman" w:cs="Times New Roman"/>
          <w:sz w:val="24"/>
          <w:szCs w:val="24"/>
        </w:rPr>
        <w:t>The questions</w:t>
      </w:r>
      <w:r w:rsidR="00017D23" w:rsidRPr="00017D23">
        <w:rPr>
          <w:rFonts w:ascii="Times New Roman" w:hAnsi="Times New Roman" w:cs="Times New Roman"/>
          <w:sz w:val="24"/>
          <w:szCs w:val="24"/>
        </w:rPr>
        <w:t xml:space="preserve"> and answers helped</w:t>
      </w:r>
      <w:r w:rsidR="00604250" w:rsidRPr="00017D23">
        <w:rPr>
          <w:rFonts w:ascii="Times New Roman" w:hAnsi="Times New Roman" w:cs="Times New Roman"/>
          <w:sz w:val="24"/>
          <w:szCs w:val="24"/>
        </w:rPr>
        <w:t xml:space="preserve"> prepare the </w:t>
      </w:r>
      <w:r w:rsidR="00DC0774" w:rsidRPr="00017D23">
        <w:rPr>
          <w:rFonts w:ascii="Times New Roman" w:hAnsi="Times New Roman" w:cs="Times New Roman"/>
          <w:sz w:val="24"/>
          <w:szCs w:val="24"/>
        </w:rPr>
        <w:t>teams for the final presentation.</w:t>
      </w:r>
      <w:r w:rsidR="00DC0774">
        <w:rPr>
          <w:rFonts w:ascii="Times New Roman" w:hAnsi="Times New Roman" w:cs="Times New Roman"/>
          <w:sz w:val="24"/>
          <w:szCs w:val="24"/>
        </w:rPr>
        <w:t xml:space="preserve"> </w:t>
      </w:r>
      <w:r w:rsidR="00604250">
        <w:rPr>
          <w:rFonts w:ascii="Times New Roman" w:hAnsi="Times New Roman" w:cs="Times New Roman"/>
          <w:sz w:val="24"/>
          <w:szCs w:val="24"/>
        </w:rPr>
        <w:t xml:space="preserve"> </w:t>
      </w:r>
    </w:p>
    <w:p w:rsidR="00F66C50"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Presentation</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Teams presented their issue to the class in a pro/con format. </w:t>
      </w:r>
      <w:r w:rsidR="00017D23">
        <w:rPr>
          <w:rFonts w:ascii="Times New Roman" w:hAnsi="Times New Roman" w:cs="Times New Roman"/>
          <w:sz w:val="24"/>
          <w:szCs w:val="24"/>
        </w:rPr>
        <w:t xml:space="preserve">Each presentation </w:t>
      </w:r>
      <w:r w:rsidR="00DC0774" w:rsidRPr="00017D23">
        <w:rPr>
          <w:rFonts w:ascii="Times New Roman" w:hAnsi="Times New Roman" w:cs="Times New Roman"/>
          <w:sz w:val="24"/>
          <w:szCs w:val="24"/>
        </w:rPr>
        <w:t xml:space="preserve">lasted </w:t>
      </w:r>
      <w:r w:rsidR="00017D23">
        <w:rPr>
          <w:rFonts w:ascii="Times New Roman" w:hAnsi="Times New Roman" w:cs="Times New Roman"/>
          <w:sz w:val="24"/>
          <w:szCs w:val="24"/>
        </w:rPr>
        <w:t>about</w:t>
      </w:r>
      <w:r w:rsidR="00DC0774" w:rsidRPr="00017D23">
        <w:rPr>
          <w:rFonts w:ascii="Times New Roman" w:hAnsi="Times New Roman" w:cs="Times New Roman"/>
          <w:sz w:val="24"/>
          <w:szCs w:val="24"/>
        </w:rPr>
        <w:t xml:space="preserve"> eight minutes </w:t>
      </w:r>
      <w:r w:rsidR="00017D23">
        <w:rPr>
          <w:rFonts w:ascii="Times New Roman" w:hAnsi="Times New Roman" w:cs="Times New Roman"/>
          <w:sz w:val="24"/>
          <w:szCs w:val="24"/>
        </w:rPr>
        <w:t>and all team members had to participate</w:t>
      </w:r>
      <w:r w:rsidR="00DC0774" w:rsidRPr="00017D23">
        <w:rPr>
          <w:rFonts w:ascii="Times New Roman" w:hAnsi="Times New Roman" w:cs="Times New Roman"/>
          <w:sz w:val="24"/>
          <w:szCs w:val="24"/>
        </w:rPr>
        <w:t>.</w:t>
      </w:r>
      <w:r w:rsidR="00DC0774">
        <w:rPr>
          <w:rFonts w:ascii="Times New Roman" w:hAnsi="Times New Roman" w:cs="Times New Roman"/>
          <w:sz w:val="24"/>
          <w:szCs w:val="24"/>
        </w:rPr>
        <w:t xml:space="preserve"> </w:t>
      </w:r>
      <w:r w:rsidR="00017D23">
        <w:rPr>
          <w:rFonts w:ascii="Times New Roman" w:hAnsi="Times New Roman" w:cs="Times New Roman"/>
          <w:sz w:val="24"/>
          <w:szCs w:val="24"/>
        </w:rPr>
        <w:t>Other s</w:t>
      </w:r>
      <w:r w:rsidRPr="00A84065">
        <w:rPr>
          <w:rFonts w:ascii="Times New Roman" w:hAnsi="Times New Roman" w:cs="Times New Roman"/>
          <w:sz w:val="24"/>
          <w:szCs w:val="24"/>
        </w:rPr>
        <w:t>tudents</w:t>
      </w:r>
      <w:r w:rsidR="00017D23">
        <w:rPr>
          <w:rFonts w:ascii="Times New Roman" w:hAnsi="Times New Roman" w:cs="Times New Roman"/>
          <w:sz w:val="24"/>
          <w:szCs w:val="24"/>
        </w:rPr>
        <w:t xml:space="preserve"> in the class</w:t>
      </w:r>
      <w:r w:rsidRPr="00A84065">
        <w:rPr>
          <w:rFonts w:ascii="Times New Roman" w:hAnsi="Times New Roman" w:cs="Times New Roman"/>
          <w:sz w:val="24"/>
          <w:szCs w:val="24"/>
        </w:rPr>
        <w:t xml:space="preserve"> then had five minutes to ask the </w:t>
      </w:r>
      <w:r w:rsidR="00017D23">
        <w:rPr>
          <w:rFonts w:ascii="Times New Roman" w:hAnsi="Times New Roman" w:cs="Times New Roman"/>
          <w:sz w:val="24"/>
          <w:szCs w:val="24"/>
        </w:rPr>
        <w:t>team members</w:t>
      </w:r>
      <w:r w:rsidRPr="00A84065">
        <w:rPr>
          <w:rFonts w:ascii="Times New Roman" w:hAnsi="Times New Roman" w:cs="Times New Roman"/>
          <w:sz w:val="24"/>
          <w:szCs w:val="24"/>
        </w:rPr>
        <w:t xml:space="preserve"> questions about their topic.</w:t>
      </w:r>
    </w:p>
    <w:p w:rsidR="004016D7" w:rsidRPr="00A84065" w:rsidRDefault="004016D7" w:rsidP="00017D23">
      <w:pPr>
        <w:pStyle w:val="ListParagraph"/>
        <w:spacing w:after="0" w:line="240" w:lineRule="auto"/>
        <w:ind w:left="360"/>
        <w:rPr>
          <w:rFonts w:ascii="Times New Roman" w:hAnsi="Times New Roman" w:cs="Times New Roman"/>
          <w:sz w:val="24"/>
          <w:szCs w:val="24"/>
        </w:rPr>
      </w:pPr>
    </w:p>
    <w:p w:rsidR="00A53CC6" w:rsidRPr="00A84065" w:rsidRDefault="000B1538"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Results to Date</w:t>
      </w:r>
      <w:r w:rsidR="00A7537E" w:rsidRPr="00A84065">
        <w:rPr>
          <w:rFonts w:ascii="Times New Roman" w:hAnsi="Times New Roman" w:cs="Times New Roman"/>
          <w:b/>
          <w:sz w:val="24"/>
          <w:szCs w:val="24"/>
        </w:rPr>
        <w:t>/Implications</w:t>
      </w:r>
    </w:p>
    <w:p w:rsidR="00017D23" w:rsidRDefault="00733419" w:rsidP="00017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Overall, the students did well both </w:t>
      </w:r>
      <w:r w:rsidR="00866A15">
        <w:rPr>
          <w:rFonts w:ascii="Times New Roman" w:hAnsi="Times New Roman" w:cs="Times New Roman"/>
          <w:sz w:val="24"/>
          <w:szCs w:val="24"/>
        </w:rPr>
        <w:t xml:space="preserve">researching and presenting their agricultural issues as well as working well on a team. </w:t>
      </w:r>
      <w:r>
        <w:rPr>
          <w:rFonts w:ascii="Times New Roman" w:hAnsi="Times New Roman" w:cs="Times New Roman"/>
          <w:sz w:val="24"/>
          <w:szCs w:val="24"/>
        </w:rPr>
        <w:t>Studen</w:t>
      </w:r>
      <w:r w:rsidR="00866A15">
        <w:rPr>
          <w:rFonts w:ascii="Times New Roman" w:hAnsi="Times New Roman" w:cs="Times New Roman"/>
          <w:sz w:val="24"/>
          <w:szCs w:val="24"/>
        </w:rPr>
        <w:t>ts completed a self-evaluation and a</w:t>
      </w:r>
      <w:r>
        <w:rPr>
          <w:rFonts w:ascii="Times New Roman" w:hAnsi="Times New Roman" w:cs="Times New Roman"/>
          <w:sz w:val="24"/>
          <w:szCs w:val="24"/>
        </w:rPr>
        <w:t xml:space="preserve">lthough most team members received positive evaluations, it was evident some team members did not contribute fully to the project. </w:t>
      </w:r>
      <w:r w:rsidR="00017D23">
        <w:rPr>
          <w:rFonts w:ascii="Times New Roman" w:hAnsi="Times New Roman" w:cs="Times New Roman"/>
          <w:sz w:val="24"/>
          <w:szCs w:val="24"/>
        </w:rPr>
        <w:t>Students shared the following comments about the assignments:</w:t>
      </w:r>
    </w:p>
    <w:p w:rsidR="00017D23" w:rsidRPr="00017D23" w:rsidRDefault="00017D23" w:rsidP="00017D23">
      <w:pPr>
        <w:pStyle w:val="ListParagraph"/>
        <w:numPr>
          <w:ilvl w:val="0"/>
          <w:numId w:val="7"/>
        </w:numPr>
        <w:spacing w:after="0" w:line="240" w:lineRule="auto"/>
        <w:rPr>
          <w:rFonts w:ascii="Times New Roman" w:hAnsi="Times New Roman" w:cs="Times New Roman"/>
        </w:rPr>
      </w:pPr>
      <w:r w:rsidRPr="00017D23">
        <w:rPr>
          <w:rFonts w:ascii="Times New Roman" w:hAnsi="Times New Roman" w:cs="Times New Roman"/>
        </w:rPr>
        <w:t xml:space="preserve">“It was challenging, a little confusing at times, but I eventually worked through it.” </w:t>
      </w:r>
    </w:p>
    <w:p w:rsidR="00017D23" w:rsidRP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 xml:space="preserve">“The assignment was quite easy. Once we, as a group, figured out what we were going to do, we were able to find plentiful information.” </w:t>
      </w:r>
    </w:p>
    <w:p w:rsid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 xml:space="preserve"> “</w:t>
      </w:r>
      <w:r w:rsidRPr="00017D23">
        <w:rPr>
          <w:rFonts w:ascii="Times New Roman" w:eastAsia="Times New Roman" w:hAnsi="Times New Roman" w:cs="Times New Roman"/>
          <w:color w:val="000000"/>
        </w:rPr>
        <w:t>We didn't have a big problem with communication, but sometimes we didn't receive e-mails or someone would show up a little late, but for the most part we worked together fine.”</w:t>
      </w:r>
      <w:r w:rsidRPr="00017D23">
        <w:rPr>
          <w:rFonts w:ascii="Tahoma" w:eastAsia="Times New Roman" w:hAnsi="Tahoma" w:cs="Tahoma"/>
          <w:color w:val="000000"/>
        </w:rPr>
        <w:t xml:space="preserve"> </w:t>
      </w:r>
    </w:p>
    <w:p w:rsidR="00017D23" w:rsidRP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w:t>
      </w:r>
      <w:r w:rsidRPr="00017D23">
        <w:rPr>
          <w:rFonts w:ascii="Times New Roman" w:eastAsia="Times New Roman" w:hAnsi="Times New Roman" w:cs="Times New Roman"/>
          <w:color w:val="000000"/>
        </w:rPr>
        <w:t>I really enjoyed being able to collaborate with my group to create a unique and interesting project that was really fun to present.”</w:t>
      </w:r>
      <w:r w:rsidRPr="00017D23">
        <w:rPr>
          <w:rFonts w:ascii="Tahoma" w:eastAsia="Times New Roman" w:hAnsi="Tahoma" w:cs="Tahoma"/>
          <w:color w:val="000000"/>
        </w:rPr>
        <w:t xml:space="preserve"> </w:t>
      </w:r>
    </w:p>
    <w:p w:rsidR="00733419" w:rsidRDefault="00733419" w:rsidP="00017D23">
      <w:pPr>
        <w:spacing w:after="0" w:line="240" w:lineRule="auto"/>
        <w:rPr>
          <w:rFonts w:ascii="Times New Roman" w:hAnsi="Times New Roman" w:cs="Times New Roman"/>
          <w:sz w:val="24"/>
          <w:szCs w:val="24"/>
        </w:rPr>
      </w:pPr>
    </w:p>
    <w:p w:rsidR="00017D23" w:rsidRPr="00017D23" w:rsidRDefault="00733419" w:rsidP="00017D23">
      <w:pPr>
        <w:spacing w:after="0" w:line="240" w:lineRule="auto"/>
        <w:rPr>
          <w:rFonts w:ascii="Tahoma" w:eastAsia="Times New Roman" w:hAnsi="Tahoma" w:cs="Tahoma"/>
          <w:color w:val="000000"/>
        </w:rPr>
      </w:pPr>
      <w:r>
        <w:rPr>
          <w:rFonts w:ascii="Times New Roman" w:hAnsi="Times New Roman" w:cs="Times New Roman"/>
          <w:sz w:val="24"/>
          <w:szCs w:val="24"/>
        </w:rPr>
        <w:t xml:space="preserve">Some students had difficulty determining what was a current agricultural issue was while others commented during the presentations that they </w:t>
      </w:r>
      <w:r w:rsidR="00E016BB">
        <w:rPr>
          <w:rFonts w:ascii="Times New Roman" w:hAnsi="Times New Roman" w:cs="Times New Roman"/>
          <w:sz w:val="24"/>
          <w:szCs w:val="24"/>
        </w:rPr>
        <w:t>were unknowledgeable</w:t>
      </w:r>
      <w:r>
        <w:rPr>
          <w:rFonts w:ascii="Times New Roman" w:hAnsi="Times New Roman" w:cs="Times New Roman"/>
          <w:sz w:val="24"/>
          <w:szCs w:val="24"/>
        </w:rPr>
        <w:t xml:space="preserve"> about a certain topic. </w:t>
      </w:r>
      <w:r w:rsidR="00017D23">
        <w:rPr>
          <w:rFonts w:ascii="Times New Roman" w:hAnsi="Times New Roman" w:cs="Times New Roman"/>
          <w:sz w:val="24"/>
          <w:szCs w:val="24"/>
        </w:rPr>
        <w:t>Overall, students learned a great from the assignment and listening to other groups present:</w:t>
      </w:r>
    </w:p>
    <w:p w:rsidR="00E016BB" w:rsidRDefault="007F6C30" w:rsidP="00017D23">
      <w:pPr>
        <w:pStyle w:val="ListParagraph"/>
        <w:numPr>
          <w:ilvl w:val="0"/>
          <w:numId w:val="8"/>
        </w:numPr>
        <w:spacing w:after="0" w:line="240" w:lineRule="auto"/>
        <w:rPr>
          <w:rFonts w:ascii="Times New Roman" w:eastAsia="Times New Roman" w:hAnsi="Times New Roman" w:cs="Times New Roman"/>
          <w:color w:val="000000"/>
        </w:rPr>
      </w:pPr>
      <w:r w:rsidRPr="00017D23">
        <w:rPr>
          <w:rFonts w:ascii="Times New Roman" w:hAnsi="Times New Roman" w:cs="Times New Roman"/>
        </w:rPr>
        <w:t xml:space="preserve"> </w:t>
      </w:r>
      <w:r w:rsidRPr="00017D23">
        <w:rPr>
          <w:rFonts w:ascii="Times New Roman" w:eastAsia="Times New Roman" w:hAnsi="Times New Roman" w:cs="Times New Roman"/>
          <w:color w:val="000000"/>
        </w:rPr>
        <w:t xml:space="preserve">“I really learned a lot from our topic of the Humane Society vs. Agriculture. The more I researched, the more I felt this desire to share my knowledge with everyone and let agriculture's side of the story be heard! I also really enjoyed listening to everyone else's presentations and I think the whole class benefited from it a lot by being able to ask so many questions.” </w:t>
      </w:r>
    </w:p>
    <w:p w:rsidR="00017D23" w:rsidRPr="00E016BB" w:rsidRDefault="00E016BB" w:rsidP="00017D23">
      <w:pPr>
        <w:pStyle w:val="ListParagraph"/>
        <w:numPr>
          <w:ilvl w:val="0"/>
          <w:numId w:val="8"/>
        </w:numPr>
        <w:spacing w:after="0" w:line="240" w:lineRule="auto"/>
        <w:rPr>
          <w:rFonts w:ascii="Times New Roman" w:eastAsia="Times New Roman" w:hAnsi="Times New Roman" w:cs="Times New Roman"/>
          <w:color w:val="000000"/>
        </w:rPr>
      </w:pPr>
      <w:r w:rsidRPr="00E016BB">
        <w:rPr>
          <w:rFonts w:ascii="Times New Roman" w:eastAsia="Times New Roman" w:hAnsi="Times New Roman" w:cs="Times New Roman"/>
          <w:color w:val="000000"/>
        </w:rPr>
        <w:t>“I thought it was a really fun assignment and very useful as well. I know that I learned a lot about a topic that I hadn't really even heard of before and it really opened my eyes to some of the important issues that are facing the agriculture industry right now.”</w:t>
      </w:r>
    </w:p>
    <w:p w:rsidR="00E016BB" w:rsidRDefault="00E016BB" w:rsidP="00017D23">
      <w:pPr>
        <w:spacing w:after="0" w:line="240" w:lineRule="auto"/>
        <w:jc w:val="center"/>
        <w:rPr>
          <w:rFonts w:ascii="Times New Roman" w:hAnsi="Times New Roman" w:cs="Times New Roman"/>
          <w:b/>
          <w:sz w:val="24"/>
          <w:szCs w:val="24"/>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Future Plans/Advice to Others</w:t>
      </w:r>
    </w:p>
    <w:p w:rsidR="006E7E73" w:rsidRDefault="00D81EA8" w:rsidP="00017D23">
      <w:pPr>
        <w:spacing w:after="0" w:line="240" w:lineRule="auto"/>
        <w:ind w:firstLine="720"/>
        <w:rPr>
          <w:rFonts w:ascii="Times New Roman" w:hAnsi="Times New Roman" w:cs="Times New Roman"/>
          <w:sz w:val="24"/>
          <w:szCs w:val="24"/>
        </w:rPr>
      </w:pPr>
      <w:r w:rsidRPr="00A84065">
        <w:rPr>
          <w:rFonts w:ascii="Times New Roman" w:hAnsi="Times New Roman" w:cs="Times New Roman"/>
          <w:sz w:val="24"/>
          <w:szCs w:val="24"/>
        </w:rPr>
        <w:t>This project will be repeated again with more emphasis on the presentation component of the assignment</w:t>
      </w:r>
      <w:r w:rsidR="009D292A" w:rsidRPr="00A84065">
        <w:rPr>
          <w:rFonts w:ascii="Times New Roman" w:hAnsi="Times New Roman" w:cs="Times New Roman"/>
          <w:sz w:val="24"/>
          <w:szCs w:val="24"/>
        </w:rPr>
        <w:t xml:space="preserve"> in order to increase the length of the presentations</w:t>
      </w:r>
      <w:r w:rsidR="00E016BB">
        <w:rPr>
          <w:rFonts w:ascii="Times New Roman" w:hAnsi="Times New Roman" w:cs="Times New Roman"/>
          <w:sz w:val="24"/>
          <w:szCs w:val="24"/>
        </w:rPr>
        <w:t xml:space="preserve"> and the amount of content </w:t>
      </w:r>
      <w:r w:rsidR="00291DF3" w:rsidRPr="00291DF3">
        <w:rPr>
          <w:rFonts w:ascii="Times New Roman" w:hAnsi="Times New Roman" w:cs="Times New Roman"/>
          <w:sz w:val="24"/>
          <w:szCs w:val="24"/>
        </w:rPr>
        <w:t>the</w:t>
      </w:r>
      <w:r w:rsidR="00291DF3">
        <w:rPr>
          <w:rFonts w:ascii="Times New Roman" w:hAnsi="Times New Roman" w:cs="Times New Roman"/>
          <w:sz w:val="24"/>
          <w:szCs w:val="24"/>
        </w:rPr>
        <w:t xml:space="preserve"> </w:t>
      </w:r>
      <w:r w:rsidR="00E016BB">
        <w:rPr>
          <w:rFonts w:ascii="Times New Roman" w:hAnsi="Times New Roman" w:cs="Times New Roman"/>
          <w:sz w:val="24"/>
          <w:szCs w:val="24"/>
        </w:rPr>
        <w:t>students convey during the presentation</w:t>
      </w:r>
      <w:r w:rsidRPr="00A84065">
        <w:rPr>
          <w:rFonts w:ascii="Times New Roman" w:hAnsi="Times New Roman" w:cs="Times New Roman"/>
          <w:sz w:val="24"/>
          <w:szCs w:val="24"/>
        </w:rPr>
        <w:t xml:space="preserve">. Also, </w:t>
      </w:r>
      <w:r w:rsidR="00E016BB">
        <w:rPr>
          <w:rFonts w:ascii="Times New Roman" w:hAnsi="Times New Roman" w:cs="Times New Roman"/>
          <w:sz w:val="24"/>
          <w:szCs w:val="24"/>
        </w:rPr>
        <w:t xml:space="preserve">the written component of the assignment will be expanded to include additional items such as a fact sheet, news release, or backgrounder. This will encourage students to more fully research the topics. When using this type of assignment, it is recommended to give students several weeks to work together in teams. </w:t>
      </w:r>
    </w:p>
    <w:p w:rsidR="00E016BB" w:rsidRPr="007F6C30" w:rsidRDefault="00E016BB" w:rsidP="00E016BB">
      <w:pPr>
        <w:spacing w:after="0" w:line="240" w:lineRule="auto"/>
        <w:rPr>
          <w:rFonts w:ascii="Times New Roman" w:eastAsia="Times New Roman" w:hAnsi="Times New Roman" w:cs="Times New Roman"/>
          <w:color w:val="000000"/>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Costs/Resources Needed</w:t>
      </w:r>
    </w:p>
    <w:p w:rsidR="005F0250" w:rsidRPr="00A84065" w:rsidRDefault="0000353E" w:rsidP="00E016BB">
      <w:pPr>
        <w:spacing w:after="0" w:line="240" w:lineRule="auto"/>
        <w:rPr>
          <w:rFonts w:ascii="Times New Roman" w:hAnsi="Times New Roman" w:cs="Times New Roman"/>
          <w:b/>
          <w:sz w:val="24"/>
          <w:szCs w:val="24"/>
        </w:rPr>
      </w:pPr>
      <w:r w:rsidRPr="00A84065">
        <w:rPr>
          <w:rFonts w:ascii="Times New Roman" w:hAnsi="Times New Roman" w:cs="Times New Roman"/>
          <w:sz w:val="24"/>
          <w:szCs w:val="24"/>
        </w:rPr>
        <w:tab/>
      </w:r>
      <w:r w:rsidR="00C5737A" w:rsidRPr="00A84065">
        <w:rPr>
          <w:rFonts w:ascii="Times New Roman" w:hAnsi="Times New Roman" w:cs="Times New Roman"/>
          <w:sz w:val="24"/>
          <w:szCs w:val="24"/>
        </w:rPr>
        <w:t>Resources include access to agricultural topics and information</w:t>
      </w:r>
      <w:r w:rsidR="00E016BB">
        <w:rPr>
          <w:rFonts w:ascii="Times New Roman" w:hAnsi="Times New Roman" w:cs="Times New Roman"/>
          <w:sz w:val="24"/>
          <w:szCs w:val="24"/>
        </w:rPr>
        <w:t>, which can be obtained from Internet or library sources. S</w:t>
      </w:r>
      <w:r w:rsidR="005F0250" w:rsidRPr="00A84065">
        <w:rPr>
          <w:rFonts w:ascii="Times New Roman" w:hAnsi="Times New Roman" w:cs="Times New Roman"/>
          <w:sz w:val="24"/>
          <w:szCs w:val="24"/>
        </w:rPr>
        <w:t>tudents</w:t>
      </w:r>
      <w:r w:rsidR="00E016BB">
        <w:rPr>
          <w:rFonts w:ascii="Times New Roman" w:hAnsi="Times New Roman" w:cs="Times New Roman"/>
          <w:sz w:val="24"/>
          <w:szCs w:val="24"/>
        </w:rPr>
        <w:t xml:space="preserve"> incurred minor expenses to submit the assignment in a binder.</w:t>
      </w:r>
    </w:p>
    <w:p w:rsidR="00E016BB" w:rsidRDefault="00E016BB">
      <w:pPr>
        <w:rPr>
          <w:rFonts w:ascii="Times New Roman" w:hAnsi="Times New Roman" w:cs="Times New Roman"/>
          <w:b/>
          <w:sz w:val="24"/>
          <w:szCs w:val="24"/>
        </w:rPr>
      </w:pPr>
      <w:r>
        <w:rPr>
          <w:rFonts w:ascii="Times New Roman" w:hAnsi="Times New Roman" w:cs="Times New Roman"/>
          <w:b/>
          <w:sz w:val="24"/>
          <w:szCs w:val="24"/>
        </w:rPr>
        <w:br w:type="page"/>
      </w: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lastRenderedPageBreak/>
        <w:t>References</w:t>
      </w:r>
    </w:p>
    <w:p w:rsidR="00DB4B77" w:rsidRDefault="00DB4B77" w:rsidP="00017D23">
      <w:pPr>
        <w:spacing w:after="0" w:line="240" w:lineRule="auto"/>
        <w:ind w:left="720" w:hanging="720"/>
        <w:rPr>
          <w:rFonts w:ascii="Times New Roman" w:hAnsi="Times New Roman" w:cs="Times New Roman"/>
          <w:sz w:val="24"/>
          <w:szCs w:val="24"/>
        </w:rPr>
      </w:pPr>
    </w:p>
    <w:p w:rsidR="00DB4B77" w:rsidRPr="00DB4B77" w:rsidRDefault="00DB4B77" w:rsidP="00017D23">
      <w:pPr>
        <w:autoSpaceDE w:val="0"/>
        <w:autoSpaceDN w:val="0"/>
        <w:adjustRightInd w:val="0"/>
        <w:spacing w:after="0" w:line="240" w:lineRule="auto"/>
        <w:ind w:left="720" w:hanging="720"/>
        <w:rPr>
          <w:rFonts w:ascii="Times New Roman" w:hAnsi="Times New Roman" w:cs="Times New Roman"/>
          <w:sz w:val="24"/>
          <w:szCs w:val="24"/>
        </w:rPr>
      </w:pPr>
      <w:r w:rsidRPr="00DB4B77">
        <w:rPr>
          <w:rFonts w:ascii="Times New Roman" w:hAnsi="Times New Roman" w:cs="Times New Roman"/>
          <w:sz w:val="24"/>
          <w:szCs w:val="24"/>
        </w:rPr>
        <w:t>Cannon, K., &amp; Lamm, A. (2010</w:t>
      </w:r>
      <w:r w:rsidR="000766EB">
        <w:rPr>
          <w:rFonts w:ascii="Times New Roman" w:hAnsi="Times New Roman" w:cs="Times New Roman"/>
          <w:sz w:val="24"/>
          <w:szCs w:val="24"/>
        </w:rPr>
        <w:t>, May</w:t>
      </w:r>
      <w:r w:rsidRPr="00DB4B77">
        <w:rPr>
          <w:rFonts w:ascii="Times New Roman" w:hAnsi="Times New Roman" w:cs="Times New Roman"/>
          <w:sz w:val="24"/>
          <w:szCs w:val="24"/>
        </w:rPr>
        <w:t xml:space="preserve">). </w:t>
      </w:r>
      <w:r w:rsidRPr="00DB4B77">
        <w:rPr>
          <w:rFonts w:ascii="Times New Roman" w:hAnsi="Times New Roman" w:cs="Times New Roman"/>
          <w:bCs/>
          <w:sz w:val="24"/>
          <w:szCs w:val="24"/>
        </w:rPr>
        <w:t xml:space="preserve">Understanding the </w:t>
      </w:r>
      <w:r>
        <w:rPr>
          <w:rFonts w:ascii="Times New Roman" w:hAnsi="Times New Roman" w:cs="Times New Roman"/>
          <w:bCs/>
          <w:sz w:val="24"/>
          <w:szCs w:val="24"/>
        </w:rPr>
        <w:t>m</w:t>
      </w:r>
      <w:r w:rsidRPr="00DB4B77">
        <w:rPr>
          <w:rFonts w:ascii="Times New Roman" w:hAnsi="Times New Roman" w:cs="Times New Roman"/>
          <w:bCs/>
          <w:sz w:val="24"/>
          <w:szCs w:val="24"/>
        </w:rPr>
        <w:t xml:space="preserve">edia </w:t>
      </w:r>
      <w:r>
        <w:rPr>
          <w:rFonts w:ascii="Times New Roman" w:hAnsi="Times New Roman" w:cs="Times New Roman"/>
          <w:bCs/>
          <w:sz w:val="24"/>
          <w:szCs w:val="24"/>
        </w:rPr>
        <w:t>c</w:t>
      </w:r>
      <w:r w:rsidRPr="00DB4B77">
        <w:rPr>
          <w:rFonts w:ascii="Times New Roman" w:hAnsi="Times New Roman" w:cs="Times New Roman"/>
          <w:bCs/>
          <w:sz w:val="24"/>
          <w:szCs w:val="24"/>
        </w:rPr>
        <w:t xml:space="preserve">onsumption </w:t>
      </w:r>
      <w:r>
        <w:rPr>
          <w:rFonts w:ascii="Times New Roman" w:hAnsi="Times New Roman" w:cs="Times New Roman"/>
          <w:bCs/>
          <w:sz w:val="24"/>
          <w:szCs w:val="24"/>
        </w:rPr>
        <w:t>h</w:t>
      </w:r>
      <w:r w:rsidRPr="00DB4B77">
        <w:rPr>
          <w:rFonts w:ascii="Times New Roman" w:hAnsi="Times New Roman" w:cs="Times New Roman"/>
          <w:bCs/>
          <w:sz w:val="24"/>
          <w:szCs w:val="24"/>
        </w:rPr>
        <w:t xml:space="preserve">abits of </w:t>
      </w:r>
      <w:r>
        <w:rPr>
          <w:rFonts w:ascii="Times New Roman" w:hAnsi="Times New Roman" w:cs="Times New Roman"/>
          <w:bCs/>
          <w:sz w:val="24"/>
          <w:szCs w:val="24"/>
        </w:rPr>
        <w:t>c</w:t>
      </w:r>
      <w:r w:rsidRPr="00DB4B77">
        <w:rPr>
          <w:rFonts w:ascii="Times New Roman" w:hAnsi="Times New Roman" w:cs="Times New Roman"/>
          <w:bCs/>
          <w:sz w:val="24"/>
          <w:szCs w:val="24"/>
        </w:rPr>
        <w:t xml:space="preserve">ollege </w:t>
      </w:r>
      <w:r>
        <w:rPr>
          <w:rFonts w:ascii="Times New Roman" w:hAnsi="Times New Roman" w:cs="Times New Roman"/>
          <w:bCs/>
          <w:sz w:val="24"/>
          <w:szCs w:val="24"/>
        </w:rPr>
        <w:t>s</w:t>
      </w:r>
      <w:r w:rsidRPr="00DB4B77">
        <w:rPr>
          <w:rFonts w:ascii="Times New Roman" w:hAnsi="Times New Roman" w:cs="Times New Roman"/>
          <w:bCs/>
          <w:sz w:val="24"/>
          <w:szCs w:val="24"/>
        </w:rPr>
        <w:t xml:space="preserve">tudents: A </w:t>
      </w:r>
      <w:r>
        <w:rPr>
          <w:rFonts w:ascii="Times New Roman" w:hAnsi="Times New Roman" w:cs="Times New Roman"/>
          <w:bCs/>
          <w:sz w:val="24"/>
          <w:szCs w:val="24"/>
        </w:rPr>
        <w:t>c</w:t>
      </w:r>
      <w:r w:rsidRPr="00DB4B77">
        <w:rPr>
          <w:rFonts w:ascii="Times New Roman" w:hAnsi="Times New Roman" w:cs="Times New Roman"/>
          <w:bCs/>
          <w:sz w:val="24"/>
          <w:szCs w:val="24"/>
        </w:rPr>
        <w:t xml:space="preserve">omparison of </w:t>
      </w:r>
      <w:r>
        <w:rPr>
          <w:rFonts w:ascii="Times New Roman" w:hAnsi="Times New Roman" w:cs="Times New Roman"/>
          <w:bCs/>
          <w:sz w:val="24"/>
          <w:szCs w:val="24"/>
        </w:rPr>
        <w:t>u</w:t>
      </w:r>
      <w:r w:rsidRPr="00DB4B77">
        <w:rPr>
          <w:rFonts w:ascii="Times New Roman" w:hAnsi="Times New Roman" w:cs="Times New Roman"/>
          <w:bCs/>
          <w:sz w:val="24"/>
          <w:szCs w:val="24"/>
        </w:rPr>
        <w:t xml:space="preserve">se </w:t>
      </w:r>
      <w:r>
        <w:rPr>
          <w:rFonts w:ascii="Times New Roman" w:hAnsi="Times New Roman" w:cs="Times New Roman"/>
          <w:bCs/>
          <w:sz w:val="24"/>
          <w:szCs w:val="24"/>
        </w:rPr>
        <w:t>b</w:t>
      </w:r>
      <w:r w:rsidRPr="00DB4B77">
        <w:rPr>
          <w:rFonts w:ascii="Times New Roman" w:hAnsi="Times New Roman" w:cs="Times New Roman"/>
          <w:bCs/>
          <w:sz w:val="24"/>
          <w:szCs w:val="24"/>
        </w:rPr>
        <w:t xml:space="preserve">etween </w:t>
      </w:r>
      <w:r>
        <w:rPr>
          <w:rFonts w:ascii="Times New Roman" w:hAnsi="Times New Roman" w:cs="Times New Roman"/>
          <w:bCs/>
          <w:sz w:val="24"/>
          <w:szCs w:val="24"/>
        </w:rPr>
        <w:t>a</w:t>
      </w:r>
      <w:r w:rsidRPr="00DB4B77">
        <w:rPr>
          <w:rFonts w:ascii="Times New Roman" w:hAnsi="Times New Roman" w:cs="Times New Roman"/>
          <w:bCs/>
          <w:sz w:val="24"/>
          <w:szCs w:val="24"/>
        </w:rPr>
        <w:t xml:space="preserve">gricultural and </w:t>
      </w:r>
      <w:r>
        <w:rPr>
          <w:rFonts w:ascii="Times New Roman" w:hAnsi="Times New Roman" w:cs="Times New Roman"/>
          <w:bCs/>
          <w:sz w:val="24"/>
          <w:szCs w:val="24"/>
        </w:rPr>
        <w:t>n</w:t>
      </w:r>
      <w:r w:rsidRPr="00DB4B77">
        <w:rPr>
          <w:rFonts w:ascii="Times New Roman" w:hAnsi="Times New Roman" w:cs="Times New Roman"/>
          <w:bCs/>
          <w:sz w:val="24"/>
          <w:szCs w:val="24"/>
        </w:rPr>
        <w:t>on-</w:t>
      </w:r>
      <w:r>
        <w:rPr>
          <w:rFonts w:ascii="Times New Roman" w:hAnsi="Times New Roman" w:cs="Times New Roman"/>
          <w:bCs/>
          <w:sz w:val="24"/>
          <w:szCs w:val="24"/>
        </w:rPr>
        <w:t>a</w:t>
      </w:r>
      <w:r w:rsidRPr="00DB4B77">
        <w:rPr>
          <w:rFonts w:ascii="Times New Roman" w:hAnsi="Times New Roman" w:cs="Times New Roman"/>
          <w:bCs/>
          <w:sz w:val="24"/>
          <w:szCs w:val="24"/>
        </w:rPr>
        <w:t xml:space="preserve">gricultural </w:t>
      </w:r>
      <w:r>
        <w:rPr>
          <w:rFonts w:ascii="Times New Roman" w:hAnsi="Times New Roman" w:cs="Times New Roman"/>
          <w:bCs/>
          <w:sz w:val="24"/>
          <w:szCs w:val="24"/>
        </w:rPr>
        <w:t>m</w:t>
      </w:r>
      <w:r w:rsidRPr="00DB4B77">
        <w:rPr>
          <w:rFonts w:ascii="Times New Roman" w:hAnsi="Times New Roman" w:cs="Times New Roman"/>
          <w:bCs/>
          <w:sz w:val="24"/>
          <w:szCs w:val="24"/>
        </w:rPr>
        <w:t>ajors.</w:t>
      </w:r>
      <w:r w:rsidRPr="00DB4B77">
        <w:rPr>
          <w:rFonts w:ascii="Times New Roman" w:hAnsi="Times New Roman" w:cs="Times New Roman"/>
          <w:sz w:val="24"/>
          <w:szCs w:val="24"/>
        </w:rPr>
        <w:t xml:space="preserve"> </w:t>
      </w:r>
      <w:r>
        <w:rPr>
          <w:rFonts w:ascii="Times New Roman" w:hAnsi="Times New Roman" w:cs="Times New Roman"/>
          <w:sz w:val="24"/>
          <w:szCs w:val="24"/>
        </w:rPr>
        <w:t xml:space="preserve">Paper Presented at the American Association </w:t>
      </w:r>
      <w:r w:rsidR="000766EB">
        <w:rPr>
          <w:rFonts w:ascii="Times New Roman" w:hAnsi="Times New Roman" w:cs="Times New Roman"/>
          <w:sz w:val="24"/>
          <w:szCs w:val="24"/>
        </w:rPr>
        <w:t>for Agricultural Education Research Conference, Omaha, NE.</w:t>
      </w:r>
    </w:p>
    <w:p w:rsidR="00DB4B77" w:rsidRDefault="00DB4B77" w:rsidP="00017D23">
      <w:pPr>
        <w:spacing w:after="0" w:line="240" w:lineRule="auto"/>
        <w:ind w:left="720" w:hanging="720"/>
        <w:rPr>
          <w:rFonts w:ascii="Times New Roman" w:hAnsi="Times New Roman" w:cs="Times New Roman"/>
          <w:sz w:val="24"/>
          <w:szCs w:val="24"/>
        </w:rPr>
      </w:pPr>
    </w:p>
    <w:p w:rsidR="00A75AD0" w:rsidRPr="00A84065" w:rsidRDefault="00A75AD0"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Cohen, S., &amp; Bailey, D. (1997). What makes teams work: Group effectiveness research from the shop floor to the executive suite. </w:t>
      </w:r>
      <w:r w:rsidRPr="00A84065">
        <w:rPr>
          <w:rFonts w:ascii="Times New Roman" w:hAnsi="Times New Roman" w:cs="Times New Roman"/>
          <w:i/>
          <w:sz w:val="24"/>
          <w:szCs w:val="24"/>
        </w:rPr>
        <w:t>Journal of Management</w:t>
      </w:r>
      <w:r w:rsidRPr="00A84065">
        <w:rPr>
          <w:rFonts w:ascii="Times New Roman" w:hAnsi="Times New Roman" w:cs="Times New Roman"/>
          <w:sz w:val="24"/>
          <w:szCs w:val="24"/>
        </w:rPr>
        <w:t>, 23, 239-290.</w:t>
      </w:r>
    </w:p>
    <w:p w:rsidR="00A75AD0" w:rsidRPr="00A84065" w:rsidRDefault="00A75AD0" w:rsidP="00017D23">
      <w:pPr>
        <w:spacing w:after="0" w:line="240" w:lineRule="auto"/>
        <w:rPr>
          <w:rFonts w:ascii="Times New Roman" w:hAnsi="Times New Roman" w:cs="Times New Roman"/>
          <w:sz w:val="24"/>
          <w:szCs w:val="24"/>
        </w:rPr>
      </w:pPr>
    </w:p>
    <w:p w:rsidR="002E4F8F" w:rsidRDefault="002E4F8F" w:rsidP="00017D23">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Frick, M. J. (1991). A definition and the concepts of agricultural literacy. </w:t>
      </w:r>
      <w:r w:rsidRPr="002E4F8F">
        <w:rPr>
          <w:rFonts w:ascii="Times New Roman" w:hAnsi="Times New Roman" w:cs="Times New Roman"/>
          <w:i/>
          <w:sz w:val="24"/>
          <w:szCs w:val="24"/>
        </w:rPr>
        <w:t>Journal of Agricultural Education, 32</w:t>
      </w:r>
      <w:r>
        <w:rPr>
          <w:rFonts w:ascii="Times New Roman" w:hAnsi="Times New Roman" w:cs="Times New Roman"/>
          <w:sz w:val="24"/>
          <w:szCs w:val="24"/>
        </w:rPr>
        <w:t>(2), 49-57.</w:t>
      </w:r>
    </w:p>
    <w:p w:rsidR="002E4F8F" w:rsidRDefault="002E4F8F" w:rsidP="00017D23">
      <w:pPr>
        <w:spacing w:after="0" w:line="240" w:lineRule="auto"/>
        <w:ind w:left="720" w:hanging="720"/>
        <w:rPr>
          <w:rFonts w:ascii="Times New Roman" w:hAnsi="Times New Roman" w:cs="Times New Roman"/>
          <w:sz w:val="24"/>
          <w:szCs w:val="24"/>
        </w:rPr>
      </w:pPr>
    </w:p>
    <w:p w:rsidR="00A75AD0" w:rsidRPr="00A84065" w:rsidRDefault="00A75AD0"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Levi, D. (2007). </w:t>
      </w:r>
      <w:r w:rsidRPr="00A84065">
        <w:rPr>
          <w:rFonts w:ascii="Times New Roman" w:hAnsi="Times New Roman" w:cs="Times New Roman"/>
          <w:i/>
          <w:sz w:val="24"/>
          <w:szCs w:val="24"/>
        </w:rPr>
        <w:t xml:space="preserve">Group dynamics for teams. </w:t>
      </w:r>
      <w:r w:rsidRPr="00A84065">
        <w:rPr>
          <w:rFonts w:ascii="Times New Roman" w:hAnsi="Times New Roman" w:cs="Times New Roman"/>
          <w:sz w:val="24"/>
          <w:szCs w:val="24"/>
        </w:rPr>
        <w:t>Thousand Oaks, CA: Sage Publications, Inc.</w:t>
      </w:r>
    </w:p>
    <w:p w:rsidR="00A75AD0" w:rsidRPr="00A84065" w:rsidRDefault="00A75AD0" w:rsidP="00017D23">
      <w:pPr>
        <w:spacing w:after="0" w:line="240" w:lineRule="auto"/>
        <w:ind w:left="720" w:hanging="720"/>
        <w:rPr>
          <w:rFonts w:ascii="Times New Roman" w:hAnsi="Times New Roman" w:cs="Times New Roman"/>
          <w:sz w:val="24"/>
          <w:szCs w:val="24"/>
        </w:rPr>
      </w:pPr>
    </w:p>
    <w:p w:rsidR="00097549" w:rsidRPr="00A84065" w:rsidRDefault="00097549" w:rsidP="00017D23">
      <w:pPr>
        <w:autoSpaceDE w:val="0"/>
        <w:autoSpaceDN w:val="0"/>
        <w:adjustRightInd w:val="0"/>
        <w:spacing w:after="0" w:line="240" w:lineRule="auto"/>
        <w:ind w:left="720" w:hanging="720"/>
        <w:rPr>
          <w:rFonts w:ascii="Times New Roman" w:hAnsi="Times New Roman" w:cs="Times New Roman"/>
          <w:color w:val="0000FF"/>
          <w:sz w:val="24"/>
          <w:szCs w:val="24"/>
        </w:rPr>
      </w:pPr>
      <w:r w:rsidRPr="001E62D7">
        <w:rPr>
          <w:rFonts w:ascii="Times New Roman" w:hAnsi="Times New Roman" w:cs="Times New Roman"/>
          <w:color w:val="000000"/>
          <w:sz w:val="24"/>
          <w:szCs w:val="24"/>
        </w:rPr>
        <w:t xml:space="preserve">National FFA Organization, (2006). </w:t>
      </w:r>
      <w:r w:rsidR="00DF3C23" w:rsidRPr="001E62D7">
        <w:rPr>
          <w:rFonts w:ascii="Times New Roman" w:hAnsi="Times New Roman" w:cs="Times New Roman"/>
          <w:color w:val="000000"/>
          <w:sz w:val="24"/>
          <w:szCs w:val="24"/>
        </w:rPr>
        <w:t xml:space="preserve">National FFA Career Development Events Handbook. </w:t>
      </w:r>
      <w:r w:rsidR="001E62D7" w:rsidRPr="001E62D7">
        <w:rPr>
          <w:rFonts w:ascii="Times New Roman" w:hAnsi="Times New Roman" w:cs="Times New Roman"/>
          <w:color w:val="000000"/>
          <w:sz w:val="24"/>
          <w:szCs w:val="24"/>
        </w:rPr>
        <w:t xml:space="preserve">Retrieved from </w:t>
      </w:r>
      <w:r w:rsidR="00A75AD0" w:rsidRPr="001E62D7">
        <w:rPr>
          <w:rFonts w:ascii="Times New Roman" w:hAnsi="Times New Roman" w:cs="Times New Roman"/>
          <w:sz w:val="24"/>
          <w:szCs w:val="24"/>
        </w:rPr>
        <w:t>http://www.ffa.org/programs/cde/index.html</w:t>
      </w:r>
    </w:p>
    <w:p w:rsidR="00A75AD0" w:rsidRPr="00A84065" w:rsidRDefault="00A75AD0" w:rsidP="00017D23">
      <w:pPr>
        <w:autoSpaceDE w:val="0"/>
        <w:autoSpaceDN w:val="0"/>
        <w:adjustRightInd w:val="0"/>
        <w:spacing w:after="0" w:line="240" w:lineRule="auto"/>
        <w:ind w:left="720" w:hanging="720"/>
        <w:rPr>
          <w:rFonts w:ascii="Times New Roman" w:hAnsi="Times New Roman" w:cs="Times New Roman"/>
          <w:color w:val="000000"/>
          <w:sz w:val="24"/>
          <w:szCs w:val="24"/>
        </w:rPr>
      </w:pPr>
    </w:p>
    <w:p w:rsidR="00097549" w:rsidRPr="00A84065" w:rsidRDefault="00097549"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Osborne, E. W. (Ed.) (n.d.). </w:t>
      </w:r>
      <w:r w:rsidRPr="00A84065">
        <w:rPr>
          <w:rStyle w:val="Emphasis"/>
          <w:rFonts w:ascii="Times New Roman" w:hAnsi="Times New Roman" w:cs="Times New Roman"/>
          <w:sz w:val="24"/>
          <w:szCs w:val="24"/>
        </w:rPr>
        <w:t>National research agenda: Agricultural educat</w:t>
      </w:r>
      <w:r w:rsidR="006457E2">
        <w:rPr>
          <w:rStyle w:val="Emphasis"/>
          <w:rFonts w:ascii="Times New Roman" w:hAnsi="Times New Roman" w:cs="Times New Roman"/>
          <w:sz w:val="24"/>
          <w:szCs w:val="24"/>
        </w:rPr>
        <w:t>ion and communication, 2007-2010</w:t>
      </w:r>
      <w:r w:rsidRPr="00A84065">
        <w:rPr>
          <w:rStyle w:val="Emphasis"/>
          <w:rFonts w:ascii="Times New Roman" w:hAnsi="Times New Roman" w:cs="Times New Roman"/>
          <w:sz w:val="24"/>
          <w:szCs w:val="24"/>
        </w:rPr>
        <w:t>.</w:t>
      </w:r>
      <w:r w:rsidRPr="00A84065">
        <w:rPr>
          <w:rFonts w:ascii="Times New Roman" w:hAnsi="Times New Roman" w:cs="Times New Roman"/>
          <w:sz w:val="24"/>
          <w:szCs w:val="24"/>
        </w:rPr>
        <w:t xml:space="preserve"> Gainesville, FL: University of Florida, Department of Agricultural Education and Communication. </w:t>
      </w:r>
    </w:p>
    <w:p w:rsidR="00930807" w:rsidRPr="00A84065" w:rsidRDefault="00930807" w:rsidP="00017D23">
      <w:pPr>
        <w:spacing w:after="0" w:line="240" w:lineRule="auto"/>
        <w:rPr>
          <w:rFonts w:ascii="Times New Roman" w:hAnsi="Times New Roman" w:cs="Times New Roman"/>
          <w:sz w:val="24"/>
          <w:szCs w:val="24"/>
        </w:rPr>
      </w:pPr>
    </w:p>
    <w:p w:rsidR="00A75AD0" w:rsidRPr="00E06880" w:rsidRDefault="00E06880" w:rsidP="00017D23">
      <w:pPr>
        <w:autoSpaceDE w:val="0"/>
        <w:autoSpaceDN w:val="0"/>
        <w:adjustRightInd w:val="0"/>
        <w:spacing w:after="0" w:line="240" w:lineRule="auto"/>
        <w:ind w:left="720" w:hanging="720"/>
        <w:rPr>
          <w:rFonts w:ascii="Times New Roman" w:hAnsi="Times New Roman" w:cs="Times New Roman"/>
          <w:sz w:val="24"/>
          <w:szCs w:val="24"/>
        </w:rPr>
      </w:pPr>
      <w:r w:rsidRPr="00E06880">
        <w:rPr>
          <w:rFonts w:ascii="Times New Roman" w:hAnsi="Times New Roman" w:cs="Times New Roman"/>
          <w:sz w:val="24"/>
          <w:szCs w:val="24"/>
        </w:rPr>
        <w:t xml:space="preserve">Pew Research Center for the People and the Press. (2008, August 17). </w:t>
      </w:r>
      <w:r w:rsidRPr="00E06880">
        <w:rPr>
          <w:rFonts w:ascii="Times New Roman" w:hAnsi="Times New Roman" w:cs="Times New Roman"/>
          <w:i/>
          <w:iCs/>
          <w:sz w:val="24"/>
          <w:szCs w:val="24"/>
        </w:rPr>
        <w:t>Pew Research Center Biennial News Consumption Survey</w:t>
      </w:r>
      <w:r w:rsidRPr="00E06880">
        <w:rPr>
          <w:rFonts w:ascii="Times New Roman" w:hAnsi="Times New Roman" w:cs="Times New Roman"/>
          <w:sz w:val="24"/>
          <w:szCs w:val="24"/>
        </w:rPr>
        <w:t>. Retrieved from http://peoplepress.org/reports/pdf/444.pdf</w:t>
      </w:r>
    </w:p>
    <w:sectPr w:rsidR="00A75AD0" w:rsidRPr="00E06880" w:rsidSect="005F025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663D"/>
    <w:multiLevelType w:val="hybridMultilevel"/>
    <w:tmpl w:val="15303888"/>
    <w:lvl w:ilvl="0" w:tplc="E48EA4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035AC"/>
    <w:multiLevelType w:val="hybridMultilevel"/>
    <w:tmpl w:val="A9CC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71AEC"/>
    <w:multiLevelType w:val="multilevel"/>
    <w:tmpl w:val="A632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530E16"/>
    <w:multiLevelType w:val="hybridMultilevel"/>
    <w:tmpl w:val="55E83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3F126C0"/>
    <w:multiLevelType w:val="hybridMultilevel"/>
    <w:tmpl w:val="7EB8D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856621"/>
    <w:multiLevelType w:val="hybridMultilevel"/>
    <w:tmpl w:val="31E80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8E2070"/>
    <w:multiLevelType w:val="hybridMultilevel"/>
    <w:tmpl w:val="46CEC5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773C132D"/>
    <w:multiLevelType w:val="hybridMultilevel"/>
    <w:tmpl w:val="A7E8EA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5"/>
  </w:num>
  <w:num w:numId="4">
    <w:abstractNumId w:val="7"/>
  </w:num>
  <w:num w:numId="5">
    <w:abstractNumId w:val="4"/>
  </w:num>
  <w:num w:numId="6">
    <w:abstractNumId w:val="3"/>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3CC6"/>
    <w:rsid w:val="00000D98"/>
    <w:rsid w:val="0000353E"/>
    <w:rsid w:val="00017D23"/>
    <w:rsid w:val="00033952"/>
    <w:rsid w:val="00042034"/>
    <w:rsid w:val="000432E4"/>
    <w:rsid w:val="00055A80"/>
    <w:rsid w:val="000766EB"/>
    <w:rsid w:val="0009235F"/>
    <w:rsid w:val="00097549"/>
    <w:rsid w:val="000B1538"/>
    <w:rsid w:val="000F3B1D"/>
    <w:rsid w:val="00141FF3"/>
    <w:rsid w:val="001577E7"/>
    <w:rsid w:val="001A3F6F"/>
    <w:rsid w:val="001B4A1A"/>
    <w:rsid w:val="001B6E45"/>
    <w:rsid w:val="001D2385"/>
    <w:rsid w:val="001D638D"/>
    <w:rsid w:val="001E62D7"/>
    <w:rsid w:val="00271AC8"/>
    <w:rsid w:val="00291DF3"/>
    <w:rsid w:val="002B7008"/>
    <w:rsid w:val="002D22E3"/>
    <w:rsid w:val="002E4F8F"/>
    <w:rsid w:val="002F3EF0"/>
    <w:rsid w:val="002F519A"/>
    <w:rsid w:val="00343A48"/>
    <w:rsid w:val="00352A10"/>
    <w:rsid w:val="003C26CF"/>
    <w:rsid w:val="003C717B"/>
    <w:rsid w:val="004016D7"/>
    <w:rsid w:val="00402CDB"/>
    <w:rsid w:val="004123D5"/>
    <w:rsid w:val="0043386D"/>
    <w:rsid w:val="00462D4F"/>
    <w:rsid w:val="00464050"/>
    <w:rsid w:val="004A072D"/>
    <w:rsid w:val="004A1C2A"/>
    <w:rsid w:val="004D5E4B"/>
    <w:rsid w:val="004E68E6"/>
    <w:rsid w:val="004F5AEA"/>
    <w:rsid w:val="00550AD4"/>
    <w:rsid w:val="0056483A"/>
    <w:rsid w:val="00570C4A"/>
    <w:rsid w:val="005846C0"/>
    <w:rsid w:val="005968A8"/>
    <w:rsid w:val="005A4BC0"/>
    <w:rsid w:val="005B450A"/>
    <w:rsid w:val="005B4B9E"/>
    <w:rsid w:val="005B4C61"/>
    <w:rsid w:val="005C5BB4"/>
    <w:rsid w:val="005E583B"/>
    <w:rsid w:val="005F0250"/>
    <w:rsid w:val="00600E82"/>
    <w:rsid w:val="00604250"/>
    <w:rsid w:val="00610B47"/>
    <w:rsid w:val="00633BB9"/>
    <w:rsid w:val="006457E2"/>
    <w:rsid w:val="00655A81"/>
    <w:rsid w:val="0069126A"/>
    <w:rsid w:val="006A078A"/>
    <w:rsid w:val="006A0CA2"/>
    <w:rsid w:val="006E7E73"/>
    <w:rsid w:val="00701B7A"/>
    <w:rsid w:val="00733419"/>
    <w:rsid w:val="0074000E"/>
    <w:rsid w:val="007B108F"/>
    <w:rsid w:val="007D7F50"/>
    <w:rsid w:val="007F6C30"/>
    <w:rsid w:val="0082354A"/>
    <w:rsid w:val="008544C1"/>
    <w:rsid w:val="00866A15"/>
    <w:rsid w:val="00885E86"/>
    <w:rsid w:val="008A3558"/>
    <w:rsid w:val="008E36F7"/>
    <w:rsid w:val="008F710C"/>
    <w:rsid w:val="00930807"/>
    <w:rsid w:val="00957BB7"/>
    <w:rsid w:val="009617F4"/>
    <w:rsid w:val="00967199"/>
    <w:rsid w:val="009917DC"/>
    <w:rsid w:val="009B6276"/>
    <w:rsid w:val="009C224F"/>
    <w:rsid w:val="009D292A"/>
    <w:rsid w:val="00A061E0"/>
    <w:rsid w:val="00A066A9"/>
    <w:rsid w:val="00A323C0"/>
    <w:rsid w:val="00A3481F"/>
    <w:rsid w:val="00A34BA8"/>
    <w:rsid w:val="00A53CC6"/>
    <w:rsid w:val="00A73CFD"/>
    <w:rsid w:val="00A7537E"/>
    <w:rsid w:val="00A75AD0"/>
    <w:rsid w:val="00A84065"/>
    <w:rsid w:val="00A8659D"/>
    <w:rsid w:val="00AF2173"/>
    <w:rsid w:val="00B14089"/>
    <w:rsid w:val="00B64804"/>
    <w:rsid w:val="00B86D56"/>
    <w:rsid w:val="00BE6E81"/>
    <w:rsid w:val="00C043C5"/>
    <w:rsid w:val="00C22AA9"/>
    <w:rsid w:val="00C410EF"/>
    <w:rsid w:val="00C5737A"/>
    <w:rsid w:val="00C7461D"/>
    <w:rsid w:val="00C85287"/>
    <w:rsid w:val="00CD2970"/>
    <w:rsid w:val="00CE54A3"/>
    <w:rsid w:val="00D043B4"/>
    <w:rsid w:val="00D41CFB"/>
    <w:rsid w:val="00D5529D"/>
    <w:rsid w:val="00D57E83"/>
    <w:rsid w:val="00D767D5"/>
    <w:rsid w:val="00D81EA8"/>
    <w:rsid w:val="00D87E76"/>
    <w:rsid w:val="00DA3316"/>
    <w:rsid w:val="00DB4B77"/>
    <w:rsid w:val="00DC0774"/>
    <w:rsid w:val="00DC5AE0"/>
    <w:rsid w:val="00DF3C23"/>
    <w:rsid w:val="00E016BB"/>
    <w:rsid w:val="00E06880"/>
    <w:rsid w:val="00E61B7A"/>
    <w:rsid w:val="00E668F5"/>
    <w:rsid w:val="00E7471D"/>
    <w:rsid w:val="00E76A24"/>
    <w:rsid w:val="00EA5286"/>
    <w:rsid w:val="00EB690A"/>
    <w:rsid w:val="00ED6E36"/>
    <w:rsid w:val="00EF039D"/>
    <w:rsid w:val="00EF2811"/>
    <w:rsid w:val="00F1632C"/>
    <w:rsid w:val="00F66C50"/>
    <w:rsid w:val="00F90E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D5"/>
  </w:style>
  <w:style w:type="paragraph" w:styleId="Heading3">
    <w:name w:val="heading 3"/>
    <w:basedOn w:val="Normal"/>
    <w:link w:val="Heading3Char"/>
    <w:uiPriority w:val="9"/>
    <w:qFormat/>
    <w:rsid w:val="0082354A"/>
    <w:pPr>
      <w:spacing w:after="0"/>
      <w:outlineLvl w:val="2"/>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E73"/>
    <w:pPr>
      <w:ind w:left="720"/>
      <w:contextualSpacing/>
    </w:pPr>
  </w:style>
  <w:style w:type="paragraph" w:styleId="BalloonText">
    <w:name w:val="Balloon Text"/>
    <w:basedOn w:val="Normal"/>
    <w:link w:val="BalloonTextChar"/>
    <w:uiPriority w:val="99"/>
    <w:semiHidden/>
    <w:unhideWhenUsed/>
    <w:rsid w:val="001B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1A"/>
    <w:rPr>
      <w:rFonts w:ascii="Tahoma" w:hAnsi="Tahoma" w:cs="Tahoma"/>
      <w:sz w:val="16"/>
      <w:szCs w:val="16"/>
    </w:rPr>
  </w:style>
  <w:style w:type="character" w:styleId="Hyperlink">
    <w:name w:val="Hyperlink"/>
    <w:basedOn w:val="DefaultParagraphFont"/>
    <w:uiPriority w:val="99"/>
    <w:unhideWhenUsed/>
    <w:rsid w:val="0082354A"/>
    <w:rPr>
      <w:color w:val="0000FF" w:themeColor="hyperlink"/>
      <w:u w:val="single"/>
    </w:rPr>
  </w:style>
  <w:style w:type="character" w:customStyle="1" w:styleId="Heading3Char">
    <w:name w:val="Heading 3 Char"/>
    <w:basedOn w:val="DefaultParagraphFont"/>
    <w:link w:val="Heading3"/>
    <w:uiPriority w:val="9"/>
    <w:rsid w:val="0082354A"/>
    <w:rPr>
      <w:rFonts w:ascii="Times New Roman" w:eastAsia="Times New Roman" w:hAnsi="Times New Roman" w:cs="Times New Roman"/>
      <w:sz w:val="24"/>
      <w:szCs w:val="24"/>
    </w:rPr>
  </w:style>
  <w:style w:type="character" w:styleId="Emphasis">
    <w:name w:val="Emphasis"/>
    <w:basedOn w:val="DefaultParagraphFont"/>
    <w:uiPriority w:val="20"/>
    <w:qFormat/>
    <w:rsid w:val="0082354A"/>
    <w:rPr>
      <w:i/>
      <w:iCs/>
    </w:rPr>
  </w:style>
  <w:style w:type="character" w:styleId="Strong">
    <w:name w:val="Strong"/>
    <w:basedOn w:val="DefaultParagraphFont"/>
    <w:uiPriority w:val="22"/>
    <w:qFormat/>
    <w:rsid w:val="0082354A"/>
    <w:rPr>
      <w:b/>
      <w:bCs/>
    </w:rPr>
  </w:style>
  <w:style w:type="paragraph" w:styleId="NoSpacing">
    <w:name w:val="No Spacing"/>
    <w:uiPriority w:val="99"/>
    <w:qFormat/>
    <w:rsid w:val="002F519A"/>
    <w:pPr>
      <w:spacing w:after="0" w:line="240" w:lineRule="auto"/>
    </w:pPr>
    <w:rPr>
      <w:rFonts w:ascii="Arial" w:eastAsia="Times New Roman" w:hAnsi="Arial" w:cs="Arial"/>
      <w:sz w:val="24"/>
      <w:szCs w:val="24"/>
    </w:rPr>
  </w:style>
  <w:style w:type="character" w:styleId="CommentReference">
    <w:name w:val="annotation reference"/>
    <w:basedOn w:val="DefaultParagraphFont"/>
    <w:uiPriority w:val="99"/>
    <w:semiHidden/>
    <w:unhideWhenUsed/>
    <w:rsid w:val="00D767D5"/>
    <w:rPr>
      <w:sz w:val="16"/>
      <w:szCs w:val="16"/>
    </w:rPr>
  </w:style>
  <w:style w:type="paragraph" w:styleId="CommentText">
    <w:name w:val="annotation text"/>
    <w:basedOn w:val="Normal"/>
    <w:link w:val="CommentTextChar"/>
    <w:uiPriority w:val="99"/>
    <w:semiHidden/>
    <w:unhideWhenUsed/>
    <w:rsid w:val="00D767D5"/>
    <w:pPr>
      <w:spacing w:line="240" w:lineRule="auto"/>
    </w:pPr>
    <w:rPr>
      <w:sz w:val="20"/>
      <w:szCs w:val="20"/>
    </w:rPr>
  </w:style>
  <w:style w:type="character" w:customStyle="1" w:styleId="CommentTextChar">
    <w:name w:val="Comment Text Char"/>
    <w:basedOn w:val="DefaultParagraphFont"/>
    <w:link w:val="CommentText"/>
    <w:uiPriority w:val="99"/>
    <w:semiHidden/>
    <w:rsid w:val="00D767D5"/>
    <w:rPr>
      <w:sz w:val="20"/>
      <w:szCs w:val="20"/>
    </w:rPr>
  </w:style>
  <w:style w:type="paragraph" w:styleId="CommentSubject">
    <w:name w:val="annotation subject"/>
    <w:basedOn w:val="CommentText"/>
    <w:next w:val="CommentText"/>
    <w:link w:val="CommentSubjectChar"/>
    <w:uiPriority w:val="99"/>
    <w:semiHidden/>
    <w:unhideWhenUsed/>
    <w:rsid w:val="00D767D5"/>
    <w:rPr>
      <w:b/>
      <w:bCs/>
    </w:rPr>
  </w:style>
  <w:style w:type="character" w:customStyle="1" w:styleId="CommentSubjectChar">
    <w:name w:val="Comment Subject Char"/>
    <w:basedOn w:val="CommentTextChar"/>
    <w:link w:val="CommentSubject"/>
    <w:uiPriority w:val="99"/>
    <w:semiHidden/>
    <w:rsid w:val="00D767D5"/>
    <w:rPr>
      <w:b/>
      <w:bCs/>
    </w:rPr>
  </w:style>
</w:styles>
</file>

<file path=word/webSettings.xml><?xml version="1.0" encoding="utf-8"?>
<w:webSettings xmlns:r="http://schemas.openxmlformats.org/officeDocument/2006/relationships" xmlns:w="http://schemas.openxmlformats.org/wordprocessingml/2006/main">
  <w:divs>
    <w:div w:id="336738708">
      <w:bodyDiv w:val="1"/>
      <w:marLeft w:val="0"/>
      <w:marRight w:val="0"/>
      <w:marTop w:val="0"/>
      <w:marBottom w:val="0"/>
      <w:divBdr>
        <w:top w:val="none" w:sz="0" w:space="0" w:color="auto"/>
        <w:left w:val="none" w:sz="0" w:space="0" w:color="auto"/>
        <w:bottom w:val="none" w:sz="0" w:space="0" w:color="auto"/>
        <w:right w:val="none" w:sz="0" w:space="0" w:color="auto"/>
      </w:divBdr>
    </w:div>
    <w:div w:id="142942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rtney.meyers@ttu.edu" TargetMode="External"/><Relationship Id="rId5" Type="http://schemas.openxmlformats.org/officeDocument/2006/relationships/hyperlink" Target="mailto:gaea.wimmer@tt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8300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ICFIE Administrator</dc:creator>
  <cp:lastModifiedBy>gwimmer</cp:lastModifiedBy>
  <cp:revision>2</cp:revision>
  <cp:lastPrinted>2009-10-29T20:18:00Z</cp:lastPrinted>
  <dcterms:created xsi:type="dcterms:W3CDTF">2010-07-14T21:13:00Z</dcterms:created>
  <dcterms:modified xsi:type="dcterms:W3CDTF">2010-07-14T21:13:00Z</dcterms:modified>
</cp:coreProperties>
</file>