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87F" w:rsidRDefault="0026687F" w:rsidP="0026687F">
      <w:pPr>
        <w:spacing w:after="0" w:line="240" w:lineRule="auto"/>
        <w:jc w:val="right"/>
        <w:rPr>
          <w:rFonts w:ascii="Times New Roman" w:hAnsi="Times New Roman"/>
          <w:sz w:val="24"/>
          <w:szCs w:val="24"/>
        </w:rPr>
      </w:pPr>
      <w:r>
        <w:rPr>
          <w:rFonts w:ascii="Times New Roman" w:hAnsi="Times New Roman"/>
          <w:sz w:val="24"/>
          <w:szCs w:val="24"/>
        </w:rPr>
        <w:t>Research</w:t>
      </w:r>
    </w:p>
    <w:p w:rsidR="0026687F" w:rsidRDefault="0026687F" w:rsidP="0026687F">
      <w:pPr>
        <w:spacing w:after="0" w:line="240" w:lineRule="auto"/>
        <w:jc w:val="right"/>
        <w:rPr>
          <w:rFonts w:ascii="Times New Roman" w:hAnsi="Times New Roman"/>
          <w:sz w:val="24"/>
          <w:szCs w:val="24"/>
        </w:rPr>
      </w:pPr>
    </w:p>
    <w:p w:rsidR="0026687F" w:rsidRDefault="0026687F" w:rsidP="00D97584">
      <w:pPr>
        <w:spacing w:after="0" w:line="240" w:lineRule="auto"/>
        <w:jc w:val="center"/>
        <w:rPr>
          <w:rFonts w:ascii="Times New Roman" w:hAnsi="Times New Roman"/>
          <w:sz w:val="24"/>
          <w:szCs w:val="24"/>
        </w:rPr>
      </w:pPr>
    </w:p>
    <w:p w:rsidR="001177E6" w:rsidRDefault="001177E6" w:rsidP="00D97584">
      <w:pPr>
        <w:spacing w:after="0" w:line="240" w:lineRule="auto"/>
        <w:jc w:val="center"/>
        <w:rPr>
          <w:rFonts w:ascii="Times New Roman" w:hAnsi="Times New Roman"/>
          <w:sz w:val="24"/>
          <w:szCs w:val="24"/>
        </w:rPr>
      </w:pPr>
      <w:r>
        <w:rPr>
          <w:rFonts w:ascii="Times New Roman" w:hAnsi="Times New Roman"/>
          <w:sz w:val="24"/>
          <w:szCs w:val="24"/>
        </w:rPr>
        <w:t xml:space="preserve">A </w:t>
      </w:r>
      <w:r w:rsidR="00C76109">
        <w:rPr>
          <w:rFonts w:ascii="Times New Roman" w:hAnsi="Times New Roman"/>
          <w:sz w:val="24"/>
          <w:szCs w:val="24"/>
        </w:rPr>
        <w:t xml:space="preserve">Longitudinal Study </w:t>
      </w:r>
      <w:r>
        <w:rPr>
          <w:rFonts w:ascii="Times New Roman" w:hAnsi="Times New Roman"/>
          <w:sz w:val="24"/>
          <w:szCs w:val="24"/>
        </w:rPr>
        <w:t xml:space="preserve">of Challenges and Threats from County </w:t>
      </w:r>
      <w:r w:rsidR="00C76109">
        <w:rPr>
          <w:rFonts w:ascii="Times New Roman" w:hAnsi="Times New Roman"/>
          <w:sz w:val="24"/>
          <w:szCs w:val="24"/>
        </w:rPr>
        <w:t xml:space="preserve">Extension </w:t>
      </w:r>
      <w:r>
        <w:rPr>
          <w:rFonts w:ascii="Times New Roman" w:hAnsi="Times New Roman"/>
          <w:sz w:val="24"/>
          <w:szCs w:val="24"/>
        </w:rPr>
        <w:t>Program Reviews</w:t>
      </w:r>
    </w:p>
    <w:p w:rsidR="00B971EF" w:rsidRPr="00A90846" w:rsidRDefault="00B971EF" w:rsidP="00D97584">
      <w:pPr>
        <w:spacing w:after="0" w:line="240" w:lineRule="auto"/>
        <w:jc w:val="center"/>
        <w:rPr>
          <w:rFonts w:ascii="Times New Roman" w:hAnsi="Times New Roman"/>
          <w:sz w:val="24"/>
          <w:szCs w:val="24"/>
        </w:rPr>
      </w:pPr>
    </w:p>
    <w:p w:rsidR="0095145C" w:rsidRPr="00A90846" w:rsidRDefault="0095145C" w:rsidP="00D97584">
      <w:pPr>
        <w:spacing w:after="0" w:line="240" w:lineRule="auto"/>
        <w:contextualSpacing/>
        <w:jc w:val="center"/>
        <w:rPr>
          <w:rFonts w:ascii="Times New Roman" w:hAnsi="Times New Roman"/>
          <w:sz w:val="24"/>
          <w:szCs w:val="24"/>
        </w:rPr>
      </w:pPr>
      <w:r w:rsidRPr="00A90846">
        <w:rPr>
          <w:rFonts w:ascii="Times New Roman" w:hAnsi="Times New Roman"/>
          <w:sz w:val="24"/>
          <w:szCs w:val="24"/>
        </w:rPr>
        <w:t>Melissa Mazurkewicz</w:t>
      </w:r>
    </w:p>
    <w:p w:rsidR="0095145C" w:rsidRPr="00A90846" w:rsidRDefault="0095145C" w:rsidP="00D97584">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PlaceType">
          <w:r w:rsidRPr="00A90846">
            <w:rPr>
              <w:rFonts w:ascii="Times New Roman" w:hAnsi="Times New Roman"/>
              <w:sz w:val="24"/>
              <w:szCs w:val="24"/>
            </w:rPr>
            <w:t>University</w:t>
          </w:r>
        </w:smartTag>
        <w:r w:rsidRPr="00A90846">
          <w:rPr>
            <w:rFonts w:ascii="Times New Roman" w:hAnsi="Times New Roman"/>
            <w:sz w:val="24"/>
            <w:szCs w:val="24"/>
          </w:rPr>
          <w:t xml:space="preserve"> of </w:t>
        </w:r>
        <w:smartTag w:uri="urn:schemas-microsoft-com:office:smarttags" w:element="PlaceName">
          <w:r w:rsidRPr="00A90846">
            <w:rPr>
              <w:rFonts w:ascii="Times New Roman" w:hAnsi="Times New Roman"/>
              <w:sz w:val="24"/>
              <w:szCs w:val="24"/>
            </w:rPr>
            <w:t>Florida</w:t>
          </w:r>
        </w:smartTag>
      </w:smartTag>
    </w:p>
    <w:p w:rsidR="0095145C" w:rsidRPr="00A90846" w:rsidRDefault="0095145C" w:rsidP="00D97584">
      <w:pPr>
        <w:spacing w:after="0" w:line="240" w:lineRule="auto"/>
        <w:contextualSpacing/>
        <w:jc w:val="center"/>
        <w:rPr>
          <w:rFonts w:ascii="Times New Roman" w:hAnsi="Times New Roman"/>
          <w:sz w:val="24"/>
          <w:szCs w:val="24"/>
        </w:rPr>
      </w:pPr>
      <w:smartTag w:uri="urn:schemas-microsoft-com:office:smarttags" w:element="address">
        <w:smartTag w:uri="urn:schemas-microsoft-com:office:smarttags" w:element="Street">
          <w:r w:rsidRPr="00A90846">
            <w:rPr>
              <w:rFonts w:ascii="Times New Roman" w:hAnsi="Times New Roman"/>
              <w:sz w:val="24"/>
              <w:szCs w:val="24"/>
            </w:rPr>
            <w:t>PO Box</w:t>
          </w:r>
        </w:smartTag>
        <w:r w:rsidRPr="00A90846">
          <w:rPr>
            <w:rFonts w:ascii="Times New Roman" w:hAnsi="Times New Roman"/>
            <w:sz w:val="24"/>
            <w:szCs w:val="24"/>
          </w:rPr>
          <w:t xml:space="preserve"> 110540</w:t>
        </w:r>
      </w:smartTag>
    </w:p>
    <w:p w:rsidR="0095145C" w:rsidRPr="00A90846" w:rsidRDefault="0095145C" w:rsidP="00D97584">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City">
          <w:r w:rsidRPr="00A90846">
            <w:rPr>
              <w:rFonts w:ascii="Times New Roman" w:hAnsi="Times New Roman"/>
              <w:sz w:val="24"/>
              <w:szCs w:val="24"/>
            </w:rPr>
            <w:t>Gainesville</w:t>
          </w:r>
        </w:smartTag>
        <w:r w:rsidRPr="00A90846">
          <w:rPr>
            <w:rFonts w:ascii="Times New Roman" w:hAnsi="Times New Roman"/>
            <w:sz w:val="24"/>
            <w:szCs w:val="24"/>
          </w:rPr>
          <w:t xml:space="preserve">, </w:t>
        </w:r>
        <w:smartTag w:uri="urn:schemas-microsoft-com:office:smarttags" w:element="State">
          <w:r w:rsidRPr="00A90846">
            <w:rPr>
              <w:rFonts w:ascii="Times New Roman" w:hAnsi="Times New Roman"/>
              <w:sz w:val="24"/>
              <w:szCs w:val="24"/>
            </w:rPr>
            <w:t>FL</w:t>
          </w:r>
        </w:smartTag>
        <w:r w:rsidRPr="00A90846">
          <w:rPr>
            <w:rFonts w:ascii="Times New Roman" w:hAnsi="Times New Roman"/>
            <w:sz w:val="24"/>
            <w:szCs w:val="24"/>
          </w:rPr>
          <w:t xml:space="preserve">  </w:t>
        </w:r>
        <w:smartTag w:uri="urn:schemas-microsoft-com:office:smarttags" w:element="PostalCode">
          <w:r w:rsidRPr="00A90846">
            <w:rPr>
              <w:rFonts w:ascii="Times New Roman" w:hAnsi="Times New Roman"/>
              <w:sz w:val="24"/>
              <w:szCs w:val="24"/>
            </w:rPr>
            <w:t>32643</w:t>
          </w:r>
        </w:smartTag>
      </w:smartTag>
    </w:p>
    <w:p w:rsidR="0095145C" w:rsidRPr="00A90846" w:rsidRDefault="0095145C" w:rsidP="00D97584">
      <w:pPr>
        <w:spacing w:after="0" w:line="240" w:lineRule="auto"/>
        <w:contextualSpacing/>
        <w:jc w:val="center"/>
        <w:rPr>
          <w:rFonts w:ascii="Times New Roman" w:hAnsi="Times New Roman"/>
          <w:sz w:val="24"/>
          <w:szCs w:val="24"/>
        </w:rPr>
      </w:pPr>
      <w:r w:rsidRPr="00A90846">
        <w:rPr>
          <w:rFonts w:ascii="Times New Roman" w:hAnsi="Times New Roman"/>
          <w:sz w:val="24"/>
          <w:szCs w:val="24"/>
        </w:rPr>
        <w:t>352-392-0502 ext. 244</w:t>
      </w:r>
    </w:p>
    <w:p w:rsidR="0095145C" w:rsidRPr="00A90846" w:rsidRDefault="0095145C" w:rsidP="00D97584">
      <w:pPr>
        <w:spacing w:after="0" w:line="240" w:lineRule="auto"/>
        <w:contextualSpacing/>
        <w:jc w:val="center"/>
        <w:rPr>
          <w:rFonts w:ascii="Times New Roman" w:hAnsi="Times New Roman"/>
          <w:sz w:val="24"/>
          <w:szCs w:val="24"/>
        </w:rPr>
      </w:pPr>
      <w:r w:rsidRPr="00A90846">
        <w:rPr>
          <w:rFonts w:ascii="Times New Roman" w:hAnsi="Times New Roman"/>
          <w:sz w:val="24"/>
          <w:szCs w:val="24"/>
        </w:rPr>
        <w:t>mmazurkewicz5@ufl.edu</w:t>
      </w:r>
    </w:p>
    <w:p w:rsidR="0095145C" w:rsidRPr="00A90846" w:rsidRDefault="0095145C" w:rsidP="00D97584">
      <w:pPr>
        <w:spacing w:after="0" w:line="240" w:lineRule="auto"/>
        <w:jc w:val="center"/>
        <w:rPr>
          <w:rFonts w:ascii="Times New Roman" w:hAnsi="Times New Roman"/>
          <w:sz w:val="24"/>
          <w:szCs w:val="24"/>
        </w:rPr>
      </w:pPr>
    </w:p>
    <w:p w:rsidR="00930EE8" w:rsidRDefault="0095145C" w:rsidP="00D97584">
      <w:pPr>
        <w:spacing w:after="0" w:line="240" w:lineRule="auto"/>
        <w:jc w:val="center"/>
        <w:rPr>
          <w:rFonts w:ascii="Times New Roman" w:hAnsi="Times New Roman"/>
          <w:sz w:val="24"/>
          <w:szCs w:val="24"/>
        </w:rPr>
      </w:pPr>
      <w:r w:rsidRPr="00A90846">
        <w:rPr>
          <w:rFonts w:ascii="Times New Roman" w:hAnsi="Times New Roman"/>
          <w:sz w:val="24"/>
          <w:szCs w:val="24"/>
        </w:rPr>
        <w:t>Amy Harder</w:t>
      </w:r>
    </w:p>
    <w:p w:rsidR="0095145C" w:rsidRPr="00A90846" w:rsidRDefault="0095145C" w:rsidP="00D97584">
      <w:pPr>
        <w:spacing w:after="0" w:line="240" w:lineRule="auto"/>
        <w:jc w:val="center"/>
        <w:rPr>
          <w:rFonts w:ascii="Times New Roman" w:hAnsi="Times New Roman"/>
          <w:sz w:val="24"/>
          <w:szCs w:val="24"/>
        </w:rPr>
      </w:pPr>
      <w:r w:rsidRPr="00A90846">
        <w:rPr>
          <w:rFonts w:ascii="Times New Roman" w:hAnsi="Times New Roman"/>
          <w:sz w:val="24"/>
          <w:szCs w:val="24"/>
        </w:rPr>
        <w:t>University of Florida</w:t>
      </w:r>
    </w:p>
    <w:p w:rsidR="0095145C" w:rsidRPr="00A90846" w:rsidRDefault="0095145C" w:rsidP="00D97584">
      <w:pPr>
        <w:spacing w:after="0" w:line="240" w:lineRule="auto"/>
        <w:contextualSpacing/>
        <w:jc w:val="center"/>
        <w:rPr>
          <w:rFonts w:ascii="Times New Roman" w:hAnsi="Times New Roman"/>
          <w:sz w:val="24"/>
          <w:szCs w:val="24"/>
        </w:rPr>
      </w:pPr>
      <w:smartTag w:uri="urn:schemas-microsoft-com:office:smarttags" w:element="address">
        <w:smartTag w:uri="urn:schemas-microsoft-com:office:smarttags" w:element="Street">
          <w:r w:rsidRPr="00A90846">
            <w:rPr>
              <w:rFonts w:ascii="Times New Roman" w:hAnsi="Times New Roman"/>
              <w:sz w:val="24"/>
              <w:szCs w:val="24"/>
            </w:rPr>
            <w:t>PO Box</w:t>
          </w:r>
        </w:smartTag>
        <w:r w:rsidRPr="00A90846">
          <w:rPr>
            <w:rFonts w:ascii="Times New Roman" w:hAnsi="Times New Roman"/>
            <w:sz w:val="24"/>
            <w:szCs w:val="24"/>
          </w:rPr>
          <w:t xml:space="preserve"> 110540</w:t>
        </w:r>
      </w:smartTag>
    </w:p>
    <w:p w:rsidR="0095145C" w:rsidRPr="00A90846" w:rsidRDefault="0095145C" w:rsidP="00D97584">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City">
          <w:r w:rsidRPr="00A90846">
            <w:rPr>
              <w:rFonts w:ascii="Times New Roman" w:hAnsi="Times New Roman"/>
              <w:sz w:val="24"/>
              <w:szCs w:val="24"/>
            </w:rPr>
            <w:t>Gainesville</w:t>
          </w:r>
        </w:smartTag>
        <w:r w:rsidRPr="00A90846">
          <w:rPr>
            <w:rFonts w:ascii="Times New Roman" w:hAnsi="Times New Roman"/>
            <w:sz w:val="24"/>
            <w:szCs w:val="24"/>
          </w:rPr>
          <w:t xml:space="preserve">, </w:t>
        </w:r>
        <w:smartTag w:uri="urn:schemas-microsoft-com:office:smarttags" w:element="State">
          <w:r w:rsidRPr="00A90846">
            <w:rPr>
              <w:rFonts w:ascii="Times New Roman" w:hAnsi="Times New Roman"/>
              <w:sz w:val="24"/>
              <w:szCs w:val="24"/>
            </w:rPr>
            <w:t>FL</w:t>
          </w:r>
        </w:smartTag>
        <w:r w:rsidRPr="00A90846">
          <w:rPr>
            <w:rFonts w:ascii="Times New Roman" w:hAnsi="Times New Roman"/>
            <w:sz w:val="24"/>
            <w:szCs w:val="24"/>
          </w:rPr>
          <w:t xml:space="preserve">  </w:t>
        </w:r>
        <w:smartTag w:uri="urn:schemas-microsoft-com:office:smarttags" w:element="PostalCode">
          <w:r w:rsidRPr="00A90846">
            <w:rPr>
              <w:rFonts w:ascii="Times New Roman" w:hAnsi="Times New Roman"/>
              <w:sz w:val="24"/>
              <w:szCs w:val="24"/>
            </w:rPr>
            <w:t>32643</w:t>
          </w:r>
        </w:smartTag>
      </w:smartTag>
    </w:p>
    <w:p w:rsidR="0095145C" w:rsidRPr="00A90846" w:rsidRDefault="0095145C" w:rsidP="00D97584">
      <w:pPr>
        <w:spacing w:after="0" w:line="240" w:lineRule="auto"/>
        <w:jc w:val="center"/>
        <w:rPr>
          <w:rFonts w:ascii="Times New Roman" w:hAnsi="Times New Roman"/>
          <w:sz w:val="24"/>
          <w:szCs w:val="24"/>
        </w:rPr>
      </w:pPr>
      <w:r w:rsidRPr="00A90846">
        <w:rPr>
          <w:rFonts w:ascii="Times New Roman" w:hAnsi="Times New Roman"/>
          <w:sz w:val="24"/>
          <w:szCs w:val="24"/>
        </w:rPr>
        <w:t>352-392-0502 ext. 230</w:t>
      </w:r>
    </w:p>
    <w:p w:rsidR="0095145C" w:rsidRPr="00A90846" w:rsidRDefault="0095145C" w:rsidP="00D97584">
      <w:pPr>
        <w:spacing w:after="0" w:line="240" w:lineRule="auto"/>
        <w:jc w:val="center"/>
        <w:rPr>
          <w:rFonts w:ascii="Times New Roman" w:hAnsi="Times New Roman"/>
          <w:sz w:val="24"/>
          <w:szCs w:val="24"/>
        </w:rPr>
      </w:pPr>
      <w:r w:rsidRPr="00A90846">
        <w:rPr>
          <w:rFonts w:ascii="Times New Roman" w:hAnsi="Times New Roman"/>
          <w:sz w:val="24"/>
          <w:szCs w:val="24"/>
        </w:rPr>
        <w:t>amharder@ufl.edu</w:t>
      </w: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95145C" w:rsidRPr="00A90846" w:rsidRDefault="0095145C" w:rsidP="00D97584">
      <w:pPr>
        <w:spacing w:after="0" w:line="240" w:lineRule="auto"/>
        <w:rPr>
          <w:rFonts w:ascii="Times New Roman" w:hAnsi="Times New Roman"/>
          <w:sz w:val="24"/>
          <w:szCs w:val="24"/>
        </w:rPr>
      </w:pPr>
    </w:p>
    <w:p w:rsidR="00B37B63" w:rsidRDefault="00B37B63" w:rsidP="00B37B63">
      <w:pPr>
        <w:spacing w:after="0" w:line="240" w:lineRule="auto"/>
        <w:jc w:val="center"/>
        <w:rPr>
          <w:rFonts w:ascii="Times New Roman" w:hAnsi="Times New Roman"/>
          <w:sz w:val="24"/>
          <w:szCs w:val="24"/>
        </w:rPr>
      </w:pPr>
      <w:r>
        <w:rPr>
          <w:rFonts w:ascii="Times New Roman" w:hAnsi="Times New Roman"/>
          <w:sz w:val="24"/>
          <w:szCs w:val="24"/>
        </w:rPr>
        <w:lastRenderedPageBreak/>
        <w:t>A Longitudinal Study of Challenges and Threats from County Extension Program Reviews</w:t>
      </w:r>
    </w:p>
    <w:p w:rsidR="0095145C" w:rsidRPr="00A90846" w:rsidRDefault="0095145C" w:rsidP="006E1111">
      <w:pPr>
        <w:spacing w:after="0" w:line="240" w:lineRule="auto"/>
        <w:jc w:val="center"/>
        <w:rPr>
          <w:rFonts w:ascii="Times New Roman" w:hAnsi="Times New Roman"/>
          <w:b/>
          <w:sz w:val="24"/>
          <w:szCs w:val="24"/>
        </w:rPr>
      </w:pPr>
      <w:r w:rsidRPr="00A90846">
        <w:rPr>
          <w:rFonts w:ascii="Times New Roman" w:hAnsi="Times New Roman"/>
          <w:b/>
          <w:sz w:val="24"/>
          <w:szCs w:val="24"/>
        </w:rPr>
        <w:t>Introduction/Need for Research</w:t>
      </w:r>
    </w:p>
    <w:p w:rsidR="0095145C" w:rsidRPr="00A90846" w:rsidRDefault="00B172DA" w:rsidP="003B7053">
      <w:pPr>
        <w:spacing w:after="0" w:line="240" w:lineRule="auto"/>
        <w:ind w:firstLine="720"/>
        <w:rPr>
          <w:rFonts w:ascii="Times New Roman" w:hAnsi="Times New Roman"/>
          <w:sz w:val="24"/>
          <w:szCs w:val="24"/>
        </w:rPr>
      </w:pPr>
      <w:r>
        <w:rPr>
          <w:rFonts w:ascii="Times New Roman" w:hAnsi="Times New Roman"/>
          <w:sz w:val="24"/>
          <w:szCs w:val="24"/>
        </w:rPr>
        <w:t>C</w:t>
      </w:r>
      <w:r w:rsidR="0095145C" w:rsidRPr="00A90846">
        <w:rPr>
          <w:rFonts w:ascii="Times New Roman" w:hAnsi="Times New Roman"/>
          <w:sz w:val="24"/>
          <w:szCs w:val="24"/>
        </w:rPr>
        <w:t xml:space="preserve">ounty program reviews of </w:t>
      </w:r>
      <w:r w:rsidR="00F34577">
        <w:rPr>
          <w:rFonts w:ascii="Times New Roman" w:hAnsi="Times New Roman"/>
          <w:sz w:val="24"/>
          <w:szCs w:val="24"/>
        </w:rPr>
        <w:t>[State]</w:t>
      </w:r>
      <w:r w:rsidR="0095145C" w:rsidRPr="00A90846">
        <w:rPr>
          <w:rFonts w:ascii="Times New Roman" w:hAnsi="Times New Roman"/>
          <w:sz w:val="24"/>
          <w:szCs w:val="24"/>
        </w:rPr>
        <w:t xml:space="preserve"> Extension </w:t>
      </w:r>
      <w:r w:rsidR="002C6A1E">
        <w:rPr>
          <w:rFonts w:ascii="Times New Roman" w:hAnsi="Times New Roman"/>
          <w:sz w:val="24"/>
          <w:szCs w:val="24"/>
        </w:rPr>
        <w:t>are</w:t>
      </w:r>
      <w:r w:rsidR="0095145C" w:rsidRPr="00A90846">
        <w:rPr>
          <w:rFonts w:ascii="Times New Roman" w:hAnsi="Times New Roman"/>
          <w:sz w:val="24"/>
          <w:szCs w:val="24"/>
        </w:rPr>
        <w:t xml:space="preserve"> conducted annually (</w:t>
      </w:r>
      <w:r w:rsidR="001072C7">
        <w:rPr>
          <w:rFonts w:ascii="Times New Roman" w:hAnsi="Times New Roman"/>
          <w:sz w:val="24"/>
          <w:szCs w:val="24"/>
        </w:rPr>
        <w:t>[Authors]</w:t>
      </w:r>
      <w:r w:rsidR="0095145C" w:rsidRPr="00A90846">
        <w:rPr>
          <w:rFonts w:ascii="Times New Roman" w:hAnsi="Times New Roman"/>
          <w:sz w:val="24"/>
          <w:szCs w:val="24"/>
        </w:rPr>
        <w:t>, 2009)</w:t>
      </w:r>
      <w:r>
        <w:rPr>
          <w:rFonts w:ascii="Times New Roman" w:hAnsi="Times New Roman"/>
          <w:sz w:val="24"/>
          <w:szCs w:val="24"/>
        </w:rPr>
        <w:t xml:space="preserve">.  </w:t>
      </w:r>
      <w:r w:rsidR="0095145C" w:rsidRPr="00A90846">
        <w:rPr>
          <w:rFonts w:ascii="Times New Roman" w:hAnsi="Times New Roman"/>
          <w:sz w:val="24"/>
          <w:szCs w:val="24"/>
        </w:rPr>
        <w:t xml:space="preserve">The reviews are used “to assess program quality, facilitate program improvement, foster cooperation among Extension's various units, and assist in achieving the best use of institutional resources” (Jacob, Israel, &amp; </w:t>
      </w:r>
      <w:proofErr w:type="spellStart"/>
      <w:r w:rsidR="0095145C" w:rsidRPr="00A90846">
        <w:rPr>
          <w:rFonts w:ascii="Times New Roman" w:hAnsi="Times New Roman"/>
          <w:sz w:val="24"/>
          <w:szCs w:val="24"/>
        </w:rPr>
        <w:t>Summerhill</w:t>
      </w:r>
      <w:proofErr w:type="spellEnd"/>
      <w:r w:rsidR="0095145C" w:rsidRPr="00A90846">
        <w:rPr>
          <w:rFonts w:ascii="Times New Roman" w:hAnsi="Times New Roman"/>
          <w:sz w:val="24"/>
          <w:szCs w:val="24"/>
        </w:rPr>
        <w:t xml:space="preserve">, 1998, </w:t>
      </w:r>
      <w:proofErr w:type="spellStart"/>
      <w:r w:rsidR="0095145C" w:rsidRPr="00A90846">
        <w:rPr>
          <w:rFonts w:ascii="Times New Roman" w:hAnsi="Times New Roman"/>
          <w:sz w:val="24"/>
          <w:szCs w:val="24"/>
        </w:rPr>
        <w:t>para</w:t>
      </w:r>
      <w:proofErr w:type="spellEnd"/>
      <w:r w:rsidR="0095145C" w:rsidRPr="00A90846">
        <w:rPr>
          <w:rFonts w:ascii="Times New Roman" w:hAnsi="Times New Roman"/>
          <w:sz w:val="24"/>
          <w:szCs w:val="24"/>
        </w:rPr>
        <w:t>. 1)</w:t>
      </w:r>
      <w:r>
        <w:rPr>
          <w:rFonts w:ascii="Times New Roman" w:hAnsi="Times New Roman"/>
          <w:sz w:val="24"/>
          <w:szCs w:val="24"/>
        </w:rPr>
        <w:t xml:space="preserve">.  </w:t>
      </w:r>
      <w:r w:rsidR="0095145C" w:rsidRPr="00A90846">
        <w:rPr>
          <w:rFonts w:ascii="Times New Roman" w:hAnsi="Times New Roman"/>
          <w:sz w:val="24"/>
          <w:szCs w:val="24"/>
        </w:rPr>
        <w:t>Extension has to ensure that program quality is high in order to serve the diverse stakeholders including the community audience, government officials, partners, funders, and other community</w:t>
      </w:r>
      <w:r w:rsidR="0095145C">
        <w:rPr>
          <w:rFonts w:ascii="Times New Roman" w:hAnsi="Times New Roman"/>
          <w:sz w:val="24"/>
          <w:szCs w:val="24"/>
        </w:rPr>
        <w:t xml:space="preserve"> members</w:t>
      </w:r>
      <w:r w:rsidR="0095145C" w:rsidRPr="00A90846">
        <w:rPr>
          <w:rFonts w:ascii="Times New Roman" w:hAnsi="Times New Roman"/>
          <w:sz w:val="24"/>
          <w:szCs w:val="24"/>
        </w:rPr>
        <w:t xml:space="preserve"> (</w:t>
      </w:r>
      <w:proofErr w:type="spellStart"/>
      <w:r w:rsidR="0095145C" w:rsidRPr="00A90846">
        <w:rPr>
          <w:rFonts w:ascii="Times New Roman" w:hAnsi="Times New Roman"/>
          <w:sz w:val="24"/>
          <w:szCs w:val="24"/>
        </w:rPr>
        <w:t>Braverman</w:t>
      </w:r>
      <w:proofErr w:type="spellEnd"/>
      <w:r w:rsidR="0095145C" w:rsidRPr="00A90846">
        <w:rPr>
          <w:rFonts w:ascii="Times New Roman" w:hAnsi="Times New Roman"/>
          <w:sz w:val="24"/>
          <w:szCs w:val="24"/>
        </w:rPr>
        <w:t xml:space="preserve"> &amp; Engle, 2009)</w:t>
      </w:r>
      <w:r>
        <w:rPr>
          <w:rFonts w:ascii="Times New Roman" w:hAnsi="Times New Roman"/>
          <w:sz w:val="24"/>
          <w:szCs w:val="24"/>
        </w:rPr>
        <w:t xml:space="preserve">.  </w:t>
      </w:r>
      <w:r w:rsidR="0095145C" w:rsidRPr="00A90846">
        <w:rPr>
          <w:rFonts w:ascii="Times New Roman" w:hAnsi="Times New Roman"/>
          <w:sz w:val="24"/>
          <w:szCs w:val="24"/>
        </w:rPr>
        <w:t>The county program reviews are one</w:t>
      </w:r>
      <w:r w:rsidR="00D2064D">
        <w:rPr>
          <w:rFonts w:ascii="Times New Roman" w:hAnsi="Times New Roman"/>
          <w:sz w:val="24"/>
          <w:szCs w:val="24"/>
        </w:rPr>
        <w:t xml:space="preserve"> of the</w:t>
      </w:r>
      <w:r w:rsidR="0095145C" w:rsidRPr="00A90846">
        <w:rPr>
          <w:rFonts w:ascii="Times New Roman" w:hAnsi="Times New Roman"/>
          <w:sz w:val="24"/>
          <w:szCs w:val="24"/>
        </w:rPr>
        <w:t xml:space="preserve"> tool</w:t>
      </w:r>
      <w:r w:rsidR="00665DD1">
        <w:rPr>
          <w:rFonts w:ascii="Times New Roman" w:hAnsi="Times New Roman"/>
          <w:sz w:val="24"/>
          <w:szCs w:val="24"/>
        </w:rPr>
        <w:t>s</w:t>
      </w:r>
      <w:r w:rsidR="0095145C" w:rsidRPr="00A90846">
        <w:rPr>
          <w:rFonts w:ascii="Times New Roman" w:hAnsi="Times New Roman"/>
          <w:sz w:val="24"/>
          <w:szCs w:val="24"/>
        </w:rPr>
        <w:t xml:space="preserve"> used by </w:t>
      </w:r>
      <w:r w:rsidR="00F34577">
        <w:rPr>
          <w:rFonts w:ascii="Times New Roman" w:hAnsi="Times New Roman"/>
          <w:sz w:val="24"/>
          <w:szCs w:val="24"/>
        </w:rPr>
        <w:t>[State]</w:t>
      </w:r>
      <w:r w:rsidR="00665DD1">
        <w:rPr>
          <w:rFonts w:ascii="Times New Roman" w:hAnsi="Times New Roman"/>
          <w:sz w:val="24"/>
          <w:szCs w:val="24"/>
        </w:rPr>
        <w:t xml:space="preserve"> </w:t>
      </w:r>
      <w:r w:rsidR="0095145C" w:rsidRPr="00A90846">
        <w:rPr>
          <w:rFonts w:ascii="Times New Roman" w:hAnsi="Times New Roman"/>
          <w:sz w:val="24"/>
          <w:szCs w:val="24"/>
        </w:rPr>
        <w:t xml:space="preserve">Extension </w:t>
      </w:r>
      <w:r w:rsidR="0095145C">
        <w:rPr>
          <w:rFonts w:ascii="Times New Roman" w:hAnsi="Times New Roman"/>
          <w:sz w:val="24"/>
          <w:szCs w:val="24"/>
        </w:rPr>
        <w:t xml:space="preserve">to assess program </w:t>
      </w:r>
      <w:r w:rsidR="0095145C" w:rsidRPr="00A90846">
        <w:rPr>
          <w:rFonts w:ascii="Times New Roman" w:hAnsi="Times New Roman"/>
          <w:sz w:val="24"/>
          <w:szCs w:val="24"/>
        </w:rPr>
        <w:t>(</w:t>
      </w:r>
      <w:r w:rsidR="001072C7">
        <w:rPr>
          <w:rFonts w:ascii="Times New Roman" w:hAnsi="Times New Roman"/>
          <w:sz w:val="24"/>
          <w:szCs w:val="24"/>
        </w:rPr>
        <w:t>[Authors]</w:t>
      </w:r>
      <w:r w:rsidR="0095145C" w:rsidRPr="00A90846">
        <w:rPr>
          <w:rFonts w:ascii="Times New Roman" w:hAnsi="Times New Roman"/>
          <w:sz w:val="24"/>
          <w:szCs w:val="24"/>
        </w:rPr>
        <w:t xml:space="preserve">, </w:t>
      </w:r>
      <w:r w:rsidR="00665DD1">
        <w:rPr>
          <w:rFonts w:ascii="Times New Roman" w:hAnsi="Times New Roman"/>
          <w:sz w:val="24"/>
          <w:szCs w:val="24"/>
        </w:rPr>
        <w:t>2010</w:t>
      </w:r>
      <w:r w:rsidR="0095145C" w:rsidRPr="00A90846">
        <w:rPr>
          <w:rFonts w:ascii="Times New Roman" w:hAnsi="Times New Roman"/>
          <w:sz w:val="24"/>
          <w:szCs w:val="24"/>
        </w:rPr>
        <w:t>)</w:t>
      </w:r>
      <w:r w:rsidR="00B33C05">
        <w:rPr>
          <w:rFonts w:ascii="Times New Roman" w:hAnsi="Times New Roman"/>
          <w:sz w:val="24"/>
          <w:szCs w:val="24"/>
        </w:rPr>
        <w:t xml:space="preserve">. The purpose of this study was to determine trend affecting program quality in </w:t>
      </w:r>
      <w:r w:rsidR="00F34577">
        <w:rPr>
          <w:rFonts w:ascii="Times New Roman" w:hAnsi="Times New Roman"/>
          <w:sz w:val="24"/>
          <w:szCs w:val="24"/>
        </w:rPr>
        <w:t>[State]</w:t>
      </w:r>
      <w:r w:rsidR="00B33C05">
        <w:rPr>
          <w:rFonts w:ascii="Times New Roman" w:hAnsi="Times New Roman"/>
          <w:sz w:val="24"/>
          <w:szCs w:val="24"/>
        </w:rPr>
        <w:t xml:space="preserve"> Extension. </w:t>
      </w:r>
    </w:p>
    <w:p w:rsidR="0095145C" w:rsidRPr="00A90846" w:rsidRDefault="00B7126D" w:rsidP="00243BE0">
      <w:pPr>
        <w:spacing w:after="0" w:line="240" w:lineRule="auto"/>
        <w:jc w:val="center"/>
        <w:rPr>
          <w:rFonts w:ascii="Times New Roman" w:hAnsi="Times New Roman"/>
          <w:b/>
          <w:sz w:val="24"/>
          <w:szCs w:val="24"/>
        </w:rPr>
      </w:pPr>
      <w:r>
        <w:rPr>
          <w:rFonts w:ascii="Times New Roman" w:hAnsi="Times New Roman"/>
          <w:b/>
          <w:sz w:val="24"/>
          <w:szCs w:val="24"/>
        </w:rPr>
        <w:t>Theor</w:t>
      </w:r>
      <w:r w:rsidR="00F34577">
        <w:rPr>
          <w:rFonts w:ascii="Times New Roman" w:hAnsi="Times New Roman"/>
          <w:b/>
          <w:sz w:val="24"/>
          <w:szCs w:val="24"/>
        </w:rPr>
        <w:t>et</w:t>
      </w:r>
      <w:r>
        <w:rPr>
          <w:rFonts w:ascii="Times New Roman" w:hAnsi="Times New Roman"/>
          <w:b/>
          <w:sz w:val="24"/>
          <w:szCs w:val="24"/>
        </w:rPr>
        <w:t>ical/</w:t>
      </w:r>
      <w:r w:rsidR="0095145C" w:rsidRPr="00A90846">
        <w:rPr>
          <w:rFonts w:ascii="Times New Roman" w:hAnsi="Times New Roman"/>
          <w:b/>
          <w:sz w:val="24"/>
          <w:szCs w:val="24"/>
        </w:rPr>
        <w:t>Conceptual Framework</w:t>
      </w:r>
    </w:p>
    <w:p w:rsidR="0095145C" w:rsidRPr="00A90846" w:rsidRDefault="0095145C" w:rsidP="00686197">
      <w:pPr>
        <w:spacing w:after="0" w:line="240" w:lineRule="auto"/>
        <w:rPr>
          <w:rFonts w:ascii="Times New Roman" w:hAnsi="Times New Roman"/>
          <w:b/>
          <w:sz w:val="24"/>
          <w:szCs w:val="24"/>
        </w:rPr>
      </w:pPr>
      <w:r w:rsidRPr="00A90846">
        <w:rPr>
          <w:rFonts w:ascii="Times New Roman" w:hAnsi="Times New Roman"/>
          <w:b/>
          <w:sz w:val="24"/>
          <w:szCs w:val="24"/>
        </w:rPr>
        <w:tab/>
      </w:r>
      <w:r w:rsidRPr="00A90846">
        <w:rPr>
          <w:rFonts w:ascii="Times New Roman" w:hAnsi="Times New Roman"/>
          <w:sz w:val="24"/>
          <w:szCs w:val="24"/>
        </w:rPr>
        <w:t xml:space="preserve">The conceptual model created by </w:t>
      </w:r>
      <w:r w:rsidR="001072C7">
        <w:rPr>
          <w:rFonts w:ascii="Times New Roman" w:hAnsi="Times New Roman"/>
          <w:sz w:val="24"/>
          <w:szCs w:val="24"/>
        </w:rPr>
        <w:t>[Authors]</w:t>
      </w:r>
      <w:r w:rsidRPr="00A90846">
        <w:rPr>
          <w:rFonts w:ascii="Times New Roman" w:hAnsi="Times New Roman"/>
          <w:sz w:val="24"/>
          <w:szCs w:val="24"/>
        </w:rPr>
        <w:t xml:space="preserve"> (2009) was used</w:t>
      </w:r>
      <w:r w:rsidR="00B172DA">
        <w:rPr>
          <w:rFonts w:ascii="Times New Roman" w:hAnsi="Times New Roman"/>
          <w:sz w:val="24"/>
          <w:szCs w:val="24"/>
        </w:rPr>
        <w:t xml:space="preserve">.  </w:t>
      </w:r>
      <w:r w:rsidRPr="00A90846">
        <w:rPr>
          <w:rFonts w:ascii="Times New Roman" w:hAnsi="Times New Roman"/>
          <w:sz w:val="24"/>
          <w:szCs w:val="24"/>
        </w:rPr>
        <w:t xml:space="preserve">This model was compiled based on </w:t>
      </w:r>
      <w:r w:rsidR="00FB3009">
        <w:rPr>
          <w:rFonts w:ascii="Times New Roman" w:hAnsi="Times New Roman"/>
          <w:sz w:val="24"/>
          <w:szCs w:val="24"/>
        </w:rPr>
        <w:t>the theoretical works of</w:t>
      </w:r>
      <w:r w:rsidR="00E8240A">
        <w:rPr>
          <w:rFonts w:ascii="Times New Roman" w:hAnsi="Times New Roman"/>
          <w:sz w:val="24"/>
          <w:szCs w:val="24"/>
        </w:rPr>
        <w:t xml:space="preserve"> </w:t>
      </w:r>
      <w:r w:rsidRPr="00A90846">
        <w:rPr>
          <w:rFonts w:ascii="Times New Roman" w:hAnsi="Times New Roman"/>
          <w:sz w:val="24"/>
          <w:szCs w:val="24"/>
        </w:rPr>
        <w:t xml:space="preserve">Boyle (1981), English and Kaufman (1975), </w:t>
      </w:r>
      <w:proofErr w:type="spellStart"/>
      <w:r w:rsidRPr="00A90846">
        <w:rPr>
          <w:rFonts w:ascii="Times New Roman" w:hAnsi="Times New Roman"/>
          <w:sz w:val="24"/>
          <w:szCs w:val="24"/>
        </w:rPr>
        <w:t>Witkin</w:t>
      </w:r>
      <w:proofErr w:type="spellEnd"/>
      <w:r w:rsidRPr="00A90846">
        <w:rPr>
          <w:rFonts w:ascii="Times New Roman" w:hAnsi="Times New Roman"/>
          <w:sz w:val="24"/>
          <w:szCs w:val="24"/>
        </w:rPr>
        <w:t xml:space="preserve"> and </w:t>
      </w:r>
      <w:proofErr w:type="spellStart"/>
      <w:r w:rsidRPr="00A90846">
        <w:rPr>
          <w:rFonts w:ascii="Times New Roman" w:hAnsi="Times New Roman"/>
          <w:sz w:val="24"/>
          <w:szCs w:val="24"/>
        </w:rPr>
        <w:t>Altshuld</w:t>
      </w:r>
      <w:proofErr w:type="spellEnd"/>
      <w:r w:rsidRPr="00A90846">
        <w:rPr>
          <w:rFonts w:ascii="Times New Roman" w:hAnsi="Times New Roman"/>
          <w:sz w:val="24"/>
          <w:szCs w:val="24"/>
        </w:rPr>
        <w:t xml:space="preserve"> (1995), and Mclean (2006)</w:t>
      </w:r>
      <w:r w:rsidR="00B172DA">
        <w:rPr>
          <w:rFonts w:ascii="Times New Roman" w:hAnsi="Times New Roman"/>
          <w:sz w:val="24"/>
          <w:szCs w:val="24"/>
        </w:rPr>
        <w:t xml:space="preserve">.  </w:t>
      </w:r>
      <w:r w:rsidRPr="00A90846">
        <w:rPr>
          <w:rFonts w:ascii="Times New Roman" w:hAnsi="Times New Roman"/>
          <w:sz w:val="24"/>
          <w:szCs w:val="24"/>
        </w:rPr>
        <w:t xml:space="preserve">According to Boyle’s (1981) work based on </w:t>
      </w:r>
      <w:proofErr w:type="spellStart"/>
      <w:r w:rsidRPr="00A90846">
        <w:rPr>
          <w:rFonts w:ascii="Times New Roman" w:hAnsi="Times New Roman"/>
          <w:sz w:val="24"/>
          <w:szCs w:val="24"/>
        </w:rPr>
        <w:t>Lewin’s</w:t>
      </w:r>
      <w:proofErr w:type="spellEnd"/>
      <w:r w:rsidRPr="00A90846">
        <w:rPr>
          <w:rFonts w:ascii="Times New Roman" w:hAnsi="Times New Roman"/>
          <w:sz w:val="24"/>
          <w:szCs w:val="24"/>
        </w:rPr>
        <w:t xml:space="preserve"> field theory, organizations undergo changes that can cause disequilibrium</w:t>
      </w:r>
      <w:r w:rsidR="00B172DA">
        <w:rPr>
          <w:rFonts w:ascii="Times New Roman" w:hAnsi="Times New Roman"/>
          <w:sz w:val="24"/>
          <w:szCs w:val="24"/>
        </w:rPr>
        <w:t xml:space="preserve">.  </w:t>
      </w:r>
      <w:r w:rsidRPr="00A90846">
        <w:rPr>
          <w:rFonts w:ascii="Times New Roman" w:hAnsi="Times New Roman"/>
          <w:sz w:val="24"/>
          <w:szCs w:val="24"/>
        </w:rPr>
        <w:t xml:space="preserve">Because of the shift in equilibrium a gap can form creating needs in the organization (Boyle, 1981) Needs assessments are necessary in order to make decisions regarding organizational improvement and shorten the gap between how the organization is </w:t>
      </w:r>
      <w:r w:rsidR="00F10A14">
        <w:rPr>
          <w:rFonts w:ascii="Times New Roman" w:hAnsi="Times New Roman"/>
          <w:sz w:val="24"/>
          <w:szCs w:val="24"/>
        </w:rPr>
        <w:t>and</w:t>
      </w:r>
      <w:r w:rsidRPr="00A90846">
        <w:rPr>
          <w:rFonts w:ascii="Times New Roman" w:hAnsi="Times New Roman"/>
          <w:sz w:val="24"/>
          <w:szCs w:val="24"/>
        </w:rPr>
        <w:t xml:space="preserve"> how it should be (</w:t>
      </w:r>
      <w:proofErr w:type="spellStart"/>
      <w:r w:rsidRPr="00A90846">
        <w:rPr>
          <w:rFonts w:ascii="Times New Roman" w:hAnsi="Times New Roman"/>
          <w:sz w:val="24"/>
          <w:szCs w:val="24"/>
        </w:rPr>
        <w:t>Witkin</w:t>
      </w:r>
      <w:proofErr w:type="spellEnd"/>
      <w:r w:rsidRPr="00A90846">
        <w:rPr>
          <w:rFonts w:ascii="Times New Roman" w:hAnsi="Times New Roman"/>
          <w:sz w:val="24"/>
          <w:szCs w:val="24"/>
        </w:rPr>
        <w:t xml:space="preserve"> &amp; </w:t>
      </w:r>
      <w:proofErr w:type="spellStart"/>
      <w:r w:rsidRPr="00A90846">
        <w:rPr>
          <w:rFonts w:ascii="Times New Roman" w:hAnsi="Times New Roman"/>
          <w:sz w:val="24"/>
          <w:szCs w:val="24"/>
        </w:rPr>
        <w:t>Altschuld</w:t>
      </w:r>
      <w:proofErr w:type="spellEnd"/>
      <w:r w:rsidRPr="00A90846">
        <w:rPr>
          <w:rFonts w:ascii="Times New Roman" w:hAnsi="Times New Roman"/>
          <w:sz w:val="24"/>
          <w:szCs w:val="24"/>
        </w:rPr>
        <w:t>, 1995)</w:t>
      </w:r>
      <w:r w:rsidR="00B172DA">
        <w:rPr>
          <w:rFonts w:ascii="Times New Roman" w:hAnsi="Times New Roman"/>
          <w:sz w:val="24"/>
          <w:szCs w:val="24"/>
        </w:rPr>
        <w:t xml:space="preserve">.  </w:t>
      </w:r>
      <w:r w:rsidRPr="00A90846">
        <w:rPr>
          <w:rFonts w:ascii="Times New Roman" w:hAnsi="Times New Roman"/>
          <w:sz w:val="24"/>
          <w:szCs w:val="24"/>
        </w:rPr>
        <w:t>A needs assessment is a method used to determine what actions should be taken in order to be able to reduce the gap (English &amp; Kaufman, 1975)</w:t>
      </w:r>
      <w:r w:rsidR="00B172DA">
        <w:rPr>
          <w:rFonts w:ascii="Times New Roman" w:hAnsi="Times New Roman"/>
          <w:sz w:val="24"/>
          <w:szCs w:val="24"/>
        </w:rPr>
        <w:t xml:space="preserve">.  </w:t>
      </w:r>
      <w:r w:rsidRPr="00A90846">
        <w:rPr>
          <w:rFonts w:ascii="Times New Roman" w:hAnsi="Times New Roman"/>
          <w:sz w:val="24"/>
          <w:szCs w:val="24"/>
        </w:rPr>
        <w:t>McLean (2006) identified the possibility of both favorable and unfavorable responses to the needs assessment</w:t>
      </w:r>
      <w:r w:rsidR="00B172DA">
        <w:rPr>
          <w:rFonts w:ascii="Times New Roman" w:hAnsi="Times New Roman"/>
          <w:sz w:val="24"/>
          <w:szCs w:val="24"/>
        </w:rPr>
        <w:t xml:space="preserve">.  </w:t>
      </w:r>
      <w:r w:rsidRPr="00A90846">
        <w:rPr>
          <w:rFonts w:ascii="Times New Roman" w:hAnsi="Times New Roman"/>
          <w:sz w:val="24"/>
          <w:szCs w:val="24"/>
        </w:rPr>
        <w:t>Ideally needs assessment</w:t>
      </w:r>
      <w:r w:rsidR="007C1987">
        <w:rPr>
          <w:rFonts w:ascii="Times New Roman" w:hAnsi="Times New Roman"/>
          <w:sz w:val="24"/>
          <w:szCs w:val="24"/>
        </w:rPr>
        <w:t>s</w:t>
      </w:r>
      <w:r w:rsidRPr="00A90846">
        <w:rPr>
          <w:rFonts w:ascii="Times New Roman" w:hAnsi="Times New Roman"/>
          <w:sz w:val="24"/>
          <w:szCs w:val="24"/>
        </w:rPr>
        <w:t xml:space="preserve"> lead to a reduction in disequilibrium </w:t>
      </w:r>
      <w:r w:rsidR="00686197">
        <w:rPr>
          <w:rFonts w:ascii="Times New Roman" w:hAnsi="Times New Roman"/>
          <w:sz w:val="24"/>
          <w:szCs w:val="24"/>
        </w:rPr>
        <w:t>while improving the organization</w:t>
      </w:r>
      <w:r w:rsidR="00B172DA">
        <w:rPr>
          <w:rFonts w:ascii="Times New Roman" w:hAnsi="Times New Roman"/>
          <w:sz w:val="24"/>
          <w:szCs w:val="24"/>
        </w:rPr>
        <w:t xml:space="preserve">.  </w:t>
      </w:r>
    </w:p>
    <w:p w:rsidR="0095145C" w:rsidRPr="00A90846" w:rsidRDefault="0095145C" w:rsidP="00243BE0">
      <w:pPr>
        <w:spacing w:after="0" w:line="240" w:lineRule="auto"/>
        <w:jc w:val="center"/>
        <w:rPr>
          <w:rFonts w:ascii="Times New Roman" w:hAnsi="Times New Roman"/>
          <w:b/>
          <w:sz w:val="24"/>
          <w:szCs w:val="24"/>
        </w:rPr>
      </w:pPr>
      <w:r w:rsidRPr="00A90846">
        <w:rPr>
          <w:rFonts w:ascii="Times New Roman" w:hAnsi="Times New Roman"/>
          <w:b/>
          <w:sz w:val="24"/>
          <w:szCs w:val="24"/>
        </w:rPr>
        <w:t>Methodology</w:t>
      </w:r>
    </w:p>
    <w:p w:rsidR="0095145C" w:rsidRPr="00A90846" w:rsidRDefault="0095145C" w:rsidP="008B1149">
      <w:pPr>
        <w:spacing w:after="0" w:line="240" w:lineRule="auto"/>
        <w:rPr>
          <w:rFonts w:ascii="Times New Roman" w:hAnsi="Times New Roman"/>
          <w:sz w:val="24"/>
          <w:szCs w:val="24"/>
        </w:rPr>
      </w:pPr>
      <w:r w:rsidRPr="00A90846">
        <w:rPr>
          <w:rFonts w:ascii="Times New Roman" w:hAnsi="Times New Roman"/>
          <w:b/>
          <w:sz w:val="24"/>
          <w:szCs w:val="24"/>
        </w:rPr>
        <w:tab/>
      </w:r>
      <w:r w:rsidR="00500417" w:rsidRPr="00D82CD8">
        <w:rPr>
          <w:rFonts w:ascii="Times New Roman" w:hAnsi="Times New Roman"/>
          <w:sz w:val="24"/>
          <w:szCs w:val="24"/>
        </w:rPr>
        <w:t>The purpo</w:t>
      </w:r>
      <w:r w:rsidR="00500417">
        <w:rPr>
          <w:rFonts w:ascii="Times New Roman" w:hAnsi="Times New Roman"/>
          <w:sz w:val="24"/>
          <w:szCs w:val="24"/>
        </w:rPr>
        <w:t>se of this study was to develop an understanding of the</w:t>
      </w:r>
      <w:r w:rsidR="00500417" w:rsidRPr="00D82CD8">
        <w:rPr>
          <w:rFonts w:ascii="Times New Roman" w:hAnsi="Times New Roman"/>
          <w:sz w:val="24"/>
          <w:szCs w:val="24"/>
        </w:rPr>
        <w:t xml:space="preserve"> trends affecting the quality of county extension programs in </w:t>
      </w:r>
      <w:r w:rsidR="00F34577">
        <w:rPr>
          <w:rFonts w:ascii="Times New Roman" w:hAnsi="Times New Roman"/>
          <w:sz w:val="24"/>
          <w:szCs w:val="24"/>
        </w:rPr>
        <w:t>[State]</w:t>
      </w:r>
      <w:r w:rsidR="00500417" w:rsidRPr="00D82CD8">
        <w:rPr>
          <w:rFonts w:ascii="Times New Roman" w:hAnsi="Times New Roman"/>
          <w:sz w:val="24"/>
          <w:szCs w:val="24"/>
        </w:rPr>
        <w:t>.  S</w:t>
      </w:r>
      <w:r w:rsidR="00500417">
        <w:rPr>
          <w:rFonts w:ascii="Times New Roman" w:hAnsi="Times New Roman"/>
          <w:sz w:val="24"/>
          <w:szCs w:val="24"/>
        </w:rPr>
        <w:t xml:space="preserve">pecifically, this study compared the challenges and threats identified during the county program review process to determine where similarities existed over time.  </w:t>
      </w:r>
      <w:r w:rsidRPr="00A90846">
        <w:rPr>
          <w:rFonts w:ascii="Times New Roman" w:hAnsi="Times New Roman"/>
          <w:sz w:val="24"/>
          <w:szCs w:val="24"/>
        </w:rPr>
        <w:t>A longitudinal analysis was done using qualitative research methods</w:t>
      </w:r>
      <w:r w:rsidR="00B172DA">
        <w:rPr>
          <w:rFonts w:ascii="Times New Roman" w:hAnsi="Times New Roman"/>
          <w:sz w:val="24"/>
          <w:szCs w:val="24"/>
        </w:rPr>
        <w:t xml:space="preserve">.  </w:t>
      </w:r>
      <w:r w:rsidRPr="00A90846">
        <w:rPr>
          <w:rFonts w:ascii="Times New Roman" w:hAnsi="Times New Roman"/>
          <w:sz w:val="24"/>
          <w:szCs w:val="24"/>
        </w:rPr>
        <w:t xml:space="preserve">Data </w:t>
      </w:r>
      <w:r w:rsidR="00500417">
        <w:rPr>
          <w:rFonts w:ascii="Times New Roman" w:hAnsi="Times New Roman"/>
          <w:sz w:val="24"/>
          <w:szCs w:val="24"/>
        </w:rPr>
        <w:t>were</w:t>
      </w:r>
      <w:r w:rsidRPr="00A90846">
        <w:rPr>
          <w:rFonts w:ascii="Times New Roman" w:hAnsi="Times New Roman"/>
          <w:sz w:val="24"/>
          <w:szCs w:val="24"/>
        </w:rPr>
        <w:t xml:space="preserve"> obtained from the final reports of the county program</w:t>
      </w:r>
      <w:r w:rsidR="00500417">
        <w:rPr>
          <w:rFonts w:ascii="Times New Roman" w:hAnsi="Times New Roman"/>
          <w:sz w:val="24"/>
          <w:szCs w:val="24"/>
        </w:rPr>
        <w:t xml:space="preserve"> reviews (</w:t>
      </w:r>
      <w:r w:rsidR="00500417">
        <w:rPr>
          <w:rFonts w:ascii="Times New Roman" w:hAnsi="Times New Roman"/>
          <w:i/>
          <w:sz w:val="24"/>
          <w:szCs w:val="24"/>
        </w:rPr>
        <w:t xml:space="preserve">N </w:t>
      </w:r>
      <w:r w:rsidR="00500417">
        <w:rPr>
          <w:rFonts w:ascii="Times New Roman" w:hAnsi="Times New Roman"/>
          <w:sz w:val="24"/>
          <w:szCs w:val="24"/>
        </w:rPr>
        <w:t>= 18) conducted in 2008 (</w:t>
      </w:r>
      <w:r w:rsidR="00500417">
        <w:rPr>
          <w:rFonts w:ascii="Times New Roman" w:hAnsi="Times New Roman"/>
          <w:i/>
          <w:sz w:val="24"/>
          <w:szCs w:val="24"/>
        </w:rPr>
        <w:t xml:space="preserve">n </w:t>
      </w:r>
      <w:r w:rsidR="00500417">
        <w:rPr>
          <w:rFonts w:ascii="Times New Roman" w:hAnsi="Times New Roman"/>
          <w:sz w:val="24"/>
          <w:szCs w:val="24"/>
        </w:rPr>
        <w:t>= 8), 2009 (</w:t>
      </w:r>
      <w:r w:rsidR="00500417">
        <w:rPr>
          <w:rFonts w:ascii="Times New Roman" w:hAnsi="Times New Roman"/>
          <w:i/>
          <w:sz w:val="24"/>
          <w:szCs w:val="24"/>
        </w:rPr>
        <w:t xml:space="preserve">n </w:t>
      </w:r>
      <w:r w:rsidR="00500417">
        <w:rPr>
          <w:rFonts w:ascii="Times New Roman" w:hAnsi="Times New Roman"/>
          <w:sz w:val="24"/>
          <w:szCs w:val="24"/>
        </w:rPr>
        <w:t>= 5), and 2010 (</w:t>
      </w:r>
      <w:r w:rsidR="00500417">
        <w:rPr>
          <w:rFonts w:ascii="Times New Roman" w:hAnsi="Times New Roman"/>
          <w:i/>
          <w:sz w:val="24"/>
          <w:szCs w:val="24"/>
        </w:rPr>
        <w:t xml:space="preserve">n </w:t>
      </w:r>
      <w:r w:rsidR="00500417">
        <w:rPr>
          <w:rFonts w:ascii="Times New Roman" w:hAnsi="Times New Roman"/>
          <w:sz w:val="24"/>
          <w:szCs w:val="24"/>
        </w:rPr>
        <w:t>= 5)</w:t>
      </w:r>
      <w:r w:rsidR="00500417" w:rsidRPr="00A90846">
        <w:rPr>
          <w:rFonts w:ascii="Times New Roman" w:hAnsi="Times New Roman"/>
          <w:sz w:val="24"/>
          <w:szCs w:val="24"/>
        </w:rPr>
        <w:t>.</w:t>
      </w:r>
      <w:r w:rsidR="00500417">
        <w:rPr>
          <w:rFonts w:ascii="Times New Roman" w:hAnsi="Times New Roman"/>
          <w:sz w:val="24"/>
          <w:szCs w:val="24"/>
        </w:rPr>
        <w:t xml:space="preserve">  These years were selected as the time frame because a new program review process was officially established in 2008, after a pilot run in 2007.  The counties reviewed included some of the state’s largest urban counties and smallest rural counties; each district had at least one county reviewed in each of the years selected.  </w:t>
      </w:r>
    </w:p>
    <w:p w:rsidR="0095145C" w:rsidRPr="00A90846" w:rsidRDefault="0095145C" w:rsidP="00B4342A">
      <w:pPr>
        <w:spacing w:after="0" w:line="240" w:lineRule="auto"/>
        <w:ind w:firstLine="720"/>
        <w:rPr>
          <w:rFonts w:ascii="Times New Roman" w:hAnsi="Times New Roman"/>
          <w:b/>
          <w:sz w:val="24"/>
          <w:szCs w:val="24"/>
        </w:rPr>
      </w:pPr>
      <w:r w:rsidRPr="00A90846">
        <w:rPr>
          <w:rFonts w:ascii="Times New Roman" w:hAnsi="Times New Roman"/>
          <w:sz w:val="24"/>
          <w:szCs w:val="24"/>
        </w:rPr>
        <w:t xml:space="preserve">The final reports were analyzed using the constant comparative method to determine emergent themes (Lincoln &amp; </w:t>
      </w:r>
      <w:proofErr w:type="spellStart"/>
      <w:r w:rsidRPr="00A90846">
        <w:rPr>
          <w:rFonts w:ascii="Times New Roman" w:hAnsi="Times New Roman"/>
          <w:sz w:val="24"/>
          <w:szCs w:val="24"/>
        </w:rPr>
        <w:t>Guba</w:t>
      </w:r>
      <w:proofErr w:type="spellEnd"/>
      <w:r w:rsidRPr="00A90846">
        <w:rPr>
          <w:rFonts w:ascii="Times New Roman" w:hAnsi="Times New Roman"/>
          <w:sz w:val="24"/>
          <w:szCs w:val="24"/>
        </w:rPr>
        <w:t>, 1985)</w:t>
      </w:r>
      <w:r w:rsidR="00B172DA">
        <w:rPr>
          <w:rFonts w:ascii="Times New Roman" w:hAnsi="Times New Roman"/>
          <w:sz w:val="24"/>
          <w:szCs w:val="24"/>
        </w:rPr>
        <w:t xml:space="preserve">. </w:t>
      </w:r>
      <w:r w:rsidR="00073B90">
        <w:rPr>
          <w:rFonts w:ascii="Times New Roman" w:hAnsi="Times New Roman"/>
          <w:sz w:val="24"/>
          <w:szCs w:val="24"/>
        </w:rPr>
        <w:t>The final reports outline the strengths, challenges, opportunities, and threats that an external review team perceives to affect the quality of program delivery in a county</w:t>
      </w:r>
      <w:r w:rsidR="00073B90" w:rsidRPr="00A90846">
        <w:rPr>
          <w:rFonts w:ascii="Times New Roman" w:hAnsi="Times New Roman"/>
          <w:sz w:val="24"/>
          <w:szCs w:val="24"/>
        </w:rPr>
        <w:t xml:space="preserve"> (</w:t>
      </w:r>
      <w:r w:rsidR="001072C7">
        <w:rPr>
          <w:rFonts w:ascii="Times New Roman" w:hAnsi="Times New Roman"/>
          <w:sz w:val="24"/>
          <w:szCs w:val="24"/>
        </w:rPr>
        <w:t>[Authors]</w:t>
      </w:r>
      <w:r w:rsidR="00073B90" w:rsidRPr="00A90846">
        <w:rPr>
          <w:rFonts w:ascii="Times New Roman" w:hAnsi="Times New Roman"/>
          <w:sz w:val="24"/>
          <w:szCs w:val="24"/>
        </w:rPr>
        <w:t>, 2009).</w:t>
      </w:r>
      <w:r w:rsidR="00073B90">
        <w:rPr>
          <w:rFonts w:ascii="Times New Roman" w:hAnsi="Times New Roman"/>
          <w:sz w:val="24"/>
          <w:szCs w:val="24"/>
        </w:rPr>
        <w:t xml:space="preserve"> </w:t>
      </w:r>
      <w:r w:rsidR="00B172DA">
        <w:rPr>
          <w:rFonts w:ascii="Times New Roman" w:hAnsi="Times New Roman"/>
          <w:sz w:val="24"/>
          <w:szCs w:val="24"/>
        </w:rPr>
        <w:t xml:space="preserve"> </w:t>
      </w:r>
      <w:r w:rsidRPr="00A90846">
        <w:rPr>
          <w:rFonts w:ascii="Times New Roman" w:hAnsi="Times New Roman"/>
          <w:sz w:val="24"/>
          <w:szCs w:val="24"/>
        </w:rPr>
        <w:t xml:space="preserve">Of the four sections, challenges and threats were analyzed </w:t>
      </w:r>
      <w:r>
        <w:rPr>
          <w:rFonts w:ascii="Times New Roman" w:hAnsi="Times New Roman"/>
          <w:sz w:val="24"/>
          <w:szCs w:val="24"/>
        </w:rPr>
        <w:t>for</w:t>
      </w:r>
      <w:r w:rsidRPr="00A90846">
        <w:rPr>
          <w:rFonts w:ascii="Times New Roman" w:hAnsi="Times New Roman"/>
          <w:sz w:val="24"/>
          <w:szCs w:val="24"/>
        </w:rPr>
        <w:t xml:space="preserve"> this study</w:t>
      </w:r>
      <w:r w:rsidR="00B172DA">
        <w:rPr>
          <w:rFonts w:ascii="Times New Roman" w:hAnsi="Times New Roman"/>
          <w:sz w:val="24"/>
          <w:szCs w:val="24"/>
        </w:rPr>
        <w:t xml:space="preserve">.  </w:t>
      </w:r>
      <w:r w:rsidR="00073B90">
        <w:rPr>
          <w:rFonts w:ascii="Times New Roman" w:hAnsi="Times New Roman"/>
          <w:sz w:val="24"/>
          <w:szCs w:val="24"/>
        </w:rPr>
        <w:t>Challenges a</w:t>
      </w:r>
      <w:r w:rsidRPr="00A90846">
        <w:rPr>
          <w:rFonts w:ascii="Times New Roman" w:hAnsi="Times New Roman"/>
          <w:sz w:val="24"/>
          <w:szCs w:val="24"/>
        </w:rPr>
        <w:t xml:space="preserve">re internal weaknesses whereas threats </w:t>
      </w:r>
      <w:r w:rsidR="00073B90">
        <w:rPr>
          <w:rFonts w:ascii="Times New Roman" w:hAnsi="Times New Roman"/>
          <w:sz w:val="24"/>
          <w:szCs w:val="24"/>
        </w:rPr>
        <w:t>a</w:t>
      </w:r>
      <w:r w:rsidRPr="00A90846">
        <w:rPr>
          <w:rFonts w:ascii="Times New Roman" w:hAnsi="Times New Roman"/>
          <w:sz w:val="24"/>
          <w:szCs w:val="24"/>
        </w:rPr>
        <w:t xml:space="preserve">re external </w:t>
      </w:r>
      <w:r w:rsidR="00073B90">
        <w:rPr>
          <w:rFonts w:ascii="Times New Roman" w:hAnsi="Times New Roman"/>
          <w:sz w:val="24"/>
          <w:szCs w:val="24"/>
        </w:rPr>
        <w:t>issues</w:t>
      </w:r>
      <w:r w:rsidR="00B4342A" w:rsidRPr="00B4342A">
        <w:rPr>
          <w:rFonts w:ascii="Times New Roman" w:hAnsi="Times New Roman"/>
          <w:sz w:val="24"/>
          <w:szCs w:val="24"/>
        </w:rPr>
        <w:t xml:space="preserve"> </w:t>
      </w:r>
      <w:r w:rsidR="00B4342A">
        <w:rPr>
          <w:rFonts w:ascii="Times New Roman" w:hAnsi="Times New Roman"/>
          <w:sz w:val="24"/>
          <w:szCs w:val="24"/>
        </w:rPr>
        <w:t>that have the potential to negatively affect the quality of extension programming</w:t>
      </w:r>
      <w:r w:rsidR="00B4342A" w:rsidRPr="00A90846">
        <w:rPr>
          <w:rFonts w:ascii="Times New Roman" w:hAnsi="Times New Roman"/>
          <w:sz w:val="24"/>
          <w:szCs w:val="24"/>
        </w:rPr>
        <w:t xml:space="preserve"> (</w:t>
      </w:r>
      <w:r w:rsidR="001072C7">
        <w:rPr>
          <w:rFonts w:ascii="Times New Roman" w:hAnsi="Times New Roman"/>
          <w:sz w:val="24"/>
          <w:szCs w:val="24"/>
        </w:rPr>
        <w:t>[Authors]</w:t>
      </w:r>
      <w:r w:rsidR="00B4342A" w:rsidRPr="00A90846">
        <w:rPr>
          <w:rFonts w:ascii="Times New Roman" w:hAnsi="Times New Roman"/>
          <w:sz w:val="24"/>
          <w:szCs w:val="24"/>
        </w:rPr>
        <w:t xml:space="preserve">, 2009).   </w:t>
      </w:r>
      <w:r w:rsidR="00B4342A">
        <w:rPr>
          <w:rFonts w:ascii="Times New Roman" w:hAnsi="Times New Roman"/>
          <w:sz w:val="24"/>
          <w:szCs w:val="24"/>
        </w:rPr>
        <w:t xml:space="preserve">Trustworthiness was established using triangulation and member checks (Lincoln &amp; </w:t>
      </w:r>
      <w:proofErr w:type="spellStart"/>
      <w:r w:rsidR="00B4342A">
        <w:rPr>
          <w:rFonts w:ascii="Times New Roman" w:hAnsi="Times New Roman"/>
          <w:sz w:val="24"/>
          <w:szCs w:val="24"/>
        </w:rPr>
        <w:t>Guba</w:t>
      </w:r>
      <w:proofErr w:type="spellEnd"/>
      <w:r w:rsidR="00B4342A">
        <w:rPr>
          <w:rFonts w:ascii="Times New Roman" w:hAnsi="Times New Roman"/>
          <w:sz w:val="24"/>
          <w:szCs w:val="24"/>
        </w:rPr>
        <w:t>, 1985).</w:t>
      </w:r>
    </w:p>
    <w:p w:rsidR="0095145C" w:rsidRPr="00A90846" w:rsidRDefault="0095145C" w:rsidP="00243BE0">
      <w:pPr>
        <w:spacing w:after="0" w:line="240" w:lineRule="auto"/>
        <w:jc w:val="center"/>
        <w:rPr>
          <w:rFonts w:ascii="Times New Roman" w:hAnsi="Times New Roman"/>
          <w:b/>
          <w:sz w:val="24"/>
          <w:szCs w:val="24"/>
        </w:rPr>
      </w:pPr>
      <w:r w:rsidRPr="00A90846">
        <w:rPr>
          <w:rFonts w:ascii="Times New Roman" w:hAnsi="Times New Roman"/>
          <w:b/>
          <w:sz w:val="24"/>
          <w:szCs w:val="24"/>
        </w:rPr>
        <w:t>Results/Findings</w:t>
      </w:r>
    </w:p>
    <w:p w:rsidR="0095145C" w:rsidRPr="00A90846" w:rsidRDefault="00A96F75" w:rsidP="00BC5625">
      <w:pPr>
        <w:spacing w:after="0" w:line="240" w:lineRule="auto"/>
        <w:rPr>
          <w:rFonts w:ascii="Times New Roman" w:hAnsi="Times New Roman"/>
          <w:sz w:val="24"/>
          <w:szCs w:val="24"/>
        </w:rPr>
      </w:pPr>
      <w:r>
        <w:rPr>
          <w:rFonts w:ascii="Times New Roman" w:hAnsi="Times New Roman"/>
          <w:sz w:val="24"/>
          <w:szCs w:val="24"/>
        </w:rPr>
        <w:tab/>
        <w:t>Overall there were eleven challenges found</w:t>
      </w:r>
      <w:r w:rsidR="00067F69">
        <w:rPr>
          <w:rFonts w:ascii="Times New Roman" w:hAnsi="Times New Roman"/>
          <w:sz w:val="24"/>
          <w:szCs w:val="24"/>
        </w:rPr>
        <w:t xml:space="preserve"> throughout the time frame</w:t>
      </w:r>
      <w:r>
        <w:rPr>
          <w:rFonts w:ascii="Times New Roman" w:hAnsi="Times New Roman"/>
          <w:sz w:val="24"/>
          <w:szCs w:val="24"/>
        </w:rPr>
        <w:t xml:space="preserve">. There were seven threats identified. </w:t>
      </w:r>
      <w:r w:rsidR="0095145C" w:rsidRPr="00A90846">
        <w:rPr>
          <w:rFonts w:ascii="Times New Roman" w:hAnsi="Times New Roman"/>
          <w:sz w:val="24"/>
          <w:szCs w:val="24"/>
        </w:rPr>
        <w:t xml:space="preserve">Two challenges </w:t>
      </w:r>
      <w:r w:rsidR="001B3D5D">
        <w:rPr>
          <w:rFonts w:ascii="Times New Roman" w:hAnsi="Times New Roman"/>
          <w:sz w:val="24"/>
          <w:szCs w:val="24"/>
        </w:rPr>
        <w:t xml:space="preserve">of </w:t>
      </w:r>
      <w:r w:rsidR="001B3D5D" w:rsidRPr="00A90846">
        <w:rPr>
          <w:rFonts w:ascii="Times New Roman" w:hAnsi="Times New Roman"/>
          <w:i/>
          <w:sz w:val="24"/>
          <w:szCs w:val="24"/>
        </w:rPr>
        <w:t xml:space="preserve">marketing deficits </w:t>
      </w:r>
      <w:r w:rsidR="001B3D5D" w:rsidRPr="00A90846">
        <w:rPr>
          <w:rFonts w:ascii="Times New Roman" w:hAnsi="Times New Roman"/>
          <w:sz w:val="24"/>
          <w:szCs w:val="24"/>
        </w:rPr>
        <w:t xml:space="preserve">and </w:t>
      </w:r>
      <w:r w:rsidR="001B3D5D" w:rsidRPr="00A90846">
        <w:rPr>
          <w:rFonts w:ascii="Times New Roman" w:hAnsi="Times New Roman"/>
          <w:i/>
          <w:sz w:val="24"/>
          <w:szCs w:val="24"/>
        </w:rPr>
        <w:t xml:space="preserve">technology barriers </w:t>
      </w:r>
      <w:r w:rsidR="0095145C" w:rsidRPr="00A90846">
        <w:rPr>
          <w:rFonts w:ascii="Times New Roman" w:hAnsi="Times New Roman"/>
          <w:sz w:val="24"/>
          <w:szCs w:val="24"/>
        </w:rPr>
        <w:t>were consistent throughout the three years</w:t>
      </w:r>
      <w:r w:rsidR="00B172DA">
        <w:rPr>
          <w:rFonts w:ascii="Times New Roman" w:hAnsi="Times New Roman"/>
          <w:sz w:val="24"/>
          <w:szCs w:val="24"/>
        </w:rPr>
        <w:t>.</w:t>
      </w:r>
      <w:r w:rsidR="00930EE8">
        <w:rPr>
          <w:rFonts w:ascii="Times New Roman" w:hAnsi="Times New Roman"/>
          <w:sz w:val="24"/>
          <w:szCs w:val="24"/>
        </w:rPr>
        <w:t xml:space="preserve"> </w:t>
      </w:r>
      <w:r w:rsidR="00AA4457">
        <w:rPr>
          <w:rFonts w:ascii="Times New Roman" w:hAnsi="Times New Roman"/>
          <w:sz w:val="24"/>
          <w:szCs w:val="24"/>
        </w:rPr>
        <w:t xml:space="preserve">An </w:t>
      </w:r>
      <w:r w:rsidR="0031724C">
        <w:rPr>
          <w:rFonts w:ascii="Times New Roman" w:hAnsi="Times New Roman"/>
          <w:sz w:val="24"/>
          <w:szCs w:val="24"/>
        </w:rPr>
        <w:t>indicator of</w:t>
      </w:r>
      <w:r w:rsidR="00AA4457">
        <w:rPr>
          <w:rFonts w:ascii="Times New Roman" w:hAnsi="Times New Roman"/>
          <w:sz w:val="24"/>
          <w:szCs w:val="24"/>
        </w:rPr>
        <w:t xml:space="preserve"> </w:t>
      </w:r>
      <w:r w:rsidR="00F34577">
        <w:rPr>
          <w:rFonts w:ascii="Times New Roman" w:hAnsi="Times New Roman"/>
          <w:sz w:val="24"/>
          <w:szCs w:val="24"/>
        </w:rPr>
        <w:t xml:space="preserve">a </w:t>
      </w:r>
      <w:r w:rsidR="00AA4457" w:rsidRPr="00C305C4">
        <w:rPr>
          <w:rFonts w:ascii="Times New Roman" w:hAnsi="Times New Roman"/>
          <w:i/>
          <w:sz w:val="24"/>
          <w:szCs w:val="24"/>
        </w:rPr>
        <w:t>marketing deficit</w:t>
      </w:r>
      <w:r w:rsidR="00AA4457">
        <w:rPr>
          <w:rFonts w:ascii="Times New Roman" w:hAnsi="Times New Roman"/>
          <w:sz w:val="24"/>
          <w:szCs w:val="24"/>
        </w:rPr>
        <w:t xml:space="preserve"> wa</w:t>
      </w:r>
      <w:r w:rsidR="00AA4457" w:rsidRPr="00AA4457">
        <w:rPr>
          <w:rFonts w:ascii="Times New Roman" w:hAnsi="Times New Roman"/>
          <w:sz w:val="24"/>
          <w:szCs w:val="24"/>
        </w:rPr>
        <w:t>s “e</w:t>
      </w:r>
      <w:r w:rsidR="00E25BB0" w:rsidRPr="00AA4457">
        <w:rPr>
          <w:rFonts w:ascii="Times New Roman" w:hAnsi="Times New Roman"/>
          <w:sz w:val="24"/>
          <w:szCs w:val="24"/>
        </w:rPr>
        <w:t xml:space="preserve">ffective and increased marketing of the public value of Extension and increased partnerships should be undertaken as a </w:t>
      </w:r>
      <w:r w:rsidR="00E25BB0" w:rsidRPr="00AA4457">
        <w:rPr>
          <w:rFonts w:ascii="Times New Roman" w:hAnsi="Times New Roman"/>
          <w:sz w:val="24"/>
          <w:szCs w:val="24"/>
        </w:rPr>
        <w:lastRenderedPageBreak/>
        <w:t>goal in the short, intermediate and long-term strategic plan</w:t>
      </w:r>
      <w:r w:rsidR="00F34577">
        <w:rPr>
          <w:rFonts w:ascii="Times New Roman" w:hAnsi="Times New Roman"/>
          <w:sz w:val="24"/>
          <w:szCs w:val="24"/>
        </w:rPr>
        <w:t>.</w:t>
      </w:r>
      <w:r w:rsidR="00AA4457">
        <w:rPr>
          <w:rFonts w:ascii="Times New Roman" w:hAnsi="Times New Roman"/>
          <w:sz w:val="24"/>
          <w:szCs w:val="24"/>
        </w:rPr>
        <w:t>”</w:t>
      </w:r>
      <w:r w:rsidR="00F34577">
        <w:rPr>
          <w:rFonts w:ascii="Times New Roman" w:hAnsi="Times New Roman"/>
          <w:sz w:val="24"/>
          <w:szCs w:val="24"/>
        </w:rPr>
        <w:t xml:space="preserve"> </w:t>
      </w:r>
      <w:r w:rsidR="00AA4457">
        <w:rPr>
          <w:rFonts w:ascii="Times New Roman" w:hAnsi="Times New Roman"/>
          <w:sz w:val="24"/>
          <w:szCs w:val="24"/>
        </w:rPr>
        <w:t xml:space="preserve"> </w:t>
      </w:r>
      <w:r w:rsidR="00E814CF">
        <w:rPr>
          <w:rFonts w:ascii="Times New Roman" w:hAnsi="Times New Roman"/>
          <w:sz w:val="24"/>
          <w:szCs w:val="24"/>
        </w:rPr>
        <w:t>Technology barriers were i</w:t>
      </w:r>
      <w:r w:rsidR="00F34577">
        <w:rPr>
          <w:rFonts w:ascii="Times New Roman" w:hAnsi="Times New Roman"/>
          <w:sz w:val="24"/>
          <w:szCs w:val="24"/>
        </w:rPr>
        <w:t>dentified in statements such as</w:t>
      </w:r>
      <w:r w:rsidR="00E814CF">
        <w:rPr>
          <w:rFonts w:ascii="Times New Roman" w:hAnsi="Times New Roman"/>
          <w:sz w:val="24"/>
          <w:szCs w:val="24"/>
        </w:rPr>
        <w:t xml:space="preserve"> “</w:t>
      </w:r>
      <w:r w:rsidR="002228F6">
        <w:rPr>
          <w:rFonts w:ascii="Times New Roman" w:hAnsi="Times New Roman"/>
          <w:sz w:val="24"/>
          <w:szCs w:val="24"/>
        </w:rPr>
        <w:t>u</w:t>
      </w:r>
      <w:r w:rsidR="007378C3" w:rsidRPr="007378C3">
        <w:rPr>
          <w:rFonts w:ascii="Times New Roman" w:hAnsi="Times New Roman"/>
          <w:sz w:val="24"/>
          <w:szCs w:val="24"/>
        </w:rPr>
        <w:t>se of technology requires specialized skills creating a need for additional faculty training</w:t>
      </w:r>
      <w:r w:rsidR="002228F6">
        <w:rPr>
          <w:rFonts w:ascii="Times New Roman" w:hAnsi="Times New Roman"/>
          <w:sz w:val="24"/>
          <w:szCs w:val="24"/>
        </w:rPr>
        <w:t>.</w:t>
      </w:r>
      <w:r w:rsidR="00F34577">
        <w:rPr>
          <w:rFonts w:ascii="Times New Roman" w:hAnsi="Times New Roman"/>
          <w:sz w:val="24"/>
          <w:szCs w:val="24"/>
        </w:rPr>
        <w:t>”</w:t>
      </w:r>
      <w:r w:rsidR="002228F6">
        <w:rPr>
          <w:rFonts w:ascii="Times New Roman" w:hAnsi="Times New Roman"/>
          <w:sz w:val="24"/>
          <w:szCs w:val="24"/>
        </w:rPr>
        <w:t xml:space="preserve"> </w:t>
      </w:r>
      <w:r w:rsidR="00F34577">
        <w:rPr>
          <w:rFonts w:ascii="Times New Roman" w:hAnsi="Times New Roman"/>
          <w:sz w:val="24"/>
          <w:szCs w:val="24"/>
        </w:rPr>
        <w:t xml:space="preserve"> </w:t>
      </w:r>
      <w:r w:rsidR="0095145C" w:rsidRPr="00A90846">
        <w:rPr>
          <w:rFonts w:ascii="Times New Roman" w:hAnsi="Times New Roman"/>
          <w:sz w:val="24"/>
          <w:szCs w:val="24"/>
        </w:rPr>
        <w:t xml:space="preserve">The </w:t>
      </w:r>
      <w:r w:rsidR="0095145C" w:rsidRPr="00A90846">
        <w:rPr>
          <w:rFonts w:ascii="Times New Roman" w:hAnsi="Times New Roman"/>
          <w:i/>
          <w:sz w:val="24"/>
          <w:szCs w:val="24"/>
        </w:rPr>
        <w:t xml:space="preserve">loss of human capital </w:t>
      </w:r>
      <w:r w:rsidR="0095145C" w:rsidRPr="00A90846">
        <w:rPr>
          <w:rFonts w:ascii="Times New Roman" w:hAnsi="Times New Roman"/>
          <w:sz w:val="24"/>
          <w:szCs w:val="24"/>
        </w:rPr>
        <w:t>was found to be a challenge in both 2008 and 2009</w:t>
      </w:r>
      <w:r w:rsidR="00B172DA">
        <w:rPr>
          <w:rFonts w:ascii="Times New Roman" w:hAnsi="Times New Roman"/>
          <w:sz w:val="24"/>
          <w:szCs w:val="24"/>
        </w:rPr>
        <w:t xml:space="preserve">.  </w:t>
      </w:r>
      <w:r w:rsidR="0095145C" w:rsidRPr="00A90846">
        <w:rPr>
          <w:rFonts w:ascii="Times New Roman" w:hAnsi="Times New Roman"/>
          <w:sz w:val="24"/>
          <w:szCs w:val="24"/>
        </w:rPr>
        <w:t xml:space="preserve">In 2009 and 2010 the common challenges were </w:t>
      </w:r>
      <w:r w:rsidR="0095145C" w:rsidRPr="00A90846">
        <w:rPr>
          <w:rFonts w:ascii="Times New Roman" w:hAnsi="Times New Roman"/>
          <w:i/>
          <w:sz w:val="24"/>
          <w:szCs w:val="24"/>
        </w:rPr>
        <w:t>programming for underrepresented audiences</w:t>
      </w:r>
      <w:r w:rsidR="0095145C" w:rsidRPr="00A90846">
        <w:rPr>
          <w:rFonts w:ascii="Times New Roman" w:hAnsi="Times New Roman"/>
          <w:sz w:val="24"/>
          <w:szCs w:val="24"/>
        </w:rPr>
        <w:t xml:space="preserve"> and the </w:t>
      </w:r>
      <w:r w:rsidR="0095145C" w:rsidRPr="00A90846">
        <w:rPr>
          <w:rFonts w:ascii="Times New Roman" w:hAnsi="Times New Roman"/>
          <w:i/>
          <w:sz w:val="24"/>
          <w:szCs w:val="24"/>
        </w:rPr>
        <w:t>lack of an advisory council or representative advisory council</w:t>
      </w:r>
      <w:r w:rsidR="00B172DA">
        <w:rPr>
          <w:rFonts w:ascii="Times New Roman" w:hAnsi="Times New Roman"/>
          <w:sz w:val="24"/>
          <w:szCs w:val="24"/>
        </w:rPr>
        <w:t xml:space="preserve">.  </w:t>
      </w:r>
    </w:p>
    <w:p w:rsidR="0095145C" w:rsidRPr="00A90846" w:rsidRDefault="0095145C" w:rsidP="00DC1AC8">
      <w:pPr>
        <w:spacing w:after="0" w:line="240" w:lineRule="auto"/>
        <w:ind w:firstLine="720"/>
      </w:pPr>
      <w:r w:rsidRPr="00A90846">
        <w:rPr>
          <w:rFonts w:ascii="Times New Roman" w:hAnsi="Times New Roman"/>
          <w:sz w:val="24"/>
          <w:szCs w:val="24"/>
        </w:rPr>
        <w:t xml:space="preserve">The three threats that were found consistently across the three years analyzed were the following: </w:t>
      </w:r>
      <w:r w:rsidRPr="00A90846">
        <w:rPr>
          <w:rFonts w:ascii="Times New Roman" w:hAnsi="Times New Roman"/>
          <w:i/>
          <w:sz w:val="24"/>
          <w:szCs w:val="24"/>
        </w:rPr>
        <w:t>economy</w:t>
      </w:r>
      <w:r w:rsidRPr="00A90846">
        <w:rPr>
          <w:rFonts w:ascii="Times New Roman" w:hAnsi="Times New Roman"/>
          <w:sz w:val="24"/>
          <w:szCs w:val="24"/>
        </w:rPr>
        <w:t xml:space="preserve">, </w:t>
      </w:r>
      <w:r w:rsidRPr="00A90846">
        <w:rPr>
          <w:rFonts w:ascii="Times New Roman" w:hAnsi="Times New Roman"/>
          <w:i/>
          <w:sz w:val="24"/>
          <w:szCs w:val="24"/>
        </w:rPr>
        <w:t>changing demographics</w:t>
      </w:r>
      <w:r w:rsidRPr="00A90846">
        <w:rPr>
          <w:rFonts w:ascii="Times New Roman" w:hAnsi="Times New Roman"/>
          <w:sz w:val="24"/>
          <w:szCs w:val="24"/>
        </w:rPr>
        <w:t xml:space="preserve">, and </w:t>
      </w:r>
      <w:r w:rsidRPr="00A90846">
        <w:rPr>
          <w:rFonts w:ascii="Times New Roman" w:hAnsi="Times New Roman"/>
          <w:i/>
          <w:sz w:val="24"/>
          <w:szCs w:val="24"/>
        </w:rPr>
        <w:t>insufficient facilities</w:t>
      </w:r>
      <w:r w:rsidR="00B172DA">
        <w:rPr>
          <w:rFonts w:ascii="Times New Roman" w:hAnsi="Times New Roman"/>
          <w:sz w:val="24"/>
          <w:szCs w:val="24"/>
        </w:rPr>
        <w:t>.</w:t>
      </w:r>
      <w:r w:rsidR="00DA5692">
        <w:rPr>
          <w:rFonts w:ascii="Times New Roman" w:hAnsi="Times New Roman"/>
          <w:sz w:val="24"/>
          <w:szCs w:val="24"/>
        </w:rPr>
        <w:t xml:space="preserve"> The </w:t>
      </w:r>
      <w:r w:rsidR="001610F8">
        <w:rPr>
          <w:rFonts w:ascii="Times New Roman" w:hAnsi="Times New Roman"/>
          <w:sz w:val="24"/>
          <w:szCs w:val="24"/>
        </w:rPr>
        <w:t xml:space="preserve">following statement highlights an indicator of the threat of </w:t>
      </w:r>
      <w:r w:rsidR="001610F8">
        <w:rPr>
          <w:rFonts w:ascii="Times New Roman" w:hAnsi="Times New Roman"/>
          <w:i/>
          <w:sz w:val="24"/>
          <w:szCs w:val="24"/>
        </w:rPr>
        <w:t>economy</w:t>
      </w:r>
      <w:r w:rsidR="001610F8" w:rsidRPr="001610F8">
        <w:rPr>
          <w:rFonts w:ascii="Times New Roman" w:hAnsi="Times New Roman"/>
          <w:sz w:val="24"/>
          <w:szCs w:val="24"/>
        </w:rPr>
        <w:t>:</w:t>
      </w:r>
      <w:r w:rsidR="00475B00">
        <w:rPr>
          <w:rFonts w:ascii="Times New Roman" w:hAnsi="Times New Roman"/>
          <w:sz w:val="24"/>
          <w:szCs w:val="24"/>
        </w:rPr>
        <w:t xml:space="preserve"> </w:t>
      </w:r>
      <w:r w:rsidR="00F34577">
        <w:rPr>
          <w:rFonts w:ascii="Times New Roman" w:hAnsi="Times New Roman"/>
          <w:sz w:val="24"/>
          <w:szCs w:val="24"/>
        </w:rPr>
        <w:t>“</w:t>
      </w:r>
      <w:r w:rsidR="00B35CA9" w:rsidRPr="007821B7">
        <w:rPr>
          <w:rFonts w:ascii="Times New Roman" w:hAnsi="Times New Roman"/>
          <w:sz w:val="24"/>
          <w:szCs w:val="24"/>
        </w:rPr>
        <w:t>The overall economy of the state, region and the nation has a negative impact on the present and future delivery of E</w:t>
      </w:r>
      <w:r w:rsidR="00F34577">
        <w:rPr>
          <w:rFonts w:ascii="Times New Roman" w:hAnsi="Times New Roman"/>
          <w:sz w:val="24"/>
          <w:szCs w:val="24"/>
        </w:rPr>
        <w:t>xtension programs</w:t>
      </w:r>
      <w:r w:rsidR="00325348">
        <w:rPr>
          <w:rFonts w:ascii="Times New Roman" w:hAnsi="Times New Roman"/>
          <w:sz w:val="24"/>
          <w:szCs w:val="24"/>
        </w:rPr>
        <w:t>.</w:t>
      </w:r>
      <w:r w:rsidR="00F34577">
        <w:rPr>
          <w:rFonts w:ascii="Times New Roman" w:hAnsi="Times New Roman"/>
          <w:sz w:val="24"/>
          <w:szCs w:val="24"/>
        </w:rPr>
        <w:t>”</w:t>
      </w:r>
      <w:r w:rsidR="00DC1AC8">
        <w:rPr>
          <w:rFonts w:ascii="Times New Roman" w:hAnsi="Times New Roman"/>
          <w:sz w:val="24"/>
          <w:szCs w:val="24"/>
        </w:rPr>
        <w:t xml:space="preserve"> </w:t>
      </w:r>
      <w:r w:rsidR="009D73E1" w:rsidRPr="009D73E1">
        <w:rPr>
          <w:rFonts w:ascii="Times New Roman" w:hAnsi="Times New Roman"/>
          <w:i/>
          <w:sz w:val="24"/>
          <w:szCs w:val="24"/>
        </w:rPr>
        <w:t>Changing demographics</w:t>
      </w:r>
      <w:r w:rsidR="009D73E1">
        <w:rPr>
          <w:rFonts w:ascii="Times New Roman" w:hAnsi="Times New Roman"/>
          <w:sz w:val="24"/>
          <w:szCs w:val="24"/>
        </w:rPr>
        <w:t xml:space="preserve"> was </w:t>
      </w:r>
      <w:r w:rsidR="00243BE0">
        <w:rPr>
          <w:rFonts w:ascii="Times New Roman" w:hAnsi="Times New Roman"/>
          <w:sz w:val="24"/>
          <w:szCs w:val="24"/>
        </w:rPr>
        <w:t>elicited</w:t>
      </w:r>
      <w:r w:rsidR="009D73E1">
        <w:rPr>
          <w:rFonts w:ascii="Times New Roman" w:hAnsi="Times New Roman"/>
          <w:sz w:val="24"/>
          <w:szCs w:val="24"/>
        </w:rPr>
        <w:t xml:space="preserve"> from the program reviews in statements </w:t>
      </w:r>
      <w:r w:rsidR="00F435E5">
        <w:rPr>
          <w:rFonts w:ascii="Times New Roman" w:hAnsi="Times New Roman"/>
          <w:sz w:val="24"/>
          <w:szCs w:val="24"/>
        </w:rPr>
        <w:t>such as “</w:t>
      </w:r>
      <w:r w:rsidR="006538C1" w:rsidRPr="006538C1">
        <w:rPr>
          <w:rFonts w:ascii="Times New Roman" w:hAnsi="Times New Roman"/>
          <w:sz w:val="24"/>
          <w:szCs w:val="24"/>
        </w:rPr>
        <w:t>Programmatic changes may include a shift from agrarian toward more suburban residence</w:t>
      </w:r>
      <w:r w:rsidR="00F34577">
        <w:rPr>
          <w:rFonts w:ascii="Times New Roman" w:hAnsi="Times New Roman"/>
          <w:sz w:val="24"/>
          <w:szCs w:val="24"/>
        </w:rPr>
        <w:t>.</w:t>
      </w:r>
      <w:r w:rsidR="001A71C8">
        <w:rPr>
          <w:rFonts w:ascii="Times New Roman" w:hAnsi="Times New Roman"/>
          <w:sz w:val="24"/>
          <w:szCs w:val="24"/>
        </w:rPr>
        <w:t xml:space="preserve">” </w:t>
      </w:r>
      <w:r w:rsidR="00F34577">
        <w:rPr>
          <w:rFonts w:ascii="Times New Roman" w:hAnsi="Times New Roman"/>
          <w:sz w:val="24"/>
          <w:szCs w:val="24"/>
        </w:rPr>
        <w:t xml:space="preserve"> </w:t>
      </w:r>
      <w:r w:rsidR="001A71C8">
        <w:rPr>
          <w:rFonts w:ascii="Times New Roman" w:hAnsi="Times New Roman"/>
          <w:sz w:val="24"/>
          <w:szCs w:val="24"/>
        </w:rPr>
        <w:t xml:space="preserve"> </w:t>
      </w:r>
      <w:r w:rsidR="00B172DA" w:rsidRPr="007821B7">
        <w:rPr>
          <w:rFonts w:ascii="Times New Roman" w:hAnsi="Times New Roman"/>
          <w:sz w:val="24"/>
          <w:szCs w:val="24"/>
        </w:rPr>
        <w:t xml:space="preserve"> </w:t>
      </w:r>
      <w:r w:rsidRPr="007821B7">
        <w:rPr>
          <w:rFonts w:ascii="Times New Roman" w:hAnsi="Times New Roman"/>
          <w:i/>
          <w:sz w:val="24"/>
          <w:szCs w:val="24"/>
        </w:rPr>
        <w:t>Lack of technology access</w:t>
      </w:r>
      <w:r w:rsidRPr="007821B7">
        <w:rPr>
          <w:rFonts w:ascii="Times New Roman" w:hAnsi="Times New Roman"/>
          <w:sz w:val="24"/>
          <w:szCs w:val="24"/>
        </w:rPr>
        <w:t xml:space="preserve"> was a threat found in 2009 and 2010</w:t>
      </w:r>
      <w:r w:rsidR="00B172DA" w:rsidRPr="007821B7">
        <w:rPr>
          <w:rFonts w:ascii="Times New Roman" w:hAnsi="Times New Roman"/>
          <w:sz w:val="24"/>
          <w:szCs w:val="24"/>
        </w:rPr>
        <w:t>.</w:t>
      </w:r>
      <w:r w:rsidR="00B172DA">
        <w:rPr>
          <w:rFonts w:ascii="Times New Roman" w:hAnsi="Times New Roman"/>
          <w:sz w:val="24"/>
          <w:szCs w:val="24"/>
        </w:rPr>
        <w:t xml:space="preserve">  </w:t>
      </w:r>
    </w:p>
    <w:p w:rsidR="0095145C" w:rsidRPr="00A90846" w:rsidRDefault="0095145C" w:rsidP="00243BE0">
      <w:pPr>
        <w:spacing w:after="0" w:line="240" w:lineRule="auto"/>
        <w:jc w:val="center"/>
        <w:rPr>
          <w:rFonts w:ascii="Times New Roman" w:hAnsi="Times New Roman"/>
          <w:b/>
          <w:sz w:val="24"/>
          <w:szCs w:val="24"/>
        </w:rPr>
      </w:pPr>
      <w:r w:rsidRPr="00A90846">
        <w:rPr>
          <w:rFonts w:ascii="Times New Roman" w:hAnsi="Times New Roman"/>
          <w:b/>
          <w:sz w:val="24"/>
          <w:szCs w:val="24"/>
        </w:rPr>
        <w:t>Conclusions</w:t>
      </w:r>
    </w:p>
    <w:p w:rsidR="0095145C" w:rsidRPr="00A90846" w:rsidRDefault="00B0416F" w:rsidP="008738B6">
      <w:pPr>
        <w:spacing w:after="0" w:line="240" w:lineRule="auto"/>
        <w:ind w:firstLine="720"/>
        <w:rPr>
          <w:rFonts w:ascii="Times New Roman" w:hAnsi="Times New Roman"/>
          <w:sz w:val="24"/>
          <w:szCs w:val="24"/>
        </w:rPr>
      </w:pPr>
      <w:r>
        <w:rPr>
          <w:rFonts w:ascii="Times New Roman" w:hAnsi="Times New Roman"/>
          <w:sz w:val="24"/>
          <w:szCs w:val="24"/>
        </w:rPr>
        <w:t>Improvement is necessary in the area of marketing</w:t>
      </w:r>
      <w:r w:rsidR="00B172DA">
        <w:rPr>
          <w:rFonts w:ascii="Times New Roman" w:hAnsi="Times New Roman"/>
          <w:sz w:val="24"/>
          <w:szCs w:val="24"/>
        </w:rPr>
        <w:t xml:space="preserve">.  </w:t>
      </w:r>
      <w:r w:rsidR="0095145C" w:rsidRPr="00A90846">
        <w:rPr>
          <w:rFonts w:ascii="Times New Roman" w:hAnsi="Times New Roman"/>
          <w:sz w:val="24"/>
          <w:szCs w:val="24"/>
        </w:rPr>
        <w:t>Due to the shifting role of Cooperative Extension and varying perspectives on Extension it is important for Cooperative Extension to have a marketing plan (</w:t>
      </w:r>
      <w:proofErr w:type="spellStart"/>
      <w:r w:rsidR="0095145C" w:rsidRPr="00A90846">
        <w:rPr>
          <w:rFonts w:ascii="Times New Roman" w:hAnsi="Times New Roman"/>
          <w:sz w:val="24"/>
          <w:szCs w:val="24"/>
        </w:rPr>
        <w:t>Varea</w:t>
      </w:r>
      <w:proofErr w:type="spellEnd"/>
      <w:r w:rsidR="0095145C" w:rsidRPr="00A90846">
        <w:rPr>
          <w:rFonts w:ascii="Times New Roman" w:hAnsi="Times New Roman"/>
          <w:sz w:val="24"/>
          <w:szCs w:val="24"/>
        </w:rPr>
        <w:t>-Hammond, 2004)</w:t>
      </w:r>
      <w:r w:rsidR="00B172DA">
        <w:rPr>
          <w:rFonts w:ascii="Times New Roman" w:hAnsi="Times New Roman"/>
          <w:sz w:val="24"/>
          <w:szCs w:val="24"/>
        </w:rPr>
        <w:t xml:space="preserve">.  </w:t>
      </w:r>
      <w:proofErr w:type="spellStart"/>
      <w:r w:rsidR="0095145C" w:rsidRPr="00A90846">
        <w:rPr>
          <w:rFonts w:ascii="Times New Roman" w:hAnsi="Times New Roman"/>
          <w:sz w:val="24"/>
          <w:szCs w:val="24"/>
        </w:rPr>
        <w:t>Varea</w:t>
      </w:r>
      <w:proofErr w:type="spellEnd"/>
      <w:r w:rsidR="0095145C" w:rsidRPr="00A90846">
        <w:rPr>
          <w:rFonts w:ascii="Times New Roman" w:hAnsi="Times New Roman"/>
          <w:sz w:val="24"/>
          <w:szCs w:val="24"/>
        </w:rPr>
        <w:t xml:space="preserve">-Hammond (2004) </w:t>
      </w:r>
      <w:r w:rsidR="00895B69">
        <w:rPr>
          <w:rFonts w:ascii="Times New Roman" w:hAnsi="Times New Roman"/>
          <w:sz w:val="24"/>
          <w:szCs w:val="24"/>
        </w:rPr>
        <w:t>stated a</w:t>
      </w:r>
      <w:r w:rsidR="0095145C" w:rsidRPr="00A90846">
        <w:rPr>
          <w:rFonts w:ascii="Times New Roman" w:hAnsi="Times New Roman"/>
          <w:sz w:val="24"/>
          <w:szCs w:val="24"/>
        </w:rPr>
        <w:t xml:space="preserve"> marketing plan</w:t>
      </w:r>
      <w:r w:rsidR="00895B69">
        <w:rPr>
          <w:rFonts w:ascii="Times New Roman" w:hAnsi="Times New Roman"/>
          <w:sz w:val="24"/>
          <w:szCs w:val="24"/>
        </w:rPr>
        <w:t xml:space="preserve"> is needed </w:t>
      </w:r>
      <w:r w:rsidR="0095145C" w:rsidRPr="00A90846">
        <w:rPr>
          <w:rFonts w:ascii="Times New Roman" w:hAnsi="Times New Roman"/>
          <w:sz w:val="24"/>
          <w:szCs w:val="24"/>
        </w:rPr>
        <w:t>in order to justify funding and support</w:t>
      </w:r>
      <w:r w:rsidR="00895B69">
        <w:rPr>
          <w:rFonts w:ascii="Times New Roman" w:hAnsi="Times New Roman"/>
          <w:sz w:val="24"/>
          <w:szCs w:val="24"/>
        </w:rPr>
        <w:t>,</w:t>
      </w:r>
      <w:r w:rsidR="0095145C" w:rsidRPr="00A90846">
        <w:rPr>
          <w:rFonts w:ascii="Times New Roman" w:hAnsi="Times New Roman"/>
          <w:sz w:val="24"/>
          <w:szCs w:val="24"/>
        </w:rPr>
        <w:t xml:space="preserve"> internal benefits</w:t>
      </w:r>
      <w:r w:rsidR="00895B69">
        <w:rPr>
          <w:rFonts w:ascii="Times New Roman" w:hAnsi="Times New Roman"/>
          <w:sz w:val="24"/>
          <w:szCs w:val="24"/>
        </w:rPr>
        <w:t xml:space="preserve">, and to </w:t>
      </w:r>
      <w:r w:rsidR="0095145C" w:rsidRPr="00A90846">
        <w:rPr>
          <w:rFonts w:ascii="Times New Roman" w:hAnsi="Times New Roman"/>
          <w:sz w:val="24"/>
          <w:szCs w:val="24"/>
        </w:rPr>
        <w:t>compete with comparable organizations and sources of information</w:t>
      </w:r>
      <w:r w:rsidR="00B172DA">
        <w:rPr>
          <w:rFonts w:ascii="Times New Roman" w:hAnsi="Times New Roman"/>
          <w:sz w:val="24"/>
          <w:szCs w:val="24"/>
        </w:rPr>
        <w:t xml:space="preserve">.  </w:t>
      </w:r>
    </w:p>
    <w:p w:rsidR="0095145C" w:rsidRPr="00A90846" w:rsidRDefault="00620A74" w:rsidP="008738B6">
      <w:pPr>
        <w:spacing w:after="0" w:line="240" w:lineRule="auto"/>
        <w:ind w:firstLine="720"/>
        <w:rPr>
          <w:rFonts w:ascii="Times New Roman" w:hAnsi="Times New Roman"/>
          <w:sz w:val="24"/>
          <w:szCs w:val="24"/>
        </w:rPr>
      </w:pPr>
      <w:r>
        <w:rPr>
          <w:rFonts w:ascii="Times New Roman" w:hAnsi="Times New Roman"/>
          <w:sz w:val="24"/>
          <w:szCs w:val="24"/>
        </w:rPr>
        <w:t xml:space="preserve">County </w:t>
      </w:r>
      <w:proofErr w:type="gramStart"/>
      <w:r>
        <w:rPr>
          <w:rFonts w:ascii="Times New Roman" w:hAnsi="Times New Roman"/>
          <w:sz w:val="24"/>
          <w:szCs w:val="24"/>
        </w:rPr>
        <w:t>faculty are</w:t>
      </w:r>
      <w:proofErr w:type="gramEnd"/>
      <w:r>
        <w:rPr>
          <w:rFonts w:ascii="Times New Roman" w:hAnsi="Times New Roman"/>
          <w:sz w:val="24"/>
          <w:szCs w:val="24"/>
        </w:rPr>
        <w:t xml:space="preserve"> not universal</w:t>
      </w:r>
      <w:r w:rsidR="0008433C">
        <w:rPr>
          <w:rFonts w:ascii="Times New Roman" w:hAnsi="Times New Roman"/>
          <w:sz w:val="24"/>
          <w:szCs w:val="24"/>
        </w:rPr>
        <w:t>ly</w:t>
      </w:r>
      <w:r>
        <w:rPr>
          <w:rFonts w:ascii="Times New Roman" w:hAnsi="Times New Roman"/>
          <w:sz w:val="24"/>
          <w:szCs w:val="24"/>
        </w:rPr>
        <w:t xml:space="preserve"> proficient in the use of different technologies that can be used to enhance programming.</w:t>
      </w:r>
      <w:r w:rsidR="00B172DA">
        <w:rPr>
          <w:rFonts w:ascii="Times New Roman" w:hAnsi="Times New Roman"/>
          <w:sz w:val="24"/>
          <w:szCs w:val="24"/>
        </w:rPr>
        <w:t xml:space="preserve"> </w:t>
      </w:r>
      <w:r w:rsidR="00F34577">
        <w:rPr>
          <w:rFonts w:ascii="Times New Roman" w:hAnsi="Times New Roman"/>
          <w:sz w:val="24"/>
          <w:szCs w:val="24"/>
        </w:rPr>
        <w:t xml:space="preserve"> </w:t>
      </w:r>
      <w:r w:rsidR="0095145C" w:rsidRPr="00A90846">
        <w:rPr>
          <w:rFonts w:ascii="Times New Roman" w:hAnsi="Times New Roman"/>
          <w:sz w:val="24"/>
          <w:szCs w:val="24"/>
        </w:rPr>
        <w:t>Professional development with a focus on technology training has been cited as a concern in Cooperative Extension (Ferrell, 2005)</w:t>
      </w:r>
      <w:r>
        <w:rPr>
          <w:rFonts w:ascii="Times New Roman" w:hAnsi="Times New Roman"/>
          <w:sz w:val="24"/>
          <w:szCs w:val="24"/>
        </w:rPr>
        <w:t xml:space="preserve">.  Even when faculty are proficient, technology access remains a program particularly in rural areas. </w:t>
      </w:r>
    </w:p>
    <w:p w:rsidR="0095145C" w:rsidRPr="00A90846" w:rsidRDefault="00894AD2" w:rsidP="008738B6">
      <w:pPr>
        <w:spacing w:after="0" w:line="240" w:lineRule="auto"/>
        <w:ind w:firstLine="720"/>
        <w:rPr>
          <w:rFonts w:ascii="Times New Roman" w:hAnsi="Times New Roman"/>
          <w:sz w:val="24"/>
          <w:szCs w:val="24"/>
        </w:rPr>
      </w:pPr>
      <w:r>
        <w:rPr>
          <w:rFonts w:ascii="Times New Roman" w:hAnsi="Times New Roman"/>
          <w:sz w:val="24"/>
          <w:szCs w:val="24"/>
        </w:rPr>
        <w:t>The l</w:t>
      </w:r>
      <w:r w:rsidR="0095145C" w:rsidRPr="00A90846">
        <w:rPr>
          <w:rFonts w:ascii="Times New Roman" w:hAnsi="Times New Roman"/>
          <w:sz w:val="24"/>
          <w:szCs w:val="24"/>
        </w:rPr>
        <w:t>oss of human capital and the potential for agent burnout is a common challenge in Cooperative Extension</w:t>
      </w:r>
      <w:r w:rsidR="00B172DA">
        <w:rPr>
          <w:rFonts w:ascii="Times New Roman" w:hAnsi="Times New Roman"/>
          <w:sz w:val="24"/>
          <w:szCs w:val="24"/>
        </w:rPr>
        <w:t xml:space="preserve">.  </w:t>
      </w:r>
      <w:r w:rsidR="0095145C" w:rsidRPr="00A90846">
        <w:rPr>
          <w:rFonts w:ascii="Times New Roman" w:hAnsi="Times New Roman"/>
          <w:sz w:val="24"/>
          <w:szCs w:val="24"/>
        </w:rPr>
        <w:t>These challenges are similar and related to staff and faculty morale</w:t>
      </w:r>
      <w:r w:rsidR="00B172DA">
        <w:rPr>
          <w:rFonts w:ascii="Times New Roman" w:hAnsi="Times New Roman"/>
          <w:sz w:val="24"/>
          <w:szCs w:val="24"/>
        </w:rPr>
        <w:t xml:space="preserve">.  </w:t>
      </w:r>
      <w:proofErr w:type="spellStart"/>
      <w:r w:rsidR="0095145C" w:rsidRPr="00A90846">
        <w:rPr>
          <w:rFonts w:ascii="Times New Roman" w:hAnsi="Times New Roman"/>
          <w:sz w:val="24"/>
          <w:szCs w:val="24"/>
        </w:rPr>
        <w:t>Safrit</w:t>
      </w:r>
      <w:proofErr w:type="spellEnd"/>
      <w:r w:rsidR="0095145C" w:rsidRPr="00A90846">
        <w:rPr>
          <w:rFonts w:ascii="Times New Roman" w:hAnsi="Times New Roman"/>
          <w:sz w:val="24"/>
          <w:szCs w:val="24"/>
        </w:rPr>
        <w:t xml:space="preserve"> and Owen (2010) </w:t>
      </w:r>
      <w:r w:rsidR="00CC12F5">
        <w:rPr>
          <w:rFonts w:ascii="Times New Roman" w:hAnsi="Times New Roman"/>
          <w:sz w:val="24"/>
          <w:szCs w:val="24"/>
        </w:rPr>
        <w:t xml:space="preserve">noted the loss of human capital continues to plague and create negative impact for Cooperative Extension </w:t>
      </w:r>
      <w:r w:rsidR="0095145C" w:rsidRPr="00A90846">
        <w:rPr>
          <w:rFonts w:ascii="Times New Roman" w:hAnsi="Times New Roman"/>
          <w:sz w:val="24"/>
          <w:szCs w:val="24"/>
        </w:rPr>
        <w:t>despite efforts to prevent agent turnover</w:t>
      </w:r>
      <w:r w:rsidR="00B172DA">
        <w:rPr>
          <w:rFonts w:ascii="Times New Roman" w:hAnsi="Times New Roman"/>
          <w:sz w:val="24"/>
          <w:szCs w:val="24"/>
        </w:rPr>
        <w:t xml:space="preserve">.  </w:t>
      </w:r>
    </w:p>
    <w:p w:rsidR="0095145C" w:rsidRDefault="0095145C" w:rsidP="008738B6">
      <w:pPr>
        <w:spacing w:after="0" w:line="240" w:lineRule="auto"/>
        <w:ind w:firstLine="720"/>
        <w:rPr>
          <w:rFonts w:ascii="Times New Roman" w:hAnsi="Times New Roman"/>
          <w:sz w:val="24"/>
          <w:szCs w:val="24"/>
        </w:rPr>
      </w:pPr>
      <w:r w:rsidRPr="00A90846">
        <w:rPr>
          <w:rFonts w:ascii="Times New Roman" w:hAnsi="Times New Roman"/>
          <w:sz w:val="24"/>
          <w:szCs w:val="24"/>
        </w:rPr>
        <w:t xml:space="preserve">Changing demographics </w:t>
      </w:r>
      <w:r w:rsidR="00285C9B">
        <w:rPr>
          <w:rFonts w:ascii="Times New Roman" w:hAnsi="Times New Roman"/>
          <w:sz w:val="24"/>
          <w:szCs w:val="24"/>
        </w:rPr>
        <w:t>are</w:t>
      </w:r>
      <w:r w:rsidRPr="00A90846">
        <w:rPr>
          <w:rFonts w:ascii="Times New Roman" w:hAnsi="Times New Roman"/>
          <w:sz w:val="24"/>
          <w:szCs w:val="24"/>
        </w:rPr>
        <w:t xml:space="preserve"> increasing</w:t>
      </w:r>
      <w:r w:rsidR="00285C9B">
        <w:rPr>
          <w:rFonts w:ascii="Times New Roman" w:hAnsi="Times New Roman"/>
          <w:sz w:val="24"/>
          <w:szCs w:val="24"/>
        </w:rPr>
        <w:t>ly a threat.</w:t>
      </w:r>
      <w:r w:rsidR="0008433C">
        <w:rPr>
          <w:rFonts w:ascii="Times New Roman" w:hAnsi="Times New Roman"/>
          <w:sz w:val="24"/>
          <w:szCs w:val="24"/>
        </w:rPr>
        <w:t xml:space="preserve"> </w:t>
      </w:r>
      <w:r w:rsidR="00285C9B">
        <w:rPr>
          <w:rFonts w:ascii="Times New Roman" w:hAnsi="Times New Roman"/>
          <w:sz w:val="24"/>
          <w:szCs w:val="24"/>
        </w:rPr>
        <w:t xml:space="preserve"> </w:t>
      </w:r>
      <w:r w:rsidR="001072C7">
        <w:rPr>
          <w:rFonts w:ascii="Times New Roman" w:hAnsi="Times New Roman"/>
          <w:sz w:val="24"/>
          <w:szCs w:val="24"/>
        </w:rPr>
        <w:t>[Authors]</w:t>
      </w:r>
      <w:r w:rsidR="00285C9B">
        <w:rPr>
          <w:rFonts w:ascii="Times New Roman" w:hAnsi="Times New Roman"/>
          <w:sz w:val="24"/>
          <w:szCs w:val="24"/>
        </w:rPr>
        <w:t xml:space="preserve"> (2009) suggested that</w:t>
      </w:r>
      <w:r w:rsidR="0018409D">
        <w:rPr>
          <w:rFonts w:ascii="Times New Roman" w:hAnsi="Times New Roman"/>
          <w:sz w:val="24"/>
          <w:szCs w:val="24"/>
        </w:rPr>
        <w:t xml:space="preserve"> innovative programs be offered to meet the needs of the</w:t>
      </w:r>
      <w:r w:rsidR="00B306CE">
        <w:rPr>
          <w:rFonts w:ascii="Times New Roman" w:hAnsi="Times New Roman"/>
          <w:sz w:val="24"/>
          <w:szCs w:val="24"/>
        </w:rPr>
        <w:t xml:space="preserve"> diverse group of stakeholders.</w:t>
      </w:r>
      <w:r w:rsidR="0008433C">
        <w:rPr>
          <w:rFonts w:ascii="Times New Roman" w:hAnsi="Times New Roman"/>
          <w:sz w:val="24"/>
          <w:szCs w:val="24"/>
        </w:rPr>
        <w:t xml:space="preserve"> </w:t>
      </w:r>
      <w:r w:rsidR="00B306CE">
        <w:rPr>
          <w:rFonts w:ascii="Times New Roman" w:hAnsi="Times New Roman"/>
          <w:sz w:val="24"/>
          <w:szCs w:val="24"/>
        </w:rPr>
        <w:t xml:space="preserve"> The current state of the economy is reflected in the </w:t>
      </w:r>
      <w:r w:rsidR="002E473A">
        <w:rPr>
          <w:rFonts w:ascii="Times New Roman" w:hAnsi="Times New Roman"/>
          <w:sz w:val="24"/>
          <w:szCs w:val="24"/>
        </w:rPr>
        <w:t>quality</w:t>
      </w:r>
      <w:r w:rsidR="00B306CE">
        <w:rPr>
          <w:rFonts w:ascii="Times New Roman" w:hAnsi="Times New Roman"/>
          <w:sz w:val="24"/>
          <w:szCs w:val="24"/>
        </w:rPr>
        <w:t xml:space="preserve"> of the facilities. </w:t>
      </w:r>
      <w:r w:rsidR="0008433C">
        <w:rPr>
          <w:rFonts w:ascii="Times New Roman" w:hAnsi="Times New Roman"/>
          <w:sz w:val="24"/>
          <w:szCs w:val="24"/>
        </w:rPr>
        <w:t xml:space="preserve"> </w:t>
      </w:r>
      <w:r w:rsidR="00B306CE">
        <w:rPr>
          <w:rFonts w:ascii="Times New Roman" w:hAnsi="Times New Roman"/>
          <w:sz w:val="24"/>
          <w:szCs w:val="24"/>
        </w:rPr>
        <w:t xml:space="preserve">A stable source of funding is needed in order to help remedy the </w:t>
      </w:r>
      <w:r w:rsidR="00830D12">
        <w:rPr>
          <w:rFonts w:ascii="Times New Roman" w:hAnsi="Times New Roman"/>
          <w:sz w:val="24"/>
          <w:szCs w:val="24"/>
        </w:rPr>
        <w:t>presence of insufficient</w:t>
      </w:r>
      <w:r w:rsidR="00B306CE">
        <w:rPr>
          <w:rFonts w:ascii="Times New Roman" w:hAnsi="Times New Roman"/>
          <w:sz w:val="24"/>
          <w:szCs w:val="24"/>
        </w:rPr>
        <w:t xml:space="preserve"> facilities</w:t>
      </w:r>
      <w:r w:rsidR="00685087">
        <w:rPr>
          <w:rFonts w:ascii="Times New Roman" w:hAnsi="Times New Roman"/>
          <w:sz w:val="24"/>
          <w:szCs w:val="24"/>
        </w:rPr>
        <w:t xml:space="preserve">. </w:t>
      </w:r>
    </w:p>
    <w:p w:rsidR="0095145C" w:rsidRPr="00A90846" w:rsidRDefault="0095145C" w:rsidP="006E1111">
      <w:pPr>
        <w:spacing w:after="0" w:line="240" w:lineRule="auto"/>
        <w:jc w:val="center"/>
        <w:rPr>
          <w:rFonts w:ascii="Times New Roman" w:hAnsi="Times New Roman"/>
          <w:b/>
          <w:sz w:val="24"/>
          <w:szCs w:val="24"/>
        </w:rPr>
      </w:pPr>
      <w:r w:rsidRPr="00A90846">
        <w:rPr>
          <w:rFonts w:ascii="Times New Roman" w:hAnsi="Times New Roman"/>
          <w:b/>
          <w:sz w:val="24"/>
          <w:szCs w:val="24"/>
        </w:rPr>
        <w:t>Implications/Recommendations/Impact on Profession</w:t>
      </w:r>
    </w:p>
    <w:p w:rsidR="00F34577" w:rsidRDefault="00564D92" w:rsidP="00F34577">
      <w:pPr>
        <w:spacing w:after="0" w:line="240" w:lineRule="auto"/>
        <w:ind w:firstLine="720"/>
        <w:rPr>
          <w:rFonts w:ascii="Times New Roman" w:hAnsi="Times New Roman"/>
          <w:sz w:val="24"/>
          <w:szCs w:val="24"/>
        </w:rPr>
      </w:pPr>
      <w:r>
        <w:rPr>
          <w:rFonts w:ascii="Times New Roman" w:hAnsi="Times New Roman"/>
          <w:sz w:val="24"/>
          <w:szCs w:val="24"/>
        </w:rPr>
        <w:t xml:space="preserve">Needs assessments are conducted to help organizations identify and address gaps that prevent organizations from being where they desire to be (English &amp; Kaufman, 1975; </w:t>
      </w:r>
      <w:proofErr w:type="spellStart"/>
      <w:r>
        <w:rPr>
          <w:rFonts w:ascii="Times New Roman" w:hAnsi="Times New Roman"/>
          <w:sz w:val="24"/>
          <w:szCs w:val="24"/>
        </w:rPr>
        <w:t>Witkin</w:t>
      </w:r>
      <w:proofErr w:type="spellEnd"/>
      <w:r>
        <w:rPr>
          <w:rFonts w:ascii="Times New Roman" w:hAnsi="Times New Roman"/>
          <w:sz w:val="24"/>
          <w:szCs w:val="24"/>
        </w:rPr>
        <w:t xml:space="preserve"> &amp; </w:t>
      </w:r>
      <w:proofErr w:type="spellStart"/>
      <w:r>
        <w:rPr>
          <w:rFonts w:ascii="Times New Roman" w:hAnsi="Times New Roman"/>
          <w:sz w:val="24"/>
          <w:szCs w:val="24"/>
        </w:rPr>
        <w:t>Altschuld</w:t>
      </w:r>
      <w:proofErr w:type="spellEnd"/>
      <w:r>
        <w:rPr>
          <w:rFonts w:ascii="Times New Roman" w:hAnsi="Times New Roman"/>
          <w:sz w:val="24"/>
          <w:szCs w:val="24"/>
        </w:rPr>
        <w:t xml:space="preserve">, 1995).  The results from this study provide direction for </w:t>
      </w:r>
      <w:r w:rsidR="00F34577">
        <w:rPr>
          <w:rFonts w:ascii="Times New Roman" w:hAnsi="Times New Roman"/>
          <w:sz w:val="24"/>
          <w:szCs w:val="24"/>
        </w:rPr>
        <w:t>[State]</w:t>
      </w:r>
      <w:r>
        <w:rPr>
          <w:rFonts w:ascii="Times New Roman" w:hAnsi="Times New Roman"/>
          <w:sz w:val="24"/>
          <w:szCs w:val="24"/>
        </w:rPr>
        <w:t xml:space="preserve"> Extension to think strategically about how to address trends that cross county borders.  State-level leadership should work to provide critical resources to help counties to overcome the challenges and threats identified in this study, particularly when dealing with professional development and funding issues.  Although this study was limited to counties within one state, the connections to the literature imply the results may transfer to a broader Extension population.  States are encouraged to examine their own programs for common challenges and threats, so that they can take the actions necessary to provide the best possible programming for their communities.</w:t>
      </w:r>
    </w:p>
    <w:p w:rsidR="00F34577" w:rsidRDefault="00F34577">
      <w:pPr>
        <w:spacing w:after="0" w:line="240" w:lineRule="auto"/>
        <w:rPr>
          <w:rFonts w:ascii="Times New Roman" w:hAnsi="Times New Roman"/>
          <w:sz w:val="24"/>
          <w:szCs w:val="24"/>
        </w:rPr>
      </w:pPr>
      <w:r>
        <w:rPr>
          <w:rFonts w:ascii="Times New Roman" w:hAnsi="Times New Roman"/>
          <w:sz w:val="24"/>
          <w:szCs w:val="24"/>
        </w:rPr>
        <w:br w:type="page"/>
      </w:r>
    </w:p>
    <w:p w:rsidR="0095145C" w:rsidRPr="00A90846" w:rsidRDefault="0095145C" w:rsidP="0080619F">
      <w:pPr>
        <w:spacing w:line="240" w:lineRule="auto"/>
        <w:jc w:val="center"/>
        <w:rPr>
          <w:rFonts w:ascii="Times New Roman" w:hAnsi="Times New Roman"/>
          <w:b/>
          <w:sz w:val="24"/>
          <w:szCs w:val="24"/>
        </w:rPr>
      </w:pPr>
      <w:r w:rsidRPr="00A90846">
        <w:rPr>
          <w:rFonts w:ascii="Times New Roman" w:hAnsi="Times New Roman"/>
          <w:b/>
          <w:sz w:val="24"/>
          <w:szCs w:val="24"/>
        </w:rPr>
        <w:lastRenderedPageBreak/>
        <w:t>References</w:t>
      </w:r>
    </w:p>
    <w:p w:rsidR="001072C7" w:rsidRPr="00A90846" w:rsidRDefault="00895166" w:rsidP="00C057C6">
      <w:pPr>
        <w:spacing w:line="240" w:lineRule="auto"/>
        <w:ind w:left="720" w:hanging="720"/>
        <w:rPr>
          <w:rFonts w:ascii="Times New Roman" w:hAnsi="Times New Roman"/>
          <w:sz w:val="24"/>
          <w:szCs w:val="24"/>
        </w:rPr>
      </w:pPr>
      <w:proofErr w:type="gramStart"/>
      <w:r>
        <w:rPr>
          <w:rFonts w:ascii="Times New Roman" w:hAnsi="Times New Roman"/>
          <w:sz w:val="24"/>
          <w:szCs w:val="24"/>
        </w:rPr>
        <w:t>[</w:t>
      </w:r>
      <w:r w:rsidR="001072C7">
        <w:rPr>
          <w:rFonts w:ascii="Times New Roman" w:hAnsi="Times New Roman"/>
          <w:sz w:val="24"/>
          <w:szCs w:val="24"/>
        </w:rPr>
        <w:t>Authors]</w:t>
      </w:r>
      <w:r w:rsidR="001072C7" w:rsidRPr="00A90846">
        <w:rPr>
          <w:rFonts w:ascii="Times New Roman" w:hAnsi="Times New Roman"/>
          <w:sz w:val="24"/>
          <w:szCs w:val="24"/>
        </w:rPr>
        <w:t>.</w:t>
      </w:r>
      <w:proofErr w:type="gramEnd"/>
      <w:r w:rsidR="001072C7" w:rsidRPr="00A90846">
        <w:rPr>
          <w:rFonts w:ascii="Times New Roman" w:hAnsi="Times New Roman"/>
          <w:sz w:val="24"/>
          <w:szCs w:val="24"/>
        </w:rPr>
        <w:t xml:space="preserve"> (2009). </w:t>
      </w:r>
      <w:proofErr w:type="gramStart"/>
      <w:r w:rsidR="001072C7" w:rsidRPr="00A90846">
        <w:rPr>
          <w:rFonts w:ascii="Times New Roman" w:hAnsi="Times New Roman"/>
          <w:sz w:val="24"/>
          <w:szCs w:val="24"/>
        </w:rPr>
        <w:t>An</w:t>
      </w:r>
      <w:proofErr w:type="gramEnd"/>
      <w:r w:rsidR="001072C7" w:rsidRPr="00A90846">
        <w:rPr>
          <w:rFonts w:ascii="Times New Roman" w:hAnsi="Times New Roman"/>
          <w:sz w:val="24"/>
          <w:szCs w:val="24"/>
        </w:rPr>
        <w:t xml:space="preserve"> anal</w:t>
      </w:r>
      <w:r w:rsidR="001072C7">
        <w:rPr>
          <w:rFonts w:ascii="Times New Roman" w:hAnsi="Times New Roman"/>
          <w:sz w:val="24"/>
          <w:szCs w:val="24"/>
        </w:rPr>
        <w:t>ysis of the priority needs for Cooperative E</w:t>
      </w:r>
      <w:r w:rsidR="001072C7" w:rsidRPr="00A90846">
        <w:rPr>
          <w:rFonts w:ascii="Times New Roman" w:hAnsi="Times New Roman"/>
          <w:sz w:val="24"/>
          <w:szCs w:val="24"/>
        </w:rPr>
        <w:t xml:space="preserve">xtension at the county level. </w:t>
      </w:r>
      <w:r w:rsidR="001072C7" w:rsidRPr="00A90846">
        <w:rPr>
          <w:rFonts w:ascii="Times New Roman" w:hAnsi="Times New Roman"/>
          <w:i/>
          <w:sz w:val="24"/>
          <w:szCs w:val="24"/>
        </w:rPr>
        <w:t>Journal of Agricultural Education, 50</w:t>
      </w:r>
      <w:r w:rsidR="001072C7" w:rsidRPr="00F34577">
        <w:rPr>
          <w:rFonts w:ascii="Times New Roman" w:hAnsi="Times New Roman"/>
          <w:sz w:val="24"/>
          <w:szCs w:val="24"/>
        </w:rPr>
        <w:t>(3)</w:t>
      </w:r>
      <w:proofErr w:type="gramStart"/>
      <w:r w:rsidR="001072C7" w:rsidRPr="00A90846">
        <w:rPr>
          <w:rFonts w:ascii="Times New Roman" w:hAnsi="Times New Roman"/>
          <w:i/>
          <w:sz w:val="24"/>
          <w:szCs w:val="24"/>
        </w:rPr>
        <w:t>,</w:t>
      </w:r>
      <w:r w:rsidR="001072C7" w:rsidRPr="00A90846">
        <w:rPr>
          <w:rFonts w:ascii="Times New Roman" w:hAnsi="Times New Roman"/>
          <w:sz w:val="24"/>
          <w:szCs w:val="24"/>
        </w:rPr>
        <w:t>11</w:t>
      </w:r>
      <w:proofErr w:type="gramEnd"/>
      <w:r w:rsidR="001072C7" w:rsidRPr="00A90846">
        <w:rPr>
          <w:rFonts w:ascii="Times New Roman" w:hAnsi="Times New Roman"/>
          <w:sz w:val="24"/>
          <w:szCs w:val="24"/>
        </w:rPr>
        <w:t xml:space="preserve">-21. </w:t>
      </w:r>
      <w:proofErr w:type="spellStart"/>
      <w:proofErr w:type="gramStart"/>
      <w:r w:rsidR="001072C7" w:rsidRPr="00A90846">
        <w:rPr>
          <w:rFonts w:ascii="Times New Roman" w:hAnsi="Times New Roman"/>
          <w:sz w:val="24"/>
          <w:szCs w:val="24"/>
        </w:rPr>
        <w:t>doi</w:t>
      </w:r>
      <w:proofErr w:type="spellEnd"/>
      <w:proofErr w:type="gramEnd"/>
      <w:r w:rsidR="001072C7" w:rsidRPr="00A90846">
        <w:rPr>
          <w:rFonts w:ascii="Times New Roman" w:hAnsi="Times New Roman"/>
          <w:sz w:val="24"/>
          <w:szCs w:val="24"/>
        </w:rPr>
        <w:t xml:space="preserve">: </w:t>
      </w:r>
      <w:r w:rsidR="001072C7" w:rsidRPr="00A90846">
        <w:rPr>
          <w:rFonts w:ascii="Times New Roman" w:hAnsi="Times New Roman"/>
          <w:iCs/>
          <w:sz w:val="24"/>
          <w:szCs w:val="24"/>
        </w:rPr>
        <w:t>10.5032/jae.2009.03011</w:t>
      </w:r>
    </w:p>
    <w:p w:rsidR="0001435A" w:rsidRDefault="001072C7" w:rsidP="00C057C6">
      <w:pPr>
        <w:spacing w:line="240" w:lineRule="auto"/>
        <w:ind w:left="720" w:hanging="720"/>
        <w:rPr>
          <w:rFonts w:ascii="Times New Roman" w:hAnsi="Times New Roman"/>
          <w:sz w:val="24"/>
          <w:szCs w:val="24"/>
        </w:rPr>
      </w:pPr>
      <w:proofErr w:type="gramStart"/>
      <w:r>
        <w:rPr>
          <w:rFonts w:ascii="Times New Roman" w:hAnsi="Times New Roman"/>
          <w:sz w:val="24"/>
          <w:szCs w:val="24"/>
        </w:rPr>
        <w:t>[Authors].</w:t>
      </w:r>
      <w:proofErr w:type="gramEnd"/>
      <w:r w:rsidRPr="00A90846">
        <w:rPr>
          <w:rFonts w:ascii="Times New Roman" w:hAnsi="Times New Roman"/>
          <w:sz w:val="24"/>
          <w:szCs w:val="24"/>
        </w:rPr>
        <w:t xml:space="preserve"> (</w:t>
      </w:r>
      <w:r>
        <w:rPr>
          <w:rFonts w:ascii="Times New Roman" w:hAnsi="Times New Roman"/>
          <w:sz w:val="24"/>
          <w:szCs w:val="24"/>
        </w:rPr>
        <w:t>2010</w:t>
      </w:r>
      <w:r w:rsidRPr="00A90846">
        <w:rPr>
          <w:rFonts w:ascii="Times New Roman" w:hAnsi="Times New Roman"/>
          <w:sz w:val="24"/>
          <w:szCs w:val="24"/>
        </w:rPr>
        <w:t>). Identifying ou</w:t>
      </w:r>
      <w:r>
        <w:rPr>
          <w:rFonts w:ascii="Times New Roman" w:hAnsi="Times New Roman"/>
          <w:sz w:val="24"/>
          <w:szCs w:val="24"/>
        </w:rPr>
        <w:t>tcomes from participation in a Cooperative E</w:t>
      </w:r>
      <w:r w:rsidRPr="00A90846">
        <w:rPr>
          <w:rFonts w:ascii="Times New Roman" w:hAnsi="Times New Roman"/>
          <w:sz w:val="24"/>
          <w:szCs w:val="24"/>
        </w:rPr>
        <w:t xml:space="preserve">xtension county program review. </w:t>
      </w:r>
      <w:proofErr w:type="gramStart"/>
      <w:r>
        <w:rPr>
          <w:rFonts w:ascii="Times New Roman" w:hAnsi="Times New Roman"/>
          <w:i/>
          <w:sz w:val="24"/>
          <w:szCs w:val="24"/>
        </w:rPr>
        <w:t>Proceedings for the Southern Region Conference of the American Association for Agricultural Education, USA.</w:t>
      </w:r>
      <w:proofErr w:type="gramEnd"/>
      <w:r w:rsidRPr="00A90846">
        <w:rPr>
          <w:rFonts w:ascii="Times New Roman" w:hAnsi="Times New Roman"/>
          <w:i/>
          <w:sz w:val="24"/>
          <w:szCs w:val="24"/>
        </w:rPr>
        <w:t xml:space="preserve"> </w:t>
      </w:r>
      <w:r w:rsidRPr="00A90846">
        <w:rPr>
          <w:rFonts w:ascii="Times New Roman" w:hAnsi="Times New Roman"/>
          <w:sz w:val="24"/>
          <w:szCs w:val="24"/>
        </w:rPr>
        <w:t>Retrieved from</w:t>
      </w:r>
      <w:r w:rsidRPr="00C34918">
        <w:t xml:space="preserve"> </w:t>
      </w:r>
      <w:r w:rsidR="0001435A" w:rsidRPr="0001435A">
        <w:rPr>
          <w:rFonts w:ascii="Times New Roman" w:hAnsi="Times New Roman"/>
          <w:sz w:val="24"/>
          <w:szCs w:val="24"/>
        </w:rPr>
        <w:t>http://aaaeonline.org</w:t>
      </w:r>
    </w:p>
    <w:p w:rsidR="001072C7" w:rsidRDefault="001072C7" w:rsidP="00C057C6">
      <w:pPr>
        <w:spacing w:line="240" w:lineRule="auto"/>
        <w:ind w:left="720"/>
        <w:rPr>
          <w:rFonts w:ascii="Times New Roman" w:hAnsi="Times New Roman"/>
          <w:sz w:val="24"/>
          <w:szCs w:val="24"/>
        </w:rPr>
      </w:pPr>
      <w:r w:rsidRPr="001072C7">
        <w:rPr>
          <w:rFonts w:ascii="Times New Roman" w:hAnsi="Times New Roman"/>
          <w:sz w:val="24"/>
          <w:szCs w:val="24"/>
        </w:rPr>
        <w:t>/uploads/</w:t>
      </w:r>
      <w:proofErr w:type="spellStart"/>
      <w:r w:rsidRPr="001072C7">
        <w:rPr>
          <w:rFonts w:ascii="Times New Roman" w:hAnsi="Times New Roman"/>
          <w:sz w:val="24"/>
          <w:szCs w:val="24"/>
        </w:rPr>
        <w:t>allconferences</w:t>
      </w:r>
      <w:proofErr w:type="spellEnd"/>
      <w:r w:rsidRPr="001072C7">
        <w:rPr>
          <w:rFonts w:ascii="Times New Roman" w:hAnsi="Times New Roman"/>
          <w:sz w:val="24"/>
          <w:szCs w:val="24"/>
        </w:rPr>
        <w:t>/2-5-2010_130_Final_Proceedings.pdf</w:t>
      </w:r>
    </w:p>
    <w:p w:rsidR="0095145C" w:rsidRPr="00A90846" w:rsidRDefault="0095145C" w:rsidP="00C057C6">
      <w:pPr>
        <w:spacing w:line="240" w:lineRule="auto"/>
        <w:ind w:left="720" w:hanging="720"/>
        <w:rPr>
          <w:rFonts w:ascii="Times New Roman" w:hAnsi="Times New Roman"/>
          <w:sz w:val="24"/>
          <w:szCs w:val="24"/>
        </w:rPr>
      </w:pPr>
      <w:r w:rsidRPr="00A90846">
        <w:rPr>
          <w:rFonts w:ascii="Times New Roman" w:hAnsi="Times New Roman"/>
          <w:sz w:val="24"/>
          <w:szCs w:val="24"/>
        </w:rPr>
        <w:t xml:space="preserve">Boyle, P. G. (1981). </w:t>
      </w:r>
      <w:proofErr w:type="gramStart"/>
      <w:r w:rsidRPr="00A90846">
        <w:rPr>
          <w:rFonts w:ascii="Times New Roman" w:hAnsi="Times New Roman"/>
          <w:i/>
          <w:sz w:val="24"/>
          <w:szCs w:val="24"/>
        </w:rPr>
        <w:t>Planning better programs</w:t>
      </w:r>
      <w:r w:rsidRPr="00A90846">
        <w:rPr>
          <w:rFonts w:ascii="Times New Roman" w:hAnsi="Times New Roman"/>
          <w:sz w:val="24"/>
          <w:szCs w:val="24"/>
        </w:rPr>
        <w:t>.</w:t>
      </w:r>
      <w:proofErr w:type="gramEnd"/>
      <w:r w:rsidRPr="00A90846">
        <w:rPr>
          <w:rFonts w:ascii="Times New Roman" w:hAnsi="Times New Roman"/>
          <w:sz w:val="24"/>
          <w:szCs w:val="24"/>
        </w:rPr>
        <w:t xml:space="preserve"> </w:t>
      </w:r>
      <w:smartTag w:uri="urn:schemas-microsoft-com:office:smarttags" w:element="place">
        <w:smartTag w:uri="urn:schemas-microsoft-com:office:smarttags" w:element="country-region">
          <w:r w:rsidRPr="00A90846">
            <w:rPr>
              <w:rFonts w:ascii="Times New Roman" w:hAnsi="Times New Roman"/>
              <w:sz w:val="24"/>
              <w:szCs w:val="24"/>
            </w:rPr>
            <w:t>U.S.A.</w:t>
          </w:r>
        </w:smartTag>
      </w:smartTag>
      <w:r w:rsidRPr="00A90846">
        <w:rPr>
          <w:rFonts w:ascii="Times New Roman" w:hAnsi="Times New Roman"/>
          <w:sz w:val="24"/>
          <w:szCs w:val="24"/>
        </w:rPr>
        <w:t xml:space="preserve">: McGraw-Hill, Inc. </w:t>
      </w:r>
    </w:p>
    <w:p w:rsidR="00C63D8E" w:rsidRDefault="0095145C" w:rsidP="00C63D8E">
      <w:pPr>
        <w:spacing w:after="0" w:line="240" w:lineRule="auto"/>
        <w:ind w:left="720" w:hanging="720"/>
        <w:rPr>
          <w:rFonts w:ascii="Times New Roman" w:hAnsi="Times New Roman"/>
          <w:sz w:val="24"/>
          <w:szCs w:val="24"/>
        </w:rPr>
      </w:pPr>
      <w:proofErr w:type="spellStart"/>
      <w:proofErr w:type="gramStart"/>
      <w:r w:rsidRPr="00A90846">
        <w:rPr>
          <w:rFonts w:ascii="Times New Roman" w:hAnsi="Times New Roman"/>
          <w:sz w:val="24"/>
          <w:szCs w:val="24"/>
        </w:rPr>
        <w:t>Braverman</w:t>
      </w:r>
      <w:proofErr w:type="spellEnd"/>
      <w:r w:rsidRPr="00A90846">
        <w:rPr>
          <w:rFonts w:ascii="Times New Roman" w:hAnsi="Times New Roman"/>
          <w:sz w:val="24"/>
          <w:szCs w:val="24"/>
        </w:rPr>
        <w:t>, M. T., &amp; Engle, M. (2009).</w:t>
      </w:r>
      <w:proofErr w:type="gramEnd"/>
      <w:r w:rsidRPr="00A90846">
        <w:rPr>
          <w:rFonts w:ascii="Times New Roman" w:hAnsi="Times New Roman"/>
          <w:sz w:val="24"/>
          <w:szCs w:val="24"/>
        </w:rPr>
        <w:t xml:space="preserve"> Theory and rigor in extension program evaluation planning. </w:t>
      </w:r>
      <w:proofErr w:type="gramStart"/>
      <w:r w:rsidRPr="00A90846">
        <w:rPr>
          <w:rFonts w:ascii="Times New Roman" w:hAnsi="Times New Roman"/>
          <w:i/>
          <w:sz w:val="24"/>
          <w:szCs w:val="24"/>
        </w:rPr>
        <w:t>Journal of Extension, 47</w:t>
      </w:r>
      <w:r w:rsidRPr="00F34577">
        <w:rPr>
          <w:rFonts w:ascii="Times New Roman" w:hAnsi="Times New Roman"/>
          <w:sz w:val="24"/>
          <w:szCs w:val="24"/>
        </w:rPr>
        <w:t>(3)</w:t>
      </w:r>
      <w:r w:rsidRPr="00A90846">
        <w:rPr>
          <w:rFonts w:ascii="Times New Roman" w:hAnsi="Times New Roman"/>
          <w:i/>
          <w:sz w:val="24"/>
          <w:szCs w:val="24"/>
        </w:rPr>
        <w:t>.</w:t>
      </w:r>
      <w:proofErr w:type="gramEnd"/>
      <w:r w:rsidRPr="00A90846">
        <w:rPr>
          <w:rFonts w:ascii="Times New Roman" w:hAnsi="Times New Roman"/>
          <w:i/>
          <w:sz w:val="24"/>
          <w:szCs w:val="24"/>
        </w:rPr>
        <w:t xml:space="preserve"> </w:t>
      </w:r>
      <w:r w:rsidRPr="00A90846">
        <w:rPr>
          <w:rFonts w:ascii="Times New Roman" w:hAnsi="Times New Roman"/>
          <w:sz w:val="24"/>
          <w:szCs w:val="24"/>
        </w:rPr>
        <w:t xml:space="preserve">Retrieved from </w:t>
      </w:r>
      <w:r w:rsidR="00C63D8E" w:rsidRPr="00C63D8E">
        <w:rPr>
          <w:rFonts w:ascii="Times New Roman" w:hAnsi="Times New Roman"/>
          <w:sz w:val="24"/>
          <w:szCs w:val="24"/>
        </w:rPr>
        <w:t>http://www.joe.org/joe/2009ju</w:t>
      </w:r>
    </w:p>
    <w:p w:rsidR="0095145C" w:rsidRDefault="00F34577" w:rsidP="00C63D8E">
      <w:pPr>
        <w:spacing w:line="240" w:lineRule="auto"/>
        <w:ind w:left="720"/>
        <w:rPr>
          <w:rFonts w:ascii="Times New Roman" w:hAnsi="Times New Roman"/>
          <w:sz w:val="24"/>
          <w:szCs w:val="24"/>
        </w:rPr>
      </w:pPr>
      <w:proofErr w:type="gramStart"/>
      <w:r w:rsidRPr="00F34577">
        <w:rPr>
          <w:rFonts w:ascii="Times New Roman" w:hAnsi="Times New Roman"/>
          <w:sz w:val="24"/>
          <w:szCs w:val="24"/>
        </w:rPr>
        <w:t>ne/a1.php</w:t>
      </w:r>
      <w:proofErr w:type="gramEnd"/>
    </w:p>
    <w:p w:rsidR="0095145C" w:rsidRPr="00A90846" w:rsidRDefault="0095145C" w:rsidP="00C057C6">
      <w:pPr>
        <w:autoSpaceDE w:val="0"/>
        <w:autoSpaceDN w:val="0"/>
        <w:adjustRightInd w:val="0"/>
        <w:spacing w:line="240" w:lineRule="auto"/>
        <w:ind w:left="720" w:hanging="720"/>
        <w:rPr>
          <w:rFonts w:ascii="Times New Roman" w:hAnsi="Times New Roman"/>
          <w:sz w:val="24"/>
          <w:szCs w:val="24"/>
        </w:rPr>
      </w:pPr>
      <w:proofErr w:type="gramStart"/>
      <w:r w:rsidRPr="00A90846">
        <w:rPr>
          <w:rFonts w:ascii="Times New Roman" w:hAnsi="Times New Roman"/>
          <w:sz w:val="24"/>
          <w:szCs w:val="24"/>
        </w:rPr>
        <w:t>English, F., &amp; Kaufman, R. A. (1975).</w:t>
      </w:r>
      <w:proofErr w:type="gramEnd"/>
      <w:r w:rsidRPr="00A90846">
        <w:rPr>
          <w:rFonts w:ascii="Times New Roman" w:hAnsi="Times New Roman"/>
          <w:sz w:val="24"/>
          <w:szCs w:val="24"/>
        </w:rPr>
        <w:t xml:space="preserve"> </w:t>
      </w:r>
      <w:proofErr w:type="gramStart"/>
      <w:r w:rsidRPr="00A90846">
        <w:rPr>
          <w:rFonts w:ascii="Times New Roman" w:hAnsi="Times New Roman"/>
          <w:i/>
          <w:sz w:val="24"/>
          <w:szCs w:val="24"/>
        </w:rPr>
        <w:t>Needs assessment: A focus for curriculum development</w:t>
      </w:r>
      <w:r w:rsidRPr="00A90846">
        <w:rPr>
          <w:rFonts w:ascii="Times New Roman" w:hAnsi="Times New Roman"/>
          <w:sz w:val="24"/>
          <w:szCs w:val="24"/>
        </w:rPr>
        <w:t>.</w:t>
      </w:r>
      <w:proofErr w:type="gramEnd"/>
      <w:r w:rsidRPr="00A90846">
        <w:rPr>
          <w:rFonts w:ascii="Times New Roman" w:hAnsi="Times New Roman"/>
          <w:sz w:val="24"/>
          <w:szCs w:val="24"/>
        </w:rPr>
        <w:t xml:space="preserve"> Washington, D. C.: Association for Supervision and Curriculum Development. </w:t>
      </w:r>
    </w:p>
    <w:p w:rsidR="0095145C" w:rsidRPr="00A90846" w:rsidRDefault="0095145C" w:rsidP="00C057C6">
      <w:pPr>
        <w:autoSpaceDE w:val="0"/>
        <w:autoSpaceDN w:val="0"/>
        <w:adjustRightInd w:val="0"/>
        <w:spacing w:line="240" w:lineRule="auto"/>
        <w:ind w:left="720" w:hanging="720"/>
        <w:rPr>
          <w:rFonts w:ascii="TimesNewRoman" w:hAnsi="TimesNewRoman" w:cs="TimesNewRoman"/>
          <w:sz w:val="24"/>
          <w:szCs w:val="24"/>
        </w:rPr>
      </w:pPr>
      <w:r w:rsidRPr="00A90846">
        <w:rPr>
          <w:rFonts w:ascii="Times New Roman" w:hAnsi="Times New Roman"/>
          <w:sz w:val="24"/>
          <w:szCs w:val="24"/>
        </w:rPr>
        <w:t xml:space="preserve">Ferrell, C. C. (2005). </w:t>
      </w:r>
      <w:r w:rsidRPr="00A90846">
        <w:rPr>
          <w:rFonts w:ascii="TimesNewRoman" w:hAnsi="TimesNewRoman" w:cs="TimesNewRoman"/>
          <w:i/>
          <w:sz w:val="24"/>
          <w:szCs w:val="24"/>
        </w:rPr>
        <w:t xml:space="preserve">An assessment of the professional development needs of </w:t>
      </w:r>
      <w:smartTag w:uri="urn:schemas-microsoft-com:office:smarttags" w:element="place">
        <w:smartTag w:uri="urn:schemas-microsoft-com:office:smarttags" w:element="State">
          <w:r w:rsidRPr="00A90846">
            <w:rPr>
              <w:rFonts w:ascii="TimesNewRoman" w:hAnsi="TimesNewRoman" w:cs="TimesNewRoman"/>
              <w:i/>
              <w:sz w:val="24"/>
              <w:szCs w:val="24"/>
            </w:rPr>
            <w:t>Oklahoma</w:t>
          </w:r>
        </w:smartTag>
      </w:smartTag>
      <w:r w:rsidRPr="00A90846">
        <w:rPr>
          <w:rFonts w:ascii="TimesNewRoman" w:hAnsi="TimesNewRoman" w:cs="TimesNewRoman"/>
          <w:i/>
          <w:sz w:val="24"/>
          <w:szCs w:val="24"/>
        </w:rPr>
        <w:t xml:space="preserve"> cooperative extension county staff</w:t>
      </w:r>
      <w:r w:rsidRPr="00A90846">
        <w:rPr>
          <w:rFonts w:ascii="TimesNewRoman" w:hAnsi="TimesNewRoman" w:cs="TimesNewRoman"/>
          <w:sz w:val="24"/>
          <w:szCs w:val="24"/>
        </w:rPr>
        <w:t xml:space="preserve">. </w:t>
      </w:r>
      <w:proofErr w:type="gramStart"/>
      <w:r w:rsidRPr="00A90846">
        <w:rPr>
          <w:rFonts w:ascii="TimesNewRoman" w:hAnsi="TimesNewRoman" w:cs="TimesNewRoman"/>
          <w:sz w:val="24"/>
          <w:szCs w:val="24"/>
        </w:rPr>
        <w:t>(Unpublished doctoral dissertation).</w:t>
      </w:r>
      <w:proofErr w:type="gramEnd"/>
      <w:r w:rsidRPr="00A90846">
        <w:rPr>
          <w:rFonts w:ascii="TimesNewRoman" w:hAnsi="TimesNewRoman" w:cs="TimesNewRoman"/>
          <w:sz w:val="24"/>
          <w:szCs w:val="24"/>
        </w:rPr>
        <w:t xml:space="preserve"> </w:t>
      </w:r>
      <w:proofErr w:type="gramStart"/>
      <w:r w:rsidRPr="00A90846">
        <w:rPr>
          <w:rFonts w:ascii="TimesNewRoman" w:hAnsi="TimesNewRoman" w:cs="TimesNewRoman"/>
          <w:sz w:val="24"/>
          <w:szCs w:val="24"/>
        </w:rPr>
        <w:t>Oklahoma State University, Stillwater, Oklahoma.</w:t>
      </w:r>
      <w:proofErr w:type="gramEnd"/>
      <w:r w:rsidRPr="00A90846">
        <w:rPr>
          <w:rFonts w:ascii="TimesNewRoman" w:hAnsi="TimesNewRoman" w:cs="TimesNewRoman"/>
          <w:sz w:val="24"/>
          <w:szCs w:val="24"/>
        </w:rPr>
        <w:t xml:space="preserve"> </w:t>
      </w:r>
    </w:p>
    <w:p w:rsidR="00165F28" w:rsidRDefault="0095145C" w:rsidP="00165F28">
      <w:pPr>
        <w:pStyle w:val="Heading1"/>
        <w:spacing w:before="0" w:beforeAutospacing="0" w:after="0" w:afterAutospacing="0"/>
        <w:ind w:left="720" w:hanging="720"/>
        <w:rPr>
          <w:b w:val="0"/>
          <w:sz w:val="24"/>
          <w:szCs w:val="24"/>
        </w:rPr>
      </w:pPr>
      <w:proofErr w:type="gramStart"/>
      <w:r w:rsidRPr="00A90846">
        <w:rPr>
          <w:b w:val="0"/>
          <w:sz w:val="24"/>
          <w:szCs w:val="24"/>
        </w:rPr>
        <w:t xml:space="preserve">Jacob, S., </w:t>
      </w:r>
      <w:proofErr w:type="spellStart"/>
      <w:r w:rsidRPr="00A90846">
        <w:rPr>
          <w:b w:val="0"/>
          <w:sz w:val="24"/>
          <w:szCs w:val="24"/>
        </w:rPr>
        <w:t>Irael</w:t>
      </w:r>
      <w:proofErr w:type="spellEnd"/>
      <w:r w:rsidRPr="00A90846">
        <w:rPr>
          <w:b w:val="0"/>
          <w:sz w:val="24"/>
          <w:szCs w:val="24"/>
        </w:rPr>
        <w:t xml:space="preserve">, G. D., &amp; </w:t>
      </w:r>
      <w:proofErr w:type="spellStart"/>
      <w:r w:rsidRPr="00A90846">
        <w:rPr>
          <w:b w:val="0"/>
          <w:sz w:val="24"/>
          <w:szCs w:val="24"/>
        </w:rPr>
        <w:t>Summerhill</w:t>
      </w:r>
      <w:proofErr w:type="spellEnd"/>
      <w:r w:rsidRPr="00A90846">
        <w:rPr>
          <w:b w:val="0"/>
          <w:sz w:val="24"/>
          <w:szCs w:val="24"/>
        </w:rPr>
        <w:t>, W. R. (1998)</w:t>
      </w:r>
      <w:r w:rsidR="00F34577">
        <w:rPr>
          <w:b w:val="0"/>
          <w:sz w:val="24"/>
          <w:szCs w:val="24"/>
        </w:rPr>
        <w:t>.</w:t>
      </w:r>
      <w:proofErr w:type="gramEnd"/>
      <w:r w:rsidRPr="00A90846">
        <w:rPr>
          <w:b w:val="0"/>
          <w:sz w:val="24"/>
          <w:szCs w:val="24"/>
        </w:rPr>
        <w:t xml:space="preserve"> Florida</w:t>
      </w:r>
      <w:r w:rsidR="00F34577">
        <w:rPr>
          <w:b w:val="0"/>
          <w:sz w:val="24"/>
          <w:szCs w:val="24"/>
        </w:rPr>
        <w:t xml:space="preserve"> Cooperative E</w:t>
      </w:r>
      <w:r w:rsidRPr="00A90846">
        <w:rPr>
          <w:b w:val="0"/>
          <w:sz w:val="24"/>
          <w:szCs w:val="24"/>
        </w:rPr>
        <w:t xml:space="preserve">xtension's county program review process. </w:t>
      </w:r>
      <w:proofErr w:type="gramStart"/>
      <w:r w:rsidRPr="00A90846">
        <w:rPr>
          <w:b w:val="0"/>
          <w:i/>
          <w:sz w:val="24"/>
          <w:szCs w:val="24"/>
        </w:rPr>
        <w:t>Journal of Extension, 36</w:t>
      </w:r>
      <w:r w:rsidRPr="00F34577">
        <w:rPr>
          <w:b w:val="0"/>
          <w:sz w:val="24"/>
          <w:szCs w:val="24"/>
        </w:rPr>
        <w:t>(4)</w:t>
      </w:r>
      <w:r w:rsidRPr="00A90846">
        <w:rPr>
          <w:b w:val="0"/>
          <w:sz w:val="24"/>
          <w:szCs w:val="24"/>
        </w:rPr>
        <w:t>.</w:t>
      </w:r>
      <w:proofErr w:type="gramEnd"/>
      <w:r w:rsidRPr="00A90846">
        <w:rPr>
          <w:b w:val="0"/>
          <w:sz w:val="24"/>
          <w:szCs w:val="24"/>
        </w:rPr>
        <w:t xml:space="preserve"> </w:t>
      </w:r>
      <w:proofErr w:type="gramStart"/>
      <w:r w:rsidR="00905C4D">
        <w:rPr>
          <w:b w:val="0"/>
          <w:sz w:val="24"/>
          <w:szCs w:val="24"/>
        </w:rPr>
        <w:t xml:space="preserve">Retrieved from </w:t>
      </w:r>
      <w:r w:rsidR="00165F28" w:rsidRPr="00165F28">
        <w:rPr>
          <w:b w:val="0"/>
          <w:sz w:val="24"/>
          <w:szCs w:val="24"/>
        </w:rPr>
        <w:t>http://www.joe.</w:t>
      </w:r>
      <w:proofErr w:type="gramEnd"/>
    </w:p>
    <w:p w:rsidR="0095145C" w:rsidRPr="00A90846" w:rsidRDefault="00165F28" w:rsidP="00165F28">
      <w:pPr>
        <w:pStyle w:val="Heading1"/>
        <w:spacing w:before="0" w:beforeAutospacing="0" w:after="200" w:afterAutospacing="0"/>
        <w:ind w:left="720"/>
        <w:rPr>
          <w:b w:val="0"/>
          <w:sz w:val="24"/>
          <w:szCs w:val="24"/>
        </w:rPr>
      </w:pPr>
      <w:r w:rsidRPr="00165F28">
        <w:rPr>
          <w:b w:val="0"/>
          <w:sz w:val="24"/>
          <w:szCs w:val="24"/>
        </w:rPr>
        <w:t>org/</w:t>
      </w:r>
      <w:proofErr w:type="spellStart"/>
      <w:r w:rsidRPr="00165F28">
        <w:rPr>
          <w:b w:val="0"/>
          <w:sz w:val="24"/>
          <w:szCs w:val="24"/>
        </w:rPr>
        <w:t>joe</w:t>
      </w:r>
      <w:proofErr w:type="spellEnd"/>
      <w:r w:rsidRPr="00165F28">
        <w:rPr>
          <w:b w:val="0"/>
          <w:sz w:val="24"/>
          <w:szCs w:val="24"/>
        </w:rPr>
        <w:t>/1998august/a5.php</w:t>
      </w:r>
      <w:r w:rsidR="0095145C" w:rsidRPr="00A90846">
        <w:rPr>
          <w:b w:val="0"/>
          <w:sz w:val="24"/>
          <w:szCs w:val="24"/>
        </w:rPr>
        <w:t xml:space="preserve"> </w:t>
      </w:r>
    </w:p>
    <w:p w:rsidR="0095145C" w:rsidRPr="00A90846" w:rsidRDefault="0095145C" w:rsidP="00C057C6">
      <w:pPr>
        <w:autoSpaceDE w:val="0"/>
        <w:autoSpaceDN w:val="0"/>
        <w:adjustRightInd w:val="0"/>
        <w:spacing w:line="240" w:lineRule="auto"/>
        <w:ind w:left="720" w:hanging="720"/>
        <w:rPr>
          <w:rFonts w:ascii="Times New Roman" w:hAnsi="Times New Roman"/>
          <w:iCs/>
          <w:sz w:val="24"/>
          <w:szCs w:val="24"/>
        </w:rPr>
      </w:pPr>
      <w:proofErr w:type="gramStart"/>
      <w:r w:rsidRPr="00A90846">
        <w:rPr>
          <w:rFonts w:ascii="Times New Roman" w:hAnsi="Times New Roman"/>
          <w:iCs/>
          <w:sz w:val="24"/>
          <w:szCs w:val="24"/>
        </w:rPr>
        <w:t xml:space="preserve">Lincoln, Y. S., &amp; </w:t>
      </w:r>
      <w:proofErr w:type="spellStart"/>
      <w:r w:rsidRPr="00A90846">
        <w:rPr>
          <w:rFonts w:ascii="Times New Roman" w:hAnsi="Times New Roman"/>
          <w:iCs/>
          <w:sz w:val="24"/>
          <w:szCs w:val="24"/>
        </w:rPr>
        <w:t>Guba</w:t>
      </w:r>
      <w:proofErr w:type="spellEnd"/>
      <w:r w:rsidRPr="00A90846">
        <w:rPr>
          <w:rFonts w:ascii="Times New Roman" w:hAnsi="Times New Roman"/>
          <w:iCs/>
          <w:sz w:val="24"/>
          <w:szCs w:val="24"/>
        </w:rPr>
        <w:t>, E. G. (1985).</w:t>
      </w:r>
      <w:proofErr w:type="gramEnd"/>
      <w:r w:rsidRPr="00A90846">
        <w:rPr>
          <w:rFonts w:ascii="Times New Roman" w:hAnsi="Times New Roman"/>
          <w:iCs/>
          <w:sz w:val="24"/>
          <w:szCs w:val="24"/>
        </w:rPr>
        <w:t xml:space="preserve"> </w:t>
      </w:r>
      <w:proofErr w:type="gramStart"/>
      <w:r w:rsidRPr="00A90846">
        <w:rPr>
          <w:rFonts w:ascii="Times New Roman" w:hAnsi="Times New Roman"/>
          <w:i/>
          <w:iCs/>
          <w:sz w:val="24"/>
          <w:szCs w:val="24"/>
        </w:rPr>
        <w:t>Naturalistic inquiry.</w:t>
      </w:r>
      <w:proofErr w:type="gramEnd"/>
      <w:r w:rsidRPr="00A90846">
        <w:rPr>
          <w:rFonts w:ascii="Times New Roman" w:hAnsi="Times New Roman"/>
          <w:iCs/>
          <w:sz w:val="24"/>
          <w:szCs w:val="24"/>
        </w:rPr>
        <w:t xml:space="preserve"> </w:t>
      </w:r>
      <w:smartTag w:uri="urn:schemas-microsoft-com:office:smarttags" w:element="place">
        <w:smartTag w:uri="urn:schemas-microsoft-com:office:smarttags" w:element="City">
          <w:r w:rsidRPr="00A90846">
            <w:rPr>
              <w:rFonts w:ascii="Times New Roman" w:hAnsi="Times New Roman"/>
              <w:iCs/>
              <w:sz w:val="24"/>
              <w:szCs w:val="24"/>
            </w:rPr>
            <w:t>Beverly Hills</w:t>
          </w:r>
        </w:smartTag>
        <w:r w:rsidRPr="00A90846">
          <w:rPr>
            <w:rFonts w:ascii="Times New Roman" w:hAnsi="Times New Roman"/>
            <w:iCs/>
            <w:sz w:val="24"/>
            <w:szCs w:val="24"/>
          </w:rPr>
          <w:t xml:space="preserve">, </w:t>
        </w:r>
        <w:smartTag w:uri="urn:schemas-microsoft-com:office:smarttags" w:element="State">
          <w:r w:rsidRPr="00A90846">
            <w:rPr>
              <w:rFonts w:ascii="Times New Roman" w:hAnsi="Times New Roman"/>
              <w:iCs/>
              <w:sz w:val="24"/>
              <w:szCs w:val="24"/>
            </w:rPr>
            <w:t>CA</w:t>
          </w:r>
        </w:smartTag>
      </w:smartTag>
      <w:r w:rsidRPr="00A90846">
        <w:rPr>
          <w:rFonts w:ascii="Times New Roman" w:hAnsi="Times New Roman"/>
          <w:iCs/>
          <w:sz w:val="24"/>
          <w:szCs w:val="24"/>
        </w:rPr>
        <w:t xml:space="preserve">: Sage Publications, Inc. </w:t>
      </w:r>
    </w:p>
    <w:p w:rsidR="0095145C" w:rsidRDefault="0095145C" w:rsidP="00C057C6">
      <w:pPr>
        <w:autoSpaceDE w:val="0"/>
        <w:autoSpaceDN w:val="0"/>
        <w:adjustRightInd w:val="0"/>
        <w:spacing w:line="240" w:lineRule="auto"/>
        <w:ind w:left="720" w:hanging="720"/>
        <w:rPr>
          <w:rFonts w:ascii="Times New Roman" w:hAnsi="Times New Roman"/>
          <w:sz w:val="24"/>
          <w:szCs w:val="24"/>
        </w:rPr>
      </w:pPr>
      <w:r w:rsidRPr="00A90846">
        <w:rPr>
          <w:rFonts w:ascii="Times New Roman" w:hAnsi="Times New Roman"/>
          <w:sz w:val="24"/>
          <w:szCs w:val="24"/>
        </w:rPr>
        <w:t xml:space="preserve">Mclean, G. N. (2006). </w:t>
      </w:r>
      <w:r w:rsidR="00F34577">
        <w:rPr>
          <w:rFonts w:ascii="Times New Roman" w:hAnsi="Times New Roman"/>
          <w:i/>
          <w:sz w:val="24"/>
          <w:szCs w:val="24"/>
        </w:rPr>
        <w:t>Organizati</w:t>
      </w:r>
      <w:r w:rsidRPr="00A90846">
        <w:rPr>
          <w:rFonts w:ascii="Times New Roman" w:hAnsi="Times New Roman"/>
          <w:i/>
          <w:sz w:val="24"/>
          <w:szCs w:val="24"/>
        </w:rPr>
        <w:t>o</w:t>
      </w:r>
      <w:r w:rsidR="00F34577">
        <w:rPr>
          <w:rFonts w:ascii="Times New Roman" w:hAnsi="Times New Roman"/>
          <w:i/>
          <w:sz w:val="24"/>
          <w:szCs w:val="24"/>
        </w:rPr>
        <w:t>n</w:t>
      </w:r>
      <w:r w:rsidRPr="00A90846">
        <w:rPr>
          <w:rFonts w:ascii="Times New Roman" w:hAnsi="Times New Roman"/>
          <w:i/>
          <w:sz w:val="24"/>
          <w:szCs w:val="24"/>
        </w:rPr>
        <w:t xml:space="preserve"> development: Principles, processes, performance. </w:t>
      </w:r>
      <w:r w:rsidRPr="00A90846">
        <w:rPr>
          <w:rFonts w:ascii="Times New Roman" w:hAnsi="Times New Roman"/>
          <w:sz w:val="24"/>
          <w:szCs w:val="24"/>
        </w:rPr>
        <w:t>San Francisc</w:t>
      </w:r>
      <w:r w:rsidR="00F34577">
        <w:rPr>
          <w:rFonts w:ascii="Times New Roman" w:hAnsi="Times New Roman"/>
          <w:sz w:val="24"/>
          <w:szCs w:val="24"/>
        </w:rPr>
        <w:t>o</w:t>
      </w:r>
      <w:r w:rsidRPr="00A90846">
        <w:rPr>
          <w:rFonts w:ascii="Times New Roman" w:hAnsi="Times New Roman"/>
          <w:sz w:val="24"/>
          <w:szCs w:val="24"/>
        </w:rPr>
        <w:t xml:space="preserve">, CA: </w:t>
      </w:r>
      <w:proofErr w:type="spellStart"/>
      <w:r w:rsidRPr="00A90846">
        <w:rPr>
          <w:rFonts w:ascii="Times New Roman" w:hAnsi="Times New Roman"/>
          <w:sz w:val="24"/>
          <w:szCs w:val="24"/>
        </w:rPr>
        <w:t>Berrett</w:t>
      </w:r>
      <w:proofErr w:type="spellEnd"/>
      <w:r w:rsidRPr="00A90846">
        <w:rPr>
          <w:rFonts w:ascii="Times New Roman" w:hAnsi="Times New Roman"/>
          <w:sz w:val="24"/>
          <w:szCs w:val="24"/>
        </w:rPr>
        <w:t xml:space="preserve">-Koehler Publications, Inc.  </w:t>
      </w:r>
    </w:p>
    <w:p w:rsidR="002D0CD8" w:rsidRDefault="0095145C" w:rsidP="002D0CD8">
      <w:pPr>
        <w:pStyle w:val="Heading1"/>
        <w:spacing w:before="0" w:beforeAutospacing="0" w:after="0" w:afterAutospacing="0"/>
        <w:ind w:left="720" w:hanging="720"/>
        <w:rPr>
          <w:b w:val="0"/>
          <w:sz w:val="24"/>
          <w:szCs w:val="24"/>
        </w:rPr>
      </w:pPr>
      <w:proofErr w:type="spellStart"/>
      <w:proofErr w:type="gramStart"/>
      <w:r w:rsidRPr="00A90846">
        <w:rPr>
          <w:b w:val="0"/>
          <w:sz w:val="24"/>
          <w:szCs w:val="24"/>
        </w:rPr>
        <w:t>Safrit</w:t>
      </w:r>
      <w:proofErr w:type="spellEnd"/>
      <w:r w:rsidRPr="00A90846">
        <w:rPr>
          <w:b w:val="0"/>
          <w:sz w:val="24"/>
          <w:szCs w:val="24"/>
        </w:rPr>
        <w:t>, R. D., &amp; Owen, M. B. (2010).</w:t>
      </w:r>
      <w:proofErr w:type="gramEnd"/>
      <w:r w:rsidRPr="00A90846">
        <w:rPr>
          <w:b w:val="0"/>
          <w:sz w:val="24"/>
          <w:szCs w:val="24"/>
        </w:rPr>
        <w:t xml:space="preserve"> </w:t>
      </w:r>
      <w:proofErr w:type="gramStart"/>
      <w:r w:rsidRPr="00A90846">
        <w:rPr>
          <w:b w:val="0"/>
          <w:sz w:val="24"/>
          <w:szCs w:val="24"/>
        </w:rPr>
        <w:t>A conceptual model for retaining county extension program professionals.</w:t>
      </w:r>
      <w:proofErr w:type="gramEnd"/>
      <w:r w:rsidRPr="00A90846">
        <w:rPr>
          <w:b w:val="0"/>
          <w:sz w:val="24"/>
          <w:szCs w:val="24"/>
        </w:rPr>
        <w:t xml:space="preserve"> </w:t>
      </w:r>
      <w:proofErr w:type="gramStart"/>
      <w:r w:rsidRPr="00A90846">
        <w:rPr>
          <w:b w:val="0"/>
          <w:i/>
          <w:sz w:val="24"/>
          <w:szCs w:val="24"/>
        </w:rPr>
        <w:t>Journal of Extension, 48</w:t>
      </w:r>
      <w:r w:rsidRPr="00F34577">
        <w:rPr>
          <w:b w:val="0"/>
          <w:sz w:val="24"/>
          <w:szCs w:val="24"/>
        </w:rPr>
        <w:t>(2)</w:t>
      </w:r>
      <w:r w:rsidRPr="00A90846">
        <w:rPr>
          <w:b w:val="0"/>
          <w:sz w:val="24"/>
          <w:szCs w:val="24"/>
        </w:rPr>
        <w:t>.</w:t>
      </w:r>
      <w:proofErr w:type="gramEnd"/>
      <w:r w:rsidRPr="00A90846">
        <w:rPr>
          <w:b w:val="0"/>
          <w:sz w:val="24"/>
          <w:szCs w:val="24"/>
        </w:rPr>
        <w:t xml:space="preserve"> Retrieved from </w:t>
      </w:r>
      <w:r w:rsidR="002D0CD8" w:rsidRPr="002D0CD8">
        <w:rPr>
          <w:b w:val="0"/>
          <w:sz w:val="24"/>
          <w:szCs w:val="24"/>
        </w:rPr>
        <w:t>http://www.joe.org</w:t>
      </w:r>
    </w:p>
    <w:p w:rsidR="0095145C" w:rsidRPr="00A90846" w:rsidRDefault="0095145C" w:rsidP="002D0CD8">
      <w:pPr>
        <w:pStyle w:val="Heading1"/>
        <w:spacing w:before="0" w:beforeAutospacing="0" w:after="200" w:afterAutospacing="0"/>
        <w:ind w:left="720"/>
        <w:rPr>
          <w:b w:val="0"/>
          <w:sz w:val="24"/>
          <w:szCs w:val="24"/>
        </w:rPr>
      </w:pPr>
      <w:r w:rsidRPr="00A90846">
        <w:rPr>
          <w:b w:val="0"/>
          <w:sz w:val="24"/>
          <w:szCs w:val="24"/>
        </w:rPr>
        <w:t>/</w:t>
      </w:r>
      <w:proofErr w:type="spellStart"/>
      <w:r w:rsidRPr="00A90846">
        <w:rPr>
          <w:b w:val="0"/>
          <w:sz w:val="24"/>
          <w:szCs w:val="24"/>
        </w:rPr>
        <w:t>joe</w:t>
      </w:r>
      <w:proofErr w:type="spellEnd"/>
      <w:r w:rsidRPr="00A90846">
        <w:rPr>
          <w:b w:val="0"/>
          <w:sz w:val="24"/>
          <w:szCs w:val="24"/>
        </w:rPr>
        <w:t>/2010april/</w:t>
      </w:r>
      <w:proofErr w:type="spellStart"/>
      <w:r w:rsidRPr="00A90846">
        <w:rPr>
          <w:b w:val="0"/>
          <w:sz w:val="24"/>
          <w:szCs w:val="24"/>
        </w:rPr>
        <w:t>pdf</w:t>
      </w:r>
      <w:proofErr w:type="spellEnd"/>
      <w:r w:rsidRPr="00A90846">
        <w:rPr>
          <w:b w:val="0"/>
          <w:sz w:val="24"/>
          <w:szCs w:val="24"/>
        </w:rPr>
        <w:t>/JOE_v48_2a2.pdf</w:t>
      </w:r>
    </w:p>
    <w:p w:rsidR="0095145C" w:rsidRPr="00A90846" w:rsidRDefault="0095145C" w:rsidP="00C057C6">
      <w:pPr>
        <w:pStyle w:val="Heading1"/>
        <w:spacing w:before="0" w:beforeAutospacing="0" w:after="200" w:afterAutospacing="0"/>
        <w:ind w:left="720" w:hanging="720"/>
        <w:rPr>
          <w:b w:val="0"/>
          <w:sz w:val="24"/>
          <w:szCs w:val="24"/>
        </w:rPr>
      </w:pPr>
      <w:proofErr w:type="spellStart"/>
      <w:proofErr w:type="gramStart"/>
      <w:r w:rsidRPr="00A90846">
        <w:rPr>
          <w:b w:val="0"/>
          <w:sz w:val="24"/>
          <w:szCs w:val="24"/>
        </w:rPr>
        <w:t>Varea</w:t>
      </w:r>
      <w:proofErr w:type="spellEnd"/>
      <w:r w:rsidRPr="00A90846">
        <w:rPr>
          <w:b w:val="0"/>
          <w:sz w:val="24"/>
          <w:szCs w:val="24"/>
        </w:rPr>
        <w:t>-Hammond, S. (</w:t>
      </w:r>
      <w:r w:rsidR="001072C7">
        <w:rPr>
          <w:b w:val="0"/>
          <w:sz w:val="24"/>
          <w:szCs w:val="24"/>
        </w:rPr>
        <w:t>2004).</w:t>
      </w:r>
      <w:proofErr w:type="gramEnd"/>
      <w:r w:rsidR="001072C7">
        <w:rPr>
          <w:b w:val="0"/>
          <w:sz w:val="24"/>
          <w:szCs w:val="24"/>
        </w:rPr>
        <w:t xml:space="preserve"> </w:t>
      </w:r>
      <w:proofErr w:type="gramStart"/>
      <w:r w:rsidR="001072C7">
        <w:rPr>
          <w:b w:val="0"/>
          <w:sz w:val="24"/>
          <w:szCs w:val="24"/>
        </w:rPr>
        <w:t>Guidebook for marketing Cooperative E</w:t>
      </w:r>
      <w:r w:rsidRPr="00A90846">
        <w:rPr>
          <w:b w:val="0"/>
          <w:sz w:val="24"/>
          <w:szCs w:val="24"/>
        </w:rPr>
        <w:t>xtension.</w:t>
      </w:r>
      <w:proofErr w:type="gramEnd"/>
      <w:r w:rsidRPr="00A90846">
        <w:rPr>
          <w:b w:val="0"/>
          <w:sz w:val="24"/>
          <w:szCs w:val="24"/>
        </w:rPr>
        <w:t xml:space="preserve"> </w:t>
      </w:r>
      <w:proofErr w:type="gramStart"/>
      <w:r w:rsidRPr="00A90846">
        <w:rPr>
          <w:b w:val="0"/>
          <w:i/>
          <w:sz w:val="24"/>
          <w:szCs w:val="24"/>
        </w:rPr>
        <w:t>Journal of Extension, 42</w:t>
      </w:r>
      <w:r w:rsidRPr="001072C7">
        <w:rPr>
          <w:b w:val="0"/>
          <w:sz w:val="24"/>
          <w:szCs w:val="24"/>
        </w:rPr>
        <w:t>(2)</w:t>
      </w:r>
      <w:r w:rsidRPr="00A90846">
        <w:rPr>
          <w:b w:val="0"/>
          <w:sz w:val="24"/>
          <w:szCs w:val="24"/>
        </w:rPr>
        <w:t>.</w:t>
      </w:r>
      <w:proofErr w:type="gramEnd"/>
      <w:r w:rsidRPr="00A90846">
        <w:rPr>
          <w:b w:val="0"/>
          <w:sz w:val="24"/>
          <w:szCs w:val="24"/>
        </w:rPr>
        <w:t xml:space="preserve"> Retrieved from http://www.joe.org/joe/2004april/tt5.php</w:t>
      </w:r>
    </w:p>
    <w:p w:rsidR="0095145C" w:rsidRPr="00BD6807" w:rsidRDefault="0095145C" w:rsidP="00C057C6">
      <w:pPr>
        <w:spacing w:line="240" w:lineRule="auto"/>
        <w:ind w:left="770" w:hanging="770"/>
        <w:rPr>
          <w:rFonts w:ascii="Times New Roman" w:hAnsi="Times New Roman"/>
          <w:sz w:val="24"/>
          <w:szCs w:val="24"/>
        </w:rPr>
      </w:pPr>
      <w:proofErr w:type="spellStart"/>
      <w:proofErr w:type="gramStart"/>
      <w:r w:rsidRPr="00A90846">
        <w:rPr>
          <w:rFonts w:ascii="Times New Roman" w:hAnsi="Times New Roman"/>
          <w:sz w:val="24"/>
          <w:szCs w:val="24"/>
        </w:rPr>
        <w:t>Witkin</w:t>
      </w:r>
      <w:proofErr w:type="spellEnd"/>
      <w:r w:rsidRPr="00A90846">
        <w:rPr>
          <w:rFonts w:ascii="Times New Roman" w:hAnsi="Times New Roman"/>
          <w:sz w:val="24"/>
          <w:szCs w:val="24"/>
        </w:rPr>
        <w:t xml:space="preserve">, B. R., &amp; </w:t>
      </w:r>
      <w:proofErr w:type="spellStart"/>
      <w:r w:rsidRPr="00A90846">
        <w:rPr>
          <w:rFonts w:ascii="Times New Roman" w:hAnsi="Times New Roman"/>
          <w:sz w:val="24"/>
          <w:szCs w:val="24"/>
        </w:rPr>
        <w:t>Altschuld</w:t>
      </w:r>
      <w:proofErr w:type="spellEnd"/>
      <w:r w:rsidRPr="00A90846">
        <w:rPr>
          <w:rFonts w:ascii="Times New Roman" w:hAnsi="Times New Roman"/>
          <w:sz w:val="24"/>
          <w:szCs w:val="24"/>
        </w:rPr>
        <w:t>, J. W. (1995).</w:t>
      </w:r>
      <w:proofErr w:type="gramEnd"/>
      <w:r w:rsidRPr="00A90846">
        <w:rPr>
          <w:rFonts w:ascii="Times New Roman" w:hAnsi="Times New Roman"/>
          <w:sz w:val="24"/>
          <w:szCs w:val="24"/>
        </w:rPr>
        <w:t xml:space="preserve"> </w:t>
      </w:r>
      <w:r w:rsidRPr="00A90846">
        <w:rPr>
          <w:rFonts w:ascii="Times New Roman" w:hAnsi="Times New Roman"/>
          <w:i/>
          <w:sz w:val="24"/>
          <w:szCs w:val="24"/>
        </w:rPr>
        <w:t>Planning and conductin</w:t>
      </w:r>
      <w:r w:rsidR="001072C7">
        <w:rPr>
          <w:rFonts w:ascii="Times New Roman" w:hAnsi="Times New Roman"/>
          <w:i/>
          <w:sz w:val="24"/>
          <w:szCs w:val="24"/>
        </w:rPr>
        <w:t>g</w:t>
      </w:r>
      <w:r w:rsidRPr="00A90846">
        <w:rPr>
          <w:rFonts w:ascii="Times New Roman" w:hAnsi="Times New Roman"/>
          <w:i/>
          <w:sz w:val="24"/>
          <w:szCs w:val="24"/>
        </w:rPr>
        <w:t xml:space="preserve"> needs assessments: A practical guide. </w:t>
      </w:r>
      <w:r w:rsidRPr="00A90846">
        <w:rPr>
          <w:rFonts w:ascii="Times New Roman" w:hAnsi="Times New Roman"/>
          <w:sz w:val="24"/>
          <w:szCs w:val="24"/>
        </w:rPr>
        <w:t>Thousand Oaks, CA: Sage Publications, Inc.</w:t>
      </w:r>
    </w:p>
    <w:sectPr w:rsidR="0095145C" w:rsidRPr="00BD6807" w:rsidSect="00D4734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C43" w:rsidRDefault="008C6C43" w:rsidP="002F0DA4">
      <w:pPr>
        <w:spacing w:after="0" w:line="240" w:lineRule="auto"/>
      </w:pPr>
      <w:r>
        <w:separator/>
      </w:r>
    </w:p>
  </w:endnote>
  <w:endnote w:type="continuationSeparator" w:id="0">
    <w:p w:rsidR="008C6C43" w:rsidRDefault="008C6C43" w:rsidP="002F0D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FC2" w:rsidRDefault="00233F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45C" w:rsidRPr="00233FC2" w:rsidRDefault="0095145C" w:rsidP="00233FC2">
    <w:pPr>
      <w:pStyle w:val="Footer"/>
      <w:rPr>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FC2" w:rsidRDefault="00233F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C43" w:rsidRDefault="008C6C43" w:rsidP="002F0DA4">
      <w:pPr>
        <w:spacing w:after="0" w:line="240" w:lineRule="auto"/>
      </w:pPr>
      <w:r>
        <w:separator/>
      </w:r>
    </w:p>
  </w:footnote>
  <w:footnote w:type="continuationSeparator" w:id="0">
    <w:p w:rsidR="008C6C43" w:rsidRDefault="008C6C43" w:rsidP="002F0D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FC2" w:rsidRDefault="00233F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45C" w:rsidRPr="000F1CB4" w:rsidRDefault="0095145C" w:rsidP="002F0DA4">
    <w:pPr>
      <w:pStyle w:val="Header"/>
      <w:jc w:val="right"/>
      <w:rPr>
        <w:rFonts w:ascii="Times New Roman" w:hAnsi="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45C" w:rsidRPr="00233FC2" w:rsidRDefault="0095145C" w:rsidP="00233FC2">
    <w:pPr>
      <w:pStyle w:val="Header"/>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7701F"/>
    <w:multiLevelType w:val="hybridMultilevel"/>
    <w:tmpl w:val="405EC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3778C1"/>
    <w:rsid w:val="000034B2"/>
    <w:rsid w:val="00003D3A"/>
    <w:rsid w:val="0001435A"/>
    <w:rsid w:val="00017619"/>
    <w:rsid w:val="00023B6C"/>
    <w:rsid w:val="0003476E"/>
    <w:rsid w:val="00055179"/>
    <w:rsid w:val="00055E40"/>
    <w:rsid w:val="000673E9"/>
    <w:rsid w:val="000677F5"/>
    <w:rsid w:val="00067F69"/>
    <w:rsid w:val="00072058"/>
    <w:rsid w:val="00073B90"/>
    <w:rsid w:val="0008433C"/>
    <w:rsid w:val="00086869"/>
    <w:rsid w:val="000A0E9F"/>
    <w:rsid w:val="000A320D"/>
    <w:rsid w:val="000A4752"/>
    <w:rsid w:val="000B1B59"/>
    <w:rsid w:val="000B2221"/>
    <w:rsid w:val="000B5C96"/>
    <w:rsid w:val="000D1343"/>
    <w:rsid w:val="000F1CB4"/>
    <w:rsid w:val="00103F2D"/>
    <w:rsid w:val="00104E4D"/>
    <w:rsid w:val="00104E58"/>
    <w:rsid w:val="001072C7"/>
    <w:rsid w:val="001177E6"/>
    <w:rsid w:val="0012104C"/>
    <w:rsid w:val="00125A2F"/>
    <w:rsid w:val="0013171F"/>
    <w:rsid w:val="0013496A"/>
    <w:rsid w:val="001439BA"/>
    <w:rsid w:val="001610F8"/>
    <w:rsid w:val="00162945"/>
    <w:rsid w:val="00165F28"/>
    <w:rsid w:val="00176AA2"/>
    <w:rsid w:val="00177F05"/>
    <w:rsid w:val="001837CD"/>
    <w:rsid w:val="0018409D"/>
    <w:rsid w:val="00190CB3"/>
    <w:rsid w:val="001942D5"/>
    <w:rsid w:val="00195139"/>
    <w:rsid w:val="00195939"/>
    <w:rsid w:val="001A71C8"/>
    <w:rsid w:val="001A7B91"/>
    <w:rsid w:val="001B3D5D"/>
    <w:rsid w:val="001B5F9A"/>
    <w:rsid w:val="001C50B1"/>
    <w:rsid w:val="001D3085"/>
    <w:rsid w:val="001E13B5"/>
    <w:rsid w:val="0020476D"/>
    <w:rsid w:val="00217C25"/>
    <w:rsid w:val="002228F6"/>
    <w:rsid w:val="00232D7D"/>
    <w:rsid w:val="00233FC2"/>
    <w:rsid w:val="00243BE0"/>
    <w:rsid w:val="002452D7"/>
    <w:rsid w:val="002453C0"/>
    <w:rsid w:val="0026687F"/>
    <w:rsid w:val="0028536B"/>
    <w:rsid w:val="00285C9B"/>
    <w:rsid w:val="00286708"/>
    <w:rsid w:val="002921D4"/>
    <w:rsid w:val="00296E88"/>
    <w:rsid w:val="002A2F25"/>
    <w:rsid w:val="002C6A1E"/>
    <w:rsid w:val="002D0CD8"/>
    <w:rsid w:val="002D1E1D"/>
    <w:rsid w:val="002E2BD4"/>
    <w:rsid w:val="002E2E42"/>
    <w:rsid w:val="002E473A"/>
    <w:rsid w:val="002E7357"/>
    <w:rsid w:val="002F0DA4"/>
    <w:rsid w:val="002F462E"/>
    <w:rsid w:val="003123DF"/>
    <w:rsid w:val="0031724C"/>
    <w:rsid w:val="00321323"/>
    <w:rsid w:val="003236AF"/>
    <w:rsid w:val="00325348"/>
    <w:rsid w:val="00337E96"/>
    <w:rsid w:val="00352594"/>
    <w:rsid w:val="00354B8F"/>
    <w:rsid w:val="003628AB"/>
    <w:rsid w:val="00371271"/>
    <w:rsid w:val="003778C1"/>
    <w:rsid w:val="003860BF"/>
    <w:rsid w:val="0039290A"/>
    <w:rsid w:val="003A33DB"/>
    <w:rsid w:val="003B7053"/>
    <w:rsid w:val="003C1430"/>
    <w:rsid w:val="003C4D17"/>
    <w:rsid w:val="003D7312"/>
    <w:rsid w:val="003E0826"/>
    <w:rsid w:val="003E4CEB"/>
    <w:rsid w:val="00410C8E"/>
    <w:rsid w:val="00434497"/>
    <w:rsid w:val="00443F6F"/>
    <w:rsid w:val="00451962"/>
    <w:rsid w:val="0045737B"/>
    <w:rsid w:val="00462EE3"/>
    <w:rsid w:val="00475B00"/>
    <w:rsid w:val="0048135A"/>
    <w:rsid w:val="0048250C"/>
    <w:rsid w:val="004A3519"/>
    <w:rsid w:val="004B3953"/>
    <w:rsid w:val="004C306F"/>
    <w:rsid w:val="004E25B1"/>
    <w:rsid w:val="004F1ED4"/>
    <w:rsid w:val="004F202C"/>
    <w:rsid w:val="00500417"/>
    <w:rsid w:val="00516D63"/>
    <w:rsid w:val="00547C15"/>
    <w:rsid w:val="00553337"/>
    <w:rsid w:val="0056039D"/>
    <w:rsid w:val="00564D92"/>
    <w:rsid w:val="00580385"/>
    <w:rsid w:val="00580E8A"/>
    <w:rsid w:val="00592A84"/>
    <w:rsid w:val="00593255"/>
    <w:rsid w:val="005A4D24"/>
    <w:rsid w:val="005B1CFF"/>
    <w:rsid w:val="005B70B9"/>
    <w:rsid w:val="005E6F3F"/>
    <w:rsid w:val="005E7E2B"/>
    <w:rsid w:val="005F3919"/>
    <w:rsid w:val="005F570D"/>
    <w:rsid w:val="00603F61"/>
    <w:rsid w:val="0060441F"/>
    <w:rsid w:val="0061378D"/>
    <w:rsid w:val="006200A6"/>
    <w:rsid w:val="00620A74"/>
    <w:rsid w:val="006245A7"/>
    <w:rsid w:val="00632A61"/>
    <w:rsid w:val="00636897"/>
    <w:rsid w:val="0064017E"/>
    <w:rsid w:val="006407DE"/>
    <w:rsid w:val="0064789D"/>
    <w:rsid w:val="006538C1"/>
    <w:rsid w:val="00665DD1"/>
    <w:rsid w:val="00666201"/>
    <w:rsid w:val="00671BDF"/>
    <w:rsid w:val="00685087"/>
    <w:rsid w:val="00686197"/>
    <w:rsid w:val="006B5746"/>
    <w:rsid w:val="006B57F8"/>
    <w:rsid w:val="006E1111"/>
    <w:rsid w:val="007024C6"/>
    <w:rsid w:val="0070347F"/>
    <w:rsid w:val="0070439A"/>
    <w:rsid w:val="00720C74"/>
    <w:rsid w:val="007241EF"/>
    <w:rsid w:val="0073152B"/>
    <w:rsid w:val="007378C3"/>
    <w:rsid w:val="00747A3D"/>
    <w:rsid w:val="007614EA"/>
    <w:rsid w:val="00761E37"/>
    <w:rsid w:val="00762DC4"/>
    <w:rsid w:val="0077642F"/>
    <w:rsid w:val="007821B7"/>
    <w:rsid w:val="00784DE5"/>
    <w:rsid w:val="007C1987"/>
    <w:rsid w:val="007E1283"/>
    <w:rsid w:val="007F31DA"/>
    <w:rsid w:val="0080209F"/>
    <w:rsid w:val="0080619F"/>
    <w:rsid w:val="0081585B"/>
    <w:rsid w:val="00830C7C"/>
    <w:rsid w:val="00830D12"/>
    <w:rsid w:val="008631E9"/>
    <w:rsid w:val="00870A9B"/>
    <w:rsid w:val="008738B6"/>
    <w:rsid w:val="00877F1C"/>
    <w:rsid w:val="00893DC1"/>
    <w:rsid w:val="00894AD2"/>
    <w:rsid w:val="00895166"/>
    <w:rsid w:val="00895539"/>
    <w:rsid w:val="00895B69"/>
    <w:rsid w:val="008A0AE8"/>
    <w:rsid w:val="008A3069"/>
    <w:rsid w:val="008A4534"/>
    <w:rsid w:val="008B1149"/>
    <w:rsid w:val="008C6C43"/>
    <w:rsid w:val="008D3049"/>
    <w:rsid w:val="008D3148"/>
    <w:rsid w:val="008E1D29"/>
    <w:rsid w:val="008E1E06"/>
    <w:rsid w:val="008F509C"/>
    <w:rsid w:val="009048CC"/>
    <w:rsid w:val="00904900"/>
    <w:rsid w:val="00905C4D"/>
    <w:rsid w:val="00912D03"/>
    <w:rsid w:val="00925499"/>
    <w:rsid w:val="00930EE8"/>
    <w:rsid w:val="00930EF8"/>
    <w:rsid w:val="00933FB6"/>
    <w:rsid w:val="00935D27"/>
    <w:rsid w:val="00945655"/>
    <w:rsid w:val="0095145C"/>
    <w:rsid w:val="009641CE"/>
    <w:rsid w:val="00985F04"/>
    <w:rsid w:val="0099412F"/>
    <w:rsid w:val="009A2293"/>
    <w:rsid w:val="009A3F4C"/>
    <w:rsid w:val="009A44AF"/>
    <w:rsid w:val="009B19C2"/>
    <w:rsid w:val="009B48AC"/>
    <w:rsid w:val="009C0BEE"/>
    <w:rsid w:val="009D400F"/>
    <w:rsid w:val="009D73E1"/>
    <w:rsid w:val="009E0D64"/>
    <w:rsid w:val="009E2C77"/>
    <w:rsid w:val="009E5D38"/>
    <w:rsid w:val="00A145EB"/>
    <w:rsid w:val="00A14ACE"/>
    <w:rsid w:val="00A21433"/>
    <w:rsid w:val="00A253C8"/>
    <w:rsid w:val="00A45040"/>
    <w:rsid w:val="00A6396A"/>
    <w:rsid w:val="00A765AB"/>
    <w:rsid w:val="00A84167"/>
    <w:rsid w:val="00A845B0"/>
    <w:rsid w:val="00A90846"/>
    <w:rsid w:val="00A94B4B"/>
    <w:rsid w:val="00A96F2C"/>
    <w:rsid w:val="00A96F75"/>
    <w:rsid w:val="00AA4457"/>
    <w:rsid w:val="00AA7EE6"/>
    <w:rsid w:val="00AB5861"/>
    <w:rsid w:val="00AC07B2"/>
    <w:rsid w:val="00AE03E0"/>
    <w:rsid w:val="00AE0721"/>
    <w:rsid w:val="00AE3B54"/>
    <w:rsid w:val="00B0416F"/>
    <w:rsid w:val="00B0722D"/>
    <w:rsid w:val="00B1651C"/>
    <w:rsid w:val="00B172DA"/>
    <w:rsid w:val="00B25786"/>
    <w:rsid w:val="00B306CE"/>
    <w:rsid w:val="00B33C05"/>
    <w:rsid w:val="00B35103"/>
    <w:rsid w:val="00B35CA9"/>
    <w:rsid w:val="00B37B63"/>
    <w:rsid w:val="00B4342A"/>
    <w:rsid w:val="00B44110"/>
    <w:rsid w:val="00B517D2"/>
    <w:rsid w:val="00B56A66"/>
    <w:rsid w:val="00B62247"/>
    <w:rsid w:val="00B631D6"/>
    <w:rsid w:val="00B63A1E"/>
    <w:rsid w:val="00B7126D"/>
    <w:rsid w:val="00B949B2"/>
    <w:rsid w:val="00B971EF"/>
    <w:rsid w:val="00BA482D"/>
    <w:rsid w:val="00BB5740"/>
    <w:rsid w:val="00BC5625"/>
    <w:rsid w:val="00BD47BF"/>
    <w:rsid w:val="00BD6807"/>
    <w:rsid w:val="00BE0232"/>
    <w:rsid w:val="00BE46EF"/>
    <w:rsid w:val="00BF0F98"/>
    <w:rsid w:val="00BF46F6"/>
    <w:rsid w:val="00C00793"/>
    <w:rsid w:val="00C057C6"/>
    <w:rsid w:val="00C14E26"/>
    <w:rsid w:val="00C24BE4"/>
    <w:rsid w:val="00C26AFB"/>
    <w:rsid w:val="00C305C4"/>
    <w:rsid w:val="00C34918"/>
    <w:rsid w:val="00C43718"/>
    <w:rsid w:val="00C63D8E"/>
    <w:rsid w:val="00C7094D"/>
    <w:rsid w:val="00C76109"/>
    <w:rsid w:val="00C8005F"/>
    <w:rsid w:val="00CA17E4"/>
    <w:rsid w:val="00CA1C54"/>
    <w:rsid w:val="00CB1EC9"/>
    <w:rsid w:val="00CB3BFE"/>
    <w:rsid w:val="00CC12F5"/>
    <w:rsid w:val="00CC34A6"/>
    <w:rsid w:val="00CF166A"/>
    <w:rsid w:val="00D05504"/>
    <w:rsid w:val="00D13BDF"/>
    <w:rsid w:val="00D17FD0"/>
    <w:rsid w:val="00D2064D"/>
    <w:rsid w:val="00D21686"/>
    <w:rsid w:val="00D30994"/>
    <w:rsid w:val="00D36F19"/>
    <w:rsid w:val="00D42563"/>
    <w:rsid w:val="00D4734C"/>
    <w:rsid w:val="00D47505"/>
    <w:rsid w:val="00D509BA"/>
    <w:rsid w:val="00D55FFF"/>
    <w:rsid w:val="00D626F9"/>
    <w:rsid w:val="00D62A51"/>
    <w:rsid w:val="00D7057F"/>
    <w:rsid w:val="00D737A1"/>
    <w:rsid w:val="00D818E0"/>
    <w:rsid w:val="00D90D3E"/>
    <w:rsid w:val="00D93DF4"/>
    <w:rsid w:val="00D95A1B"/>
    <w:rsid w:val="00D97584"/>
    <w:rsid w:val="00DA03A6"/>
    <w:rsid w:val="00DA5692"/>
    <w:rsid w:val="00DA67CD"/>
    <w:rsid w:val="00DB0B41"/>
    <w:rsid w:val="00DB4F89"/>
    <w:rsid w:val="00DC1AC8"/>
    <w:rsid w:val="00DC374B"/>
    <w:rsid w:val="00DC51E0"/>
    <w:rsid w:val="00DD0107"/>
    <w:rsid w:val="00DD7171"/>
    <w:rsid w:val="00E04DA1"/>
    <w:rsid w:val="00E06E5F"/>
    <w:rsid w:val="00E11A41"/>
    <w:rsid w:val="00E168E6"/>
    <w:rsid w:val="00E16A3D"/>
    <w:rsid w:val="00E25BB0"/>
    <w:rsid w:val="00E31190"/>
    <w:rsid w:val="00E32421"/>
    <w:rsid w:val="00E36792"/>
    <w:rsid w:val="00E45307"/>
    <w:rsid w:val="00E57ACE"/>
    <w:rsid w:val="00E67C87"/>
    <w:rsid w:val="00E70B8A"/>
    <w:rsid w:val="00E814CF"/>
    <w:rsid w:val="00E8240A"/>
    <w:rsid w:val="00E96094"/>
    <w:rsid w:val="00E97B5A"/>
    <w:rsid w:val="00EB04D2"/>
    <w:rsid w:val="00EB2766"/>
    <w:rsid w:val="00EC0F40"/>
    <w:rsid w:val="00ED3FF6"/>
    <w:rsid w:val="00EF5EAE"/>
    <w:rsid w:val="00F10A14"/>
    <w:rsid w:val="00F3183B"/>
    <w:rsid w:val="00F34577"/>
    <w:rsid w:val="00F435E5"/>
    <w:rsid w:val="00F476F1"/>
    <w:rsid w:val="00F551D4"/>
    <w:rsid w:val="00F67FF9"/>
    <w:rsid w:val="00F832CD"/>
    <w:rsid w:val="00FA2164"/>
    <w:rsid w:val="00FB3009"/>
    <w:rsid w:val="00FC0A53"/>
    <w:rsid w:val="00FC0C06"/>
    <w:rsid w:val="00FC1370"/>
    <w:rsid w:val="00FD6786"/>
    <w:rsid w:val="00FE0A89"/>
    <w:rsid w:val="00FF3D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42F"/>
    <w:pPr>
      <w:spacing w:after="200" w:line="276" w:lineRule="auto"/>
    </w:pPr>
  </w:style>
  <w:style w:type="paragraph" w:styleId="Heading1">
    <w:name w:val="heading 1"/>
    <w:basedOn w:val="Normal"/>
    <w:link w:val="Heading1Char"/>
    <w:uiPriority w:val="99"/>
    <w:qFormat/>
    <w:rsid w:val="008A4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4534"/>
    <w:rPr>
      <w:rFonts w:ascii="Times New Roman" w:hAnsi="Times New Roman" w:cs="Times New Roman"/>
      <w:b/>
      <w:bCs/>
      <w:kern w:val="36"/>
      <w:sz w:val="48"/>
      <w:szCs w:val="48"/>
    </w:rPr>
  </w:style>
  <w:style w:type="paragraph" w:styleId="Header">
    <w:name w:val="header"/>
    <w:basedOn w:val="Normal"/>
    <w:link w:val="HeaderChar"/>
    <w:uiPriority w:val="99"/>
    <w:semiHidden/>
    <w:rsid w:val="002F0D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2F0DA4"/>
    <w:rPr>
      <w:rFonts w:cs="Times New Roman"/>
    </w:rPr>
  </w:style>
  <w:style w:type="paragraph" w:styleId="Footer">
    <w:name w:val="footer"/>
    <w:basedOn w:val="Normal"/>
    <w:link w:val="FooterChar"/>
    <w:uiPriority w:val="99"/>
    <w:rsid w:val="002F0DA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2F0DA4"/>
    <w:rPr>
      <w:rFonts w:cs="Times New Roman"/>
    </w:rPr>
  </w:style>
  <w:style w:type="character" w:styleId="Hyperlink">
    <w:name w:val="Hyperlink"/>
    <w:basedOn w:val="DefaultParagraphFont"/>
    <w:uiPriority w:val="99"/>
    <w:rsid w:val="00B35103"/>
    <w:rPr>
      <w:rFonts w:cs="Times New Roman"/>
      <w:color w:val="0000FF"/>
      <w:u w:val="single"/>
    </w:rPr>
  </w:style>
  <w:style w:type="character" w:styleId="CommentReference">
    <w:name w:val="annotation reference"/>
    <w:basedOn w:val="DefaultParagraphFont"/>
    <w:uiPriority w:val="99"/>
    <w:semiHidden/>
    <w:rsid w:val="00C24BE4"/>
    <w:rPr>
      <w:rFonts w:cs="Times New Roman"/>
      <w:sz w:val="16"/>
      <w:szCs w:val="16"/>
    </w:rPr>
  </w:style>
  <w:style w:type="paragraph" w:styleId="CommentText">
    <w:name w:val="annotation text"/>
    <w:basedOn w:val="Normal"/>
    <w:link w:val="CommentTextChar"/>
    <w:uiPriority w:val="99"/>
    <w:semiHidden/>
    <w:rsid w:val="00C24BE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24BE4"/>
    <w:rPr>
      <w:rFonts w:cs="Times New Roman"/>
      <w:sz w:val="20"/>
      <w:szCs w:val="20"/>
    </w:rPr>
  </w:style>
  <w:style w:type="paragraph" w:styleId="CommentSubject">
    <w:name w:val="annotation subject"/>
    <w:basedOn w:val="CommentText"/>
    <w:next w:val="CommentText"/>
    <w:link w:val="CommentSubjectChar"/>
    <w:uiPriority w:val="99"/>
    <w:semiHidden/>
    <w:rsid w:val="00C24BE4"/>
    <w:rPr>
      <w:b/>
      <w:bCs/>
    </w:rPr>
  </w:style>
  <w:style w:type="character" w:customStyle="1" w:styleId="CommentSubjectChar">
    <w:name w:val="Comment Subject Char"/>
    <w:basedOn w:val="CommentTextChar"/>
    <w:link w:val="CommentSubject"/>
    <w:uiPriority w:val="99"/>
    <w:semiHidden/>
    <w:locked/>
    <w:rsid w:val="00C24BE4"/>
    <w:rPr>
      <w:b/>
      <w:bCs/>
    </w:rPr>
  </w:style>
  <w:style w:type="paragraph" w:styleId="BalloonText">
    <w:name w:val="Balloon Text"/>
    <w:basedOn w:val="Normal"/>
    <w:link w:val="BalloonTextChar"/>
    <w:uiPriority w:val="99"/>
    <w:semiHidden/>
    <w:rsid w:val="00C24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4B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30948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1463</Words>
  <Characters>8343</Characters>
  <Application>Microsoft Office Word</Application>
  <DocSecurity>0</DocSecurity>
  <Lines>69</Lines>
  <Paragraphs>19</Paragraphs>
  <ScaleCrop>false</ScaleCrop>
  <Company/>
  <LinksUpToDate>false</LinksUpToDate>
  <CharactersWithSpaces>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
  <cp:revision>1</cp:revision>
  <dcterms:created xsi:type="dcterms:W3CDTF">2010-11-03T16:43:00Z</dcterms:created>
  <dcterms:modified xsi:type="dcterms:W3CDTF">2010-11-03T16:43:00Z</dcterms:modified>
</cp:coreProperties>
</file>