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5F8" w:rsidRDefault="003A45F8" w:rsidP="002540C5">
      <w:pPr>
        <w:spacing w:after="0" w:line="240" w:lineRule="auto"/>
        <w:jc w:val="center"/>
        <w:rPr>
          <w:rFonts w:ascii="Times New Roman" w:hAnsi="Times New Roman" w:cs="Times New Roman"/>
          <w:sz w:val="24"/>
          <w:szCs w:val="24"/>
        </w:rPr>
      </w:pPr>
      <w:r w:rsidRPr="003A45F8">
        <w:rPr>
          <w:rFonts w:ascii="Times New Roman" w:hAnsi="Times New Roman" w:cs="Times New Roman"/>
          <w:sz w:val="24"/>
          <w:szCs w:val="24"/>
        </w:rPr>
        <w:t xml:space="preserve">Integrating Second Life </w:t>
      </w:r>
      <w:r>
        <w:rPr>
          <w:rFonts w:ascii="Times New Roman" w:hAnsi="Times New Roman" w:cs="Times New Roman"/>
          <w:sz w:val="24"/>
          <w:szCs w:val="24"/>
        </w:rPr>
        <w:t>into C</w:t>
      </w:r>
      <w:r w:rsidRPr="003A45F8">
        <w:rPr>
          <w:rFonts w:ascii="Times New Roman" w:hAnsi="Times New Roman" w:cs="Times New Roman"/>
          <w:sz w:val="24"/>
          <w:szCs w:val="24"/>
        </w:rPr>
        <w:t xml:space="preserve">risis </w:t>
      </w:r>
      <w:r>
        <w:rPr>
          <w:rFonts w:ascii="Times New Roman" w:hAnsi="Times New Roman" w:cs="Times New Roman"/>
          <w:sz w:val="24"/>
          <w:szCs w:val="24"/>
        </w:rPr>
        <w:t>C</w:t>
      </w:r>
      <w:r w:rsidRPr="003A45F8">
        <w:rPr>
          <w:rFonts w:ascii="Times New Roman" w:hAnsi="Times New Roman" w:cs="Times New Roman"/>
          <w:sz w:val="24"/>
          <w:szCs w:val="24"/>
        </w:rPr>
        <w:t xml:space="preserve">ommunication </w:t>
      </w:r>
      <w:r>
        <w:rPr>
          <w:rFonts w:ascii="Times New Roman" w:hAnsi="Times New Roman" w:cs="Times New Roman"/>
          <w:sz w:val="24"/>
          <w:szCs w:val="24"/>
        </w:rPr>
        <w:t>E</w:t>
      </w:r>
      <w:r w:rsidRPr="003A45F8">
        <w:rPr>
          <w:rFonts w:ascii="Times New Roman" w:hAnsi="Times New Roman" w:cs="Times New Roman"/>
          <w:sz w:val="24"/>
          <w:szCs w:val="24"/>
        </w:rPr>
        <w:t>ducation</w:t>
      </w:r>
    </w:p>
    <w:p w:rsidR="00480B31" w:rsidRPr="003A45F8" w:rsidRDefault="00480B31" w:rsidP="003A45F8">
      <w:pPr>
        <w:spacing w:after="0" w:line="240" w:lineRule="auto"/>
        <w:jc w:val="center"/>
        <w:rPr>
          <w:rFonts w:ascii="Times New Roman" w:hAnsi="Times New Roman" w:cs="Times New Roman"/>
          <w:sz w:val="24"/>
          <w:szCs w:val="24"/>
        </w:rPr>
      </w:pPr>
      <w:r w:rsidRPr="007D7AD8">
        <w:rPr>
          <w:rFonts w:ascii="Times New Roman" w:hAnsi="Times New Roman" w:cs="Times New Roman"/>
          <w:sz w:val="24"/>
          <w:szCs w:val="24"/>
        </w:rPr>
        <w:t xml:space="preserve">2011 </w:t>
      </w:r>
      <w:r w:rsidR="003218DC">
        <w:rPr>
          <w:rFonts w:ascii="Times New Roman" w:hAnsi="Times New Roman" w:cs="Times New Roman"/>
          <w:sz w:val="24"/>
          <w:szCs w:val="24"/>
        </w:rPr>
        <w:t>West</w:t>
      </w:r>
      <w:r w:rsidRPr="007D7AD8">
        <w:rPr>
          <w:rFonts w:ascii="Times New Roman" w:hAnsi="Times New Roman" w:cs="Times New Roman"/>
          <w:sz w:val="24"/>
          <w:szCs w:val="24"/>
        </w:rPr>
        <w:t xml:space="preserve">ern Region </w:t>
      </w:r>
      <w:r w:rsidR="003218DC">
        <w:rPr>
          <w:rFonts w:ascii="Times New Roman" w:hAnsi="Times New Roman" w:cs="Times New Roman"/>
          <w:sz w:val="24"/>
          <w:szCs w:val="24"/>
        </w:rPr>
        <w:t>AAAE</w:t>
      </w:r>
      <w:r w:rsidRPr="007D7AD8">
        <w:rPr>
          <w:rFonts w:ascii="Times New Roman" w:hAnsi="Times New Roman" w:cs="Times New Roman"/>
          <w:sz w:val="24"/>
          <w:szCs w:val="24"/>
        </w:rPr>
        <w:t xml:space="preserve"> Poster Session</w:t>
      </w:r>
    </w:p>
    <w:p w:rsidR="00480B31" w:rsidRPr="007D7AD8" w:rsidRDefault="00480B31" w:rsidP="002540C5">
      <w:pPr>
        <w:spacing w:after="0" w:line="240" w:lineRule="auto"/>
        <w:rPr>
          <w:rFonts w:ascii="Times New Roman" w:hAnsi="Times New Roman" w:cs="Times New Roman"/>
          <w:b/>
          <w:bCs/>
          <w:i/>
          <w:iCs/>
          <w:sz w:val="24"/>
          <w:szCs w:val="24"/>
        </w:rPr>
      </w:pPr>
    </w:p>
    <w:p w:rsidR="00451EB8" w:rsidRDefault="00F774A3" w:rsidP="00451EB8">
      <w:pPr>
        <w:spacing w:after="0" w:line="260" w:lineRule="exact"/>
        <w:jc w:val="center"/>
        <w:rPr>
          <w:rFonts w:ascii="Times New Roman" w:hAnsi="Times New Roman" w:cs="Times New Roman"/>
          <w:sz w:val="24"/>
          <w:szCs w:val="24"/>
        </w:rPr>
      </w:pPr>
      <w:r w:rsidRPr="007D7AD8">
        <w:rPr>
          <w:rFonts w:ascii="Times New Roman" w:hAnsi="Times New Roman" w:cs="Times New Roman"/>
          <w:b/>
          <w:bCs/>
          <w:i/>
          <w:iCs/>
          <w:sz w:val="24"/>
          <w:szCs w:val="24"/>
        </w:rPr>
        <w:t>Amanda Sudduth, Graduate Research Assistant</w:t>
      </w:r>
      <w:r w:rsidRPr="007D7AD8">
        <w:rPr>
          <w:rFonts w:ascii="Times New Roman" w:hAnsi="Times New Roman" w:cs="Times New Roman"/>
          <w:b/>
          <w:bCs/>
          <w:i/>
          <w:iCs/>
          <w:sz w:val="24"/>
          <w:szCs w:val="24"/>
        </w:rPr>
        <w:br/>
      </w:r>
      <w:r w:rsidRPr="007D7AD8">
        <w:rPr>
          <w:rFonts w:ascii="Times New Roman" w:hAnsi="Times New Roman" w:cs="Times New Roman"/>
          <w:sz w:val="24"/>
          <w:szCs w:val="24"/>
        </w:rPr>
        <w:t>Department of Agricultural Leadership, Education &amp; Communications</w:t>
      </w:r>
      <w:r w:rsidRPr="007D7AD8">
        <w:rPr>
          <w:rFonts w:ascii="Times New Roman" w:hAnsi="Times New Roman" w:cs="Times New Roman"/>
          <w:sz w:val="24"/>
          <w:szCs w:val="24"/>
        </w:rPr>
        <w:br/>
        <w:t>Texas A&amp;M University</w:t>
      </w:r>
      <w:r w:rsidRPr="007D7AD8">
        <w:rPr>
          <w:rFonts w:ascii="Times New Roman" w:hAnsi="Times New Roman" w:cs="Times New Roman"/>
          <w:sz w:val="24"/>
          <w:szCs w:val="24"/>
        </w:rPr>
        <w:br/>
        <w:t>112 Scoates Hall, 2116 TAMU</w:t>
      </w:r>
      <w:r w:rsidRPr="007D7AD8">
        <w:rPr>
          <w:rFonts w:ascii="Times New Roman" w:hAnsi="Times New Roman" w:cs="Times New Roman"/>
          <w:sz w:val="24"/>
          <w:szCs w:val="24"/>
        </w:rPr>
        <w:br/>
        <w:t>College Station, TX 77843</w:t>
      </w:r>
      <w:r w:rsidRPr="007D7AD8">
        <w:rPr>
          <w:rFonts w:ascii="Times New Roman" w:hAnsi="Times New Roman" w:cs="Times New Roman"/>
          <w:sz w:val="24"/>
          <w:szCs w:val="24"/>
        </w:rPr>
        <w:br/>
        <w:t>979-458-3391</w:t>
      </w:r>
      <w:r w:rsidRPr="007D7AD8">
        <w:rPr>
          <w:rFonts w:ascii="Times New Roman" w:hAnsi="Times New Roman" w:cs="Times New Roman"/>
          <w:sz w:val="24"/>
          <w:szCs w:val="24"/>
        </w:rPr>
        <w:br/>
        <w:t xml:space="preserve"> Fax: 979-845-6296</w:t>
      </w:r>
      <w:r w:rsidRPr="007D7AD8">
        <w:rPr>
          <w:rFonts w:ascii="Times New Roman" w:hAnsi="Times New Roman" w:cs="Times New Roman"/>
          <w:sz w:val="24"/>
          <w:szCs w:val="24"/>
        </w:rPr>
        <w:br/>
        <w:t>asudduth@aged.tamu.edu</w:t>
      </w:r>
    </w:p>
    <w:p w:rsidR="00451EB8" w:rsidRDefault="00451EB8" w:rsidP="00451EB8">
      <w:pPr>
        <w:spacing w:after="0" w:line="260" w:lineRule="exact"/>
        <w:jc w:val="center"/>
        <w:rPr>
          <w:rFonts w:ascii="Times New Roman" w:hAnsi="Times New Roman" w:cs="Times New Roman"/>
          <w:bCs/>
          <w:iCs/>
          <w:sz w:val="24"/>
          <w:szCs w:val="24"/>
        </w:rPr>
      </w:pPr>
    </w:p>
    <w:p w:rsidR="00451EB8" w:rsidRDefault="00F774A3" w:rsidP="00451EB8">
      <w:pPr>
        <w:spacing w:after="0" w:line="260" w:lineRule="exact"/>
        <w:jc w:val="center"/>
        <w:rPr>
          <w:rFonts w:ascii="Times New Roman" w:hAnsi="Times New Roman" w:cs="Times New Roman"/>
          <w:sz w:val="24"/>
          <w:szCs w:val="24"/>
        </w:rPr>
      </w:pPr>
      <w:r w:rsidRPr="007D7AD8">
        <w:rPr>
          <w:rFonts w:ascii="Times New Roman" w:hAnsi="Times New Roman" w:cs="Times New Roman"/>
          <w:b/>
          <w:bCs/>
          <w:i/>
          <w:iCs/>
          <w:sz w:val="24"/>
          <w:szCs w:val="24"/>
        </w:rPr>
        <w:t>Holli Leggette, Graduate Research Assistant</w:t>
      </w:r>
      <w:r w:rsidRPr="007D7AD8">
        <w:rPr>
          <w:rFonts w:ascii="Times New Roman" w:hAnsi="Times New Roman" w:cs="Times New Roman"/>
          <w:b/>
          <w:bCs/>
          <w:i/>
          <w:iCs/>
          <w:sz w:val="24"/>
          <w:szCs w:val="24"/>
        </w:rPr>
        <w:br/>
      </w:r>
      <w:r w:rsidRPr="007D7AD8">
        <w:rPr>
          <w:rFonts w:ascii="Times New Roman" w:hAnsi="Times New Roman" w:cs="Times New Roman"/>
          <w:sz w:val="24"/>
          <w:szCs w:val="24"/>
        </w:rPr>
        <w:t>Department of Agricultural Leadership, Education &amp; Communications</w:t>
      </w:r>
      <w:r w:rsidRPr="007D7AD8">
        <w:rPr>
          <w:rFonts w:ascii="Times New Roman" w:hAnsi="Times New Roman" w:cs="Times New Roman"/>
          <w:sz w:val="24"/>
          <w:szCs w:val="24"/>
        </w:rPr>
        <w:br/>
        <w:t>Texas A&amp;M University</w:t>
      </w:r>
      <w:r w:rsidRPr="007D7AD8">
        <w:rPr>
          <w:rFonts w:ascii="Times New Roman" w:hAnsi="Times New Roman" w:cs="Times New Roman"/>
          <w:sz w:val="24"/>
          <w:szCs w:val="24"/>
        </w:rPr>
        <w:br/>
        <w:t xml:space="preserve">112 </w:t>
      </w:r>
      <w:proofErr w:type="spellStart"/>
      <w:r w:rsidRPr="007D7AD8">
        <w:rPr>
          <w:rFonts w:ascii="Times New Roman" w:hAnsi="Times New Roman" w:cs="Times New Roman"/>
          <w:sz w:val="24"/>
          <w:szCs w:val="24"/>
        </w:rPr>
        <w:t>Scoates</w:t>
      </w:r>
      <w:proofErr w:type="spellEnd"/>
      <w:r w:rsidRPr="007D7AD8">
        <w:rPr>
          <w:rFonts w:ascii="Times New Roman" w:hAnsi="Times New Roman" w:cs="Times New Roman"/>
          <w:sz w:val="24"/>
          <w:szCs w:val="24"/>
        </w:rPr>
        <w:t xml:space="preserve"> Hall, 2116 TAMU</w:t>
      </w:r>
      <w:r w:rsidRPr="007D7AD8">
        <w:rPr>
          <w:rFonts w:ascii="Times New Roman" w:hAnsi="Times New Roman" w:cs="Times New Roman"/>
          <w:sz w:val="24"/>
          <w:szCs w:val="24"/>
        </w:rPr>
        <w:br/>
        <w:t>College Station, TX 77843</w:t>
      </w:r>
      <w:r w:rsidRPr="007D7AD8">
        <w:rPr>
          <w:rFonts w:ascii="Times New Roman" w:hAnsi="Times New Roman" w:cs="Times New Roman"/>
          <w:sz w:val="24"/>
          <w:szCs w:val="24"/>
        </w:rPr>
        <w:br/>
        <w:t>hleggette@aged.tamu.edu</w:t>
      </w:r>
      <w:r w:rsidRPr="007D7AD8">
        <w:rPr>
          <w:rFonts w:ascii="Times New Roman" w:hAnsi="Times New Roman" w:cs="Times New Roman"/>
          <w:sz w:val="24"/>
          <w:szCs w:val="24"/>
        </w:rPr>
        <w:br/>
      </w:r>
      <w:r w:rsidRPr="007D7AD8">
        <w:rPr>
          <w:rFonts w:ascii="Times New Roman" w:hAnsi="Times New Roman" w:cs="Times New Roman"/>
          <w:sz w:val="24"/>
          <w:szCs w:val="24"/>
        </w:rPr>
        <w:br/>
      </w:r>
      <w:r w:rsidRPr="007D7AD8">
        <w:rPr>
          <w:rFonts w:ascii="Times New Roman" w:hAnsi="Times New Roman" w:cs="Times New Roman"/>
          <w:b/>
          <w:bCs/>
          <w:i/>
          <w:iCs/>
          <w:sz w:val="24"/>
          <w:szCs w:val="24"/>
        </w:rPr>
        <w:t>Tracy Rutherford, Associate Professor</w:t>
      </w:r>
      <w:r w:rsidRPr="007D7AD8">
        <w:rPr>
          <w:rFonts w:ascii="Times New Roman" w:hAnsi="Times New Roman" w:cs="Times New Roman"/>
          <w:b/>
          <w:bCs/>
          <w:i/>
          <w:iCs/>
          <w:sz w:val="24"/>
          <w:szCs w:val="24"/>
        </w:rPr>
        <w:br/>
      </w:r>
      <w:r w:rsidRPr="007D7AD8">
        <w:rPr>
          <w:rFonts w:ascii="Times New Roman" w:hAnsi="Times New Roman" w:cs="Times New Roman"/>
          <w:sz w:val="24"/>
          <w:szCs w:val="24"/>
        </w:rPr>
        <w:t>Department of Agricultural Leadership, Education &amp; Communications</w:t>
      </w:r>
      <w:r w:rsidRPr="007D7AD8">
        <w:rPr>
          <w:rFonts w:ascii="Times New Roman" w:hAnsi="Times New Roman" w:cs="Times New Roman"/>
          <w:sz w:val="24"/>
          <w:szCs w:val="24"/>
        </w:rPr>
        <w:br/>
        <w:t>Texas A&amp;M University</w:t>
      </w:r>
      <w:r w:rsidRPr="007D7AD8">
        <w:rPr>
          <w:rFonts w:ascii="Times New Roman" w:hAnsi="Times New Roman" w:cs="Times New Roman"/>
          <w:sz w:val="24"/>
          <w:szCs w:val="24"/>
        </w:rPr>
        <w:br/>
        <w:t xml:space="preserve">125 </w:t>
      </w:r>
      <w:proofErr w:type="spellStart"/>
      <w:r w:rsidRPr="007D7AD8">
        <w:rPr>
          <w:rFonts w:ascii="Times New Roman" w:hAnsi="Times New Roman" w:cs="Times New Roman"/>
          <w:sz w:val="24"/>
          <w:szCs w:val="24"/>
        </w:rPr>
        <w:t>Scoates</w:t>
      </w:r>
      <w:proofErr w:type="spellEnd"/>
      <w:r w:rsidRPr="007D7AD8">
        <w:rPr>
          <w:rFonts w:ascii="Times New Roman" w:hAnsi="Times New Roman" w:cs="Times New Roman"/>
          <w:sz w:val="24"/>
          <w:szCs w:val="24"/>
        </w:rPr>
        <w:t xml:space="preserve"> Hall, 2116 TAMU</w:t>
      </w:r>
      <w:r w:rsidRPr="007D7AD8">
        <w:rPr>
          <w:rFonts w:ascii="Times New Roman" w:hAnsi="Times New Roman" w:cs="Times New Roman"/>
          <w:sz w:val="24"/>
          <w:szCs w:val="24"/>
        </w:rPr>
        <w:br/>
        <w:t>College Station, TX 77843</w:t>
      </w:r>
      <w:r w:rsidRPr="007D7AD8">
        <w:rPr>
          <w:rFonts w:ascii="Times New Roman" w:hAnsi="Times New Roman" w:cs="Times New Roman"/>
          <w:sz w:val="24"/>
          <w:szCs w:val="24"/>
        </w:rPr>
        <w:br/>
        <w:t>trutherford@aged.tamu.edu</w:t>
      </w:r>
      <w:r w:rsidRPr="007D7AD8">
        <w:rPr>
          <w:rFonts w:ascii="Times New Roman" w:hAnsi="Times New Roman" w:cs="Times New Roman"/>
          <w:sz w:val="24"/>
          <w:szCs w:val="24"/>
        </w:rPr>
        <w:br/>
      </w:r>
    </w:p>
    <w:p w:rsidR="00451EB8" w:rsidRDefault="00131FD9" w:rsidP="00451EB8">
      <w:pPr>
        <w:spacing w:after="0" w:line="260" w:lineRule="exact"/>
        <w:jc w:val="center"/>
        <w:rPr>
          <w:rFonts w:ascii="Times New Roman" w:hAnsi="Times New Roman" w:cs="Times New Roman"/>
          <w:b/>
          <w:bCs/>
          <w:i/>
          <w:iCs/>
          <w:sz w:val="24"/>
          <w:szCs w:val="24"/>
        </w:rPr>
      </w:pPr>
      <w:r>
        <w:rPr>
          <w:rFonts w:ascii="Times New Roman" w:hAnsi="Times New Roman" w:cs="Times New Roman"/>
          <w:b/>
          <w:bCs/>
          <w:i/>
          <w:iCs/>
          <w:sz w:val="24"/>
          <w:szCs w:val="24"/>
        </w:rPr>
        <w:t xml:space="preserve">David </w:t>
      </w:r>
      <w:r w:rsidR="008400E5" w:rsidRPr="008400E5">
        <w:rPr>
          <w:rFonts w:ascii="Times New Roman" w:hAnsi="Times New Roman" w:cs="Times New Roman"/>
          <w:b/>
          <w:bCs/>
          <w:i/>
          <w:iCs/>
          <w:sz w:val="24"/>
          <w:szCs w:val="24"/>
        </w:rPr>
        <w:t xml:space="preserve">Doerfert, </w:t>
      </w:r>
      <w:r w:rsidR="002540C5">
        <w:rPr>
          <w:rFonts w:ascii="Times New Roman" w:hAnsi="Times New Roman" w:cs="Times New Roman"/>
          <w:b/>
          <w:bCs/>
          <w:i/>
          <w:iCs/>
          <w:sz w:val="24"/>
          <w:szCs w:val="24"/>
        </w:rPr>
        <w:t xml:space="preserve">Associate Chair and </w:t>
      </w:r>
      <w:r w:rsidR="008400E5" w:rsidRPr="008400E5">
        <w:rPr>
          <w:rFonts w:ascii="Times New Roman" w:hAnsi="Times New Roman" w:cs="Times New Roman"/>
          <w:b/>
          <w:bCs/>
          <w:i/>
          <w:iCs/>
          <w:sz w:val="24"/>
          <w:szCs w:val="24"/>
        </w:rPr>
        <w:t>Professor</w:t>
      </w:r>
    </w:p>
    <w:p w:rsidR="00451EB8" w:rsidRDefault="002540C5" w:rsidP="00451EB8">
      <w:pPr>
        <w:spacing w:after="0" w:line="260" w:lineRule="exact"/>
        <w:jc w:val="center"/>
        <w:rPr>
          <w:rFonts w:ascii="Times New Roman" w:hAnsi="Times New Roman" w:cs="Times New Roman"/>
          <w:sz w:val="24"/>
          <w:szCs w:val="24"/>
        </w:rPr>
      </w:pPr>
      <w:r>
        <w:rPr>
          <w:rFonts w:ascii="Times New Roman" w:hAnsi="Times New Roman" w:cs="Times New Roman"/>
          <w:sz w:val="24"/>
          <w:szCs w:val="24"/>
        </w:rPr>
        <w:t>Department of Agricultural Education and Communications</w:t>
      </w:r>
    </w:p>
    <w:p w:rsidR="00451EB8" w:rsidRDefault="008400E5" w:rsidP="00451EB8">
      <w:pPr>
        <w:spacing w:after="0" w:line="260" w:lineRule="exact"/>
        <w:jc w:val="center"/>
        <w:rPr>
          <w:rFonts w:ascii="Times New Roman" w:hAnsi="Times New Roman" w:cs="Times New Roman"/>
          <w:sz w:val="24"/>
          <w:szCs w:val="24"/>
        </w:rPr>
      </w:pPr>
      <w:r>
        <w:rPr>
          <w:rFonts w:ascii="Times New Roman" w:hAnsi="Times New Roman" w:cs="Times New Roman"/>
          <w:sz w:val="24"/>
          <w:szCs w:val="24"/>
        </w:rPr>
        <w:t>Texas Tech University</w:t>
      </w:r>
    </w:p>
    <w:p w:rsidR="00451EB8" w:rsidRDefault="002540C5" w:rsidP="00451EB8">
      <w:pPr>
        <w:spacing w:after="0" w:line="260" w:lineRule="exact"/>
        <w:jc w:val="center"/>
        <w:rPr>
          <w:rFonts w:ascii="Times New Roman" w:hAnsi="Times New Roman" w:cs="Times New Roman"/>
          <w:sz w:val="24"/>
          <w:szCs w:val="24"/>
        </w:rPr>
      </w:pPr>
      <w:r>
        <w:rPr>
          <w:rFonts w:ascii="Times New Roman" w:hAnsi="Times New Roman" w:cs="Times New Roman"/>
          <w:sz w:val="24"/>
          <w:szCs w:val="24"/>
        </w:rPr>
        <w:t>MS 42131</w:t>
      </w:r>
    </w:p>
    <w:p w:rsidR="00451EB8" w:rsidRDefault="002540C5" w:rsidP="00451EB8">
      <w:pPr>
        <w:spacing w:after="0" w:line="260" w:lineRule="exact"/>
        <w:jc w:val="center"/>
        <w:rPr>
          <w:rFonts w:ascii="Times New Roman" w:hAnsi="Times New Roman" w:cs="Times New Roman"/>
          <w:sz w:val="24"/>
          <w:szCs w:val="24"/>
        </w:rPr>
      </w:pPr>
      <w:r>
        <w:rPr>
          <w:rFonts w:ascii="Times New Roman" w:hAnsi="Times New Roman" w:cs="Times New Roman"/>
          <w:sz w:val="24"/>
          <w:szCs w:val="24"/>
        </w:rPr>
        <w:t>Lubbock, TX 79409-2131</w:t>
      </w:r>
    </w:p>
    <w:p w:rsidR="00451EB8" w:rsidRDefault="002540C5" w:rsidP="00451EB8">
      <w:pPr>
        <w:spacing w:after="0" w:line="260" w:lineRule="exact"/>
        <w:jc w:val="center"/>
        <w:rPr>
          <w:rFonts w:ascii="Times New Roman" w:hAnsi="Times New Roman" w:cs="Times New Roman"/>
          <w:sz w:val="24"/>
          <w:szCs w:val="24"/>
        </w:rPr>
      </w:pPr>
      <w:r>
        <w:rPr>
          <w:rFonts w:ascii="Times New Roman" w:hAnsi="Times New Roman" w:cs="Times New Roman"/>
          <w:sz w:val="24"/>
          <w:szCs w:val="24"/>
        </w:rPr>
        <w:t>david.doerfert@ttu.edu</w:t>
      </w:r>
    </w:p>
    <w:p w:rsidR="00451EB8" w:rsidRDefault="00451EB8" w:rsidP="00451EB8">
      <w:pPr>
        <w:spacing w:after="0" w:line="260" w:lineRule="exact"/>
        <w:rPr>
          <w:rFonts w:ascii="Times New Roman" w:hAnsi="Times New Roman" w:cs="Times New Roman"/>
          <w:sz w:val="24"/>
          <w:szCs w:val="24"/>
        </w:rPr>
      </w:pPr>
    </w:p>
    <w:p w:rsidR="00451EB8" w:rsidRDefault="008400E5" w:rsidP="00451EB8">
      <w:pPr>
        <w:autoSpaceDE w:val="0"/>
        <w:autoSpaceDN w:val="0"/>
        <w:adjustRightInd w:val="0"/>
        <w:spacing w:after="0" w:line="260" w:lineRule="exact"/>
        <w:jc w:val="center"/>
        <w:rPr>
          <w:rFonts w:ascii="Times New Roman" w:hAnsi="Times New Roman" w:cs="Times New Roman"/>
          <w:sz w:val="24"/>
          <w:szCs w:val="24"/>
        </w:rPr>
      </w:pPr>
      <w:r w:rsidRPr="008400E5">
        <w:rPr>
          <w:rFonts w:ascii="Times New Roman" w:hAnsi="Times New Roman" w:cs="Times New Roman"/>
          <w:b/>
          <w:bCs/>
          <w:i/>
          <w:iCs/>
          <w:sz w:val="24"/>
          <w:szCs w:val="24"/>
        </w:rPr>
        <w:t xml:space="preserve">Theresa </w:t>
      </w:r>
      <w:proofErr w:type="spellStart"/>
      <w:r w:rsidRPr="008400E5">
        <w:rPr>
          <w:rFonts w:ascii="Times New Roman" w:hAnsi="Times New Roman" w:cs="Times New Roman"/>
          <w:b/>
          <w:bCs/>
          <w:i/>
          <w:iCs/>
          <w:sz w:val="24"/>
          <w:szCs w:val="24"/>
        </w:rPr>
        <w:t>Pesl</w:t>
      </w:r>
      <w:proofErr w:type="spellEnd"/>
      <w:r w:rsidRPr="008400E5">
        <w:rPr>
          <w:rFonts w:ascii="Times New Roman" w:hAnsi="Times New Roman" w:cs="Times New Roman"/>
          <w:b/>
          <w:bCs/>
          <w:i/>
          <w:iCs/>
          <w:sz w:val="24"/>
          <w:szCs w:val="24"/>
        </w:rPr>
        <w:t xml:space="preserve"> Murphrey</w:t>
      </w:r>
      <w:r w:rsidR="00131FD9">
        <w:rPr>
          <w:rFonts w:ascii="Times New Roman" w:hAnsi="Times New Roman" w:cs="Times New Roman"/>
          <w:b/>
          <w:bCs/>
          <w:i/>
          <w:iCs/>
          <w:sz w:val="24"/>
          <w:szCs w:val="24"/>
        </w:rPr>
        <w:t xml:space="preserve">, </w:t>
      </w:r>
      <w:r w:rsidRPr="00131FD9">
        <w:rPr>
          <w:rFonts w:ascii="Times New Roman" w:hAnsi="Times New Roman" w:cs="Times New Roman"/>
          <w:b/>
          <w:bCs/>
          <w:i/>
          <w:iCs/>
          <w:sz w:val="24"/>
          <w:szCs w:val="24"/>
        </w:rPr>
        <w:t>Assistant Professor</w:t>
      </w:r>
      <w:r w:rsidRPr="008400E5">
        <w:rPr>
          <w:rFonts w:ascii="Times New Roman" w:hAnsi="Times New Roman" w:cs="Times New Roman"/>
          <w:sz w:val="24"/>
          <w:szCs w:val="24"/>
        </w:rPr>
        <w:br/>
        <w:t>Department of Agricultural Leadership, Education, and Communications</w:t>
      </w:r>
      <w:r w:rsidRPr="008400E5">
        <w:rPr>
          <w:rFonts w:ascii="Times New Roman" w:hAnsi="Times New Roman" w:cs="Times New Roman"/>
          <w:sz w:val="24"/>
          <w:szCs w:val="24"/>
        </w:rPr>
        <w:br/>
        <w:t>Texas A&amp;M University</w:t>
      </w:r>
      <w:r w:rsidRPr="008400E5">
        <w:rPr>
          <w:rFonts w:ascii="Times New Roman" w:hAnsi="Times New Roman" w:cs="Times New Roman"/>
          <w:sz w:val="24"/>
          <w:szCs w:val="24"/>
        </w:rPr>
        <w:br/>
        <w:t>College Station, Texas 77843-2116</w:t>
      </w:r>
      <w:r w:rsidRPr="008400E5">
        <w:rPr>
          <w:rFonts w:ascii="Times New Roman" w:hAnsi="Times New Roman" w:cs="Times New Roman"/>
          <w:sz w:val="24"/>
          <w:szCs w:val="24"/>
        </w:rPr>
        <w:br/>
        <w:t>t-murphrey@tamu.edu</w:t>
      </w:r>
      <w:r w:rsidRPr="008400E5">
        <w:rPr>
          <w:rFonts w:ascii="Times New Roman" w:hAnsi="Times New Roman" w:cs="Times New Roman"/>
          <w:sz w:val="24"/>
          <w:szCs w:val="24"/>
        </w:rPr>
        <w:br/>
      </w:r>
    </w:p>
    <w:p w:rsidR="002540C5" w:rsidRDefault="002540C5" w:rsidP="002540C5">
      <w:pPr>
        <w:spacing w:after="0" w:line="260" w:lineRule="exact"/>
        <w:rPr>
          <w:rFonts w:ascii="Times New Roman" w:hAnsi="Times New Roman" w:cs="Times New Roman"/>
          <w:sz w:val="24"/>
          <w:szCs w:val="24"/>
        </w:rPr>
      </w:pPr>
    </w:p>
    <w:p w:rsidR="00AD5B49" w:rsidRPr="00AD5B49" w:rsidRDefault="00AD5B49" w:rsidP="00AD5B49">
      <w:pPr>
        <w:pStyle w:val="PlainText"/>
        <w:jc w:val="center"/>
        <w:rPr>
          <w:rFonts w:ascii="Times New Roman" w:hAnsi="Times New Roman" w:cs="Times New Roman"/>
          <w:bCs/>
          <w:iCs/>
          <w:sz w:val="24"/>
          <w:szCs w:val="24"/>
        </w:rPr>
      </w:pPr>
      <w:r>
        <w:rPr>
          <w:rFonts w:ascii="Times New Roman" w:hAnsi="Times New Roman" w:cs="Times New Roman"/>
          <w:b/>
          <w:bCs/>
          <w:i/>
          <w:iCs/>
          <w:sz w:val="24"/>
          <w:szCs w:val="24"/>
        </w:rPr>
        <w:t>Leslie D. Edgar</w:t>
      </w:r>
      <w:r w:rsidR="00131FD9">
        <w:rPr>
          <w:rFonts w:ascii="Times New Roman" w:hAnsi="Times New Roman" w:cs="Times New Roman"/>
          <w:b/>
          <w:bCs/>
          <w:i/>
          <w:iCs/>
          <w:sz w:val="24"/>
          <w:szCs w:val="24"/>
        </w:rPr>
        <w:t xml:space="preserve">, </w:t>
      </w:r>
      <w:r w:rsidRPr="00131FD9">
        <w:rPr>
          <w:rFonts w:ascii="Times New Roman" w:hAnsi="Times New Roman" w:cs="Times New Roman"/>
          <w:b/>
          <w:bCs/>
          <w:i/>
          <w:iCs/>
          <w:sz w:val="24"/>
          <w:szCs w:val="24"/>
        </w:rPr>
        <w:t>Assistant Professor</w:t>
      </w:r>
    </w:p>
    <w:p w:rsidR="00AD5B49" w:rsidRPr="00AD5B49" w:rsidRDefault="00AD5B49" w:rsidP="00AD5B49">
      <w:pPr>
        <w:pStyle w:val="PlainText"/>
        <w:jc w:val="center"/>
        <w:rPr>
          <w:rFonts w:ascii="Times New Roman" w:hAnsi="Times New Roman" w:cs="Times New Roman"/>
          <w:sz w:val="24"/>
          <w:szCs w:val="24"/>
        </w:rPr>
      </w:pPr>
      <w:r w:rsidRPr="00AD5B49">
        <w:rPr>
          <w:rFonts w:ascii="Times New Roman" w:hAnsi="Times New Roman" w:cs="Times New Roman"/>
          <w:sz w:val="24"/>
          <w:szCs w:val="24"/>
        </w:rPr>
        <w:t>University of Arkansas</w:t>
      </w:r>
    </w:p>
    <w:p w:rsidR="00AD5B49" w:rsidRPr="00AD5B49" w:rsidRDefault="00AD5B49" w:rsidP="00AD5B49">
      <w:pPr>
        <w:pStyle w:val="PlainText"/>
        <w:jc w:val="center"/>
        <w:rPr>
          <w:rFonts w:ascii="Times New Roman" w:hAnsi="Times New Roman" w:cs="Times New Roman"/>
          <w:sz w:val="24"/>
          <w:szCs w:val="24"/>
        </w:rPr>
      </w:pPr>
      <w:r w:rsidRPr="00AD5B49">
        <w:rPr>
          <w:rFonts w:ascii="Times New Roman" w:hAnsi="Times New Roman" w:cs="Times New Roman"/>
          <w:sz w:val="24"/>
          <w:szCs w:val="24"/>
        </w:rPr>
        <w:t>Department of Agricultural and Extension Education</w:t>
      </w:r>
    </w:p>
    <w:p w:rsidR="00AD5B49" w:rsidRPr="00AD5B49" w:rsidRDefault="00AD5B49" w:rsidP="00AD5B49">
      <w:pPr>
        <w:pStyle w:val="PlainText"/>
        <w:jc w:val="center"/>
        <w:rPr>
          <w:rFonts w:ascii="Times New Roman" w:hAnsi="Times New Roman" w:cs="Times New Roman"/>
          <w:sz w:val="24"/>
          <w:szCs w:val="24"/>
        </w:rPr>
      </w:pPr>
      <w:r w:rsidRPr="00AD5B49">
        <w:rPr>
          <w:rFonts w:ascii="Times New Roman" w:hAnsi="Times New Roman" w:cs="Times New Roman"/>
          <w:sz w:val="24"/>
          <w:szCs w:val="24"/>
        </w:rPr>
        <w:t>205 Agriculture Building; Office 201</w:t>
      </w:r>
    </w:p>
    <w:p w:rsidR="00AD5B49" w:rsidRPr="00AD5B49" w:rsidRDefault="00AD5B49" w:rsidP="00AD5B49">
      <w:pPr>
        <w:pStyle w:val="PlainText"/>
        <w:jc w:val="center"/>
        <w:rPr>
          <w:rFonts w:ascii="Times New Roman" w:hAnsi="Times New Roman" w:cs="Times New Roman"/>
          <w:sz w:val="24"/>
          <w:szCs w:val="24"/>
        </w:rPr>
      </w:pPr>
      <w:r w:rsidRPr="00AD5B49">
        <w:rPr>
          <w:rFonts w:ascii="Times New Roman" w:hAnsi="Times New Roman" w:cs="Times New Roman"/>
          <w:sz w:val="24"/>
          <w:szCs w:val="24"/>
        </w:rPr>
        <w:t>Fayetteville, AR 72701</w:t>
      </w:r>
    </w:p>
    <w:p w:rsidR="00AD5B49" w:rsidRPr="00131FD9" w:rsidRDefault="00131FD9" w:rsidP="00AD5B49">
      <w:pPr>
        <w:pStyle w:val="PlainText"/>
        <w:jc w:val="center"/>
        <w:rPr>
          <w:rFonts w:ascii="Times New Roman" w:hAnsi="Times New Roman" w:cs="Times New Roman"/>
          <w:sz w:val="24"/>
          <w:szCs w:val="24"/>
        </w:rPr>
      </w:pPr>
      <w:r w:rsidRPr="00131FD9">
        <w:rPr>
          <w:rFonts w:ascii="Times New Roman" w:hAnsi="Times New Roman" w:cs="Times New Roman"/>
          <w:sz w:val="24"/>
          <w:szCs w:val="24"/>
        </w:rPr>
        <w:t>ledger@uark.edu</w:t>
      </w:r>
    </w:p>
    <w:p w:rsidR="00AD5B49" w:rsidRDefault="00AD5B49" w:rsidP="002540C5">
      <w:pPr>
        <w:spacing w:after="0" w:line="260" w:lineRule="exact"/>
        <w:rPr>
          <w:rFonts w:ascii="Times New Roman" w:hAnsi="Times New Roman" w:cs="Times New Roman"/>
          <w:sz w:val="24"/>
          <w:szCs w:val="24"/>
        </w:rPr>
        <w:sectPr w:rsidR="00AD5B49" w:rsidSect="003A45F8">
          <w:headerReference w:type="default" r:id="rId9"/>
          <w:pgSz w:w="12240" w:h="15840"/>
          <w:pgMar w:top="1440" w:right="1440" w:bottom="1440" w:left="1440" w:header="720" w:footer="720" w:gutter="0"/>
          <w:cols w:space="720"/>
          <w:docGrid w:linePitch="360"/>
        </w:sectPr>
      </w:pPr>
    </w:p>
    <w:p w:rsidR="009C42E7" w:rsidRDefault="009C42E7" w:rsidP="009C42E7">
      <w:pPr>
        <w:spacing w:after="0" w:line="240" w:lineRule="auto"/>
        <w:jc w:val="center"/>
        <w:rPr>
          <w:rFonts w:ascii="Times New Roman" w:hAnsi="Times New Roman" w:cs="Times New Roman"/>
          <w:sz w:val="24"/>
          <w:szCs w:val="24"/>
          <w:u w:val="single"/>
        </w:rPr>
      </w:pPr>
      <w:bookmarkStart w:id="0" w:name="_GoBack"/>
      <w:r>
        <w:rPr>
          <w:rFonts w:ascii="Times New Roman" w:hAnsi="Times New Roman" w:cs="Times New Roman"/>
          <w:sz w:val="24"/>
          <w:szCs w:val="24"/>
        </w:rPr>
        <w:lastRenderedPageBreak/>
        <w:t>Integrating Second Life into Crisis Communication Education</w:t>
      </w:r>
    </w:p>
    <w:bookmarkEnd w:id="0"/>
    <w:p w:rsidR="009C42E7" w:rsidRDefault="009C42E7" w:rsidP="007D7AD8">
      <w:pPr>
        <w:spacing w:after="0" w:line="240" w:lineRule="auto"/>
        <w:rPr>
          <w:rFonts w:ascii="Times New Roman" w:hAnsi="Times New Roman" w:cs="Times New Roman"/>
          <w:sz w:val="24"/>
          <w:szCs w:val="24"/>
          <w:u w:val="single"/>
        </w:rPr>
      </w:pPr>
    </w:p>
    <w:p w:rsidR="00F774A3" w:rsidRPr="007D7AD8" w:rsidRDefault="00016A75" w:rsidP="007D7AD8">
      <w:pPr>
        <w:spacing w:after="0" w:line="240" w:lineRule="auto"/>
        <w:rPr>
          <w:rFonts w:ascii="Times New Roman" w:hAnsi="Times New Roman" w:cs="Times New Roman"/>
          <w:sz w:val="24"/>
          <w:szCs w:val="24"/>
        </w:rPr>
      </w:pPr>
      <w:r w:rsidRPr="007D7AD8">
        <w:rPr>
          <w:rFonts w:ascii="Times New Roman" w:hAnsi="Times New Roman" w:cs="Times New Roman"/>
          <w:sz w:val="24"/>
          <w:szCs w:val="24"/>
          <w:u w:val="single"/>
        </w:rPr>
        <w:t>Introduct</w:t>
      </w:r>
      <w:r w:rsidR="006A586F" w:rsidRPr="007D7AD8">
        <w:rPr>
          <w:rFonts w:ascii="Times New Roman" w:hAnsi="Times New Roman" w:cs="Times New Roman"/>
          <w:sz w:val="24"/>
          <w:szCs w:val="24"/>
          <w:u w:val="single"/>
        </w:rPr>
        <w:t>ion/need for innovation or idea</w:t>
      </w:r>
      <w:r w:rsidR="006A586F" w:rsidRPr="007D7AD8">
        <w:rPr>
          <w:rFonts w:ascii="Times New Roman" w:hAnsi="Times New Roman" w:cs="Times New Roman"/>
          <w:sz w:val="24"/>
          <w:szCs w:val="24"/>
        </w:rPr>
        <w:t xml:space="preserve"> – Second Life, a virtual world created by Linden Lab in 2003, is mainly</w:t>
      </w:r>
      <w:r w:rsidR="00F970C7" w:rsidRPr="007D7AD8">
        <w:rPr>
          <w:rFonts w:ascii="Times New Roman" w:hAnsi="Times New Roman" w:cs="Times New Roman"/>
          <w:sz w:val="24"/>
          <w:szCs w:val="24"/>
        </w:rPr>
        <w:t xml:space="preserve"> used for recreational purposes</w:t>
      </w:r>
      <w:r w:rsidR="00B43B99">
        <w:rPr>
          <w:rFonts w:ascii="Times New Roman" w:hAnsi="Times New Roman" w:cs="Times New Roman"/>
          <w:sz w:val="24"/>
          <w:szCs w:val="24"/>
        </w:rPr>
        <w:t xml:space="preserve"> but</w:t>
      </w:r>
      <w:r w:rsidR="006A586F" w:rsidRPr="007D7AD8">
        <w:rPr>
          <w:rFonts w:ascii="Times New Roman" w:hAnsi="Times New Roman" w:cs="Times New Roman"/>
          <w:sz w:val="24"/>
          <w:szCs w:val="24"/>
        </w:rPr>
        <w:t xml:space="preserve"> virtual world</w:t>
      </w:r>
      <w:r w:rsidR="00B43B99">
        <w:rPr>
          <w:rFonts w:ascii="Times New Roman" w:hAnsi="Times New Roman" w:cs="Times New Roman"/>
          <w:sz w:val="24"/>
          <w:szCs w:val="24"/>
        </w:rPr>
        <w:t>s</w:t>
      </w:r>
      <w:r w:rsidR="006A586F" w:rsidRPr="007D7AD8">
        <w:rPr>
          <w:rFonts w:ascii="Times New Roman" w:hAnsi="Times New Roman" w:cs="Times New Roman"/>
          <w:sz w:val="24"/>
          <w:szCs w:val="24"/>
        </w:rPr>
        <w:t xml:space="preserve"> </w:t>
      </w:r>
      <w:r w:rsidR="00B43B99">
        <w:rPr>
          <w:rFonts w:ascii="Times New Roman" w:hAnsi="Times New Roman" w:cs="Times New Roman"/>
          <w:sz w:val="24"/>
          <w:szCs w:val="24"/>
        </w:rPr>
        <w:t>are</w:t>
      </w:r>
      <w:r w:rsidR="006A586F" w:rsidRPr="007D7AD8">
        <w:rPr>
          <w:rFonts w:ascii="Times New Roman" w:hAnsi="Times New Roman" w:cs="Times New Roman"/>
          <w:sz w:val="24"/>
          <w:szCs w:val="24"/>
        </w:rPr>
        <w:t xml:space="preserve"> rapidly becoming useful educational tool</w:t>
      </w:r>
      <w:r w:rsidR="00B43B99">
        <w:rPr>
          <w:rFonts w:ascii="Times New Roman" w:hAnsi="Times New Roman" w:cs="Times New Roman"/>
          <w:sz w:val="24"/>
          <w:szCs w:val="24"/>
        </w:rPr>
        <w:t>s</w:t>
      </w:r>
      <w:r w:rsidR="003960AC">
        <w:rPr>
          <w:rFonts w:ascii="Times New Roman" w:hAnsi="Times New Roman" w:cs="Times New Roman"/>
          <w:sz w:val="24"/>
          <w:szCs w:val="24"/>
        </w:rPr>
        <w:t xml:space="preserve">. </w:t>
      </w:r>
      <w:r w:rsidR="000D1A27">
        <w:rPr>
          <w:rFonts w:ascii="Times New Roman" w:hAnsi="Times New Roman" w:cs="Times New Roman"/>
          <w:sz w:val="24"/>
          <w:szCs w:val="24"/>
        </w:rPr>
        <w:t xml:space="preserve"> </w:t>
      </w:r>
      <w:r w:rsidR="006A586F" w:rsidRPr="007D7AD8">
        <w:rPr>
          <w:rFonts w:ascii="Times New Roman" w:hAnsi="Times New Roman" w:cs="Times New Roman"/>
          <w:sz w:val="24"/>
          <w:szCs w:val="24"/>
        </w:rPr>
        <w:t>Second Life features 3-</w:t>
      </w:r>
      <w:r w:rsidR="003960AC">
        <w:rPr>
          <w:rFonts w:ascii="Times New Roman" w:hAnsi="Times New Roman" w:cs="Times New Roman"/>
          <w:sz w:val="24"/>
          <w:szCs w:val="24"/>
        </w:rPr>
        <w:t>D</w:t>
      </w:r>
      <w:r w:rsidR="006A586F" w:rsidRPr="007D7AD8">
        <w:rPr>
          <w:rFonts w:ascii="Times New Roman" w:hAnsi="Times New Roman" w:cs="Times New Roman"/>
          <w:sz w:val="24"/>
          <w:szCs w:val="24"/>
        </w:rPr>
        <w:t xml:space="preserve"> worlds through which users explore synchronously and asynchronously</w:t>
      </w:r>
      <w:r w:rsidR="000D1A27">
        <w:rPr>
          <w:rFonts w:ascii="Times New Roman" w:hAnsi="Times New Roman" w:cs="Times New Roman"/>
          <w:sz w:val="24"/>
          <w:szCs w:val="24"/>
        </w:rPr>
        <w:t xml:space="preserve">.  </w:t>
      </w:r>
      <w:r w:rsidR="00F24C13" w:rsidRPr="007D7AD8">
        <w:rPr>
          <w:rFonts w:ascii="Times New Roman" w:hAnsi="Times New Roman" w:cs="Times New Roman"/>
          <w:sz w:val="24"/>
          <w:szCs w:val="24"/>
        </w:rPr>
        <w:t>“By using Second Life, instructors are able to create learning activities which emulate learning experiences that students may have otherwise only had by means of face-to-face interaction.” (</w:t>
      </w:r>
      <w:r w:rsidR="00CC14EE" w:rsidRPr="007D7AD8">
        <w:rPr>
          <w:rFonts w:ascii="Times New Roman" w:hAnsi="Times New Roman" w:cs="Times New Roman"/>
          <w:sz w:val="24"/>
          <w:szCs w:val="24"/>
        </w:rPr>
        <w:t>Walker, 2009</w:t>
      </w:r>
      <w:r w:rsidR="00F970C7" w:rsidRPr="007D7AD8">
        <w:rPr>
          <w:rFonts w:ascii="Times New Roman" w:hAnsi="Times New Roman" w:cs="Times New Roman"/>
          <w:sz w:val="24"/>
          <w:szCs w:val="24"/>
        </w:rPr>
        <w:t>, p. 7</w:t>
      </w:r>
      <w:r w:rsidR="00F24C13" w:rsidRPr="007D7AD8">
        <w:rPr>
          <w:rFonts w:ascii="Times New Roman" w:hAnsi="Times New Roman" w:cs="Times New Roman"/>
          <w:sz w:val="24"/>
          <w:szCs w:val="24"/>
        </w:rPr>
        <w:t>)</w:t>
      </w:r>
      <w:r w:rsidR="000D1A27">
        <w:rPr>
          <w:rFonts w:ascii="Times New Roman" w:hAnsi="Times New Roman" w:cs="Times New Roman"/>
          <w:sz w:val="24"/>
          <w:szCs w:val="24"/>
        </w:rPr>
        <w:t xml:space="preserve">.  </w:t>
      </w:r>
      <w:r w:rsidR="006A586F" w:rsidRPr="007D7AD8">
        <w:rPr>
          <w:rFonts w:ascii="Times New Roman" w:hAnsi="Times New Roman" w:cs="Times New Roman"/>
          <w:sz w:val="24"/>
          <w:szCs w:val="24"/>
        </w:rPr>
        <w:t xml:space="preserve">Second Life has been adopted by </w:t>
      </w:r>
      <w:r w:rsidR="00F24C13" w:rsidRPr="007D7AD8">
        <w:rPr>
          <w:rFonts w:ascii="Times New Roman" w:hAnsi="Times New Roman" w:cs="Times New Roman"/>
          <w:sz w:val="24"/>
          <w:szCs w:val="24"/>
        </w:rPr>
        <w:t>educators</w:t>
      </w:r>
      <w:r w:rsidR="006A586F" w:rsidRPr="007D7AD8">
        <w:rPr>
          <w:rFonts w:ascii="Times New Roman" w:hAnsi="Times New Roman" w:cs="Times New Roman"/>
          <w:sz w:val="24"/>
          <w:szCs w:val="24"/>
        </w:rPr>
        <w:t xml:space="preserve"> </w:t>
      </w:r>
      <w:r w:rsidR="00F24C13" w:rsidRPr="007D7AD8">
        <w:rPr>
          <w:rFonts w:ascii="Times New Roman" w:hAnsi="Times New Roman" w:cs="Times New Roman"/>
          <w:sz w:val="24"/>
          <w:szCs w:val="24"/>
        </w:rPr>
        <w:t>in</w:t>
      </w:r>
      <w:r w:rsidR="006A586F" w:rsidRPr="007D7AD8">
        <w:rPr>
          <w:rFonts w:ascii="Times New Roman" w:hAnsi="Times New Roman" w:cs="Times New Roman"/>
          <w:sz w:val="24"/>
          <w:szCs w:val="24"/>
        </w:rPr>
        <w:t xml:space="preserve"> </w:t>
      </w:r>
      <w:r w:rsidR="00F24C13" w:rsidRPr="007D7AD8">
        <w:rPr>
          <w:rFonts w:ascii="Times New Roman" w:hAnsi="Times New Roman" w:cs="Times New Roman"/>
          <w:sz w:val="24"/>
          <w:szCs w:val="24"/>
        </w:rPr>
        <w:t>architecture, engineering, law</w:t>
      </w:r>
      <w:r w:rsidR="00B43B99">
        <w:rPr>
          <w:rFonts w:ascii="Times New Roman" w:hAnsi="Times New Roman" w:cs="Times New Roman"/>
          <w:sz w:val="24"/>
          <w:szCs w:val="24"/>
        </w:rPr>
        <w:t>,</w:t>
      </w:r>
      <w:r w:rsidR="00F24C13" w:rsidRPr="007D7AD8">
        <w:rPr>
          <w:rFonts w:ascii="Times New Roman" w:hAnsi="Times New Roman" w:cs="Times New Roman"/>
          <w:sz w:val="24"/>
          <w:szCs w:val="24"/>
        </w:rPr>
        <w:t xml:space="preserve"> and other </w:t>
      </w:r>
      <w:r w:rsidR="00B43B99" w:rsidRPr="007D7AD8">
        <w:rPr>
          <w:rFonts w:ascii="Times New Roman" w:hAnsi="Times New Roman" w:cs="Times New Roman"/>
          <w:sz w:val="24"/>
          <w:szCs w:val="24"/>
        </w:rPr>
        <w:t>discipline</w:t>
      </w:r>
      <w:r w:rsidR="00B43B99">
        <w:rPr>
          <w:rFonts w:ascii="Times New Roman" w:hAnsi="Times New Roman" w:cs="Times New Roman"/>
          <w:sz w:val="24"/>
          <w:szCs w:val="24"/>
        </w:rPr>
        <w:t>s</w:t>
      </w:r>
      <w:r w:rsidR="00F24C13" w:rsidRPr="007D7AD8">
        <w:rPr>
          <w:rFonts w:ascii="Times New Roman" w:hAnsi="Times New Roman" w:cs="Times New Roman"/>
          <w:sz w:val="24"/>
          <w:szCs w:val="24"/>
        </w:rPr>
        <w:t xml:space="preserve"> (</w:t>
      </w:r>
      <w:r w:rsidR="00EF0D6D" w:rsidRPr="007D7AD8">
        <w:rPr>
          <w:rFonts w:ascii="Times New Roman" w:hAnsi="Times New Roman" w:cs="Times New Roman"/>
          <w:sz w:val="24"/>
          <w:szCs w:val="24"/>
        </w:rPr>
        <w:t>Bowers, Ragas, &amp; Neely, 2009</w:t>
      </w:r>
      <w:r w:rsidR="00F24C13" w:rsidRPr="007D7AD8">
        <w:rPr>
          <w:rFonts w:ascii="Times New Roman" w:hAnsi="Times New Roman" w:cs="Times New Roman"/>
          <w:sz w:val="24"/>
          <w:szCs w:val="24"/>
        </w:rPr>
        <w:t xml:space="preserve">); however, the virtual world’s </w:t>
      </w:r>
      <w:r w:rsidR="00421875" w:rsidRPr="007D7AD8">
        <w:rPr>
          <w:rFonts w:ascii="Times New Roman" w:hAnsi="Times New Roman" w:cs="Times New Roman"/>
          <w:sz w:val="24"/>
          <w:szCs w:val="24"/>
        </w:rPr>
        <w:t xml:space="preserve">presence </w:t>
      </w:r>
      <w:r w:rsidR="00F24C13" w:rsidRPr="007D7AD8">
        <w:rPr>
          <w:rFonts w:ascii="Times New Roman" w:hAnsi="Times New Roman" w:cs="Times New Roman"/>
          <w:sz w:val="24"/>
          <w:szCs w:val="24"/>
        </w:rPr>
        <w:t>in agriculture</w:t>
      </w:r>
      <w:r w:rsidR="00421875" w:rsidRPr="007D7AD8">
        <w:rPr>
          <w:rFonts w:ascii="Times New Roman" w:hAnsi="Times New Roman" w:cs="Times New Roman"/>
          <w:sz w:val="24"/>
          <w:szCs w:val="24"/>
        </w:rPr>
        <w:t xml:space="preserve"> is miniscule</w:t>
      </w:r>
      <w:r w:rsidR="000D1A27">
        <w:rPr>
          <w:rFonts w:ascii="Times New Roman" w:hAnsi="Times New Roman" w:cs="Times New Roman"/>
          <w:sz w:val="24"/>
          <w:szCs w:val="24"/>
        </w:rPr>
        <w:t xml:space="preserve">.  </w:t>
      </w:r>
    </w:p>
    <w:p w:rsidR="00DC3545" w:rsidRDefault="00DC3545" w:rsidP="007D7AD8">
      <w:pPr>
        <w:spacing w:after="0" w:line="240" w:lineRule="auto"/>
        <w:rPr>
          <w:rFonts w:ascii="Times New Roman" w:hAnsi="Times New Roman" w:cs="Times New Roman"/>
          <w:sz w:val="24"/>
          <w:szCs w:val="24"/>
          <w:u w:val="single"/>
        </w:rPr>
      </w:pPr>
    </w:p>
    <w:p w:rsidR="003E7436" w:rsidRPr="007D7AD8" w:rsidRDefault="00016A75" w:rsidP="007D7AD8">
      <w:pPr>
        <w:spacing w:after="0" w:line="240" w:lineRule="auto"/>
        <w:rPr>
          <w:rFonts w:ascii="Times New Roman" w:hAnsi="Times New Roman" w:cs="Times New Roman"/>
          <w:sz w:val="24"/>
          <w:szCs w:val="24"/>
        </w:rPr>
      </w:pPr>
      <w:r w:rsidRPr="007D7AD8">
        <w:rPr>
          <w:rFonts w:ascii="Times New Roman" w:hAnsi="Times New Roman" w:cs="Times New Roman"/>
          <w:sz w:val="24"/>
          <w:szCs w:val="24"/>
          <w:u w:val="single"/>
        </w:rPr>
        <w:t>How it works/methodology/program phases/steps</w:t>
      </w:r>
      <w:r w:rsidR="00755CAB" w:rsidRPr="007D7AD8">
        <w:rPr>
          <w:rFonts w:ascii="Times New Roman" w:hAnsi="Times New Roman" w:cs="Times New Roman"/>
          <w:sz w:val="24"/>
          <w:szCs w:val="24"/>
        </w:rPr>
        <w:t xml:space="preserve"> –</w:t>
      </w:r>
      <w:r w:rsidR="00483598" w:rsidRPr="00483598">
        <w:rPr>
          <w:rFonts w:ascii="Times New Roman" w:hAnsi="Times New Roman" w:cs="Times New Roman"/>
          <w:sz w:val="24"/>
          <w:szCs w:val="24"/>
        </w:rPr>
        <w:t xml:space="preserve"> </w:t>
      </w:r>
      <w:r w:rsidR="00483598" w:rsidRPr="007D7AD8">
        <w:rPr>
          <w:rFonts w:ascii="Times New Roman" w:hAnsi="Times New Roman" w:cs="Times New Roman"/>
          <w:sz w:val="24"/>
          <w:szCs w:val="24"/>
        </w:rPr>
        <w:t xml:space="preserve">A partnership </w:t>
      </w:r>
      <w:r w:rsidR="00483598">
        <w:rPr>
          <w:rFonts w:ascii="Times New Roman" w:hAnsi="Times New Roman" w:cs="Times New Roman"/>
          <w:sz w:val="24"/>
          <w:szCs w:val="24"/>
        </w:rPr>
        <w:t>between</w:t>
      </w:r>
      <w:r w:rsidR="00483598" w:rsidRPr="007D7AD8">
        <w:rPr>
          <w:rFonts w:ascii="Times New Roman" w:hAnsi="Times New Roman" w:cs="Times New Roman"/>
          <w:sz w:val="24"/>
          <w:szCs w:val="24"/>
        </w:rPr>
        <w:t xml:space="preserve"> </w:t>
      </w:r>
      <w:r w:rsidR="00483598">
        <w:rPr>
          <w:rFonts w:ascii="Times New Roman" w:hAnsi="Times New Roman" w:cs="Times New Roman"/>
          <w:sz w:val="24"/>
          <w:szCs w:val="24"/>
        </w:rPr>
        <w:t>[university, university</w:t>
      </w:r>
      <w:r w:rsidR="00483598" w:rsidRPr="007D7AD8">
        <w:rPr>
          <w:rFonts w:ascii="Times New Roman" w:hAnsi="Times New Roman" w:cs="Times New Roman"/>
          <w:sz w:val="24"/>
          <w:szCs w:val="24"/>
        </w:rPr>
        <w:t xml:space="preserve">, and </w:t>
      </w:r>
      <w:r w:rsidR="00483598">
        <w:rPr>
          <w:rFonts w:ascii="Times New Roman" w:hAnsi="Times New Roman" w:cs="Times New Roman"/>
          <w:sz w:val="24"/>
          <w:szCs w:val="24"/>
        </w:rPr>
        <w:t>u</w:t>
      </w:r>
      <w:r w:rsidR="00483598" w:rsidRPr="007D7AD8">
        <w:rPr>
          <w:rFonts w:ascii="Times New Roman" w:hAnsi="Times New Roman" w:cs="Times New Roman"/>
          <w:sz w:val="24"/>
          <w:szCs w:val="24"/>
        </w:rPr>
        <w:t>niversity</w:t>
      </w:r>
      <w:r w:rsidR="00483598">
        <w:rPr>
          <w:rFonts w:ascii="Times New Roman" w:hAnsi="Times New Roman" w:cs="Times New Roman"/>
          <w:sz w:val="24"/>
          <w:szCs w:val="24"/>
        </w:rPr>
        <w:t>]</w:t>
      </w:r>
      <w:r w:rsidR="00483598" w:rsidRPr="007D7AD8">
        <w:rPr>
          <w:rFonts w:ascii="Times New Roman" w:hAnsi="Times New Roman" w:cs="Times New Roman"/>
          <w:sz w:val="24"/>
          <w:szCs w:val="24"/>
        </w:rPr>
        <w:t xml:space="preserve"> was created </w:t>
      </w:r>
      <w:r w:rsidR="00483598">
        <w:rPr>
          <w:rFonts w:ascii="Times New Roman" w:hAnsi="Times New Roman" w:cs="Times New Roman"/>
          <w:sz w:val="24"/>
          <w:szCs w:val="24"/>
        </w:rPr>
        <w:t>to evaluate the educational effectiveness of teaching a</w:t>
      </w:r>
      <w:r w:rsidR="00483598" w:rsidRPr="007D7AD8">
        <w:rPr>
          <w:rFonts w:ascii="Times New Roman" w:hAnsi="Times New Roman" w:cs="Times New Roman"/>
          <w:sz w:val="24"/>
          <w:szCs w:val="24"/>
        </w:rPr>
        <w:t xml:space="preserve"> graduate</w:t>
      </w:r>
      <w:r w:rsidR="00483598">
        <w:rPr>
          <w:rFonts w:ascii="Times New Roman" w:hAnsi="Times New Roman" w:cs="Times New Roman"/>
          <w:sz w:val="24"/>
          <w:szCs w:val="24"/>
        </w:rPr>
        <w:t>-level crisis communications course</w:t>
      </w:r>
      <w:r w:rsidR="00483598" w:rsidRPr="007D7AD8">
        <w:rPr>
          <w:rFonts w:ascii="Times New Roman" w:hAnsi="Times New Roman" w:cs="Times New Roman"/>
          <w:sz w:val="24"/>
          <w:szCs w:val="24"/>
        </w:rPr>
        <w:t xml:space="preserve"> </w:t>
      </w:r>
      <w:r w:rsidR="00483598">
        <w:rPr>
          <w:rFonts w:ascii="Times New Roman" w:hAnsi="Times New Roman" w:cs="Times New Roman"/>
          <w:sz w:val="24"/>
          <w:szCs w:val="24"/>
        </w:rPr>
        <w:t xml:space="preserve">supplemented with a simulation constructed in Second Life.  </w:t>
      </w:r>
      <w:r w:rsidR="005C0933" w:rsidRPr="007D7AD8">
        <w:rPr>
          <w:rFonts w:ascii="Times New Roman" w:hAnsi="Times New Roman" w:cs="Times New Roman"/>
          <w:sz w:val="24"/>
          <w:szCs w:val="24"/>
        </w:rPr>
        <w:t>The semester-long class introduce</w:t>
      </w:r>
      <w:r w:rsidR="00483598">
        <w:rPr>
          <w:rFonts w:ascii="Times New Roman" w:hAnsi="Times New Roman" w:cs="Times New Roman"/>
          <w:sz w:val="24"/>
          <w:szCs w:val="24"/>
        </w:rPr>
        <w:t>d</w:t>
      </w:r>
      <w:r w:rsidR="004E3DD0">
        <w:rPr>
          <w:rFonts w:ascii="Times New Roman" w:hAnsi="Times New Roman" w:cs="Times New Roman"/>
          <w:sz w:val="24"/>
          <w:szCs w:val="24"/>
        </w:rPr>
        <w:t xml:space="preserve"> the students to</w:t>
      </w:r>
      <w:r w:rsidR="005C0933" w:rsidRPr="007D7AD8">
        <w:rPr>
          <w:rFonts w:ascii="Times New Roman" w:hAnsi="Times New Roman" w:cs="Times New Roman"/>
          <w:sz w:val="24"/>
          <w:szCs w:val="24"/>
        </w:rPr>
        <w:t xml:space="preserve"> Second Life and immerse</w:t>
      </w:r>
      <w:r w:rsidR="00483598">
        <w:rPr>
          <w:rFonts w:ascii="Times New Roman" w:hAnsi="Times New Roman" w:cs="Times New Roman"/>
          <w:sz w:val="24"/>
          <w:szCs w:val="24"/>
        </w:rPr>
        <w:t>d</w:t>
      </w:r>
      <w:r w:rsidR="005C0933" w:rsidRPr="007D7AD8">
        <w:rPr>
          <w:rFonts w:ascii="Times New Roman" w:hAnsi="Times New Roman" w:cs="Times New Roman"/>
          <w:sz w:val="24"/>
          <w:szCs w:val="24"/>
        </w:rPr>
        <w:t xml:space="preserve"> them in the virtual world to complete a crisis communications project</w:t>
      </w:r>
      <w:r w:rsidR="000D1A27">
        <w:rPr>
          <w:rFonts w:ascii="Times New Roman" w:hAnsi="Times New Roman" w:cs="Times New Roman"/>
          <w:sz w:val="24"/>
          <w:szCs w:val="24"/>
        </w:rPr>
        <w:t xml:space="preserve">.  </w:t>
      </w:r>
      <w:r w:rsidR="005C0933" w:rsidRPr="007D7AD8">
        <w:rPr>
          <w:rFonts w:ascii="Times New Roman" w:hAnsi="Times New Roman" w:cs="Times New Roman"/>
          <w:sz w:val="24"/>
          <w:szCs w:val="24"/>
        </w:rPr>
        <w:t xml:space="preserve">The </w:t>
      </w:r>
      <w:r w:rsidR="002540C5">
        <w:rPr>
          <w:rFonts w:ascii="Times New Roman" w:hAnsi="Times New Roman" w:cs="Times New Roman"/>
          <w:sz w:val="24"/>
          <w:szCs w:val="24"/>
        </w:rPr>
        <w:t xml:space="preserve">simulation </w:t>
      </w:r>
      <w:r w:rsidR="005C0933" w:rsidRPr="007D7AD8">
        <w:rPr>
          <w:rFonts w:ascii="Times New Roman" w:hAnsi="Times New Roman" w:cs="Times New Roman"/>
          <w:sz w:val="24"/>
          <w:szCs w:val="24"/>
        </w:rPr>
        <w:t>function</w:t>
      </w:r>
      <w:r w:rsidR="00483598">
        <w:rPr>
          <w:rFonts w:ascii="Times New Roman" w:hAnsi="Times New Roman" w:cs="Times New Roman"/>
          <w:sz w:val="24"/>
          <w:szCs w:val="24"/>
        </w:rPr>
        <w:t>ed</w:t>
      </w:r>
      <w:r w:rsidR="005C0933" w:rsidRPr="007D7AD8">
        <w:rPr>
          <w:rFonts w:ascii="Times New Roman" w:hAnsi="Times New Roman" w:cs="Times New Roman"/>
          <w:sz w:val="24"/>
          <w:szCs w:val="24"/>
        </w:rPr>
        <w:t xml:space="preserve"> as a five-act play with varying purposes and levels of interactive involvement</w:t>
      </w:r>
      <w:r w:rsidR="00B76A5F" w:rsidRPr="007D7AD8">
        <w:rPr>
          <w:rFonts w:ascii="Times New Roman" w:hAnsi="Times New Roman" w:cs="Times New Roman"/>
          <w:sz w:val="24"/>
          <w:szCs w:val="24"/>
        </w:rPr>
        <w:t xml:space="preserve"> </w:t>
      </w:r>
      <w:r w:rsidR="002540C5">
        <w:rPr>
          <w:rFonts w:ascii="Times New Roman" w:hAnsi="Times New Roman" w:cs="Times New Roman"/>
          <w:sz w:val="24"/>
          <w:szCs w:val="24"/>
        </w:rPr>
        <w:t>in the phases of a crisis</w:t>
      </w:r>
      <w:r w:rsidR="003960AC">
        <w:rPr>
          <w:rFonts w:ascii="Times New Roman" w:hAnsi="Times New Roman" w:cs="Times New Roman"/>
          <w:sz w:val="24"/>
          <w:szCs w:val="24"/>
        </w:rPr>
        <w:t xml:space="preserve"> on the Second Life </w:t>
      </w:r>
      <w:proofErr w:type="gramStart"/>
      <w:r w:rsidR="003960AC">
        <w:rPr>
          <w:rFonts w:ascii="Times New Roman" w:hAnsi="Times New Roman" w:cs="Times New Roman"/>
          <w:sz w:val="24"/>
          <w:szCs w:val="24"/>
        </w:rPr>
        <w:t>island</w:t>
      </w:r>
      <w:proofErr w:type="gramEnd"/>
      <w:r w:rsidR="000D1A27">
        <w:rPr>
          <w:rFonts w:ascii="Times New Roman" w:hAnsi="Times New Roman" w:cs="Times New Roman"/>
          <w:sz w:val="24"/>
          <w:szCs w:val="24"/>
        </w:rPr>
        <w:t xml:space="preserve">.  </w:t>
      </w:r>
      <w:r w:rsidR="00483598" w:rsidRPr="007D7AD8">
        <w:rPr>
          <w:rFonts w:ascii="Times New Roman" w:hAnsi="Times New Roman" w:cs="Times New Roman"/>
          <w:sz w:val="24"/>
          <w:szCs w:val="24"/>
        </w:rPr>
        <w:t xml:space="preserve">Each student </w:t>
      </w:r>
      <w:r w:rsidR="00483598">
        <w:rPr>
          <w:rFonts w:ascii="Times New Roman" w:hAnsi="Times New Roman" w:cs="Times New Roman"/>
          <w:sz w:val="24"/>
          <w:szCs w:val="24"/>
        </w:rPr>
        <w:t>assumed the role of</w:t>
      </w:r>
      <w:r w:rsidR="00483598" w:rsidRPr="007D7AD8">
        <w:rPr>
          <w:rFonts w:ascii="Times New Roman" w:hAnsi="Times New Roman" w:cs="Times New Roman"/>
          <w:sz w:val="24"/>
          <w:szCs w:val="24"/>
        </w:rPr>
        <w:t xml:space="preserve"> the communications director for the </w:t>
      </w:r>
      <w:r w:rsidR="00483598">
        <w:rPr>
          <w:rFonts w:ascii="Times New Roman" w:hAnsi="Times New Roman" w:cs="Times New Roman"/>
          <w:sz w:val="24"/>
          <w:szCs w:val="24"/>
        </w:rPr>
        <w:t>[state]</w:t>
      </w:r>
      <w:r w:rsidR="00483598" w:rsidRPr="007D7AD8">
        <w:rPr>
          <w:rFonts w:ascii="Times New Roman" w:hAnsi="Times New Roman" w:cs="Times New Roman"/>
          <w:sz w:val="24"/>
          <w:szCs w:val="24"/>
        </w:rPr>
        <w:t xml:space="preserve"> Department of Agriculture Region 3 office based in </w:t>
      </w:r>
      <w:r w:rsidR="00483598">
        <w:rPr>
          <w:rFonts w:ascii="Times New Roman" w:hAnsi="Times New Roman" w:cs="Times New Roman"/>
          <w:sz w:val="24"/>
          <w:szCs w:val="24"/>
        </w:rPr>
        <w:t xml:space="preserve">[city].  </w:t>
      </w:r>
      <w:r w:rsidR="00483598" w:rsidRPr="007D7AD8">
        <w:rPr>
          <w:rFonts w:ascii="Times New Roman" w:hAnsi="Times New Roman" w:cs="Times New Roman"/>
          <w:sz w:val="24"/>
          <w:szCs w:val="24"/>
        </w:rPr>
        <w:t>A large-scale</w:t>
      </w:r>
      <w:r w:rsidR="00B43B99">
        <w:rPr>
          <w:rFonts w:ascii="Times New Roman" w:hAnsi="Times New Roman" w:cs="Times New Roman"/>
          <w:sz w:val="24"/>
          <w:szCs w:val="24"/>
        </w:rPr>
        <w:t>,</w:t>
      </w:r>
      <w:r w:rsidR="00483598" w:rsidRPr="007D7AD8">
        <w:rPr>
          <w:rFonts w:ascii="Times New Roman" w:hAnsi="Times New Roman" w:cs="Times New Roman"/>
          <w:sz w:val="24"/>
          <w:szCs w:val="24"/>
        </w:rPr>
        <w:t xml:space="preserve"> </w:t>
      </w:r>
      <w:r w:rsidR="00483598">
        <w:rPr>
          <w:rFonts w:ascii="Times New Roman" w:hAnsi="Times New Roman" w:cs="Times New Roman"/>
          <w:sz w:val="24"/>
          <w:szCs w:val="24"/>
        </w:rPr>
        <w:t>agriculture-related disaster</w:t>
      </w:r>
      <w:r w:rsidR="00483598" w:rsidRPr="007D7AD8">
        <w:rPr>
          <w:rFonts w:ascii="Times New Roman" w:hAnsi="Times New Roman" w:cs="Times New Roman"/>
          <w:sz w:val="24"/>
          <w:szCs w:val="24"/>
        </w:rPr>
        <w:t xml:space="preserve"> </w:t>
      </w:r>
      <w:r w:rsidR="00483598">
        <w:rPr>
          <w:rFonts w:ascii="Times New Roman" w:hAnsi="Times New Roman" w:cs="Times New Roman"/>
          <w:sz w:val="24"/>
          <w:szCs w:val="24"/>
        </w:rPr>
        <w:t>impacted</w:t>
      </w:r>
      <w:r w:rsidR="00483598" w:rsidRPr="007D7AD8">
        <w:rPr>
          <w:rFonts w:ascii="Times New Roman" w:hAnsi="Times New Roman" w:cs="Times New Roman"/>
          <w:sz w:val="24"/>
          <w:szCs w:val="24"/>
        </w:rPr>
        <w:t xml:space="preserve"> the Second Life </w:t>
      </w:r>
      <w:r w:rsidR="00483598">
        <w:rPr>
          <w:rFonts w:ascii="Times New Roman" w:hAnsi="Times New Roman" w:cs="Times New Roman"/>
          <w:sz w:val="24"/>
          <w:szCs w:val="24"/>
        </w:rPr>
        <w:t xml:space="preserve">island; </w:t>
      </w:r>
      <w:r w:rsidR="00B43B99">
        <w:rPr>
          <w:rFonts w:ascii="Times New Roman" w:hAnsi="Times New Roman" w:cs="Times New Roman"/>
          <w:sz w:val="24"/>
          <w:szCs w:val="24"/>
        </w:rPr>
        <w:t xml:space="preserve">students used </w:t>
      </w:r>
      <w:r w:rsidR="00483598">
        <w:rPr>
          <w:rFonts w:ascii="Times New Roman" w:hAnsi="Times New Roman" w:cs="Times New Roman"/>
          <w:sz w:val="24"/>
          <w:szCs w:val="24"/>
        </w:rPr>
        <w:t>the</w:t>
      </w:r>
      <w:r w:rsidR="00B43B99">
        <w:rPr>
          <w:rFonts w:ascii="Times New Roman" w:hAnsi="Times New Roman" w:cs="Times New Roman"/>
          <w:sz w:val="24"/>
          <w:szCs w:val="24"/>
        </w:rPr>
        <w:t xml:space="preserve"> simulation</w:t>
      </w:r>
      <w:r w:rsidR="00483598">
        <w:rPr>
          <w:rFonts w:ascii="Times New Roman" w:hAnsi="Times New Roman" w:cs="Times New Roman"/>
          <w:sz w:val="24"/>
          <w:szCs w:val="24"/>
        </w:rPr>
        <w:t xml:space="preserve"> and information provided based on</w:t>
      </w:r>
      <w:r w:rsidR="00483598" w:rsidRPr="007D7AD8">
        <w:rPr>
          <w:rFonts w:ascii="Times New Roman" w:hAnsi="Times New Roman" w:cs="Times New Roman"/>
          <w:sz w:val="24"/>
          <w:szCs w:val="24"/>
        </w:rPr>
        <w:t xml:space="preserve"> </w:t>
      </w:r>
      <w:r w:rsidR="00483598">
        <w:rPr>
          <w:rFonts w:ascii="Times New Roman" w:hAnsi="Times New Roman" w:cs="Times New Roman"/>
          <w:sz w:val="24"/>
          <w:szCs w:val="24"/>
        </w:rPr>
        <w:t>[county], [state]</w:t>
      </w:r>
      <w:r w:rsidR="00B43B99">
        <w:rPr>
          <w:rFonts w:ascii="Times New Roman" w:hAnsi="Times New Roman" w:cs="Times New Roman"/>
          <w:sz w:val="24"/>
          <w:szCs w:val="24"/>
        </w:rPr>
        <w:t xml:space="preserve"> to complete their activities</w:t>
      </w:r>
      <w:r w:rsidR="00483598">
        <w:rPr>
          <w:rFonts w:ascii="Times New Roman" w:hAnsi="Times New Roman" w:cs="Times New Roman"/>
          <w:sz w:val="24"/>
          <w:szCs w:val="24"/>
        </w:rPr>
        <w:t xml:space="preserve">.  </w:t>
      </w:r>
      <w:r w:rsidR="003960AC">
        <w:rPr>
          <w:rFonts w:ascii="Times New Roman" w:hAnsi="Times New Roman" w:cs="Times New Roman"/>
          <w:sz w:val="24"/>
          <w:szCs w:val="24"/>
        </w:rPr>
        <w:t>S</w:t>
      </w:r>
      <w:r w:rsidR="00B76A5F" w:rsidRPr="007D7AD8">
        <w:rPr>
          <w:rFonts w:ascii="Times New Roman" w:hAnsi="Times New Roman" w:cs="Times New Roman"/>
          <w:sz w:val="24"/>
          <w:szCs w:val="24"/>
        </w:rPr>
        <w:t xml:space="preserve">tudents </w:t>
      </w:r>
      <w:r w:rsidR="002540C5">
        <w:rPr>
          <w:rFonts w:ascii="Times New Roman" w:hAnsi="Times New Roman" w:cs="Times New Roman"/>
          <w:sz w:val="24"/>
          <w:szCs w:val="24"/>
        </w:rPr>
        <w:t>complete</w:t>
      </w:r>
      <w:r w:rsidR="00B43B99">
        <w:rPr>
          <w:rFonts w:ascii="Times New Roman" w:hAnsi="Times New Roman" w:cs="Times New Roman"/>
          <w:sz w:val="24"/>
          <w:szCs w:val="24"/>
        </w:rPr>
        <w:t>d</w:t>
      </w:r>
      <w:r w:rsidR="002540C5">
        <w:rPr>
          <w:rFonts w:ascii="Times New Roman" w:hAnsi="Times New Roman" w:cs="Times New Roman"/>
          <w:sz w:val="24"/>
          <w:szCs w:val="24"/>
        </w:rPr>
        <w:t xml:space="preserve"> t</w:t>
      </w:r>
      <w:r w:rsidR="00B43B99">
        <w:rPr>
          <w:rFonts w:ascii="Times New Roman" w:hAnsi="Times New Roman" w:cs="Times New Roman"/>
          <w:sz w:val="24"/>
          <w:szCs w:val="24"/>
        </w:rPr>
        <w:t>asks associated with each phase</w:t>
      </w:r>
      <w:r w:rsidR="002540C5">
        <w:rPr>
          <w:rFonts w:ascii="Times New Roman" w:hAnsi="Times New Roman" w:cs="Times New Roman"/>
          <w:sz w:val="24"/>
          <w:szCs w:val="24"/>
        </w:rPr>
        <w:t xml:space="preserve"> of a crisis</w:t>
      </w:r>
      <w:r w:rsidR="00B76A5F" w:rsidRPr="007D7AD8">
        <w:rPr>
          <w:rFonts w:ascii="Times New Roman" w:hAnsi="Times New Roman" w:cs="Times New Roman"/>
          <w:sz w:val="24"/>
          <w:szCs w:val="24"/>
        </w:rPr>
        <w:t xml:space="preserve"> and </w:t>
      </w:r>
      <w:r w:rsidR="004E3DD0">
        <w:rPr>
          <w:rFonts w:ascii="Times New Roman" w:hAnsi="Times New Roman" w:cs="Times New Roman"/>
          <w:sz w:val="24"/>
          <w:szCs w:val="24"/>
        </w:rPr>
        <w:t>evaluate</w:t>
      </w:r>
      <w:r w:rsidR="00B43B99">
        <w:rPr>
          <w:rFonts w:ascii="Times New Roman" w:hAnsi="Times New Roman" w:cs="Times New Roman"/>
          <w:sz w:val="24"/>
          <w:szCs w:val="24"/>
        </w:rPr>
        <w:t>d their own work</w:t>
      </w:r>
      <w:r w:rsidR="00B76A5F" w:rsidRPr="007D7AD8">
        <w:rPr>
          <w:rFonts w:ascii="Times New Roman" w:hAnsi="Times New Roman" w:cs="Times New Roman"/>
          <w:sz w:val="24"/>
          <w:szCs w:val="24"/>
        </w:rPr>
        <w:t xml:space="preserve"> </w:t>
      </w:r>
      <w:r w:rsidR="002540C5">
        <w:rPr>
          <w:rFonts w:ascii="Times New Roman" w:hAnsi="Times New Roman" w:cs="Times New Roman"/>
          <w:sz w:val="24"/>
          <w:szCs w:val="24"/>
        </w:rPr>
        <w:t>through completed reports and/or entries in weekly personal journals</w:t>
      </w:r>
      <w:r w:rsidR="000D1A27">
        <w:rPr>
          <w:rFonts w:ascii="Times New Roman" w:hAnsi="Times New Roman" w:cs="Times New Roman"/>
          <w:sz w:val="24"/>
          <w:szCs w:val="24"/>
        </w:rPr>
        <w:t>.</w:t>
      </w:r>
    </w:p>
    <w:p w:rsidR="00F774A3" w:rsidRPr="007D7AD8" w:rsidRDefault="00F774A3" w:rsidP="007D7AD8">
      <w:pPr>
        <w:spacing w:after="0" w:line="240" w:lineRule="auto"/>
        <w:rPr>
          <w:rFonts w:ascii="Times New Roman" w:hAnsi="Times New Roman" w:cs="Times New Roman"/>
          <w:sz w:val="24"/>
          <w:szCs w:val="24"/>
        </w:rPr>
      </w:pPr>
    </w:p>
    <w:p w:rsidR="003E7436" w:rsidRPr="007D7AD8" w:rsidRDefault="00B76A5F" w:rsidP="007D7AD8">
      <w:pPr>
        <w:spacing w:after="0" w:line="240" w:lineRule="auto"/>
        <w:rPr>
          <w:rFonts w:ascii="Times New Roman" w:hAnsi="Times New Roman" w:cs="Times New Roman"/>
          <w:sz w:val="24"/>
          <w:szCs w:val="24"/>
        </w:rPr>
      </w:pPr>
      <w:r w:rsidRPr="007D7AD8">
        <w:rPr>
          <w:rFonts w:ascii="Times New Roman" w:hAnsi="Times New Roman" w:cs="Times New Roman"/>
          <w:sz w:val="24"/>
          <w:szCs w:val="24"/>
        </w:rPr>
        <w:t xml:space="preserve">The five phases of </w:t>
      </w:r>
      <w:r w:rsidR="002540C5">
        <w:rPr>
          <w:rFonts w:ascii="Times New Roman" w:hAnsi="Times New Roman" w:cs="Times New Roman"/>
          <w:sz w:val="24"/>
          <w:szCs w:val="24"/>
        </w:rPr>
        <w:t xml:space="preserve">crisis management </w:t>
      </w:r>
      <w:r w:rsidR="003E7436" w:rsidRPr="007D7AD8">
        <w:rPr>
          <w:rFonts w:ascii="Times New Roman" w:hAnsi="Times New Roman" w:cs="Times New Roman"/>
          <w:sz w:val="24"/>
          <w:szCs w:val="24"/>
        </w:rPr>
        <w:t xml:space="preserve">(and </w:t>
      </w:r>
      <w:r w:rsidR="002540C5">
        <w:rPr>
          <w:rFonts w:ascii="Times New Roman" w:hAnsi="Times New Roman" w:cs="Times New Roman"/>
          <w:sz w:val="24"/>
          <w:szCs w:val="24"/>
        </w:rPr>
        <w:t xml:space="preserve">Second Life </w:t>
      </w:r>
      <w:r w:rsidR="003E7436" w:rsidRPr="007D7AD8">
        <w:rPr>
          <w:rFonts w:ascii="Times New Roman" w:hAnsi="Times New Roman" w:cs="Times New Roman"/>
          <w:sz w:val="24"/>
          <w:szCs w:val="24"/>
        </w:rPr>
        <w:t xml:space="preserve">phase start dates) </w:t>
      </w:r>
      <w:r w:rsidRPr="007D7AD8">
        <w:rPr>
          <w:rFonts w:ascii="Times New Roman" w:hAnsi="Times New Roman" w:cs="Times New Roman"/>
          <w:sz w:val="24"/>
          <w:szCs w:val="24"/>
        </w:rPr>
        <w:t xml:space="preserve">include: </w:t>
      </w:r>
    </w:p>
    <w:p w:rsidR="003E7436" w:rsidRPr="007D7AD8" w:rsidRDefault="002540C5" w:rsidP="007D7AD8">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Crisis </w:t>
      </w:r>
      <w:r w:rsidR="003E7436" w:rsidRPr="007D7AD8">
        <w:rPr>
          <w:rFonts w:ascii="Times New Roman" w:hAnsi="Times New Roman" w:cs="Times New Roman"/>
          <w:sz w:val="24"/>
          <w:szCs w:val="24"/>
        </w:rPr>
        <w:t>Prevention – Oct. 8, 2010</w:t>
      </w:r>
    </w:p>
    <w:p w:rsidR="003E7436" w:rsidRPr="007D7AD8" w:rsidRDefault="003E7436" w:rsidP="007D7AD8">
      <w:pPr>
        <w:pStyle w:val="ListParagraph"/>
        <w:numPr>
          <w:ilvl w:val="0"/>
          <w:numId w:val="4"/>
        </w:numPr>
        <w:spacing w:after="0" w:line="240" w:lineRule="auto"/>
        <w:rPr>
          <w:rFonts w:ascii="Times New Roman" w:hAnsi="Times New Roman" w:cs="Times New Roman"/>
          <w:sz w:val="24"/>
          <w:szCs w:val="24"/>
        </w:rPr>
      </w:pPr>
      <w:r w:rsidRPr="007D7AD8">
        <w:rPr>
          <w:rFonts w:ascii="Times New Roman" w:hAnsi="Times New Roman" w:cs="Times New Roman"/>
          <w:sz w:val="24"/>
          <w:szCs w:val="24"/>
        </w:rPr>
        <w:t>C</w:t>
      </w:r>
      <w:r w:rsidR="00B76A5F" w:rsidRPr="007D7AD8">
        <w:rPr>
          <w:rFonts w:ascii="Times New Roman" w:hAnsi="Times New Roman" w:cs="Times New Roman"/>
          <w:sz w:val="24"/>
          <w:szCs w:val="24"/>
        </w:rPr>
        <w:t>risi</w:t>
      </w:r>
      <w:r w:rsidRPr="007D7AD8">
        <w:rPr>
          <w:rFonts w:ascii="Times New Roman" w:hAnsi="Times New Roman" w:cs="Times New Roman"/>
          <w:sz w:val="24"/>
          <w:szCs w:val="24"/>
        </w:rPr>
        <w:t>s Preparation – Oct. 22, 2010</w:t>
      </w:r>
    </w:p>
    <w:p w:rsidR="003E7436" w:rsidRPr="007D7AD8" w:rsidRDefault="003E7436" w:rsidP="007D7AD8">
      <w:pPr>
        <w:pStyle w:val="ListParagraph"/>
        <w:numPr>
          <w:ilvl w:val="0"/>
          <w:numId w:val="4"/>
        </w:numPr>
        <w:spacing w:after="0" w:line="240" w:lineRule="auto"/>
        <w:rPr>
          <w:rFonts w:ascii="Times New Roman" w:hAnsi="Times New Roman" w:cs="Times New Roman"/>
          <w:sz w:val="24"/>
          <w:szCs w:val="24"/>
        </w:rPr>
      </w:pPr>
      <w:r w:rsidRPr="007D7AD8">
        <w:rPr>
          <w:rFonts w:ascii="Times New Roman" w:hAnsi="Times New Roman" w:cs="Times New Roman"/>
          <w:sz w:val="24"/>
          <w:szCs w:val="24"/>
        </w:rPr>
        <w:t>Crisis Recognition – Nov. 3, 2010</w:t>
      </w:r>
    </w:p>
    <w:p w:rsidR="003E7436" w:rsidRPr="007D7AD8" w:rsidRDefault="003E7436" w:rsidP="007D7AD8">
      <w:pPr>
        <w:pStyle w:val="ListParagraph"/>
        <w:numPr>
          <w:ilvl w:val="0"/>
          <w:numId w:val="4"/>
        </w:numPr>
        <w:spacing w:after="0" w:line="240" w:lineRule="auto"/>
        <w:rPr>
          <w:rFonts w:ascii="Times New Roman" w:hAnsi="Times New Roman" w:cs="Times New Roman"/>
          <w:sz w:val="24"/>
          <w:szCs w:val="24"/>
        </w:rPr>
      </w:pPr>
      <w:r w:rsidRPr="007D7AD8">
        <w:rPr>
          <w:rFonts w:ascii="Times New Roman" w:hAnsi="Times New Roman" w:cs="Times New Roman"/>
          <w:sz w:val="24"/>
          <w:szCs w:val="24"/>
        </w:rPr>
        <w:t>Crisis Response – Nov. 19, 2010</w:t>
      </w:r>
    </w:p>
    <w:p w:rsidR="00016A75" w:rsidRPr="007D7AD8" w:rsidRDefault="003E7436" w:rsidP="007D7AD8">
      <w:pPr>
        <w:pStyle w:val="ListParagraph"/>
        <w:numPr>
          <w:ilvl w:val="0"/>
          <w:numId w:val="4"/>
        </w:numPr>
        <w:spacing w:after="0" w:line="240" w:lineRule="auto"/>
        <w:rPr>
          <w:rFonts w:ascii="Times New Roman" w:hAnsi="Times New Roman" w:cs="Times New Roman"/>
          <w:sz w:val="24"/>
          <w:szCs w:val="24"/>
        </w:rPr>
      </w:pPr>
      <w:r w:rsidRPr="007D7AD8">
        <w:rPr>
          <w:rFonts w:ascii="Times New Roman" w:hAnsi="Times New Roman" w:cs="Times New Roman"/>
          <w:sz w:val="24"/>
          <w:szCs w:val="24"/>
        </w:rPr>
        <w:t>Post Crisis Evaluation and Actions – Dec. 3, 2010</w:t>
      </w:r>
    </w:p>
    <w:p w:rsidR="003B6750" w:rsidRPr="007D7AD8" w:rsidRDefault="003B6750" w:rsidP="007D7AD8">
      <w:pPr>
        <w:spacing w:after="0" w:line="240" w:lineRule="auto"/>
        <w:rPr>
          <w:rFonts w:ascii="Times New Roman" w:hAnsi="Times New Roman" w:cs="Times New Roman"/>
          <w:sz w:val="24"/>
          <w:szCs w:val="24"/>
        </w:rPr>
      </w:pPr>
    </w:p>
    <w:p w:rsidR="00754BA0" w:rsidRPr="007D7AD8" w:rsidRDefault="003B6750" w:rsidP="007D7AD8">
      <w:pPr>
        <w:spacing w:after="0" w:line="240" w:lineRule="auto"/>
        <w:ind w:firstLine="360"/>
        <w:rPr>
          <w:rFonts w:ascii="Times New Roman" w:hAnsi="Times New Roman" w:cs="Times New Roman"/>
          <w:sz w:val="24"/>
          <w:szCs w:val="24"/>
        </w:rPr>
      </w:pPr>
      <w:r w:rsidRPr="007D7AD8">
        <w:rPr>
          <w:rFonts w:ascii="Times New Roman" w:hAnsi="Times New Roman" w:cs="Times New Roman"/>
          <w:sz w:val="24"/>
          <w:szCs w:val="24"/>
        </w:rPr>
        <w:t xml:space="preserve">Based on engagement theory </w:t>
      </w:r>
      <w:r w:rsidR="003960AC">
        <w:rPr>
          <w:rFonts w:ascii="Times New Roman" w:hAnsi="Times New Roman" w:cs="Times New Roman"/>
          <w:sz w:val="24"/>
          <w:szCs w:val="24"/>
        </w:rPr>
        <w:t>(</w:t>
      </w:r>
      <w:proofErr w:type="spellStart"/>
      <w:r w:rsidRPr="007D7AD8">
        <w:rPr>
          <w:rFonts w:ascii="Times New Roman" w:hAnsi="Times New Roman" w:cs="Times New Roman"/>
          <w:sz w:val="24"/>
          <w:szCs w:val="24"/>
        </w:rPr>
        <w:t>Kearsley</w:t>
      </w:r>
      <w:proofErr w:type="spellEnd"/>
      <w:r w:rsidRPr="007D7AD8">
        <w:rPr>
          <w:rFonts w:ascii="Times New Roman" w:hAnsi="Times New Roman" w:cs="Times New Roman"/>
          <w:sz w:val="24"/>
          <w:szCs w:val="24"/>
        </w:rPr>
        <w:t xml:space="preserve"> </w:t>
      </w:r>
      <w:r w:rsidR="003960AC">
        <w:rPr>
          <w:rFonts w:ascii="Times New Roman" w:hAnsi="Times New Roman" w:cs="Times New Roman"/>
          <w:sz w:val="24"/>
          <w:szCs w:val="24"/>
        </w:rPr>
        <w:t>&amp;</w:t>
      </w:r>
      <w:r w:rsidRPr="007D7AD8">
        <w:rPr>
          <w:rFonts w:ascii="Times New Roman" w:hAnsi="Times New Roman" w:cs="Times New Roman"/>
          <w:sz w:val="24"/>
          <w:szCs w:val="24"/>
        </w:rPr>
        <w:t xml:space="preserve"> </w:t>
      </w:r>
      <w:proofErr w:type="spellStart"/>
      <w:r w:rsidRPr="007D7AD8">
        <w:rPr>
          <w:rFonts w:ascii="Times New Roman" w:hAnsi="Times New Roman" w:cs="Times New Roman"/>
          <w:sz w:val="24"/>
          <w:szCs w:val="24"/>
        </w:rPr>
        <w:t>Shneiderman</w:t>
      </w:r>
      <w:proofErr w:type="spellEnd"/>
      <w:r w:rsidR="003960AC">
        <w:rPr>
          <w:rFonts w:ascii="Times New Roman" w:hAnsi="Times New Roman" w:cs="Times New Roman"/>
          <w:sz w:val="24"/>
          <w:szCs w:val="24"/>
        </w:rPr>
        <w:t>,</w:t>
      </w:r>
      <w:r w:rsidRPr="007D7AD8">
        <w:rPr>
          <w:rFonts w:ascii="Times New Roman" w:hAnsi="Times New Roman" w:cs="Times New Roman"/>
          <w:sz w:val="24"/>
          <w:szCs w:val="24"/>
        </w:rPr>
        <w:t xml:space="preserve"> 1998), the class </w:t>
      </w:r>
      <w:r w:rsidR="00483598">
        <w:rPr>
          <w:rFonts w:ascii="Times New Roman" w:hAnsi="Times New Roman" w:cs="Times New Roman"/>
          <w:sz w:val="24"/>
          <w:szCs w:val="24"/>
        </w:rPr>
        <w:t>was</w:t>
      </w:r>
      <w:r w:rsidRPr="007D7AD8">
        <w:rPr>
          <w:rFonts w:ascii="Times New Roman" w:hAnsi="Times New Roman" w:cs="Times New Roman"/>
          <w:sz w:val="24"/>
          <w:szCs w:val="24"/>
        </w:rPr>
        <w:t xml:space="preserve"> actively engaged in learning through the use of technology, and they </w:t>
      </w:r>
      <w:r w:rsidR="00483598">
        <w:rPr>
          <w:rFonts w:ascii="Times New Roman" w:hAnsi="Times New Roman" w:cs="Times New Roman"/>
          <w:sz w:val="24"/>
          <w:szCs w:val="24"/>
        </w:rPr>
        <w:t>were</w:t>
      </w:r>
      <w:r w:rsidRPr="007D7AD8">
        <w:rPr>
          <w:rFonts w:ascii="Times New Roman" w:hAnsi="Times New Roman" w:cs="Times New Roman"/>
          <w:sz w:val="24"/>
          <w:szCs w:val="24"/>
        </w:rPr>
        <w:t xml:space="preserve"> motivated to learn </w:t>
      </w:r>
      <w:r w:rsidR="00483598">
        <w:rPr>
          <w:rFonts w:ascii="Times New Roman" w:hAnsi="Times New Roman" w:cs="Times New Roman"/>
          <w:sz w:val="24"/>
          <w:szCs w:val="24"/>
        </w:rPr>
        <w:t xml:space="preserve">because </w:t>
      </w:r>
      <w:r w:rsidRPr="007D7AD8">
        <w:rPr>
          <w:rFonts w:ascii="Times New Roman" w:hAnsi="Times New Roman" w:cs="Times New Roman"/>
          <w:sz w:val="24"/>
          <w:szCs w:val="24"/>
        </w:rPr>
        <w:t>the class’s learning activities occur</w:t>
      </w:r>
      <w:r w:rsidR="00483598">
        <w:rPr>
          <w:rFonts w:ascii="Times New Roman" w:hAnsi="Times New Roman" w:cs="Times New Roman"/>
          <w:sz w:val="24"/>
          <w:szCs w:val="24"/>
        </w:rPr>
        <w:t>red in a group context, we</w:t>
      </w:r>
      <w:r w:rsidRPr="007D7AD8">
        <w:rPr>
          <w:rFonts w:ascii="Times New Roman" w:hAnsi="Times New Roman" w:cs="Times New Roman"/>
          <w:sz w:val="24"/>
          <w:szCs w:val="24"/>
        </w:rPr>
        <w:t>re project-based</w:t>
      </w:r>
      <w:r w:rsidR="000D1A27">
        <w:rPr>
          <w:rFonts w:ascii="Times New Roman" w:hAnsi="Times New Roman" w:cs="Times New Roman"/>
          <w:sz w:val="24"/>
          <w:szCs w:val="24"/>
        </w:rPr>
        <w:t>,</w:t>
      </w:r>
      <w:r w:rsidRPr="007D7AD8">
        <w:rPr>
          <w:rFonts w:ascii="Times New Roman" w:hAnsi="Times New Roman" w:cs="Times New Roman"/>
          <w:sz w:val="24"/>
          <w:szCs w:val="24"/>
        </w:rPr>
        <w:t xml:space="preserve"> and ha</w:t>
      </w:r>
      <w:r w:rsidR="00483598">
        <w:rPr>
          <w:rFonts w:ascii="Times New Roman" w:hAnsi="Times New Roman" w:cs="Times New Roman"/>
          <w:sz w:val="24"/>
          <w:szCs w:val="24"/>
        </w:rPr>
        <w:t>d</w:t>
      </w:r>
      <w:r w:rsidRPr="007D7AD8">
        <w:rPr>
          <w:rFonts w:ascii="Times New Roman" w:hAnsi="Times New Roman" w:cs="Times New Roman"/>
          <w:sz w:val="24"/>
          <w:szCs w:val="24"/>
        </w:rPr>
        <w:t xml:space="preserve"> an outside focus</w:t>
      </w:r>
      <w:r w:rsidR="000D1A27">
        <w:rPr>
          <w:rFonts w:ascii="Times New Roman" w:hAnsi="Times New Roman" w:cs="Times New Roman"/>
          <w:sz w:val="24"/>
          <w:szCs w:val="24"/>
        </w:rPr>
        <w:t xml:space="preserve">.  </w:t>
      </w:r>
      <w:r w:rsidRPr="007D7AD8">
        <w:rPr>
          <w:rFonts w:ascii="Times New Roman" w:hAnsi="Times New Roman" w:cs="Times New Roman"/>
          <w:sz w:val="24"/>
          <w:szCs w:val="24"/>
        </w:rPr>
        <w:t xml:space="preserve">The crisis communication class </w:t>
      </w:r>
      <w:r w:rsidR="00483598">
        <w:rPr>
          <w:rFonts w:ascii="Times New Roman" w:hAnsi="Times New Roman" w:cs="Times New Roman"/>
          <w:sz w:val="24"/>
          <w:szCs w:val="24"/>
        </w:rPr>
        <w:t>required</w:t>
      </w:r>
      <w:r w:rsidR="000D1A27">
        <w:rPr>
          <w:rFonts w:ascii="Times New Roman" w:hAnsi="Times New Roman" w:cs="Times New Roman"/>
          <w:sz w:val="24"/>
          <w:szCs w:val="24"/>
        </w:rPr>
        <w:t xml:space="preserve"> a</w:t>
      </w:r>
      <w:r w:rsidR="00206E37" w:rsidRPr="007D7AD8">
        <w:rPr>
          <w:rFonts w:ascii="Times New Roman" w:hAnsi="Times New Roman" w:cs="Times New Roman"/>
          <w:sz w:val="24"/>
          <w:szCs w:val="24"/>
        </w:rPr>
        <w:t xml:space="preserve"> semester-long project with the students working</w:t>
      </w:r>
      <w:r w:rsidR="007042F7" w:rsidRPr="007D7AD8">
        <w:rPr>
          <w:rFonts w:ascii="Times New Roman" w:hAnsi="Times New Roman" w:cs="Times New Roman"/>
          <w:sz w:val="24"/>
          <w:szCs w:val="24"/>
        </w:rPr>
        <w:t xml:space="preserve"> both alone and</w:t>
      </w:r>
      <w:r w:rsidR="00206E37" w:rsidRPr="007D7AD8">
        <w:rPr>
          <w:rFonts w:ascii="Times New Roman" w:hAnsi="Times New Roman" w:cs="Times New Roman"/>
          <w:sz w:val="24"/>
          <w:szCs w:val="24"/>
        </w:rPr>
        <w:t xml:space="preserve"> in teams to create and carry out crisis communication plans </w:t>
      </w:r>
      <w:r w:rsidR="007042F7" w:rsidRPr="007D7AD8">
        <w:rPr>
          <w:rFonts w:ascii="Times New Roman" w:hAnsi="Times New Roman" w:cs="Times New Roman"/>
          <w:sz w:val="24"/>
          <w:szCs w:val="24"/>
        </w:rPr>
        <w:t>in response to</w:t>
      </w:r>
      <w:r w:rsidR="00206E37" w:rsidRPr="007D7AD8">
        <w:rPr>
          <w:rFonts w:ascii="Times New Roman" w:hAnsi="Times New Roman" w:cs="Times New Roman"/>
          <w:sz w:val="24"/>
          <w:szCs w:val="24"/>
        </w:rPr>
        <w:t xml:space="preserve"> </w:t>
      </w:r>
      <w:r w:rsidR="003960AC">
        <w:rPr>
          <w:rFonts w:ascii="Times New Roman" w:hAnsi="Times New Roman" w:cs="Times New Roman"/>
          <w:sz w:val="24"/>
          <w:szCs w:val="24"/>
        </w:rPr>
        <w:t>a</w:t>
      </w:r>
      <w:r w:rsidR="00206E37" w:rsidRPr="007D7AD8">
        <w:rPr>
          <w:rFonts w:ascii="Times New Roman" w:hAnsi="Times New Roman" w:cs="Times New Roman"/>
          <w:sz w:val="24"/>
          <w:szCs w:val="24"/>
        </w:rPr>
        <w:t xml:space="preserve"> virtual hurricane</w:t>
      </w:r>
      <w:r w:rsidR="000D1A27">
        <w:rPr>
          <w:rFonts w:ascii="Times New Roman" w:hAnsi="Times New Roman" w:cs="Times New Roman"/>
          <w:sz w:val="24"/>
          <w:szCs w:val="24"/>
        </w:rPr>
        <w:t xml:space="preserve">.  </w:t>
      </w:r>
      <w:r w:rsidR="00206E37" w:rsidRPr="007D7AD8">
        <w:rPr>
          <w:rFonts w:ascii="Times New Roman" w:hAnsi="Times New Roman" w:cs="Times New Roman"/>
          <w:sz w:val="24"/>
          <w:szCs w:val="24"/>
        </w:rPr>
        <w:t>The class ha</w:t>
      </w:r>
      <w:r w:rsidR="00483598">
        <w:rPr>
          <w:rFonts w:ascii="Times New Roman" w:hAnsi="Times New Roman" w:cs="Times New Roman"/>
          <w:sz w:val="24"/>
          <w:szCs w:val="24"/>
        </w:rPr>
        <w:t>d</w:t>
      </w:r>
      <w:r w:rsidR="00206E37" w:rsidRPr="007D7AD8">
        <w:rPr>
          <w:rFonts w:ascii="Times New Roman" w:hAnsi="Times New Roman" w:cs="Times New Roman"/>
          <w:sz w:val="24"/>
          <w:szCs w:val="24"/>
        </w:rPr>
        <w:t xml:space="preserve"> an authentic, outside focus because the crisis communication plans made in Second Life w</w:t>
      </w:r>
      <w:r w:rsidR="00483598">
        <w:rPr>
          <w:rFonts w:ascii="Times New Roman" w:hAnsi="Times New Roman" w:cs="Times New Roman"/>
          <w:sz w:val="24"/>
          <w:szCs w:val="24"/>
        </w:rPr>
        <w:t>ere</w:t>
      </w:r>
      <w:r w:rsidR="00206E37" w:rsidRPr="007D7AD8">
        <w:rPr>
          <w:rFonts w:ascii="Times New Roman" w:hAnsi="Times New Roman" w:cs="Times New Roman"/>
          <w:sz w:val="24"/>
          <w:szCs w:val="24"/>
        </w:rPr>
        <w:t xml:space="preserve"> applicable to real-life crisis situations</w:t>
      </w:r>
      <w:r w:rsidR="000D1A27">
        <w:rPr>
          <w:rFonts w:ascii="Times New Roman" w:hAnsi="Times New Roman" w:cs="Times New Roman"/>
          <w:sz w:val="24"/>
          <w:szCs w:val="24"/>
        </w:rPr>
        <w:t xml:space="preserve">.  </w:t>
      </w:r>
      <w:r w:rsidR="00DF1618" w:rsidRPr="007D7AD8">
        <w:rPr>
          <w:rFonts w:ascii="Times New Roman" w:hAnsi="Times New Roman" w:cs="Times New Roman"/>
          <w:sz w:val="24"/>
          <w:szCs w:val="24"/>
        </w:rPr>
        <w:t>An authentic setting not only increase</w:t>
      </w:r>
      <w:r w:rsidR="00483598">
        <w:rPr>
          <w:rFonts w:ascii="Times New Roman" w:hAnsi="Times New Roman" w:cs="Times New Roman"/>
          <w:sz w:val="24"/>
          <w:szCs w:val="24"/>
        </w:rPr>
        <w:t>d</w:t>
      </w:r>
      <w:r w:rsidR="00DF1618" w:rsidRPr="007D7AD8">
        <w:rPr>
          <w:rFonts w:ascii="Times New Roman" w:hAnsi="Times New Roman" w:cs="Times New Roman"/>
          <w:sz w:val="24"/>
          <w:szCs w:val="24"/>
        </w:rPr>
        <w:t xml:space="preserve"> student motivation, </w:t>
      </w:r>
      <w:r w:rsidR="002540C5" w:rsidRPr="007D7AD8">
        <w:rPr>
          <w:rFonts w:ascii="Times New Roman" w:hAnsi="Times New Roman" w:cs="Times New Roman"/>
          <w:sz w:val="24"/>
          <w:szCs w:val="24"/>
        </w:rPr>
        <w:t>but also</w:t>
      </w:r>
      <w:r w:rsidR="00DF1618" w:rsidRPr="007D7AD8">
        <w:rPr>
          <w:rFonts w:ascii="Times New Roman" w:hAnsi="Times New Roman" w:cs="Times New Roman"/>
          <w:sz w:val="24"/>
          <w:szCs w:val="24"/>
        </w:rPr>
        <w:t xml:space="preserve"> </w:t>
      </w:r>
      <w:r w:rsidR="009B52FA" w:rsidRPr="007D7AD8">
        <w:rPr>
          <w:rFonts w:ascii="Times New Roman" w:hAnsi="Times New Roman" w:cs="Times New Roman"/>
          <w:sz w:val="24"/>
          <w:szCs w:val="24"/>
        </w:rPr>
        <w:t>help</w:t>
      </w:r>
      <w:r w:rsidR="00483598">
        <w:rPr>
          <w:rFonts w:ascii="Times New Roman" w:hAnsi="Times New Roman" w:cs="Times New Roman"/>
          <w:sz w:val="24"/>
          <w:szCs w:val="24"/>
        </w:rPr>
        <w:t xml:space="preserve">ed </w:t>
      </w:r>
      <w:r w:rsidR="009B52FA" w:rsidRPr="007D7AD8">
        <w:rPr>
          <w:rFonts w:ascii="Times New Roman" w:hAnsi="Times New Roman" w:cs="Times New Roman"/>
          <w:sz w:val="24"/>
          <w:szCs w:val="24"/>
        </w:rPr>
        <w:t>students</w:t>
      </w:r>
      <w:r w:rsidR="00DF1618" w:rsidRPr="007D7AD8">
        <w:rPr>
          <w:rFonts w:ascii="Times New Roman" w:hAnsi="Times New Roman" w:cs="Times New Roman"/>
          <w:sz w:val="24"/>
          <w:szCs w:val="24"/>
        </w:rPr>
        <w:t xml:space="preserve"> acquire skills and knowledge applicable to work settings after graduation</w:t>
      </w:r>
      <w:r w:rsidR="00453B7C">
        <w:rPr>
          <w:rFonts w:ascii="Times New Roman" w:hAnsi="Times New Roman" w:cs="Times New Roman"/>
          <w:sz w:val="24"/>
          <w:szCs w:val="24"/>
        </w:rPr>
        <w:t xml:space="preserve"> </w:t>
      </w:r>
      <w:r w:rsidR="00453B7C" w:rsidRPr="007D7AD8">
        <w:rPr>
          <w:rFonts w:ascii="Times New Roman" w:hAnsi="Times New Roman" w:cs="Times New Roman"/>
          <w:sz w:val="24"/>
          <w:szCs w:val="24"/>
        </w:rPr>
        <w:t>(</w:t>
      </w:r>
      <w:proofErr w:type="spellStart"/>
      <w:r w:rsidR="00453B7C" w:rsidRPr="007D7AD8">
        <w:rPr>
          <w:rFonts w:ascii="Times New Roman" w:hAnsi="Times New Roman" w:cs="Times New Roman"/>
          <w:sz w:val="24"/>
          <w:szCs w:val="24"/>
        </w:rPr>
        <w:t>Kearsley</w:t>
      </w:r>
      <w:proofErr w:type="spellEnd"/>
      <w:r w:rsidR="00453B7C" w:rsidRPr="007D7AD8">
        <w:rPr>
          <w:rFonts w:ascii="Times New Roman" w:hAnsi="Times New Roman" w:cs="Times New Roman"/>
          <w:sz w:val="24"/>
          <w:szCs w:val="24"/>
        </w:rPr>
        <w:t xml:space="preserve"> &amp; </w:t>
      </w:r>
      <w:proofErr w:type="spellStart"/>
      <w:r w:rsidR="00453B7C" w:rsidRPr="007D7AD8">
        <w:rPr>
          <w:rFonts w:ascii="Times New Roman" w:hAnsi="Times New Roman" w:cs="Times New Roman"/>
          <w:sz w:val="24"/>
          <w:szCs w:val="24"/>
        </w:rPr>
        <w:t>Shneiderman</w:t>
      </w:r>
      <w:proofErr w:type="spellEnd"/>
      <w:r w:rsidR="00453B7C" w:rsidRPr="007D7AD8">
        <w:rPr>
          <w:rFonts w:ascii="Times New Roman" w:hAnsi="Times New Roman" w:cs="Times New Roman"/>
          <w:sz w:val="24"/>
          <w:szCs w:val="24"/>
        </w:rPr>
        <w:t>, 1998)</w:t>
      </w:r>
      <w:r w:rsidR="00453B7C">
        <w:rPr>
          <w:rFonts w:ascii="Times New Roman" w:hAnsi="Times New Roman" w:cs="Times New Roman"/>
          <w:sz w:val="24"/>
          <w:szCs w:val="24"/>
        </w:rPr>
        <w:t xml:space="preserve">. </w:t>
      </w:r>
      <w:r w:rsidR="000D1A27">
        <w:rPr>
          <w:rFonts w:ascii="Times New Roman" w:hAnsi="Times New Roman" w:cs="Times New Roman"/>
          <w:sz w:val="24"/>
          <w:szCs w:val="24"/>
        </w:rPr>
        <w:t xml:space="preserve"> </w:t>
      </w:r>
      <w:r w:rsidR="00DF1618" w:rsidRPr="007D7AD8">
        <w:rPr>
          <w:rFonts w:ascii="Times New Roman" w:hAnsi="Times New Roman" w:cs="Times New Roman"/>
          <w:sz w:val="24"/>
          <w:szCs w:val="24"/>
        </w:rPr>
        <w:t>As agricultural communicators, this crisis scenario g</w:t>
      </w:r>
      <w:r w:rsidR="00483598">
        <w:rPr>
          <w:rFonts w:ascii="Times New Roman" w:hAnsi="Times New Roman" w:cs="Times New Roman"/>
          <w:sz w:val="24"/>
          <w:szCs w:val="24"/>
        </w:rPr>
        <w:t>ave</w:t>
      </w:r>
      <w:r w:rsidR="00DF1618" w:rsidRPr="007D7AD8">
        <w:rPr>
          <w:rFonts w:ascii="Times New Roman" w:hAnsi="Times New Roman" w:cs="Times New Roman"/>
          <w:sz w:val="24"/>
          <w:szCs w:val="24"/>
        </w:rPr>
        <w:t xml:space="preserve"> them experience without physically endur</w:t>
      </w:r>
      <w:r w:rsidR="003960AC">
        <w:rPr>
          <w:rFonts w:ascii="Times New Roman" w:hAnsi="Times New Roman" w:cs="Times New Roman"/>
          <w:sz w:val="24"/>
          <w:szCs w:val="24"/>
        </w:rPr>
        <w:t>ing</w:t>
      </w:r>
      <w:r w:rsidR="00DF1618" w:rsidRPr="007D7AD8">
        <w:rPr>
          <w:rFonts w:ascii="Times New Roman" w:hAnsi="Times New Roman" w:cs="Times New Roman"/>
          <w:sz w:val="24"/>
          <w:szCs w:val="24"/>
        </w:rPr>
        <w:t xml:space="preserve"> a </w:t>
      </w:r>
      <w:r w:rsidR="000D1A27">
        <w:rPr>
          <w:rFonts w:ascii="Times New Roman" w:hAnsi="Times New Roman" w:cs="Times New Roman"/>
          <w:sz w:val="24"/>
          <w:szCs w:val="24"/>
        </w:rPr>
        <w:t xml:space="preserve">disaster.  </w:t>
      </w:r>
      <w:r w:rsidR="002F5BC0" w:rsidRPr="007D7AD8">
        <w:rPr>
          <w:rFonts w:ascii="Times New Roman" w:hAnsi="Times New Roman" w:cs="Times New Roman"/>
          <w:sz w:val="24"/>
          <w:szCs w:val="24"/>
        </w:rPr>
        <w:t xml:space="preserve">Because it would be irresponsible and impossible to send students to carry out crisis communication plans during an actual hurricane, the use of a virtual field trip </w:t>
      </w:r>
      <w:r w:rsidR="00483598">
        <w:rPr>
          <w:rFonts w:ascii="Times New Roman" w:hAnsi="Times New Roman" w:cs="Times New Roman"/>
          <w:sz w:val="24"/>
          <w:szCs w:val="24"/>
        </w:rPr>
        <w:t>wa</w:t>
      </w:r>
      <w:r w:rsidR="002F5BC0" w:rsidRPr="007D7AD8">
        <w:rPr>
          <w:rFonts w:ascii="Times New Roman" w:hAnsi="Times New Roman" w:cs="Times New Roman"/>
          <w:sz w:val="24"/>
          <w:szCs w:val="24"/>
        </w:rPr>
        <w:t>s essential to create an authentic learning environment</w:t>
      </w:r>
      <w:r w:rsidR="000D1A27">
        <w:rPr>
          <w:rFonts w:ascii="Times New Roman" w:hAnsi="Times New Roman" w:cs="Times New Roman"/>
          <w:sz w:val="24"/>
          <w:szCs w:val="24"/>
        </w:rPr>
        <w:t xml:space="preserve">.  </w:t>
      </w:r>
      <w:r w:rsidR="002F5BC0" w:rsidRPr="007D7AD8">
        <w:rPr>
          <w:rFonts w:ascii="Times New Roman" w:hAnsi="Times New Roman" w:cs="Times New Roman"/>
          <w:sz w:val="24"/>
          <w:szCs w:val="24"/>
        </w:rPr>
        <w:t>Virtual field trips “stimulate higher cognitive processes” by giving students the opportunity to explore places in a virtual setting that they would not normally have the chance to see (</w:t>
      </w:r>
      <w:r w:rsidR="00B409BF" w:rsidRPr="007D7AD8">
        <w:rPr>
          <w:rFonts w:ascii="Times New Roman" w:hAnsi="Times New Roman" w:cs="Times New Roman"/>
          <w:sz w:val="24"/>
          <w:szCs w:val="24"/>
        </w:rPr>
        <w:t xml:space="preserve">Jacobson, </w:t>
      </w:r>
      <w:proofErr w:type="spellStart"/>
      <w:r w:rsidR="00B409BF" w:rsidRPr="007D7AD8">
        <w:rPr>
          <w:rFonts w:ascii="Times New Roman" w:hAnsi="Times New Roman" w:cs="Times New Roman"/>
          <w:sz w:val="24"/>
          <w:szCs w:val="24"/>
        </w:rPr>
        <w:t>Militello</w:t>
      </w:r>
      <w:proofErr w:type="spellEnd"/>
      <w:r w:rsidR="00B409BF" w:rsidRPr="007D7AD8">
        <w:rPr>
          <w:rFonts w:ascii="Times New Roman" w:hAnsi="Times New Roman" w:cs="Times New Roman"/>
          <w:sz w:val="24"/>
          <w:szCs w:val="24"/>
        </w:rPr>
        <w:t xml:space="preserve">, &amp; </w:t>
      </w:r>
      <w:proofErr w:type="spellStart"/>
      <w:r w:rsidR="00B409BF" w:rsidRPr="007D7AD8">
        <w:rPr>
          <w:rFonts w:ascii="Times New Roman" w:hAnsi="Times New Roman" w:cs="Times New Roman"/>
          <w:sz w:val="24"/>
          <w:szCs w:val="24"/>
        </w:rPr>
        <w:lastRenderedPageBreak/>
        <w:t>Baveye</w:t>
      </w:r>
      <w:proofErr w:type="spellEnd"/>
      <w:r w:rsidR="00B409BF" w:rsidRPr="007D7AD8">
        <w:rPr>
          <w:rFonts w:ascii="Times New Roman" w:hAnsi="Times New Roman" w:cs="Times New Roman"/>
          <w:sz w:val="24"/>
          <w:szCs w:val="24"/>
        </w:rPr>
        <w:t>, 2008</w:t>
      </w:r>
      <w:r w:rsidR="00450AEC">
        <w:rPr>
          <w:rFonts w:ascii="Times New Roman" w:hAnsi="Times New Roman" w:cs="Times New Roman"/>
          <w:sz w:val="24"/>
          <w:szCs w:val="24"/>
        </w:rPr>
        <w:t>, p. 9</w:t>
      </w:r>
      <w:r w:rsidR="004C0F04" w:rsidRPr="007D7AD8">
        <w:rPr>
          <w:rFonts w:ascii="Times New Roman" w:hAnsi="Times New Roman" w:cs="Times New Roman"/>
          <w:sz w:val="24"/>
          <w:szCs w:val="24"/>
        </w:rPr>
        <w:t>)</w:t>
      </w:r>
      <w:r w:rsidR="000D1A27">
        <w:rPr>
          <w:rFonts w:ascii="Times New Roman" w:hAnsi="Times New Roman" w:cs="Times New Roman"/>
          <w:sz w:val="24"/>
          <w:szCs w:val="24"/>
        </w:rPr>
        <w:t xml:space="preserve">.  </w:t>
      </w:r>
      <w:r w:rsidR="002F5BC0" w:rsidRPr="007D7AD8">
        <w:rPr>
          <w:rFonts w:ascii="Times New Roman" w:hAnsi="Times New Roman" w:cs="Times New Roman"/>
          <w:sz w:val="24"/>
          <w:szCs w:val="24"/>
        </w:rPr>
        <w:t>This opportunity fosters critical thinking and aids the</w:t>
      </w:r>
      <w:r w:rsidR="009B52FA" w:rsidRPr="007D7AD8">
        <w:rPr>
          <w:rFonts w:ascii="Times New Roman" w:hAnsi="Times New Roman" w:cs="Times New Roman"/>
          <w:sz w:val="24"/>
          <w:szCs w:val="24"/>
        </w:rPr>
        <w:t xml:space="preserve"> learning outcomes of the class.</w:t>
      </w:r>
    </w:p>
    <w:p w:rsidR="00754BA0" w:rsidRPr="007D7AD8" w:rsidRDefault="00754BA0" w:rsidP="007D7AD8">
      <w:pPr>
        <w:spacing w:after="0" w:line="240" w:lineRule="auto"/>
        <w:ind w:left="360"/>
        <w:rPr>
          <w:rFonts w:ascii="Times New Roman" w:hAnsi="Times New Roman" w:cs="Times New Roman"/>
          <w:sz w:val="24"/>
          <w:szCs w:val="24"/>
        </w:rPr>
      </w:pPr>
    </w:p>
    <w:p w:rsidR="009C6781" w:rsidRPr="007D7AD8" w:rsidRDefault="00016A75" w:rsidP="007D7AD8">
      <w:pPr>
        <w:spacing w:after="0" w:line="240" w:lineRule="auto"/>
        <w:rPr>
          <w:rFonts w:ascii="Times New Roman" w:hAnsi="Times New Roman" w:cs="Times New Roman"/>
          <w:sz w:val="24"/>
          <w:szCs w:val="24"/>
        </w:rPr>
      </w:pPr>
      <w:r w:rsidRPr="007D7AD8">
        <w:rPr>
          <w:rFonts w:ascii="Times New Roman" w:hAnsi="Times New Roman" w:cs="Times New Roman"/>
          <w:sz w:val="24"/>
          <w:szCs w:val="24"/>
          <w:u w:val="single"/>
        </w:rPr>
        <w:t>Results to date/implications</w:t>
      </w:r>
      <w:r w:rsidRPr="007D7AD8">
        <w:rPr>
          <w:rFonts w:ascii="Times New Roman" w:hAnsi="Times New Roman" w:cs="Times New Roman"/>
          <w:sz w:val="24"/>
          <w:szCs w:val="24"/>
        </w:rPr>
        <w:t xml:space="preserve"> </w:t>
      </w:r>
      <w:r w:rsidR="008273F2" w:rsidRPr="007D7AD8">
        <w:rPr>
          <w:rFonts w:ascii="Times New Roman" w:hAnsi="Times New Roman" w:cs="Times New Roman"/>
          <w:sz w:val="24"/>
          <w:szCs w:val="24"/>
        </w:rPr>
        <w:t xml:space="preserve">– </w:t>
      </w:r>
      <w:r w:rsidR="00CF180F">
        <w:rPr>
          <w:rFonts w:ascii="Times New Roman" w:hAnsi="Times New Roman" w:cs="Times New Roman"/>
          <w:sz w:val="24"/>
          <w:szCs w:val="24"/>
        </w:rPr>
        <w:t>Quantitative and qualitative data collecte</w:t>
      </w:r>
      <w:r w:rsidR="003960AC">
        <w:rPr>
          <w:rFonts w:ascii="Times New Roman" w:hAnsi="Times New Roman" w:cs="Times New Roman"/>
          <w:sz w:val="24"/>
          <w:szCs w:val="24"/>
        </w:rPr>
        <w:t>d during the semester, included</w:t>
      </w:r>
      <w:r w:rsidR="00CF180F">
        <w:rPr>
          <w:rFonts w:ascii="Times New Roman" w:hAnsi="Times New Roman" w:cs="Times New Roman"/>
          <w:sz w:val="24"/>
          <w:szCs w:val="24"/>
        </w:rPr>
        <w:t xml:space="preserve"> surveys, jou</w:t>
      </w:r>
      <w:r w:rsidR="003960AC">
        <w:rPr>
          <w:rFonts w:ascii="Times New Roman" w:hAnsi="Times New Roman" w:cs="Times New Roman"/>
          <w:sz w:val="24"/>
          <w:szCs w:val="24"/>
        </w:rPr>
        <w:t>rnal entries, and recorded Second Life sessions.</w:t>
      </w:r>
      <w:r w:rsidR="00CF180F">
        <w:rPr>
          <w:rFonts w:ascii="Times New Roman" w:hAnsi="Times New Roman" w:cs="Times New Roman"/>
          <w:sz w:val="24"/>
          <w:szCs w:val="24"/>
        </w:rPr>
        <w:t xml:space="preserve"> </w:t>
      </w:r>
      <w:r w:rsidR="003960AC">
        <w:rPr>
          <w:rFonts w:ascii="Times New Roman" w:hAnsi="Times New Roman" w:cs="Times New Roman"/>
          <w:sz w:val="24"/>
          <w:szCs w:val="24"/>
        </w:rPr>
        <w:t>T</w:t>
      </w:r>
      <w:r w:rsidR="00CF180F">
        <w:rPr>
          <w:rFonts w:ascii="Times New Roman" w:hAnsi="Times New Roman" w:cs="Times New Roman"/>
          <w:sz w:val="24"/>
          <w:szCs w:val="24"/>
        </w:rPr>
        <w:t xml:space="preserve">his data </w:t>
      </w:r>
      <w:r w:rsidR="003960AC">
        <w:rPr>
          <w:rFonts w:ascii="Times New Roman" w:hAnsi="Times New Roman" w:cs="Times New Roman"/>
          <w:sz w:val="24"/>
          <w:szCs w:val="24"/>
        </w:rPr>
        <w:t>is being analyzed for future publication.</w:t>
      </w:r>
      <w:r w:rsidR="00CF180F">
        <w:rPr>
          <w:rFonts w:ascii="Times New Roman" w:hAnsi="Times New Roman" w:cs="Times New Roman"/>
          <w:sz w:val="24"/>
          <w:szCs w:val="24"/>
        </w:rPr>
        <w:t xml:space="preserve"> </w:t>
      </w:r>
      <w:r w:rsidR="003960AC">
        <w:rPr>
          <w:rFonts w:ascii="Times New Roman" w:hAnsi="Times New Roman" w:cs="Times New Roman"/>
          <w:sz w:val="24"/>
          <w:szCs w:val="24"/>
        </w:rPr>
        <w:t>S</w:t>
      </w:r>
      <w:r w:rsidR="00CF180F">
        <w:rPr>
          <w:rFonts w:ascii="Times New Roman" w:hAnsi="Times New Roman" w:cs="Times New Roman"/>
          <w:sz w:val="24"/>
          <w:szCs w:val="24"/>
        </w:rPr>
        <w:t>tud</w:t>
      </w:r>
      <w:r w:rsidR="003960AC">
        <w:rPr>
          <w:rFonts w:ascii="Times New Roman" w:hAnsi="Times New Roman" w:cs="Times New Roman"/>
          <w:sz w:val="24"/>
          <w:szCs w:val="24"/>
        </w:rPr>
        <w:t>ents’ reflections were reviewed for feedback on the use of Second Life.</w:t>
      </w:r>
      <w:r w:rsidR="00CF180F">
        <w:rPr>
          <w:rFonts w:ascii="Times New Roman" w:hAnsi="Times New Roman" w:cs="Times New Roman"/>
          <w:sz w:val="24"/>
          <w:szCs w:val="24"/>
        </w:rPr>
        <w:t xml:space="preserve"> </w:t>
      </w:r>
      <w:r w:rsidR="009C6781">
        <w:rPr>
          <w:rFonts w:ascii="Times New Roman" w:hAnsi="Times New Roman" w:cs="Times New Roman"/>
          <w:sz w:val="24"/>
          <w:szCs w:val="24"/>
        </w:rPr>
        <w:t xml:space="preserve">Throughout the semester, students kept a journal about their thoughts on the class.  Initially, students displayed mixed feelings about the project.  </w:t>
      </w:r>
      <w:r w:rsidR="009C6781" w:rsidRPr="007D7AD8">
        <w:rPr>
          <w:rFonts w:ascii="Times New Roman" w:hAnsi="Times New Roman" w:cs="Times New Roman"/>
          <w:sz w:val="24"/>
          <w:szCs w:val="24"/>
        </w:rPr>
        <w:t xml:space="preserve">Several students </w:t>
      </w:r>
      <w:r w:rsidR="009C6781">
        <w:rPr>
          <w:rFonts w:ascii="Times New Roman" w:hAnsi="Times New Roman" w:cs="Times New Roman"/>
          <w:sz w:val="24"/>
          <w:szCs w:val="24"/>
        </w:rPr>
        <w:t>we</w:t>
      </w:r>
      <w:r w:rsidR="009C6781" w:rsidRPr="007D7AD8">
        <w:rPr>
          <w:rFonts w:ascii="Times New Roman" w:hAnsi="Times New Roman" w:cs="Times New Roman"/>
          <w:sz w:val="24"/>
          <w:szCs w:val="24"/>
        </w:rPr>
        <w:t xml:space="preserve">re apprehensive about the project because of unfamiliarity with Second Life, while others </w:t>
      </w:r>
      <w:r w:rsidR="009C6781">
        <w:rPr>
          <w:rFonts w:ascii="Times New Roman" w:hAnsi="Times New Roman" w:cs="Times New Roman"/>
          <w:sz w:val="24"/>
          <w:szCs w:val="24"/>
        </w:rPr>
        <w:t>we</w:t>
      </w:r>
      <w:r w:rsidR="009C6781" w:rsidRPr="007D7AD8">
        <w:rPr>
          <w:rFonts w:ascii="Times New Roman" w:hAnsi="Times New Roman" w:cs="Times New Roman"/>
          <w:sz w:val="24"/>
          <w:szCs w:val="24"/>
        </w:rPr>
        <w:t>re eager to begin working in the virtual world</w:t>
      </w:r>
      <w:r w:rsidR="009C6781">
        <w:rPr>
          <w:rFonts w:ascii="Times New Roman" w:hAnsi="Times New Roman" w:cs="Times New Roman"/>
          <w:sz w:val="24"/>
          <w:szCs w:val="24"/>
        </w:rPr>
        <w:t xml:space="preserve">.  </w:t>
      </w:r>
      <w:r w:rsidR="009C6781" w:rsidRPr="007D7AD8">
        <w:rPr>
          <w:rFonts w:ascii="Times New Roman" w:hAnsi="Times New Roman" w:cs="Times New Roman"/>
          <w:sz w:val="24"/>
          <w:szCs w:val="24"/>
        </w:rPr>
        <w:t xml:space="preserve">Students who </w:t>
      </w:r>
      <w:r w:rsidR="00CF180F">
        <w:rPr>
          <w:rFonts w:ascii="Times New Roman" w:hAnsi="Times New Roman" w:cs="Times New Roman"/>
          <w:sz w:val="24"/>
          <w:szCs w:val="24"/>
        </w:rPr>
        <w:t>we</w:t>
      </w:r>
      <w:r w:rsidR="009C6781" w:rsidRPr="007D7AD8">
        <w:rPr>
          <w:rFonts w:ascii="Times New Roman" w:hAnsi="Times New Roman" w:cs="Times New Roman"/>
          <w:sz w:val="24"/>
          <w:szCs w:val="24"/>
        </w:rPr>
        <w:t>re initially uncomfortable with Second Life’s user interface beg</w:t>
      </w:r>
      <w:r w:rsidR="00CF180F">
        <w:rPr>
          <w:rFonts w:ascii="Times New Roman" w:hAnsi="Times New Roman" w:cs="Times New Roman"/>
          <w:sz w:val="24"/>
          <w:szCs w:val="24"/>
        </w:rPr>
        <w:t>a</w:t>
      </w:r>
      <w:r w:rsidR="009C6781" w:rsidRPr="007D7AD8">
        <w:rPr>
          <w:rFonts w:ascii="Times New Roman" w:hAnsi="Times New Roman" w:cs="Times New Roman"/>
          <w:sz w:val="24"/>
          <w:szCs w:val="24"/>
        </w:rPr>
        <w:t>n to grasp the benefits after they acquired adequate working knowledge of the program (Bowers et al, 2009).</w:t>
      </w:r>
      <w:r w:rsidR="009C6781">
        <w:rPr>
          <w:rFonts w:ascii="Times New Roman" w:hAnsi="Times New Roman" w:cs="Times New Roman"/>
          <w:sz w:val="24"/>
          <w:szCs w:val="24"/>
        </w:rPr>
        <w:t xml:space="preserve">  After the project</w:t>
      </w:r>
      <w:r w:rsidR="00453B7C">
        <w:rPr>
          <w:rFonts w:ascii="Times New Roman" w:hAnsi="Times New Roman" w:cs="Times New Roman"/>
          <w:sz w:val="24"/>
          <w:szCs w:val="24"/>
        </w:rPr>
        <w:t xml:space="preserve"> ended</w:t>
      </w:r>
      <w:r w:rsidR="009C6781">
        <w:rPr>
          <w:rFonts w:ascii="Times New Roman" w:hAnsi="Times New Roman" w:cs="Times New Roman"/>
          <w:sz w:val="24"/>
          <w:szCs w:val="24"/>
        </w:rPr>
        <w:t>, students reevaluated their position on Second Life, with all but one student reflecting positively on the simulation and the virtual world’s competency as an educational tool. When evaluating the project that they had comple</w:t>
      </w:r>
      <w:r w:rsidR="00CF180F">
        <w:rPr>
          <w:rFonts w:ascii="Times New Roman" w:hAnsi="Times New Roman" w:cs="Times New Roman"/>
          <w:sz w:val="24"/>
          <w:szCs w:val="24"/>
        </w:rPr>
        <w:t>ted, the students desired more involv</w:t>
      </w:r>
      <w:r w:rsidR="009C6781">
        <w:rPr>
          <w:rFonts w:ascii="Times New Roman" w:hAnsi="Times New Roman" w:cs="Times New Roman"/>
          <w:sz w:val="24"/>
          <w:szCs w:val="24"/>
        </w:rPr>
        <w:t xml:space="preserve">ement in Second Life. </w:t>
      </w:r>
      <w:r w:rsidR="00483598">
        <w:rPr>
          <w:rFonts w:ascii="Times New Roman" w:hAnsi="Times New Roman" w:cs="Times New Roman"/>
          <w:sz w:val="24"/>
          <w:szCs w:val="24"/>
        </w:rPr>
        <w:t>The students wanted additional assignments and class meetings in the virtual world.  The simulation involved one natural disaster, and</w:t>
      </w:r>
      <w:r w:rsidR="00CF180F">
        <w:rPr>
          <w:rFonts w:ascii="Times New Roman" w:hAnsi="Times New Roman" w:cs="Times New Roman"/>
          <w:sz w:val="24"/>
          <w:szCs w:val="24"/>
        </w:rPr>
        <w:t xml:space="preserve"> in retrospect, the students said they wanted to handle more crises than just the hurricane. The students said they learned more from their virtual press conference and meetings than they could have in the traditional classroom. Reflections from the students provide proof of engagement theory in action. More conclusions will be drawn as the data continue to be processed.</w:t>
      </w:r>
    </w:p>
    <w:p w:rsidR="00F774A3" w:rsidRPr="007D7AD8" w:rsidRDefault="00F774A3" w:rsidP="007D7AD8">
      <w:pPr>
        <w:spacing w:after="0" w:line="240" w:lineRule="auto"/>
        <w:rPr>
          <w:rFonts w:ascii="Times New Roman" w:hAnsi="Times New Roman" w:cs="Times New Roman"/>
          <w:sz w:val="24"/>
          <w:szCs w:val="24"/>
        </w:rPr>
      </w:pPr>
    </w:p>
    <w:p w:rsidR="00016A75" w:rsidRPr="007D7AD8" w:rsidRDefault="00016A75" w:rsidP="007D7AD8">
      <w:pPr>
        <w:spacing w:after="0" w:line="240" w:lineRule="auto"/>
        <w:rPr>
          <w:rFonts w:ascii="Times New Roman" w:hAnsi="Times New Roman" w:cs="Times New Roman"/>
          <w:sz w:val="24"/>
          <w:szCs w:val="24"/>
        </w:rPr>
      </w:pPr>
      <w:r w:rsidRPr="007D7AD8">
        <w:rPr>
          <w:rFonts w:ascii="Times New Roman" w:hAnsi="Times New Roman" w:cs="Times New Roman"/>
          <w:sz w:val="24"/>
          <w:szCs w:val="24"/>
          <w:u w:val="single"/>
        </w:rPr>
        <w:t>Future plans/advice to others</w:t>
      </w:r>
      <w:r w:rsidRPr="007D7AD8">
        <w:rPr>
          <w:rFonts w:ascii="Times New Roman" w:hAnsi="Times New Roman" w:cs="Times New Roman"/>
          <w:sz w:val="24"/>
          <w:szCs w:val="24"/>
        </w:rPr>
        <w:t xml:space="preserve"> </w:t>
      </w:r>
      <w:r w:rsidR="00196158" w:rsidRPr="007D7AD8">
        <w:rPr>
          <w:rFonts w:ascii="Times New Roman" w:hAnsi="Times New Roman" w:cs="Times New Roman"/>
          <w:sz w:val="24"/>
          <w:szCs w:val="24"/>
        </w:rPr>
        <w:t xml:space="preserve">– In order to better understand Second Life’s value in the education of </w:t>
      </w:r>
      <w:r w:rsidR="000D1A27">
        <w:rPr>
          <w:rFonts w:ascii="Times New Roman" w:hAnsi="Times New Roman" w:cs="Times New Roman"/>
          <w:sz w:val="24"/>
          <w:szCs w:val="24"/>
        </w:rPr>
        <w:t>agriculture students, the three-</w:t>
      </w:r>
      <w:r w:rsidR="00196158" w:rsidRPr="007D7AD8">
        <w:rPr>
          <w:rFonts w:ascii="Times New Roman" w:hAnsi="Times New Roman" w:cs="Times New Roman"/>
          <w:sz w:val="24"/>
          <w:szCs w:val="24"/>
        </w:rPr>
        <w:t>year project will be carried out and evaluated for future implications</w:t>
      </w:r>
      <w:r w:rsidR="000D1A27">
        <w:rPr>
          <w:rFonts w:ascii="Times New Roman" w:hAnsi="Times New Roman" w:cs="Times New Roman"/>
          <w:sz w:val="24"/>
          <w:szCs w:val="24"/>
        </w:rPr>
        <w:t xml:space="preserve">.  </w:t>
      </w:r>
      <w:r w:rsidR="00196158" w:rsidRPr="007D7AD8">
        <w:rPr>
          <w:rFonts w:ascii="Times New Roman" w:hAnsi="Times New Roman" w:cs="Times New Roman"/>
          <w:sz w:val="24"/>
          <w:szCs w:val="24"/>
        </w:rPr>
        <w:t>This project’s progress to date and the success of other educational fields’ implementations of Second Life have given reason for other agricultural educators to explore the virtual world’s possibilities in their classrooms</w:t>
      </w:r>
      <w:r w:rsidR="000D1A27">
        <w:rPr>
          <w:rFonts w:ascii="Times New Roman" w:hAnsi="Times New Roman" w:cs="Times New Roman"/>
          <w:sz w:val="24"/>
          <w:szCs w:val="24"/>
        </w:rPr>
        <w:t xml:space="preserve">.  </w:t>
      </w:r>
      <w:r w:rsidR="00392550" w:rsidRPr="007D7AD8">
        <w:rPr>
          <w:rFonts w:ascii="Times New Roman" w:hAnsi="Times New Roman" w:cs="Times New Roman"/>
          <w:sz w:val="24"/>
          <w:szCs w:val="24"/>
        </w:rPr>
        <w:t>Instructors from other disciplines found Second Life “to be both satisfying and as having a positive impact on student learning” (</w:t>
      </w:r>
      <w:r w:rsidR="00B409BF" w:rsidRPr="007D7AD8">
        <w:rPr>
          <w:rFonts w:ascii="Times New Roman" w:hAnsi="Times New Roman" w:cs="Times New Roman"/>
          <w:sz w:val="24"/>
          <w:szCs w:val="24"/>
        </w:rPr>
        <w:t>Bowers et al, 2009</w:t>
      </w:r>
      <w:r w:rsidR="00450AEC">
        <w:rPr>
          <w:rFonts w:ascii="Times New Roman" w:hAnsi="Times New Roman" w:cs="Times New Roman"/>
          <w:sz w:val="24"/>
          <w:szCs w:val="24"/>
        </w:rPr>
        <w:t>, p. 48</w:t>
      </w:r>
      <w:r w:rsidR="00392550" w:rsidRPr="007D7AD8">
        <w:rPr>
          <w:rFonts w:ascii="Times New Roman" w:hAnsi="Times New Roman" w:cs="Times New Roman"/>
          <w:sz w:val="24"/>
          <w:szCs w:val="24"/>
        </w:rPr>
        <w:t>)</w:t>
      </w:r>
      <w:r w:rsidR="000D1A27">
        <w:rPr>
          <w:rFonts w:ascii="Times New Roman" w:hAnsi="Times New Roman" w:cs="Times New Roman"/>
          <w:sz w:val="24"/>
          <w:szCs w:val="24"/>
        </w:rPr>
        <w:t xml:space="preserve">.  </w:t>
      </w:r>
      <w:r w:rsidR="00392550" w:rsidRPr="007D7AD8">
        <w:rPr>
          <w:rFonts w:ascii="Times New Roman" w:hAnsi="Times New Roman" w:cs="Times New Roman"/>
          <w:sz w:val="24"/>
          <w:szCs w:val="24"/>
        </w:rPr>
        <w:t>Because the use of Second Life is new to agriculture classes, it is important for faculty to have support from their peers, department and students to ensure the successful adoption of the new technology in their curriculum (</w:t>
      </w:r>
      <w:r w:rsidR="00B409BF" w:rsidRPr="007D7AD8">
        <w:rPr>
          <w:rFonts w:ascii="Times New Roman" w:hAnsi="Times New Roman" w:cs="Times New Roman"/>
          <w:sz w:val="24"/>
          <w:szCs w:val="24"/>
        </w:rPr>
        <w:t>Bowers et al, 2009</w:t>
      </w:r>
      <w:r w:rsidR="00392550" w:rsidRPr="007D7AD8">
        <w:rPr>
          <w:rFonts w:ascii="Times New Roman" w:hAnsi="Times New Roman" w:cs="Times New Roman"/>
          <w:sz w:val="24"/>
          <w:szCs w:val="24"/>
        </w:rPr>
        <w:t>).</w:t>
      </w:r>
    </w:p>
    <w:p w:rsidR="00F774A3" w:rsidRPr="007D7AD8" w:rsidRDefault="00F774A3" w:rsidP="007D7AD8">
      <w:pPr>
        <w:spacing w:after="0" w:line="240" w:lineRule="auto"/>
        <w:rPr>
          <w:rFonts w:ascii="Times New Roman" w:hAnsi="Times New Roman" w:cs="Times New Roman"/>
          <w:sz w:val="24"/>
          <w:szCs w:val="24"/>
        </w:rPr>
      </w:pPr>
    </w:p>
    <w:p w:rsidR="00CF180F" w:rsidRDefault="00016A75" w:rsidP="002E4A36">
      <w:pPr>
        <w:spacing w:after="0" w:line="240" w:lineRule="auto"/>
        <w:rPr>
          <w:rFonts w:ascii="Times New Roman" w:hAnsi="Times New Roman" w:cs="Times New Roman"/>
          <w:sz w:val="24"/>
          <w:szCs w:val="24"/>
        </w:rPr>
      </w:pPr>
      <w:r w:rsidRPr="007D7AD8">
        <w:rPr>
          <w:rFonts w:ascii="Times New Roman" w:hAnsi="Times New Roman" w:cs="Times New Roman"/>
          <w:sz w:val="24"/>
          <w:szCs w:val="24"/>
          <w:u w:val="single"/>
        </w:rPr>
        <w:t>Costs/resources needed</w:t>
      </w:r>
      <w:r w:rsidRPr="007D7AD8">
        <w:rPr>
          <w:rFonts w:ascii="Times New Roman" w:hAnsi="Times New Roman" w:cs="Times New Roman"/>
          <w:sz w:val="24"/>
          <w:szCs w:val="24"/>
        </w:rPr>
        <w:t xml:space="preserve"> </w:t>
      </w:r>
      <w:r w:rsidR="00196158" w:rsidRPr="007D7AD8">
        <w:rPr>
          <w:rFonts w:ascii="Times New Roman" w:hAnsi="Times New Roman" w:cs="Times New Roman"/>
          <w:sz w:val="24"/>
          <w:szCs w:val="24"/>
        </w:rPr>
        <w:t xml:space="preserve">– </w:t>
      </w:r>
      <w:r w:rsidR="004D0582" w:rsidRPr="007D7AD8">
        <w:rPr>
          <w:rFonts w:ascii="Times New Roman" w:hAnsi="Times New Roman" w:cs="Times New Roman"/>
          <w:sz w:val="24"/>
          <w:szCs w:val="24"/>
        </w:rPr>
        <w:t>The most important resource needed for this project is land in Second Life</w:t>
      </w:r>
      <w:r w:rsidR="000D1A27">
        <w:rPr>
          <w:rFonts w:ascii="Times New Roman" w:hAnsi="Times New Roman" w:cs="Times New Roman"/>
          <w:sz w:val="24"/>
          <w:szCs w:val="24"/>
        </w:rPr>
        <w:t xml:space="preserve">.  </w:t>
      </w:r>
      <w:r w:rsidR="004D0582" w:rsidRPr="007D7AD8">
        <w:rPr>
          <w:rFonts w:ascii="Times New Roman" w:hAnsi="Times New Roman" w:cs="Times New Roman"/>
          <w:sz w:val="24"/>
          <w:szCs w:val="24"/>
        </w:rPr>
        <w:t xml:space="preserve">The </w:t>
      </w:r>
      <w:r w:rsidR="00B43B99">
        <w:rPr>
          <w:rFonts w:ascii="Times New Roman" w:hAnsi="Times New Roman" w:cs="Times New Roman"/>
          <w:sz w:val="24"/>
          <w:szCs w:val="24"/>
        </w:rPr>
        <w:t xml:space="preserve">academic </w:t>
      </w:r>
      <w:r w:rsidR="004D0582" w:rsidRPr="007D7AD8">
        <w:rPr>
          <w:rFonts w:ascii="Times New Roman" w:hAnsi="Times New Roman" w:cs="Times New Roman"/>
          <w:sz w:val="24"/>
          <w:szCs w:val="24"/>
        </w:rPr>
        <w:t>cost of the 65,000 square foot customizable private island was $700</w:t>
      </w:r>
      <w:r w:rsidR="000D1A27">
        <w:rPr>
          <w:rFonts w:ascii="Times New Roman" w:hAnsi="Times New Roman" w:cs="Times New Roman"/>
          <w:sz w:val="24"/>
          <w:szCs w:val="24"/>
        </w:rPr>
        <w:t xml:space="preserve">.  </w:t>
      </w:r>
      <w:r w:rsidR="004D0582" w:rsidRPr="007D7AD8">
        <w:rPr>
          <w:rFonts w:ascii="Times New Roman" w:hAnsi="Times New Roman" w:cs="Times New Roman"/>
          <w:sz w:val="24"/>
          <w:szCs w:val="24"/>
        </w:rPr>
        <w:t>The price of the island pays for server space with Linden Labs</w:t>
      </w:r>
      <w:r w:rsidR="000D1A27">
        <w:rPr>
          <w:rFonts w:ascii="Times New Roman" w:hAnsi="Times New Roman" w:cs="Times New Roman"/>
          <w:sz w:val="24"/>
          <w:szCs w:val="24"/>
        </w:rPr>
        <w:t xml:space="preserve">.  </w:t>
      </w:r>
      <w:r w:rsidR="004D0582" w:rsidRPr="007D7AD8">
        <w:rPr>
          <w:rFonts w:ascii="Times New Roman" w:hAnsi="Times New Roman" w:cs="Times New Roman"/>
          <w:sz w:val="24"/>
          <w:szCs w:val="24"/>
        </w:rPr>
        <w:t>Along with the initial cost, a monthly maintenance fee of $147.50 is required</w:t>
      </w:r>
      <w:r w:rsidR="0026713D" w:rsidRPr="007D7AD8">
        <w:rPr>
          <w:rFonts w:ascii="Times New Roman" w:hAnsi="Times New Roman" w:cs="Times New Roman"/>
          <w:sz w:val="24"/>
          <w:szCs w:val="24"/>
        </w:rPr>
        <w:t xml:space="preserve"> to back up files on the main servers and keep </w:t>
      </w:r>
      <w:r w:rsidR="007D7AD8" w:rsidRPr="007D7AD8">
        <w:rPr>
          <w:rFonts w:ascii="Times New Roman" w:hAnsi="Times New Roman" w:cs="Times New Roman"/>
          <w:sz w:val="24"/>
          <w:szCs w:val="24"/>
        </w:rPr>
        <w:t xml:space="preserve">the </w:t>
      </w:r>
      <w:r w:rsidR="0026713D" w:rsidRPr="007D7AD8">
        <w:rPr>
          <w:rFonts w:ascii="Times New Roman" w:hAnsi="Times New Roman" w:cs="Times New Roman"/>
          <w:sz w:val="24"/>
          <w:szCs w:val="24"/>
        </w:rPr>
        <w:t>island active</w:t>
      </w:r>
      <w:r w:rsidR="000D1A27">
        <w:rPr>
          <w:rFonts w:ascii="Times New Roman" w:hAnsi="Times New Roman" w:cs="Times New Roman"/>
          <w:sz w:val="24"/>
          <w:szCs w:val="24"/>
        </w:rPr>
        <w:t xml:space="preserve">.  </w:t>
      </w:r>
      <w:r w:rsidR="0026713D" w:rsidRPr="007D7AD8">
        <w:rPr>
          <w:rFonts w:ascii="Times New Roman" w:hAnsi="Times New Roman" w:cs="Times New Roman"/>
          <w:sz w:val="24"/>
          <w:szCs w:val="24"/>
        </w:rPr>
        <w:t>For the three</w:t>
      </w:r>
      <w:r w:rsidR="002540C5">
        <w:rPr>
          <w:rFonts w:ascii="Times New Roman" w:hAnsi="Times New Roman" w:cs="Times New Roman"/>
          <w:sz w:val="24"/>
          <w:szCs w:val="24"/>
        </w:rPr>
        <w:t>-</w:t>
      </w:r>
      <w:r w:rsidR="0026713D" w:rsidRPr="007D7AD8">
        <w:rPr>
          <w:rFonts w:ascii="Times New Roman" w:hAnsi="Times New Roman" w:cs="Times New Roman"/>
          <w:sz w:val="24"/>
          <w:szCs w:val="24"/>
        </w:rPr>
        <w:t>year project, the total maintenance fees are $5,300</w:t>
      </w:r>
      <w:r w:rsidR="000D1A27">
        <w:rPr>
          <w:rFonts w:ascii="Times New Roman" w:hAnsi="Times New Roman" w:cs="Times New Roman"/>
          <w:sz w:val="24"/>
          <w:szCs w:val="24"/>
        </w:rPr>
        <w:t xml:space="preserve">.  </w:t>
      </w:r>
      <w:r w:rsidR="004D0582" w:rsidRPr="007D7AD8">
        <w:rPr>
          <w:rFonts w:ascii="Times New Roman" w:hAnsi="Times New Roman" w:cs="Times New Roman"/>
          <w:sz w:val="24"/>
          <w:szCs w:val="24"/>
        </w:rPr>
        <w:t>Having constant access and the ability to customize the island for educational purposes is essential to this project</w:t>
      </w:r>
      <w:r w:rsidR="000D1A27">
        <w:rPr>
          <w:rFonts w:ascii="Times New Roman" w:hAnsi="Times New Roman" w:cs="Times New Roman"/>
          <w:sz w:val="24"/>
          <w:szCs w:val="24"/>
        </w:rPr>
        <w:t xml:space="preserve">.  </w:t>
      </w:r>
      <w:r w:rsidR="004D0582" w:rsidRPr="007D7AD8">
        <w:rPr>
          <w:rFonts w:ascii="Times New Roman" w:hAnsi="Times New Roman" w:cs="Times New Roman"/>
          <w:sz w:val="24"/>
          <w:szCs w:val="24"/>
        </w:rPr>
        <w:t xml:space="preserve">Without the tools to build an island and </w:t>
      </w:r>
      <w:r w:rsidR="00EE6C90" w:rsidRPr="007D7AD8">
        <w:rPr>
          <w:rFonts w:ascii="Times New Roman" w:hAnsi="Times New Roman" w:cs="Times New Roman"/>
          <w:sz w:val="24"/>
          <w:szCs w:val="24"/>
        </w:rPr>
        <w:t>simulate</w:t>
      </w:r>
      <w:r w:rsidR="004D0582" w:rsidRPr="007D7AD8">
        <w:rPr>
          <w:rFonts w:ascii="Times New Roman" w:hAnsi="Times New Roman" w:cs="Times New Roman"/>
          <w:sz w:val="24"/>
          <w:szCs w:val="24"/>
        </w:rPr>
        <w:t xml:space="preserve"> the </w:t>
      </w:r>
      <w:r w:rsidR="000D1A27">
        <w:rPr>
          <w:rFonts w:ascii="Times New Roman" w:hAnsi="Times New Roman" w:cs="Times New Roman"/>
          <w:sz w:val="24"/>
          <w:szCs w:val="24"/>
        </w:rPr>
        <w:t>disaster</w:t>
      </w:r>
      <w:r w:rsidR="004D0582" w:rsidRPr="007D7AD8">
        <w:rPr>
          <w:rFonts w:ascii="Times New Roman" w:hAnsi="Times New Roman" w:cs="Times New Roman"/>
          <w:sz w:val="24"/>
          <w:szCs w:val="24"/>
        </w:rPr>
        <w:t>, the students would not be able to fulfill their responsibilities as virtual TDA communications directors</w:t>
      </w:r>
      <w:r w:rsidR="000D1A27">
        <w:rPr>
          <w:rFonts w:ascii="Times New Roman" w:hAnsi="Times New Roman" w:cs="Times New Roman"/>
          <w:sz w:val="24"/>
          <w:szCs w:val="24"/>
        </w:rPr>
        <w:t xml:space="preserve">.  </w:t>
      </w:r>
      <w:r w:rsidR="00775EFC" w:rsidRPr="007D7AD8">
        <w:rPr>
          <w:rFonts w:ascii="Times New Roman" w:hAnsi="Times New Roman" w:cs="Times New Roman"/>
          <w:sz w:val="24"/>
          <w:szCs w:val="24"/>
        </w:rPr>
        <w:t>Two designers were hired to build the island and to create the hurricane’s destruction after the storm hits</w:t>
      </w:r>
      <w:r w:rsidR="000D1A27">
        <w:rPr>
          <w:rFonts w:ascii="Times New Roman" w:hAnsi="Times New Roman" w:cs="Times New Roman"/>
          <w:sz w:val="24"/>
          <w:szCs w:val="24"/>
        </w:rPr>
        <w:t xml:space="preserve">.  </w:t>
      </w:r>
      <w:r w:rsidR="00775EFC" w:rsidRPr="007D7AD8">
        <w:rPr>
          <w:rFonts w:ascii="Times New Roman" w:hAnsi="Times New Roman" w:cs="Times New Roman"/>
          <w:sz w:val="24"/>
          <w:szCs w:val="24"/>
        </w:rPr>
        <w:t>The total cost for the island design was $29,500</w:t>
      </w:r>
      <w:r w:rsidR="000D1A27">
        <w:rPr>
          <w:rFonts w:ascii="Times New Roman" w:hAnsi="Times New Roman" w:cs="Times New Roman"/>
          <w:sz w:val="24"/>
          <w:szCs w:val="24"/>
        </w:rPr>
        <w:t xml:space="preserve">.  </w:t>
      </w:r>
      <w:r w:rsidR="00775EFC" w:rsidRPr="007D7AD8">
        <w:rPr>
          <w:rFonts w:ascii="Times New Roman" w:hAnsi="Times New Roman" w:cs="Times New Roman"/>
          <w:sz w:val="24"/>
          <w:szCs w:val="24"/>
        </w:rPr>
        <w:t xml:space="preserve">To participate in Second Life, the students were required to download the Second Life </w:t>
      </w:r>
      <w:r w:rsidR="000D1A27">
        <w:rPr>
          <w:rFonts w:ascii="Times New Roman" w:hAnsi="Times New Roman" w:cs="Times New Roman"/>
          <w:sz w:val="24"/>
          <w:szCs w:val="24"/>
        </w:rPr>
        <w:t>viewer,</w:t>
      </w:r>
      <w:r w:rsidR="00775EFC" w:rsidRPr="007D7AD8">
        <w:rPr>
          <w:rFonts w:ascii="Times New Roman" w:hAnsi="Times New Roman" w:cs="Times New Roman"/>
          <w:sz w:val="24"/>
          <w:szCs w:val="24"/>
        </w:rPr>
        <w:t xml:space="preserve"> have access to the Internet on their computers</w:t>
      </w:r>
      <w:r w:rsidR="000D1A27">
        <w:rPr>
          <w:rFonts w:ascii="Times New Roman" w:hAnsi="Times New Roman" w:cs="Times New Roman"/>
          <w:sz w:val="24"/>
          <w:szCs w:val="24"/>
        </w:rPr>
        <w:t>, and a headset with microphone for voice chat</w:t>
      </w:r>
      <w:r w:rsidR="00775EFC" w:rsidRPr="007D7AD8">
        <w:rPr>
          <w:rFonts w:ascii="Times New Roman" w:hAnsi="Times New Roman" w:cs="Times New Roman"/>
          <w:sz w:val="24"/>
          <w:szCs w:val="24"/>
        </w:rPr>
        <w:t>.</w:t>
      </w:r>
    </w:p>
    <w:p w:rsidR="00B43B99" w:rsidRDefault="00B43B99" w:rsidP="002E4A36">
      <w:pPr>
        <w:spacing w:after="0" w:line="240" w:lineRule="auto"/>
        <w:rPr>
          <w:rFonts w:ascii="Times New Roman" w:hAnsi="Times New Roman" w:cs="Times New Roman"/>
          <w:sz w:val="24"/>
          <w:szCs w:val="24"/>
          <w:u w:val="single"/>
        </w:rPr>
      </w:pPr>
    </w:p>
    <w:p w:rsidR="000622E3" w:rsidRPr="002E4A36" w:rsidRDefault="00016A75" w:rsidP="002E4A36">
      <w:pPr>
        <w:spacing w:after="0" w:line="240" w:lineRule="auto"/>
        <w:rPr>
          <w:rFonts w:ascii="Times New Roman" w:hAnsi="Times New Roman" w:cs="Times New Roman"/>
          <w:sz w:val="24"/>
          <w:szCs w:val="24"/>
        </w:rPr>
      </w:pPr>
      <w:r w:rsidRPr="002E4A36">
        <w:rPr>
          <w:rFonts w:ascii="Times New Roman" w:hAnsi="Times New Roman" w:cs="Times New Roman"/>
          <w:sz w:val="24"/>
          <w:szCs w:val="24"/>
          <w:u w:val="single"/>
        </w:rPr>
        <w:lastRenderedPageBreak/>
        <w:t>References</w:t>
      </w:r>
    </w:p>
    <w:p w:rsidR="004C0F04" w:rsidRPr="007D7AD8" w:rsidRDefault="004C0F04" w:rsidP="007D7AD8">
      <w:pPr>
        <w:spacing w:after="0" w:line="240" w:lineRule="auto"/>
        <w:rPr>
          <w:rFonts w:ascii="Times New Roman" w:hAnsi="Times New Roman" w:cs="Times New Roman"/>
          <w:sz w:val="24"/>
          <w:szCs w:val="24"/>
        </w:rPr>
      </w:pPr>
    </w:p>
    <w:p w:rsidR="006B4D9F" w:rsidRPr="007D7AD8" w:rsidRDefault="006B4D9F" w:rsidP="007D7AD8">
      <w:pPr>
        <w:spacing w:after="0" w:line="240" w:lineRule="auto"/>
        <w:ind w:left="720" w:hanging="720"/>
        <w:rPr>
          <w:rFonts w:ascii="Times New Roman" w:hAnsi="Times New Roman" w:cs="Times New Roman"/>
          <w:sz w:val="24"/>
          <w:szCs w:val="24"/>
        </w:rPr>
      </w:pPr>
      <w:r w:rsidRPr="007D7AD8">
        <w:rPr>
          <w:rFonts w:ascii="Times New Roman" w:hAnsi="Times New Roman" w:cs="Times New Roman"/>
          <w:sz w:val="24"/>
          <w:szCs w:val="24"/>
        </w:rPr>
        <w:t xml:space="preserve">Bowers, K. W., Ragas, M. W., &amp; Neely, J. C. (2009). </w:t>
      </w:r>
      <w:proofErr w:type="gramStart"/>
      <w:r w:rsidRPr="007D7AD8">
        <w:rPr>
          <w:rFonts w:ascii="Times New Roman" w:hAnsi="Times New Roman" w:cs="Times New Roman"/>
          <w:sz w:val="24"/>
          <w:szCs w:val="24"/>
        </w:rPr>
        <w:t xml:space="preserve">Assessing the </w:t>
      </w:r>
      <w:r w:rsidR="00410D5B">
        <w:rPr>
          <w:rFonts w:ascii="Times New Roman" w:hAnsi="Times New Roman" w:cs="Times New Roman"/>
          <w:sz w:val="24"/>
          <w:szCs w:val="24"/>
        </w:rPr>
        <w:t>v</w:t>
      </w:r>
      <w:r w:rsidRPr="007D7AD8">
        <w:rPr>
          <w:rFonts w:ascii="Times New Roman" w:hAnsi="Times New Roman" w:cs="Times New Roman"/>
          <w:sz w:val="24"/>
          <w:szCs w:val="24"/>
        </w:rPr>
        <w:t xml:space="preserve">alue of </w:t>
      </w:r>
      <w:r w:rsidR="00410D5B">
        <w:rPr>
          <w:rFonts w:ascii="Times New Roman" w:hAnsi="Times New Roman" w:cs="Times New Roman"/>
          <w:sz w:val="24"/>
          <w:szCs w:val="24"/>
        </w:rPr>
        <w:t>v</w:t>
      </w:r>
      <w:r w:rsidRPr="007D7AD8">
        <w:rPr>
          <w:rFonts w:ascii="Times New Roman" w:hAnsi="Times New Roman" w:cs="Times New Roman"/>
          <w:sz w:val="24"/>
          <w:szCs w:val="24"/>
        </w:rPr>
        <w:t xml:space="preserve">irtual </w:t>
      </w:r>
      <w:r w:rsidR="00410D5B">
        <w:rPr>
          <w:rFonts w:ascii="Times New Roman" w:hAnsi="Times New Roman" w:cs="Times New Roman"/>
          <w:sz w:val="24"/>
          <w:szCs w:val="24"/>
        </w:rPr>
        <w:t>w</w:t>
      </w:r>
      <w:r w:rsidRPr="007D7AD8">
        <w:rPr>
          <w:rFonts w:ascii="Times New Roman" w:hAnsi="Times New Roman" w:cs="Times New Roman"/>
          <w:sz w:val="24"/>
          <w:szCs w:val="24"/>
        </w:rPr>
        <w:t xml:space="preserve">orlds for </w:t>
      </w:r>
      <w:r w:rsidR="00410D5B">
        <w:rPr>
          <w:rFonts w:ascii="Times New Roman" w:hAnsi="Times New Roman" w:cs="Times New Roman"/>
          <w:sz w:val="24"/>
          <w:szCs w:val="24"/>
        </w:rPr>
        <w:t>p</w:t>
      </w:r>
      <w:r w:rsidRPr="007D7AD8">
        <w:rPr>
          <w:rFonts w:ascii="Times New Roman" w:hAnsi="Times New Roman" w:cs="Times New Roman"/>
          <w:sz w:val="24"/>
          <w:szCs w:val="24"/>
        </w:rPr>
        <w:t>ost-</w:t>
      </w:r>
      <w:r w:rsidR="00410D5B">
        <w:rPr>
          <w:rFonts w:ascii="Times New Roman" w:hAnsi="Times New Roman" w:cs="Times New Roman"/>
          <w:sz w:val="24"/>
          <w:szCs w:val="24"/>
        </w:rPr>
        <w:t>s</w:t>
      </w:r>
      <w:r w:rsidRPr="007D7AD8">
        <w:rPr>
          <w:rFonts w:ascii="Times New Roman" w:hAnsi="Times New Roman" w:cs="Times New Roman"/>
          <w:sz w:val="24"/>
          <w:szCs w:val="24"/>
        </w:rPr>
        <w:t xml:space="preserve">econdary </w:t>
      </w:r>
      <w:r w:rsidR="00410D5B">
        <w:rPr>
          <w:rFonts w:ascii="Times New Roman" w:hAnsi="Times New Roman" w:cs="Times New Roman"/>
          <w:sz w:val="24"/>
          <w:szCs w:val="24"/>
        </w:rPr>
        <w:t>i</w:t>
      </w:r>
      <w:r w:rsidRPr="007D7AD8">
        <w:rPr>
          <w:rFonts w:ascii="Times New Roman" w:hAnsi="Times New Roman" w:cs="Times New Roman"/>
          <w:sz w:val="24"/>
          <w:szCs w:val="24"/>
        </w:rPr>
        <w:t xml:space="preserve">nstructors: A </w:t>
      </w:r>
      <w:r w:rsidR="00410D5B">
        <w:rPr>
          <w:rFonts w:ascii="Times New Roman" w:hAnsi="Times New Roman" w:cs="Times New Roman"/>
          <w:sz w:val="24"/>
          <w:szCs w:val="24"/>
        </w:rPr>
        <w:t>s</w:t>
      </w:r>
      <w:r w:rsidRPr="007D7AD8">
        <w:rPr>
          <w:rFonts w:ascii="Times New Roman" w:hAnsi="Times New Roman" w:cs="Times New Roman"/>
          <w:sz w:val="24"/>
          <w:szCs w:val="24"/>
        </w:rPr>
        <w:t xml:space="preserve">urvey of </w:t>
      </w:r>
      <w:r w:rsidR="00410D5B">
        <w:rPr>
          <w:rFonts w:ascii="Times New Roman" w:hAnsi="Times New Roman" w:cs="Times New Roman"/>
          <w:sz w:val="24"/>
          <w:szCs w:val="24"/>
        </w:rPr>
        <w:t>i</w:t>
      </w:r>
      <w:r w:rsidRPr="007D7AD8">
        <w:rPr>
          <w:rFonts w:ascii="Times New Roman" w:hAnsi="Times New Roman" w:cs="Times New Roman"/>
          <w:sz w:val="24"/>
          <w:szCs w:val="24"/>
        </w:rPr>
        <w:t xml:space="preserve">nnovators, </w:t>
      </w:r>
      <w:r w:rsidR="00410D5B">
        <w:rPr>
          <w:rFonts w:ascii="Times New Roman" w:hAnsi="Times New Roman" w:cs="Times New Roman"/>
          <w:sz w:val="24"/>
          <w:szCs w:val="24"/>
        </w:rPr>
        <w:t>e</w:t>
      </w:r>
      <w:r w:rsidRPr="007D7AD8">
        <w:rPr>
          <w:rFonts w:ascii="Times New Roman" w:hAnsi="Times New Roman" w:cs="Times New Roman"/>
          <w:sz w:val="24"/>
          <w:szCs w:val="24"/>
        </w:rPr>
        <w:t xml:space="preserve">arly </w:t>
      </w:r>
      <w:r w:rsidR="00410D5B">
        <w:rPr>
          <w:rFonts w:ascii="Times New Roman" w:hAnsi="Times New Roman" w:cs="Times New Roman"/>
          <w:sz w:val="24"/>
          <w:szCs w:val="24"/>
        </w:rPr>
        <w:t>a</w:t>
      </w:r>
      <w:r w:rsidRPr="007D7AD8">
        <w:rPr>
          <w:rFonts w:ascii="Times New Roman" w:hAnsi="Times New Roman" w:cs="Times New Roman"/>
          <w:sz w:val="24"/>
          <w:szCs w:val="24"/>
        </w:rPr>
        <w:t xml:space="preserve">dopters and the </w:t>
      </w:r>
      <w:r w:rsidR="00410D5B">
        <w:rPr>
          <w:rFonts w:ascii="Times New Roman" w:hAnsi="Times New Roman" w:cs="Times New Roman"/>
          <w:sz w:val="24"/>
          <w:szCs w:val="24"/>
        </w:rPr>
        <w:t>e</w:t>
      </w:r>
      <w:r w:rsidRPr="007D7AD8">
        <w:rPr>
          <w:rFonts w:ascii="Times New Roman" w:hAnsi="Times New Roman" w:cs="Times New Roman"/>
          <w:sz w:val="24"/>
          <w:szCs w:val="24"/>
        </w:rPr>
        <w:t xml:space="preserve">arly </w:t>
      </w:r>
      <w:r w:rsidR="00410D5B">
        <w:rPr>
          <w:rFonts w:ascii="Times New Roman" w:hAnsi="Times New Roman" w:cs="Times New Roman"/>
          <w:sz w:val="24"/>
          <w:szCs w:val="24"/>
        </w:rPr>
        <w:t>m</w:t>
      </w:r>
      <w:r w:rsidRPr="007D7AD8">
        <w:rPr>
          <w:rFonts w:ascii="Times New Roman" w:hAnsi="Times New Roman" w:cs="Times New Roman"/>
          <w:sz w:val="24"/>
          <w:szCs w:val="24"/>
        </w:rPr>
        <w:t>ajority in Second Life.</w:t>
      </w:r>
      <w:proofErr w:type="gramEnd"/>
      <w:r w:rsidRPr="007D7AD8">
        <w:rPr>
          <w:rFonts w:ascii="Times New Roman" w:hAnsi="Times New Roman" w:cs="Times New Roman"/>
          <w:sz w:val="24"/>
          <w:szCs w:val="24"/>
        </w:rPr>
        <w:t xml:space="preserve"> </w:t>
      </w:r>
      <w:r w:rsidRPr="007D7AD8">
        <w:rPr>
          <w:rFonts w:ascii="Times New Roman" w:hAnsi="Times New Roman" w:cs="Times New Roman"/>
          <w:i/>
          <w:sz w:val="24"/>
          <w:szCs w:val="24"/>
        </w:rPr>
        <w:t>International Journal of Humanities and Social Sciences</w:t>
      </w:r>
      <w:r w:rsidR="00410D5B">
        <w:rPr>
          <w:rFonts w:ascii="Times New Roman" w:hAnsi="Times New Roman" w:cs="Times New Roman"/>
          <w:i/>
          <w:sz w:val="24"/>
          <w:szCs w:val="24"/>
        </w:rPr>
        <w:t>,</w:t>
      </w:r>
      <w:r w:rsidRPr="007D7AD8">
        <w:rPr>
          <w:rFonts w:ascii="Times New Roman" w:hAnsi="Times New Roman" w:cs="Times New Roman"/>
          <w:i/>
          <w:sz w:val="24"/>
          <w:szCs w:val="24"/>
        </w:rPr>
        <w:t xml:space="preserve"> (3)</w:t>
      </w:r>
      <w:r w:rsidRPr="007D7AD8">
        <w:rPr>
          <w:rFonts w:ascii="Times New Roman" w:hAnsi="Times New Roman" w:cs="Times New Roman"/>
          <w:sz w:val="24"/>
          <w:szCs w:val="24"/>
        </w:rPr>
        <w:t>1, 40-50. Retrieved from http://www.akademik.unsri.ac.id/download/journal/files/waset/v3-1-5-1.pdf</w:t>
      </w:r>
    </w:p>
    <w:p w:rsidR="006B4D9F" w:rsidRPr="007D7AD8" w:rsidRDefault="006B4D9F" w:rsidP="007D7AD8">
      <w:pPr>
        <w:spacing w:after="0" w:line="240" w:lineRule="auto"/>
        <w:rPr>
          <w:rFonts w:ascii="Times New Roman" w:hAnsi="Times New Roman" w:cs="Times New Roman"/>
          <w:sz w:val="24"/>
          <w:szCs w:val="24"/>
        </w:rPr>
      </w:pPr>
    </w:p>
    <w:p w:rsidR="006B4D9F" w:rsidRPr="007D7AD8" w:rsidRDefault="006B4D9F" w:rsidP="007D7AD8">
      <w:pPr>
        <w:spacing w:after="0" w:line="240" w:lineRule="auto"/>
        <w:ind w:left="720" w:hanging="720"/>
        <w:rPr>
          <w:rFonts w:ascii="Times New Roman" w:hAnsi="Times New Roman" w:cs="Times New Roman"/>
          <w:sz w:val="24"/>
          <w:szCs w:val="24"/>
        </w:rPr>
      </w:pPr>
      <w:r w:rsidRPr="007D7AD8">
        <w:rPr>
          <w:rFonts w:ascii="Times New Roman" w:hAnsi="Times New Roman" w:cs="Times New Roman"/>
          <w:sz w:val="24"/>
          <w:szCs w:val="24"/>
        </w:rPr>
        <w:t xml:space="preserve">Jacobson, A. R., Militello, R., &amp; Baveye, P. C. (2008). Development of computer-assisted virtual field trips to support multidisciplinary learning. </w:t>
      </w:r>
      <w:r w:rsidRPr="007D7AD8">
        <w:rPr>
          <w:rFonts w:ascii="Times New Roman" w:hAnsi="Times New Roman" w:cs="Times New Roman"/>
          <w:i/>
          <w:iCs/>
          <w:sz w:val="24"/>
          <w:szCs w:val="24"/>
        </w:rPr>
        <w:t>Computers &amp; Education</w:t>
      </w:r>
      <w:r w:rsidRPr="007D7AD8">
        <w:rPr>
          <w:rFonts w:ascii="Times New Roman" w:hAnsi="Times New Roman" w:cs="Times New Roman"/>
          <w:sz w:val="24"/>
          <w:szCs w:val="24"/>
        </w:rPr>
        <w:t>. Retrieved from www.elsevier.com/locate/compedu</w:t>
      </w:r>
    </w:p>
    <w:p w:rsidR="000622E3" w:rsidRPr="007D7AD8" w:rsidRDefault="000622E3" w:rsidP="007D7AD8">
      <w:pPr>
        <w:spacing w:after="0" w:line="240" w:lineRule="auto"/>
        <w:rPr>
          <w:rFonts w:ascii="Times New Roman" w:hAnsi="Times New Roman" w:cs="Times New Roman"/>
          <w:sz w:val="24"/>
          <w:szCs w:val="24"/>
        </w:rPr>
      </w:pPr>
    </w:p>
    <w:p w:rsidR="00A32FA6" w:rsidRPr="007D7AD8" w:rsidRDefault="00A32FA6" w:rsidP="007D7AD8">
      <w:pPr>
        <w:spacing w:after="0" w:line="240" w:lineRule="auto"/>
        <w:ind w:left="720" w:hanging="720"/>
        <w:rPr>
          <w:rFonts w:ascii="Times New Roman" w:hAnsi="Times New Roman" w:cs="Times New Roman"/>
          <w:sz w:val="24"/>
          <w:szCs w:val="24"/>
        </w:rPr>
      </w:pPr>
      <w:r w:rsidRPr="007D7AD8">
        <w:rPr>
          <w:rFonts w:ascii="Times New Roman" w:hAnsi="Times New Roman" w:cs="Times New Roman"/>
          <w:sz w:val="24"/>
          <w:szCs w:val="24"/>
        </w:rPr>
        <w:t xml:space="preserve">Kearsley, G. &amp; Shneiderman, B. (1998). Engagement </w:t>
      </w:r>
      <w:r w:rsidR="00410D5B">
        <w:rPr>
          <w:rFonts w:ascii="Times New Roman" w:hAnsi="Times New Roman" w:cs="Times New Roman"/>
          <w:sz w:val="24"/>
          <w:szCs w:val="24"/>
        </w:rPr>
        <w:t>T</w:t>
      </w:r>
      <w:r w:rsidRPr="007D7AD8">
        <w:rPr>
          <w:rFonts w:ascii="Times New Roman" w:hAnsi="Times New Roman" w:cs="Times New Roman"/>
          <w:sz w:val="24"/>
          <w:szCs w:val="24"/>
        </w:rPr>
        <w:t xml:space="preserve">heory: A </w:t>
      </w:r>
      <w:r w:rsidR="00410D5B">
        <w:rPr>
          <w:rFonts w:ascii="Times New Roman" w:hAnsi="Times New Roman" w:cs="Times New Roman"/>
          <w:sz w:val="24"/>
          <w:szCs w:val="24"/>
        </w:rPr>
        <w:t>f</w:t>
      </w:r>
      <w:r w:rsidRPr="007D7AD8">
        <w:rPr>
          <w:rFonts w:ascii="Times New Roman" w:hAnsi="Times New Roman" w:cs="Times New Roman"/>
          <w:sz w:val="24"/>
          <w:szCs w:val="24"/>
        </w:rPr>
        <w:t xml:space="preserve">ramework for </w:t>
      </w:r>
      <w:r w:rsidR="00410D5B">
        <w:rPr>
          <w:rFonts w:ascii="Times New Roman" w:hAnsi="Times New Roman" w:cs="Times New Roman"/>
          <w:sz w:val="24"/>
          <w:szCs w:val="24"/>
        </w:rPr>
        <w:t>t</w:t>
      </w:r>
      <w:r w:rsidRPr="007D7AD8">
        <w:rPr>
          <w:rFonts w:ascii="Times New Roman" w:hAnsi="Times New Roman" w:cs="Times New Roman"/>
          <w:sz w:val="24"/>
          <w:szCs w:val="24"/>
        </w:rPr>
        <w:t>echnology-</w:t>
      </w:r>
      <w:r w:rsidR="00410D5B">
        <w:rPr>
          <w:rFonts w:ascii="Times New Roman" w:hAnsi="Times New Roman" w:cs="Times New Roman"/>
          <w:sz w:val="24"/>
          <w:szCs w:val="24"/>
        </w:rPr>
        <w:t>b</w:t>
      </w:r>
      <w:r w:rsidRPr="007D7AD8">
        <w:rPr>
          <w:rFonts w:ascii="Times New Roman" w:hAnsi="Times New Roman" w:cs="Times New Roman"/>
          <w:sz w:val="24"/>
          <w:szCs w:val="24"/>
        </w:rPr>
        <w:t xml:space="preserve">ased </w:t>
      </w:r>
      <w:r w:rsidR="00410D5B">
        <w:rPr>
          <w:rFonts w:ascii="Times New Roman" w:hAnsi="Times New Roman" w:cs="Times New Roman"/>
          <w:sz w:val="24"/>
          <w:szCs w:val="24"/>
        </w:rPr>
        <w:t>t</w:t>
      </w:r>
      <w:r w:rsidRPr="007D7AD8">
        <w:rPr>
          <w:rFonts w:ascii="Times New Roman" w:hAnsi="Times New Roman" w:cs="Times New Roman"/>
          <w:sz w:val="24"/>
          <w:szCs w:val="24"/>
        </w:rPr>
        <w:t xml:space="preserve">eaching and </w:t>
      </w:r>
      <w:r w:rsidR="00410D5B">
        <w:rPr>
          <w:rFonts w:ascii="Times New Roman" w:hAnsi="Times New Roman" w:cs="Times New Roman"/>
          <w:sz w:val="24"/>
          <w:szCs w:val="24"/>
        </w:rPr>
        <w:t>l</w:t>
      </w:r>
      <w:r w:rsidRPr="007D7AD8">
        <w:rPr>
          <w:rFonts w:ascii="Times New Roman" w:hAnsi="Times New Roman" w:cs="Times New Roman"/>
          <w:sz w:val="24"/>
          <w:szCs w:val="24"/>
        </w:rPr>
        <w:t xml:space="preserve">earning. </w:t>
      </w:r>
      <w:r w:rsidRPr="007D7AD8">
        <w:rPr>
          <w:rFonts w:ascii="Times New Roman" w:hAnsi="Times New Roman" w:cs="Times New Roman"/>
          <w:i/>
          <w:sz w:val="24"/>
          <w:szCs w:val="24"/>
        </w:rPr>
        <w:t>Educational Technology</w:t>
      </w:r>
      <w:r w:rsidR="00410D5B">
        <w:rPr>
          <w:rFonts w:ascii="Times New Roman" w:hAnsi="Times New Roman" w:cs="Times New Roman"/>
          <w:i/>
          <w:sz w:val="24"/>
          <w:szCs w:val="24"/>
        </w:rPr>
        <w:t>,</w:t>
      </w:r>
      <w:r w:rsidRPr="007D7AD8">
        <w:rPr>
          <w:rFonts w:ascii="Times New Roman" w:hAnsi="Times New Roman" w:cs="Times New Roman"/>
          <w:sz w:val="24"/>
          <w:szCs w:val="24"/>
        </w:rPr>
        <w:t xml:space="preserve"> </w:t>
      </w:r>
      <w:r w:rsidRPr="007D7AD8">
        <w:rPr>
          <w:rFonts w:ascii="Times New Roman" w:hAnsi="Times New Roman" w:cs="Times New Roman"/>
          <w:i/>
          <w:sz w:val="24"/>
          <w:szCs w:val="24"/>
        </w:rPr>
        <w:t>(38)</w:t>
      </w:r>
      <w:r w:rsidRPr="007D7AD8">
        <w:rPr>
          <w:rFonts w:ascii="Times New Roman" w:hAnsi="Times New Roman" w:cs="Times New Roman"/>
          <w:sz w:val="24"/>
          <w:szCs w:val="24"/>
        </w:rPr>
        <w:t>5, 20-23. Retrieved from http://eric.ed.gov/ERICWebPortal/search/detailmini.jsp?_nfpb=true&amp;_&amp;ERICExtSearch_SearchValue_0=EJ573955&amp;ERICExtSearch_SearchType_0=no&amp;accno=EJ573955</w:t>
      </w:r>
    </w:p>
    <w:p w:rsidR="00CC14EE" w:rsidRPr="007D7AD8" w:rsidRDefault="00CC14EE" w:rsidP="007D7AD8">
      <w:pPr>
        <w:spacing w:after="0" w:line="240" w:lineRule="auto"/>
        <w:ind w:left="720" w:hanging="720"/>
        <w:rPr>
          <w:rFonts w:ascii="Times New Roman" w:hAnsi="Times New Roman" w:cs="Times New Roman"/>
          <w:sz w:val="24"/>
          <w:szCs w:val="24"/>
        </w:rPr>
      </w:pPr>
    </w:p>
    <w:p w:rsidR="00CC14EE" w:rsidRPr="007D7AD8" w:rsidRDefault="00CC14EE" w:rsidP="007D7AD8">
      <w:pPr>
        <w:spacing w:after="0" w:line="240" w:lineRule="auto"/>
        <w:ind w:left="720" w:hanging="720"/>
        <w:rPr>
          <w:rFonts w:ascii="Times New Roman" w:hAnsi="Times New Roman" w:cs="Times New Roman"/>
          <w:sz w:val="24"/>
          <w:szCs w:val="24"/>
        </w:rPr>
      </w:pPr>
      <w:r w:rsidRPr="007D7AD8">
        <w:rPr>
          <w:rFonts w:ascii="Times New Roman" w:hAnsi="Times New Roman" w:cs="Times New Roman"/>
          <w:sz w:val="24"/>
          <w:szCs w:val="24"/>
        </w:rPr>
        <w:t xml:space="preserve">Walker, V. L. (2009). 3D virtual learning in counselor education: Using SL in counselor skill development. </w:t>
      </w:r>
      <w:r w:rsidRPr="007D7AD8">
        <w:rPr>
          <w:rFonts w:ascii="Times New Roman" w:hAnsi="Times New Roman" w:cs="Times New Roman"/>
          <w:i/>
          <w:iCs/>
          <w:sz w:val="24"/>
          <w:szCs w:val="24"/>
        </w:rPr>
        <w:t>Journal of Virtual Worlds Research, 2</w:t>
      </w:r>
      <w:r w:rsidRPr="007D7AD8">
        <w:rPr>
          <w:rFonts w:ascii="Times New Roman" w:hAnsi="Times New Roman" w:cs="Times New Roman"/>
          <w:sz w:val="24"/>
          <w:szCs w:val="24"/>
        </w:rPr>
        <w:t>(1), 3–14. Retrieved from http://journals.tdl.org/jvwr/article/view/423/463</w:t>
      </w:r>
    </w:p>
    <w:p w:rsidR="00CC14EE" w:rsidRPr="007D7AD8" w:rsidRDefault="00CC14EE" w:rsidP="007D7AD8">
      <w:pPr>
        <w:spacing w:after="0" w:line="240" w:lineRule="auto"/>
        <w:ind w:left="720" w:hanging="720"/>
        <w:rPr>
          <w:rFonts w:ascii="Times New Roman" w:hAnsi="Times New Roman" w:cs="Times New Roman"/>
          <w:sz w:val="24"/>
          <w:szCs w:val="24"/>
        </w:rPr>
      </w:pPr>
    </w:p>
    <w:sectPr w:rsidR="00CC14EE" w:rsidRPr="007D7AD8" w:rsidSect="00F774A3">
      <w:pgSz w:w="12240" w:h="15840"/>
      <w:pgMar w:top="1440" w:right="144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096" w:rsidRDefault="00B23096" w:rsidP="00EC05DB">
      <w:pPr>
        <w:spacing w:after="0" w:line="240" w:lineRule="auto"/>
      </w:pPr>
      <w:r>
        <w:separator/>
      </w:r>
    </w:p>
  </w:endnote>
  <w:endnote w:type="continuationSeparator" w:id="0">
    <w:p w:rsidR="00B23096" w:rsidRDefault="00B23096" w:rsidP="00EC0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096" w:rsidRDefault="00B23096" w:rsidP="00EC05DB">
      <w:pPr>
        <w:spacing w:after="0" w:line="240" w:lineRule="auto"/>
      </w:pPr>
      <w:r>
        <w:separator/>
      </w:r>
    </w:p>
  </w:footnote>
  <w:footnote w:type="continuationSeparator" w:id="0">
    <w:p w:rsidR="00B23096" w:rsidRDefault="00B23096" w:rsidP="00EC05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80F" w:rsidRPr="00EC05DB" w:rsidRDefault="00CF180F" w:rsidP="00EC05DB">
    <w:pPr>
      <w:pStyle w:val="Header"/>
      <w:jc w:val="right"/>
      <w:rPr>
        <w:rFonts w:ascii="Times New Roman" w:hAnsi="Times New Roman" w:cs="Times New Roman"/>
        <w:sz w:val="24"/>
        <w:szCs w:val="24"/>
      </w:rPr>
    </w:pPr>
    <w:r w:rsidRPr="00EC05DB">
      <w:rPr>
        <w:rFonts w:ascii="Times New Roman" w:hAnsi="Times New Roman" w:cs="Times New Roman"/>
        <w:sz w:val="24"/>
        <w:szCs w:val="24"/>
      </w:rPr>
      <w:t>Innovative Idea Poster Proposal</w:t>
    </w:r>
  </w:p>
  <w:p w:rsidR="00CF180F" w:rsidRDefault="00CF18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F42F1"/>
    <w:multiLevelType w:val="hybridMultilevel"/>
    <w:tmpl w:val="2A9628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F1349E"/>
    <w:multiLevelType w:val="hybridMultilevel"/>
    <w:tmpl w:val="90F6AFF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5918D0"/>
    <w:multiLevelType w:val="hybridMultilevel"/>
    <w:tmpl w:val="3F10CD1C"/>
    <w:lvl w:ilvl="0" w:tplc="BE3C92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992180E"/>
    <w:multiLevelType w:val="hybridMultilevel"/>
    <w:tmpl w:val="2C0AD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A75"/>
    <w:rsid w:val="00016A75"/>
    <w:rsid w:val="000622E3"/>
    <w:rsid w:val="000D1A27"/>
    <w:rsid w:val="0011661D"/>
    <w:rsid w:val="00131FD9"/>
    <w:rsid w:val="001640A1"/>
    <w:rsid w:val="00196158"/>
    <w:rsid w:val="001C14DD"/>
    <w:rsid w:val="001D6147"/>
    <w:rsid w:val="00206E37"/>
    <w:rsid w:val="00223C4C"/>
    <w:rsid w:val="002540C5"/>
    <w:rsid w:val="0026713D"/>
    <w:rsid w:val="002E4A36"/>
    <w:rsid w:val="002F5BC0"/>
    <w:rsid w:val="003218DC"/>
    <w:rsid w:val="00392550"/>
    <w:rsid w:val="003960AC"/>
    <w:rsid w:val="003A45F8"/>
    <w:rsid w:val="003B6750"/>
    <w:rsid w:val="003D0305"/>
    <w:rsid w:val="003E7436"/>
    <w:rsid w:val="00410D5B"/>
    <w:rsid w:val="00421875"/>
    <w:rsid w:val="00450AEC"/>
    <w:rsid w:val="00451EB8"/>
    <w:rsid w:val="00453B7C"/>
    <w:rsid w:val="00473A5D"/>
    <w:rsid w:val="00480B31"/>
    <w:rsid w:val="00483598"/>
    <w:rsid w:val="00484DAE"/>
    <w:rsid w:val="004B34AD"/>
    <w:rsid w:val="004B4176"/>
    <w:rsid w:val="004C0F04"/>
    <w:rsid w:val="004D0582"/>
    <w:rsid w:val="004E3DD0"/>
    <w:rsid w:val="00547EC8"/>
    <w:rsid w:val="005B50C6"/>
    <w:rsid w:val="005C0933"/>
    <w:rsid w:val="005C2B18"/>
    <w:rsid w:val="0065715B"/>
    <w:rsid w:val="006702A4"/>
    <w:rsid w:val="006A586F"/>
    <w:rsid w:val="006B4D9F"/>
    <w:rsid w:val="006F7BBE"/>
    <w:rsid w:val="007042F7"/>
    <w:rsid w:val="00722173"/>
    <w:rsid w:val="00754BA0"/>
    <w:rsid w:val="00755CAB"/>
    <w:rsid w:val="00762D73"/>
    <w:rsid w:val="00775EFC"/>
    <w:rsid w:val="007D7AD8"/>
    <w:rsid w:val="008273F2"/>
    <w:rsid w:val="00833F58"/>
    <w:rsid w:val="008400E5"/>
    <w:rsid w:val="00880268"/>
    <w:rsid w:val="008C06F8"/>
    <w:rsid w:val="008F19DB"/>
    <w:rsid w:val="009A48D4"/>
    <w:rsid w:val="009B52FA"/>
    <w:rsid w:val="009C42E7"/>
    <w:rsid w:val="009C6781"/>
    <w:rsid w:val="00A32FA6"/>
    <w:rsid w:val="00AA304A"/>
    <w:rsid w:val="00AD5B49"/>
    <w:rsid w:val="00AD7CC3"/>
    <w:rsid w:val="00B23096"/>
    <w:rsid w:val="00B409BF"/>
    <w:rsid w:val="00B43B99"/>
    <w:rsid w:val="00B76A5F"/>
    <w:rsid w:val="00C43D34"/>
    <w:rsid w:val="00C9405C"/>
    <w:rsid w:val="00C95917"/>
    <w:rsid w:val="00CA792F"/>
    <w:rsid w:val="00CC14EE"/>
    <w:rsid w:val="00CD3B46"/>
    <w:rsid w:val="00CF180F"/>
    <w:rsid w:val="00D47D2A"/>
    <w:rsid w:val="00D55B2D"/>
    <w:rsid w:val="00DC3545"/>
    <w:rsid w:val="00DF1618"/>
    <w:rsid w:val="00DF48D5"/>
    <w:rsid w:val="00EC05DB"/>
    <w:rsid w:val="00ED29DB"/>
    <w:rsid w:val="00EE4CFA"/>
    <w:rsid w:val="00EE6C90"/>
    <w:rsid w:val="00EF0D6D"/>
    <w:rsid w:val="00F20037"/>
    <w:rsid w:val="00F24C13"/>
    <w:rsid w:val="00F41284"/>
    <w:rsid w:val="00F774A3"/>
    <w:rsid w:val="00F970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7D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7D2A"/>
    <w:rPr>
      <w:rFonts w:ascii="Tahoma" w:hAnsi="Tahoma" w:cs="Tahoma"/>
      <w:sz w:val="16"/>
      <w:szCs w:val="16"/>
    </w:rPr>
  </w:style>
  <w:style w:type="paragraph" w:styleId="ListParagraph">
    <w:name w:val="List Paragraph"/>
    <w:basedOn w:val="Normal"/>
    <w:uiPriority w:val="34"/>
    <w:qFormat/>
    <w:rsid w:val="00CD3B46"/>
    <w:pPr>
      <w:ind w:left="720"/>
      <w:contextualSpacing/>
    </w:pPr>
  </w:style>
  <w:style w:type="character" w:styleId="Hyperlink">
    <w:name w:val="Hyperlink"/>
    <w:basedOn w:val="DefaultParagraphFont"/>
    <w:uiPriority w:val="99"/>
    <w:unhideWhenUsed/>
    <w:rsid w:val="003B6750"/>
    <w:rPr>
      <w:color w:val="0000FF" w:themeColor="hyperlink"/>
      <w:u w:val="single"/>
    </w:rPr>
  </w:style>
  <w:style w:type="character" w:styleId="CommentReference">
    <w:name w:val="annotation reference"/>
    <w:basedOn w:val="DefaultParagraphFont"/>
    <w:uiPriority w:val="99"/>
    <w:semiHidden/>
    <w:unhideWhenUsed/>
    <w:rsid w:val="002540C5"/>
    <w:rPr>
      <w:sz w:val="18"/>
      <w:szCs w:val="18"/>
    </w:rPr>
  </w:style>
  <w:style w:type="paragraph" w:styleId="CommentText">
    <w:name w:val="annotation text"/>
    <w:basedOn w:val="Normal"/>
    <w:link w:val="CommentTextChar"/>
    <w:uiPriority w:val="99"/>
    <w:semiHidden/>
    <w:unhideWhenUsed/>
    <w:rsid w:val="002540C5"/>
    <w:pPr>
      <w:spacing w:line="240" w:lineRule="auto"/>
    </w:pPr>
    <w:rPr>
      <w:sz w:val="24"/>
      <w:szCs w:val="24"/>
    </w:rPr>
  </w:style>
  <w:style w:type="character" w:customStyle="1" w:styleId="CommentTextChar">
    <w:name w:val="Comment Text Char"/>
    <w:basedOn w:val="DefaultParagraphFont"/>
    <w:link w:val="CommentText"/>
    <w:uiPriority w:val="99"/>
    <w:semiHidden/>
    <w:rsid w:val="002540C5"/>
    <w:rPr>
      <w:sz w:val="24"/>
      <w:szCs w:val="24"/>
    </w:rPr>
  </w:style>
  <w:style w:type="paragraph" w:styleId="CommentSubject">
    <w:name w:val="annotation subject"/>
    <w:basedOn w:val="CommentText"/>
    <w:next w:val="CommentText"/>
    <w:link w:val="CommentSubjectChar"/>
    <w:uiPriority w:val="99"/>
    <w:semiHidden/>
    <w:unhideWhenUsed/>
    <w:rsid w:val="002540C5"/>
    <w:rPr>
      <w:b/>
      <w:bCs/>
      <w:sz w:val="20"/>
      <w:szCs w:val="20"/>
    </w:rPr>
  </w:style>
  <w:style w:type="character" w:customStyle="1" w:styleId="CommentSubjectChar">
    <w:name w:val="Comment Subject Char"/>
    <w:basedOn w:val="CommentTextChar"/>
    <w:link w:val="CommentSubject"/>
    <w:uiPriority w:val="99"/>
    <w:semiHidden/>
    <w:rsid w:val="002540C5"/>
    <w:rPr>
      <w:b/>
      <w:bCs/>
      <w:sz w:val="20"/>
      <w:szCs w:val="20"/>
    </w:rPr>
  </w:style>
  <w:style w:type="paragraph" w:styleId="PlainText">
    <w:name w:val="Plain Text"/>
    <w:basedOn w:val="Normal"/>
    <w:link w:val="PlainTextChar"/>
    <w:uiPriority w:val="99"/>
    <w:semiHidden/>
    <w:unhideWhenUsed/>
    <w:rsid w:val="00AD5B4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AD5B49"/>
    <w:rPr>
      <w:rFonts w:ascii="Consolas" w:hAnsi="Consolas"/>
      <w:sz w:val="21"/>
      <w:szCs w:val="21"/>
    </w:rPr>
  </w:style>
  <w:style w:type="paragraph" w:styleId="Header">
    <w:name w:val="header"/>
    <w:basedOn w:val="Normal"/>
    <w:link w:val="HeaderChar"/>
    <w:uiPriority w:val="99"/>
    <w:unhideWhenUsed/>
    <w:rsid w:val="00EC05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05DB"/>
  </w:style>
  <w:style w:type="paragraph" w:styleId="Footer">
    <w:name w:val="footer"/>
    <w:basedOn w:val="Normal"/>
    <w:link w:val="FooterChar"/>
    <w:uiPriority w:val="99"/>
    <w:unhideWhenUsed/>
    <w:rsid w:val="00EC05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05D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7D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7D2A"/>
    <w:rPr>
      <w:rFonts w:ascii="Tahoma" w:hAnsi="Tahoma" w:cs="Tahoma"/>
      <w:sz w:val="16"/>
      <w:szCs w:val="16"/>
    </w:rPr>
  </w:style>
  <w:style w:type="paragraph" w:styleId="ListParagraph">
    <w:name w:val="List Paragraph"/>
    <w:basedOn w:val="Normal"/>
    <w:uiPriority w:val="34"/>
    <w:qFormat/>
    <w:rsid w:val="00CD3B46"/>
    <w:pPr>
      <w:ind w:left="720"/>
      <w:contextualSpacing/>
    </w:pPr>
  </w:style>
  <w:style w:type="character" w:styleId="Hyperlink">
    <w:name w:val="Hyperlink"/>
    <w:basedOn w:val="DefaultParagraphFont"/>
    <w:uiPriority w:val="99"/>
    <w:unhideWhenUsed/>
    <w:rsid w:val="003B6750"/>
    <w:rPr>
      <w:color w:val="0000FF" w:themeColor="hyperlink"/>
      <w:u w:val="single"/>
    </w:rPr>
  </w:style>
  <w:style w:type="character" w:styleId="CommentReference">
    <w:name w:val="annotation reference"/>
    <w:basedOn w:val="DefaultParagraphFont"/>
    <w:uiPriority w:val="99"/>
    <w:semiHidden/>
    <w:unhideWhenUsed/>
    <w:rsid w:val="002540C5"/>
    <w:rPr>
      <w:sz w:val="18"/>
      <w:szCs w:val="18"/>
    </w:rPr>
  </w:style>
  <w:style w:type="paragraph" w:styleId="CommentText">
    <w:name w:val="annotation text"/>
    <w:basedOn w:val="Normal"/>
    <w:link w:val="CommentTextChar"/>
    <w:uiPriority w:val="99"/>
    <w:semiHidden/>
    <w:unhideWhenUsed/>
    <w:rsid w:val="002540C5"/>
    <w:pPr>
      <w:spacing w:line="240" w:lineRule="auto"/>
    </w:pPr>
    <w:rPr>
      <w:sz w:val="24"/>
      <w:szCs w:val="24"/>
    </w:rPr>
  </w:style>
  <w:style w:type="character" w:customStyle="1" w:styleId="CommentTextChar">
    <w:name w:val="Comment Text Char"/>
    <w:basedOn w:val="DefaultParagraphFont"/>
    <w:link w:val="CommentText"/>
    <w:uiPriority w:val="99"/>
    <w:semiHidden/>
    <w:rsid w:val="002540C5"/>
    <w:rPr>
      <w:sz w:val="24"/>
      <w:szCs w:val="24"/>
    </w:rPr>
  </w:style>
  <w:style w:type="paragraph" w:styleId="CommentSubject">
    <w:name w:val="annotation subject"/>
    <w:basedOn w:val="CommentText"/>
    <w:next w:val="CommentText"/>
    <w:link w:val="CommentSubjectChar"/>
    <w:uiPriority w:val="99"/>
    <w:semiHidden/>
    <w:unhideWhenUsed/>
    <w:rsid w:val="002540C5"/>
    <w:rPr>
      <w:b/>
      <w:bCs/>
      <w:sz w:val="20"/>
      <w:szCs w:val="20"/>
    </w:rPr>
  </w:style>
  <w:style w:type="character" w:customStyle="1" w:styleId="CommentSubjectChar">
    <w:name w:val="Comment Subject Char"/>
    <w:basedOn w:val="CommentTextChar"/>
    <w:link w:val="CommentSubject"/>
    <w:uiPriority w:val="99"/>
    <w:semiHidden/>
    <w:rsid w:val="002540C5"/>
    <w:rPr>
      <w:b/>
      <w:bCs/>
      <w:sz w:val="20"/>
      <w:szCs w:val="20"/>
    </w:rPr>
  </w:style>
  <w:style w:type="paragraph" w:styleId="PlainText">
    <w:name w:val="Plain Text"/>
    <w:basedOn w:val="Normal"/>
    <w:link w:val="PlainTextChar"/>
    <w:uiPriority w:val="99"/>
    <w:semiHidden/>
    <w:unhideWhenUsed/>
    <w:rsid w:val="00AD5B4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AD5B49"/>
    <w:rPr>
      <w:rFonts w:ascii="Consolas" w:hAnsi="Consolas"/>
      <w:sz w:val="21"/>
      <w:szCs w:val="21"/>
    </w:rPr>
  </w:style>
  <w:style w:type="paragraph" w:styleId="Header">
    <w:name w:val="header"/>
    <w:basedOn w:val="Normal"/>
    <w:link w:val="HeaderChar"/>
    <w:uiPriority w:val="99"/>
    <w:unhideWhenUsed/>
    <w:rsid w:val="00EC05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05DB"/>
  </w:style>
  <w:style w:type="paragraph" w:styleId="Footer">
    <w:name w:val="footer"/>
    <w:basedOn w:val="Normal"/>
    <w:link w:val="FooterChar"/>
    <w:uiPriority w:val="99"/>
    <w:unhideWhenUsed/>
    <w:rsid w:val="00EC05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05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9089195">
      <w:bodyDiv w:val="1"/>
      <w:marLeft w:val="0"/>
      <w:marRight w:val="0"/>
      <w:marTop w:val="0"/>
      <w:marBottom w:val="0"/>
      <w:divBdr>
        <w:top w:val="none" w:sz="0" w:space="0" w:color="auto"/>
        <w:left w:val="none" w:sz="0" w:space="0" w:color="auto"/>
        <w:bottom w:val="none" w:sz="0" w:space="0" w:color="auto"/>
        <w:right w:val="none" w:sz="0" w:space="0" w:color="auto"/>
      </w:divBdr>
    </w:div>
    <w:div w:id="1901406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505F9-54F4-45E5-9B95-72A0DB7AC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1434</Words>
  <Characters>8177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Texas A&amp;M University Department of ALEC</Company>
  <LinksUpToDate>false</LinksUpToDate>
  <CharactersWithSpaces>9592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Sudduth</dc:creator>
  <cp:lastModifiedBy>Rutherford, Tracy</cp:lastModifiedBy>
  <cp:revision>2</cp:revision>
  <cp:lastPrinted>2011-01-12T23:20:00Z</cp:lastPrinted>
  <dcterms:created xsi:type="dcterms:W3CDTF">2011-01-14T16:42:00Z</dcterms:created>
  <dcterms:modified xsi:type="dcterms:W3CDTF">2011-01-14T16:42:00Z</dcterms:modified>
</cp:coreProperties>
</file>