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757F1F" w14:textId="77777777" w:rsidR="008226DA" w:rsidRPr="008764E7" w:rsidRDefault="008226DA" w:rsidP="00D26E54">
      <w:pPr>
        <w:pStyle w:val="NoSpacing"/>
        <w:jc w:val="right"/>
        <w:outlineLvl w:val="0"/>
        <w:rPr>
          <w:rFonts w:ascii="Times New Roman" w:hAnsi="Times New Roman"/>
          <w:sz w:val="24"/>
          <w:szCs w:val="24"/>
        </w:rPr>
      </w:pPr>
      <w:r w:rsidRPr="008764E7">
        <w:rPr>
          <w:rFonts w:ascii="Times New Roman" w:hAnsi="Times New Roman"/>
          <w:sz w:val="24"/>
          <w:szCs w:val="24"/>
        </w:rPr>
        <w:t xml:space="preserve"> </w:t>
      </w:r>
      <w:r>
        <w:rPr>
          <w:rFonts w:ascii="Times New Roman" w:hAnsi="Times New Roman"/>
          <w:sz w:val="24"/>
          <w:szCs w:val="24"/>
        </w:rPr>
        <w:t>Innovative Idea</w:t>
      </w:r>
    </w:p>
    <w:p w14:paraId="139A6C15" w14:textId="77777777" w:rsidR="008226DA" w:rsidRPr="008764E7" w:rsidRDefault="008226DA" w:rsidP="008226DA">
      <w:pPr>
        <w:pStyle w:val="NoSpacing"/>
        <w:rPr>
          <w:rFonts w:ascii="Times New Roman" w:hAnsi="Times New Roman"/>
          <w:sz w:val="24"/>
          <w:szCs w:val="24"/>
        </w:rPr>
      </w:pPr>
    </w:p>
    <w:p w14:paraId="26310E5D" w14:textId="77777777" w:rsidR="008226DA" w:rsidRPr="008764E7" w:rsidRDefault="008226DA" w:rsidP="008226DA">
      <w:pPr>
        <w:pStyle w:val="NoSpacing"/>
        <w:rPr>
          <w:rFonts w:ascii="Times New Roman" w:hAnsi="Times New Roman"/>
          <w:sz w:val="24"/>
          <w:szCs w:val="24"/>
        </w:rPr>
      </w:pPr>
    </w:p>
    <w:p w14:paraId="34472582" w14:textId="77777777" w:rsidR="008226DA" w:rsidRPr="008764E7" w:rsidRDefault="008226DA" w:rsidP="008226DA">
      <w:pPr>
        <w:pStyle w:val="NoSpacing"/>
        <w:rPr>
          <w:rFonts w:ascii="Times New Roman" w:hAnsi="Times New Roman"/>
          <w:sz w:val="24"/>
          <w:szCs w:val="24"/>
        </w:rPr>
      </w:pPr>
    </w:p>
    <w:p w14:paraId="2876C039" w14:textId="77777777" w:rsidR="008226DA" w:rsidRPr="008764E7" w:rsidRDefault="008226DA" w:rsidP="008226DA">
      <w:pPr>
        <w:pStyle w:val="NoSpacing"/>
        <w:rPr>
          <w:rFonts w:ascii="Times New Roman" w:hAnsi="Times New Roman"/>
          <w:sz w:val="24"/>
          <w:szCs w:val="24"/>
        </w:rPr>
      </w:pPr>
    </w:p>
    <w:p w14:paraId="6EB915EF" w14:textId="77777777" w:rsidR="008226DA" w:rsidRPr="008764E7" w:rsidRDefault="008226DA" w:rsidP="008226DA">
      <w:pPr>
        <w:pStyle w:val="NoSpacing"/>
        <w:rPr>
          <w:rFonts w:ascii="Times New Roman" w:hAnsi="Times New Roman"/>
          <w:sz w:val="24"/>
          <w:szCs w:val="24"/>
        </w:rPr>
      </w:pPr>
    </w:p>
    <w:p w14:paraId="4D8B59C0" w14:textId="77777777" w:rsidR="00BB303C" w:rsidRDefault="00BB303C" w:rsidP="00BB303C">
      <w:pPr>
        <w:widowControl w:val="0"/>
        <w:autoSpaceDE w:val="0"/>
        <w:autoSpaceDN w:val="0"/>
        <w:adjustRightInd w:val="0"/>
        <w:spacing w:after="0" w:line="240" w:lineRule="auto"/>
        <w:jc w:val="center"/>
        <w:rPr>
          <w:rFonts w:ascii="Times New Roman" w:eastAsiaTheme="minorHAnsi" w:hAnsi="Times New Roman"/>
          <w:b/>
          <w:sz w:val="24"/>
          <w:szCs w:val="24"/>
          <w:lang w:bidi="ar-SA"/>
        </w:rPr>
      </w:pPr>
    </w:p>
    <w:p w14:paraId="75FEF230" w14:textId="77777777" w:rsidR="00BB303C" w:rsidRPr="00BB303C" w:rsidRDefault="00BB303C" w:rsidP="00D26E54">
      <w:pPr>
        <w:widowControl w:val="0"/>
        <w:autoSpaceDE w:val="0"/>
        <w:autoSpaceDN w:val="0"/>
        <w:adjustRightInd w:val="0"/>
        <w:spacing w:after="0" w:line="240" w:lineRule="auto"/>
        <w:jc w:val="center"/>
        <w:outlineLvl w:val="0"/>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t xml:space="preserve">Becoming Technologically FIT: </w:t>
      </w:r>
      <w:r w:rsidR="004E65BA">
        <w:rPr>
          <w:rFonts w:ascii="Times New Roman" w:eastAsiaTheme="minorHAnsi" w:hAnsi="Times New Roman"/>
          <w:b/>
          <w:sz w:val="24"/>
          <w:szCs w:val="24"/>
          <w:lang w:bidi="ar-SA"/>
        </w:rPr>
        <w:t>Enabling</w:t>
      </w:r>
      <w:r w:rsidR="004E65BA" w:rsidRPr="00BB303C">
        <w:rPr>
          <w:rFonts w:ascii="Times New Roman" w:eastAsiaTheme="minorHAnsi" w:hAnsi="Times New Roman"/>
          <w:b/>
          <w:sz w:val="24"/>
          <w:szCs w:val="24"/>
          <w:lang w:bidi="ar-SA"/>
        </w:rPr>
        <w:t xml:space="preserve"> </w:t>
      </w:r>
      <w:r w:rsidRPr="00BB303C">
        <w:rPr>
          <w:rFonts w:ascii="Times New Roman" w:eastAsiaTheme="minorHAnsi" w:hAnsi="Times New Roman"/>
          <w:b/>
          <w:sz w:val="24"/>
          <w:szCs w:val="24"/>
          <w:lang w:bidi="ar-SA"/>
        </w:rPr>
        <w:t>Pre-Service Teachers to Become</w:t>
      </w:r>
    </w:p>
    <w:p w14:paraId="509E1AAA" w14:textId="77777777" w:rsidR="00BB303C" w:rsidRPr="00BB303C" w:rsidRDefault="00BB303C" w:rsidP="00BB303C">
      <w:pPr>
        <w:widowControl w:val="0"/>
        <w:autoSpaceDE w:val="0"/>
        <w:autoSpaceDN w:val="0"/>
        <w:adjustRightInd w:val="0"/>
        <w:spacing w:after="0" w:line="240" w:lineRule="auto"/>
        <w:jc w:val="center"/>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t>Fluent with Information Technology as Part of the Teacher Preparation</w:t>
      </w:r>
    </w:p>
    <w:p w14:paraId="5C71D614" w14:textId="77777777" w:rsidR="008226DA" w:rsidRPr="00BB303C" w:rsidRDefault="00BB303C" w:rsidP="00BB303C">
      <w:pPr>
        <w:pStyle w:val="NoSpacing"/>
        <w:jc w:val="center"/>
        <w:rPr>
          <w:rFonts w:ascii="Times New Roman" w:hAnsi="Times New Roman"/>
          <w:b/>
        </w:rPr>
      </w:pPr>
      <w:r w:rsidRPr="00BB303C">
        <w:rPr>
          <w:rFonts w:ascii="Times New Roman" w:eastAsiaTheme="minorHAnsi" w:hAnsi="Times New Roman"/>
          <w:b/>
          <w:sz w:val="24"/>
          <w:szCs w:val="24"/>
          <w:lang w:bidi="ar-SA"/>
        </w:rPr>
        <w:t>Experience</w:t>
      </w:r>
    </w:p>
    <w:p w14:paraId="162EB3CE" w14:textId="55339C70" w:rsidR="008226DA" w:rsidRPr="008764E7" w:rsidRDefault="008226DA" w:rsidP="008226DA">
      <w:pPr>
        <w:pStyle w:val="NoSpacing"/>
        <w:jc w:val="center"/>
        <w:rPr>
          <w:rFonts w:ascii="Times New Roman" w:hAnsi="Times New Roman"/>
          <w:sz w:val="24"/>
          <w:szCs w:val="24"/>
        </w:rPr>
      </w:pPr>
    </w:p>
    <w:p w14:paraId="18B4A6F4" w14:textId="77777777" w:rsidR="008226DA" w:rsidRPr="00CE471A" w:rsidRDefault="009B6EAC" w:rsidP="008226DA">
      <w:pPr>
        <w:pStyle w:val="NoSpacing"/>
        <w:jc w:val="center"/>
        <w:rPr>
          <w:rFonts w:ascii="Times New Roman" w:hAnsi="Times New Roman"/>
          <w:b/>
          <w:sz w:val="24"/>
          <w:szCs w:val="24"/>
        </w:rPr>
      </w:pPr>
      <w:r>
        <w:rPr>
          <w:rFonts w:ascii="Times New Roman" w:hAnsi="Times New Roman"/>
          <w:b/>
          <w:sz w:val="24"/>
          <w:szCs w:val="24"/>
        </w:rPr>
        <w:t>Nicholas R. Brown</w:t>
      </w:r>
    </w:p>
    <w:p w14:paraId="65758C32" w14:textId="77777777" w:rsidR="00CE471A" w:rsidRDefault="00CE471A" w:rsidP="008226DA">
      <w:pPr>
        <w:pStyle w:val="NoSpacing"/>
        <w:jc w:val="center"/>
        <w:rPr>
          <w:rFonts w:ascii="Times New Roman" w:hAnsi="Times New Roman"/>
          <w:sz w:val="24"/>
          <w:szCs w:val="24"/>
        </w:rPr>
      </w:pPr>
      <w:r>
        <w:rPr>
          <w:rFonts w:ascii="Times New Roman" w:hAnsi="Times New Roman"/>
          <w:sz w:val="24"/>
          <w:szCs w:val="24"/>
        </w:rPr>
        <w:t>Oklahoma State University</w:t>
      </w:r>
    </w:p>
    <w:p w14:paraId="699044C9" w14:textId="77777777" w:rsidR="00CE471A" w:rsidRDefault="00BB303C" w:rsidP="008226DA">
      <w:pPr>
        <w:pStyle w:val="NoSpacing"/>
        <w:jc w:val="center"/>
        <w:rPr>
          <w:rFonts w:ascii="Times New Roman" w:hAnsi="Times New Roman"/>
          <w:sz w:val="24"/>
          <w:szCs w:val="24"/>
        </w:rPr>
      </w:pPr>
      <w:r>
        <w:rPr>
          <w:rFonts w:ascii="Times New Roman" w:hAnsi="Times New Roman"/>
          <w:sz w:val="24"/>
          <w:szCs w:val="24"/>
        </w:rPr>
        <w:t>458</w:t>
      </w:r>
      <w:r w:rsidR="00CE471A">
        <w:rPr>
          <w:rFonts w:ascii="Times New Roman" w:hAnsi="Times New Roman"/>
          <w:sz w:val="24"/>
          <w:szCs w:val="24"/>
        </w:rPr>
        <w:t xml:space="preserve"> Agricultural Hall</w:t>
      </w:r>
    </w:p>
    <w:p w14:paraId="5EABBF11" w14:textId="77777777" w:rsidR="00A332EB" w:rsidRDefault="00CE471A" w:rsidP="00A332EB">
      <w:pPr>
        <w:pStyle w:val="NoSpacing"/>
        <w:jc w:val="center"/>
        <w:rPr>
          <w:rFonts w:ascii="Times New Roman" w:hAnsi="Times New Roman"/>
          <w:sz w:val="24"/>
          <w:szCs w:val="24"/>
        </w:rPr>
      </w:pPr>
      <w:r>
        <w:rPr>
          <w:rFonts w:ascii="Times New Roman" w:hAnsi="Times New Roman"/>
          <w:sz w:val="24"/>
          <w:szCs w:val="24"/>
        </w:rPr>
        <w:t>Stillwater, OK 74078</w:t>
      </w:r>
    </w:p>
    <w:p w14:paraId="7DCDC62A" w14:textId="77777777" w:rsidR="00A332EB" w:rsidRDefault="00A332EB" w:rsidP="00A332EB">
      <w:pPr>
        <w:pStyle w:val="NoSpacing"/>
        <w:jc w:val="center"/>
        <w:rPr>
          <w:rFonts w:ascii="Times New Roman" w:hAnsi="Times New Roman"/>
          <w:sz w:val="24"/>
          <w:szCs w:val="24"/>
        </w:rPr>
      </w:pPr>
      <w:r>
        <w:rPr>
          <w:rFonts w:ascii="Times New Roman" w:hAnsi="Times New Roman"/>
          <w:sz w:val="24"/>
          <w:szCs w:val="24"/>
        </w:rPr>
        <w:t>405-744-2972</w:t>
      </w:r>
    </w:p>
    <w:p w14:paraId="39579D2C" w14:textId="3817E257" w:rsidR="00CE471A" w:rsidRDefault="009B6EAC" w:rsidP="00C35D39">
      <w:pPr>
        <w:pStyle w:val="NoSpacing"/>
        <w:jc w:val="center"/>
        <w:rPr>
          <w:rFonts w:ascii="Times New Roman" w:hAnsi="Times New Roman"/>
          <w:sz w:val="24"/>
          <w:szCs w:val="24"/>
        </w:rPr>
      </w:pPr>
      <w:proofErr w:type="gramStart"/>
      <w:r>
        <w:rPr>
          <w:rFonts w:ascii="Times New Roman" w:hAnsi="Times New Roman"/>
          <w:sz w:val="24"/>
          <w:szCs w:val="24"/>
        </w:rPr>
        <w:t>nick.brown</w:t>
      </w:r>
      <w:r w:rsidR="00CE471A">
        <w:rPr>
          <w:rFonts w:ascii="Times New Roman" w:hAnsi="Times New Roman"/>
          <w:sz w:val="24"/>
          <w:szCs w:val="24"/>
        </w:rPr>
        <w:t>@okstate.edu</w:t>
      </w:r>
      <w:proofErr w:type="gramEnd"/>
    </w:p>
    <w:p w14:paraId="713560F8" w14:textId="77777777" w:rsidR="008226DA" w:rsidRPr="008764E7" w:rsidRDefault="008226DA" w:rsidP="008226DA">
      <w:pPr>
        <w:pStyle w:val="NoSpacing"/>
        <w:jc w:val="center"/>
        <w:rPr>
          <w:rFonts w:ascii="Times New Roman" w:hAnsi="Times New Roman"/>
          <w:sz w:val="24"/>
          <w:szCs w:val="24"/>
        </w:rPr>
      </w:pPr>
    </w:p>
    <w:p w14:paraId="27D60EF2" w14:textId="77777777" w:rsidR="008226DA" w:rsidRPr="00CE471A" w:rsidRDefault="00CE471A" w:rsidP="008226DA">
      <w:pPr>
        <w:pStyle w:val="NoSpacing"/>
        <w:jc w:val="center"/>
        <w:rPr>
          <w:rFonts w:ascii="Times New Roman" w:hAnsi="Times New Roman"/>
          <w:b/>
          <w:sz w:val="24"/>
          <w:szCs w:val="24"/>
        </w:rPr>
      </w:pPr>
      <w:r w:rsidRPr="00CE471A">
        <w:rPr>
          <w:rFonts w:ascii="Times New Roman" w:hAnsi="Times New Roman"/>
          <w:b/>
          <w:sz w:val="24"/>
          <w:szCs w:val="24"/>
        </w:rPr>
        <w:t>Marshall A. Baker</w:t>
      </w:r>
    </w:p>
    <w:p w14:paraId="5A080F56" w14:textId="77777777" w:rsidR="00CE471A" w:rsidRDefault="00CE471A" w:rsidP="008226DA">
      <w:pPr>
        <w:pStyle w:val="NoSpacing"/>
        <w:jc w:val="center"/>
        <w:rPr>
          <w:rFonts w:ascii="Times New Roman" w:hAnsi="Times New Roman"/>
          <w:sz w:val="24"/>
          <w:szCs w:val="24"/>
        </w:rPr>
      </w:pPr>
      <w:r>
        <w:rPr>
          <w:rFonts w:ascii="Times New Roman" w:hAnsi="Times New Roman"/>
          <w:sz w:val="24"/>
          <w:szCs w:val="24"/>
        </w:rPr>
        <w:t>Oklahoma State University</w:t>
      </w:r>
    </w:p>
    <w:p w14:paraId="024143A4" w14:textId="77777777" w:rsidR="00CE471A" w:rsidRDefault="00CE471A" w:rsidP="008226DA">
      <w:pPr>
        <w:pStyle w:val="NoSpacing"/>
        <w:jc w:val="center"/>
        <w:rPr>
          <w:rFonts w:ascii="Times New Roman" w:hAnsi="Times New Roman"/>
          <w:sz w:val="24"/>
          <w:szCs w:val="24"/>
        </w:rPr>
      </w:pPr>
      <w:r>
        <w:rPr>
          <w:rFonts w:ascii="Times New Roman" w:hAnsi="Times New Roman"/>
          <w:sz w:val="24"/>
          <w:szCs w:val="24"/>
        </w:rPr>
        <w:t>459 Agricultural Hall</w:t>
      </w:r>
    </w:p>
    <w:p w14:paraId="1CCCA58D" w14:textId="77777777" w:rsidR="00A332EB" w:rsidRDefault="00CE471A" w:rsidP="00A332EB">
      <w:pPr>
        <w:pStyle w:val="NoSpacing"/>
        <w:jc w:val="center"/>
        <w:rPr>
          <w:rFonts w:ascii="Times New Roman" w:hAnsi="Times New Roman"/>
          <w:sz w:val="24"/>
          <w:szCs w:val="24"/>
        </w:rPr>
      </w:pPr>
      <w:r>
        <w:rPr>
          <w:rFonts w:ascii="Times New Roman" w:hAnsi="Times New Roman"/>
          <w:sz w:val="24"/>
          <w:szCs w:val="24"/>
        </w:rPr>
        <w:t>Stillwater, OK 74078</w:t>
      </w:r>
    </w:p>
    <w:p w14:paraId="71F7C3D3" w14:textId="77777777" w:rsidR="00A332EB" w:rsidRDefault="00A332EB" w:rsidP="00A332EB">
      <w:pPr>
        <w:pStyle w:val="NoSpacing"/>
        <w:jc w:val="center"/>
        <w:rPr>
          <w:rFonts w:ascii="Times New Roman" w:hAnsi="Times New Roman"/>
          <w:sz w:val="24"/>
          <w:szCs w:val="24"/>
        </w:rPr>
      </w:pPr>
      <w:r>
        <w:rPr>
          <w:rFonts w:ascii="Times New Roman" w:hAnsi="Times New Roman"/>
          <w:sz w:val="24"/>
          <w:szCs w:val="24"/>
        </w:rPr>
        <w:t>405-744-2972</w:t>
      </w:r>
    </w:p>
    <w:p w14:paraId="7C730E72" w14:textId="0752EA57" w:rsidR="00CE471A" w:rsidRDefault="00A332EB" w:rsidP="00C35D39">
      <w:pPr>
        <w:pStyle w:val="NoSpacing"/>
        <w:jc w:val="center"/>
        <w:rPr>
          <w:rFonts w:ascii="Times New Roman" w:hAnsi="Times New Roman"/>
          <w:sz w:val="24"/>
          <w:szCs w:val="24"/>
        </w:rPr>
      </w:pPr>
      <w:r>
        <w:rPr>
          <w:rFonts w:ascii="Times New Roman" w:hAnsi="Times New Roman"/>
          <w:sz w:val="24"/>
          <w:szCs w:val="24"/>
        </w:rPr>
        <w:t>bakerma@okstate.edu</w:t>
      </w:r>
      <w:bookmarkStart w:id="0" w:name="_GoBack"/>
      <w:bookmarkEnd w:id="0"/>
    </w:p>
    <w:p w14:paraId="64FE1775" w14:textId="77777777" w:rsidR="00CE471A" w:rsidRDefault="00CE471A" w:rsidP="008226DA">
      <w:pPr>
        <w:pStyle w:val="NoSpacing"/>
        <w:jc w:val="center"/>
        <w:rPr>
          <w:rFonts w:ascii="Times New Roman" w:hAnsi="Times New Roman"/>
          <w:sz w:val="24"/>
          <w:szCs w:val="24"/>
        </w:rPr>
      </w:pPr>
    </w:p>
    <w:p w14:paraId="02D6E103" w14:textId="77777777" w:rsidR="009B6EAC" w:rsidRPr="00CE471A" w:rsidRDefault="009B6EAC" w:rsidP="009B6EAC">
      <w:pPr>
        <w:pStyle w:val="NoSpacing"/>
        <w:jc w:val="center"/>
        <w:rPr>
          <w:rFonts w:ascii="Times New Roman" w:hAnsi="Times New Roman"/>
          <w:b/>
          <w:sz w:val="24"/>
          <w:szCs w:val="24"/>
        </w:rPr>
      </w:pPr>
      <w:r w:rsidRPr="00CE471A">
        <w:rPr>
          <w:rFonts w:ascii="Times New Roman" w:hAnsi="Times New Roman"/>
          <w:b/>
          <w:sz w:val="24"/>
          <w:szCs w:val="24"/>
        </w:rPr>
        <w:t>M. Craig Edwards</w:t>
      </w:r>
    </w:p>
    <w:p w14:paraId="0882ED16" w14:textId="77777777" w:rsidR="009B6EAC" w:rsidRDefault="009B6EAC" w:rsidP="009B6EAC">
      <w:pPr>
        <w:pStyle w:val="NoSpacing"/>
        <w:jc w:val="center"/>
        <w:rPr>
          <w:rFonts w:ascii="Times New Roman" w:hAnsi="Times New Roman"/>
          <w:sz w:val="24"/>
          <w:szCs w:val="24"/>
        </w:rPr>
      </w:pPr>
      <w:r>
        <w:rPr>
          <w:rFonts w:ascii="Times New Roman" w:hAnsi="Times New Roman"/>
          <w:sz w:val="24"/>
          <w:szCs w:val="24"/>
        </w:rPr>
        <w:t>Oklahoma State University</w:t>
      </w:r>
    </w:p>
    <w:p w14:paraId="21CE12EE" w14:textId="77777777" w:rsidR="00A332EB" w:rsidRDefault="009B6EAC" w:rsidP="00A332EB">
      <w:pPr>
        <w:pStyle w:val="NoSpacing"/>
        <w:jc w:val="center"/>
        <w:rPr>
          <w:rFonts w:ascii="Times New Roman" w:hAnsi="Times New Roman"/>
          <w:sz w:val="24"/>
          <w:szCs w:val="24"/>
        </w:rPr>
      </w:pPr>
      <w:r>
        <w:rPr>
          <w:rFonts w:ascii="Times New Roman" w:hAnsi="Times New Roman"/>
          <w:sz w:val="24"/>
          <w:szCs w:val="24"/>
        </w:rPr>
        <w:t>456 Agricultural Hall</w:t>
      </w:r>
    </w:p>
    <w:p w14:paraId="79B8E5D3" w14:textId="77777777" w:rsidR="009B6EAC" w:rsidRDefault="009B6EAC" w:rsidP="009B6EAC">
      <w:pPr>
        <w:pStyle w:val="NoSpacing"/>
        <w:jc w:val="center"/>
        <w:rPr>
          <w:rFonts w:ascii="Times New Roman" w:hAnsi="Times New Roman"/>
          <w:sz w:val="24"/>
          <w:szCs w:val="24"/>
        </w:rPr>
      </w:pPr>
      <w:r>
        <w:rPr>
          <w:rFonts w:ascii="Times New Roman" w:hAnsi="Times New Roman"/>
          <w:sz w:val="24"/>
          <w:szCs w:val="24"/>
        </w:rPr>
        <w:t>Stillwater, OK 74078</w:t>
      </w:r>
    </w:p>
    <w:p w14:paraId="4555DB82" w14:textId="77777777" w:rsidR="00A332EB" w:rsidRDefault="00A332EB" w:rsidP="009B6EAC">
      <w:pPr>
        <w:pStyle w:val="NoSpacing"/>
        <w:jc w:val="center"/>
        <w:rPr>
          <w:rFonts w:ascii="Times New Roman" w:hAnsi="Times New Roman"/>
          <w:sz w:val="24"/>
          <w:szCs w:val="24"/>
        </w:rPr>
      </w:pPr>
      <w:r>
        <w:rPr>
          <w:rFonts w:ascii="Times New Roman" w:hAnsi="Times New Roman"/>
          <w:sz w:val="24"/>
          <w:szCs w:val="24"/>
        </w:rPr>
        <w:t>405-744-8141</w:t>
      </w:r>
    </w:p>
    <w:p w14:paraId="09D2D23C" w14:textId="77777777" w:rsidR="00A332EB" w:rsidRDefault="00A332EB" w:rsidP="009B6EAC">
      <w:pPr>
        <w:pStyle w:val="NoSpacing"/>
        <w:jc w:val="center"/>
        <w:rPr>
          <w:rFonts w:ascii="Times New Roman" w:hAnsi="Times New Roman"/>
          <w:sz w:val="24"/>
          <w:szCs w:val="24"/>
        </w:rPr>
      </w:pPr>
      <w:proofErr w:type="gramStart"/>
      <w:r>
        <w:rPr>
          <w:rFonts w:ascii="Times New Roman" w:hAnsi="Times New Roman"/>
          <w:sz w:val="24"/>
          <w:szCs w:val="24"/>
        </w:rPr>
        <w:t>craig.edwards@okstate.edu</w:t>
      </w:r>
      <w:proofErr w:type="gramEnd"/>
    </w:p>
    <w:p w14:paraId="77D810A0" w14:textId="77777777" w:rsidR="009B6EAC" w:rsidRDefault="009B6EAC" w:rsidP="008226DA">
      <w:pPr>
        <w:pStyle w:val="NoSpacing"/>
        <w:jc w:val="center"/>
        <w:rPr>
          <w:rFonts w:ascii="Times New Roman" w:hAnsi="Times New Roman"/>
          <w:b/>
          <w:sz w:val="24"/>
          <w:szCs w:val="24"/>
        </w:rPr>
      </w:pPr>
    </w:p>
    <w:p w14:paraId="3702B93F" w14:textId="77777777" w:rsidR="00CE471A" w:rsidRPr="00CE471A" w:rsidRDefault="00CE471A" w:rsidP="008226DA">
      <w:pPr>
        <w:pStyle w:val="NoSpacing"/>
        <w:jc w:val="center"/>
        <w:rPr>
          <w:rFonts w:ascii="Times New Roman" w:hAnsi="Times New Roman"/>
          <w:b/>
          <w:sz w:val="24"/>
          <w:szCs w:val="24"/>
        </w:rPr>
      </w:pPr>
      <w:r w:rsidRPr="00CE471A">
        <w:rPr>
          <w:rFonts w:ascii="Times New Roman" w:hAnsi="Times New Roman"/>
          <w:b/>
          <w:sz w:val="24"/>
          <w:szCs w:val="24"/>
        </w:rPr>
        <w:t>J. Shane Robinson</w:t>
      </w:r>
    </w:p>
    <w:p w14:paraId="7E8967BF" w14:textId="77777777" w:rsidR="00CE471A" w:rsidRDefault="00CE471A" w:rsidP="008226DA">
      <w:pPr>
        <w:pStyle w:val="NoSpacing"/>
        <w:jc w:val="center"/>
        <w:rPr>
          <w:rFonts w:ascii="Times New Roman" w:hAnsi="Times New Roman"/>
          <w:sz w:val="24"/>
          <w:szCs w:val="24"/>
        </w:rPr>
      </w:pPr>
      <w:r>
        <w:rPr>
          <w:rFonts w:ascii="Times New Roman" w:hAnsi="Times New Roman"/>
          <w:sz w:val="24"/>
          <w:szCs w:val="24"/>
        </w:rPr>
        <w:t>Oklahoma State University</w:t>
      </w:r>
    </w:p>
    <w:p w14:paraId="785DFDA0" w14:textId="77777777" w:rsidR="00CE471A" w:rsidRDefault="00CE471A" w:rsidP="008226DA">
      <w:pPr>
        <w:pStyle w:val="NoSpacing"/>
        <w:jc w:val="center"/>
        <w:rPr>
          <w:rFonts w:ascii="Times New Roman" w:hAnsi="Times New Roman"/>
          <w:sz w:val="24"/>
          <w:szCs w:val="24"/>
        </w:rPr>
      </w:pPr>
      <w:r>
        <w:rPr>
          <w:rFonts w:ascii="Times New Roman" w:hAnsi="Times New Roman"/>
          <w:sz w:val="24"/>
          <w:szCs w:val="24"/>
        </w:rPr>
        <w:t>457 Agricultural Hall</w:t>
      </w:r>
    </w:p>
    <w:p w14:paraId="48D7CB0D" w14:textId="77777777" w:rsidR="00CE471A" w:rsidRDefault="00CE471A" w:rsidP="008226DA">
      <w:pPr>
        <w:pStyle w:val="NoSpacing"/>
        <w:jc w:val="center"/>
        <w:rPr>
          <w:rFonts w:ascii="Times New Roman" w:hAnsi="Times New Roman"/>
          <w:sz w:val="24"/>
          <w:szCs w:val="24"/>
        </w:rPr>
      </w:pPr>
      <w:r>
        <w:rPr>
          <w:rFonts w:ascii="Times New Roman" w:hAnsi="Times New Roman"/>
          <w:sz w:val="24"/>
          <w:szCs w:val="24"/>
        </w:rPr>
        <w:t>Stillwater, OK 74078</w:t>
      </w:r>
    </w:p>
    <w:p w14:paraId="1995892B" w14:textId="77777777" w:rsidR="00A332EB" w:rsidRDefault="00A332EB" w:rsidP="00A332EB">
      <w:pPr>
        <w:pStyle w:val="NoSpacing"/>
        <w:jc w:val="center"/>
        <w:rPr>
          <w:rFonts w:ascii="Times New Roman" w:hAnsi="Times New Roman"/>
          <w:sz w:val="24"/>
          <w:szCs w:val="24"/>
        </w:rPr>
      </w:pPr>
      <w:r>
        <w:rPr>
          <w:rFonts w:ascii="Times New Roman" w:hAnsi="Times New Roman"/>
          <w:sz w:val="24"/>
          <w:szCs w:val="24"/>
        </w:rPr>
        <w:t>405-744-3094</w:t>
      </w:r>
    </w:p>
    <w:p w14:paraId="18BBE920" w14:textId="77777777" w:rsidR="00A332EB" w:rsidRDefault="00A332EB" w:rsidP="00A332EB">
      <w:pPr>
        <w:pStyle w:val="NoSpacing"/>
        <w:jc w:val="center"/>
        <w:rPr>
          <w:rFonts w:ascii="Times New Roman" w:hAnsi="Times New Roman"/>
          <w:sz w:val="24"/>
          <w:szCs w:val="24"/>
        </w:rPr>
      </w:pPr>
      <w:proofErr w:type="gramStart"/>
      <w:r>
        <w:rPr>
          <w:rFonts w:ascii="Times New Roman" w:hAnsi="Times New Roman"/>
          <w:sz w:val="24"/>
          <w:szCs w:val="24"/>
        </w:rPr>
        <w:t>shane.robinson@okstate.edu</w:t>
      </w:r>
      <w:proofErr w:type="gramEnd"/>
    </w:p>
    <w:p w14:paraId="7BEB346F" w14:textId="77777777" w:rsidR="00CE471A" w:rsidRDefault="00CE471A" w:rsidP="008226DA">
      <w:pPr>
        <w:pStyle w:val="NoSpacing"/>
        <w:jc w:val="center"/>
        <w:rPr>
          <w:rFonts w:ascii="Times New Roman" w:hAnsi="Times New Roman"/>
          <w:sz w:val="24"/>
          <w:szCs w:val="24"/>
        </w:rPr>
      </w:pPr>
    </w:p>
    <w:p w14:paraId="0C0AA45E" w14:textId="77777777" w:rsidR="00EC53EE" w:rsidRPr="00EC53EE" w:rsidRDefault="008226DA" w:rsidP="00CE471A">
      <w:pPr>
        <w:pStyle w:val="NoSpacing"/>
        <w:rPr>
          <w:rFonts w:ascii="Times New Roman" w:hAnsi="Times New Roman"/>
          <w:b/>
          <w:sz w:val="24"/>
          <w:szCs w:val="24"/>
        </w:rPr>
      </w:pPr>
      <w:r w:rsidRPr="008226DA">
        <w:rPr>
          <w:rFonts w:ascii="Times New Roman" w:hAnsi="Times New Roman"/>
          <w:b/>
          <w:sz w:val="24"/>
          <w:szCs w:val="24"/>
        </w:rPr>
        <w:br w:type="page"/>
      </w:r>
    </w:p>
    <w:p w14:paraId="0F5072AF" w14:textId="77777777" w:rsidR="00BB303C" w:rsidRPr="00BB303C" w:rsidRDefault="00BB303C" w:rsidP="00D26E54">
      <w:pPr>
        <w:widowControl w:val="0"/>
        <w:autoSpaceDE w:val="0"/>
        <w:autoSpaceDN w:val="0"/>
        <w:adjustRightInd w:val="0"/>
        <w:spacing w:after="0" w:line="240" w:lineRule="auto"/>
        <w:jc w:val="center"/>
        <w:outlineLvl w:val="0"/>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lastRenderedPageBreak/>
        <w:t xml:space="preserve">Becoming Technologically FIT: </w:t>
      </w:r>
      <w:r w:rsidR="004E65BA">
        <w:rPr>
          <w:rFonts w:ascii="Times New Roman" w:eastAsiaTheme="minorHAnsi" w:hAnsi="Times New Roman"/>
          <w:b/>
          <w:sz w:val="24"/>
          <w:szCs w:val="24"/>
          <w:lang w:bidi="ar-SA"/>
        </w:rPr>
        <w:t>Enabling</w:t>
      </w:r>
      <w:r w:rsidR="004E65BA" w:rsidRPr="00BB303C">
        <w:rPr>
          <w:rFonts w:ascii="Times New Roman" w:eastAsiaTheme="minorHAnsi" w:hAnsi="Times New Roman"/>
          <w:b/>
          <w:sz w:val="24"/>
          <w:szCs w:val="24"/>
          <w:lang w:bidi="ar-SA"/>
        </w:rPr>
        <w:t xml:space="preserve"> </w:t>
      </w:r>
      <w:r w:rsidRPr="00BB303C">
        <w:rPr>
          <w:rFonts w:ascii="Times New Roman" w:eastAsiaTheme="minorHAnsi" w:hAnsi="Times New Roman"/>
          <w:b/>
          <w:sz w:val="24"/>
          <w:szCs w:val="24"/>
          <w:lang w:bidi="ar-SA"/>
        </w:rPr>
        <w:t>Pre-Service Teachers to Become</w:t>
      </w:r>
    </w:p>
    <w:p w14:paraId="1C4C5075" w14:textId="77777777" w:rsidR="00BB303C" w:rsidRPr="00BB303C" w:rsidRDefault="00BB303C" w:rsidP="0016643A">
      <w:pPr>
        <w:widowControl w:val="0"/>
        <w:autoSpaceDE w:val="0"/>
        <w:autoSpaceDN w:val="0"/>
        <w:adjustRightInd w:val="0"/>
        <w:spacing w:after="0" w:line="240" w:lineRule="auto"/>
        <w:jc w:val="center"/>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t>Fluent with Information Technology as Part of the Teacher Preparation</w:t>
      </w:r>
    </w:p>
    <w:p w14:paraId="36B76AC7" w14:textId="77777777" w:rsidR="008226DA" w:rsidRDefault="00BB303C" w:rsidP="0016643A">
      <w:pPr>
        <w:pStyle w:val="NoSpacing"/>
        <w:jc w:val="center"/>
        <w:rPr>
          <w:rFonts w:ascii="Times New Roman" w:eastAsiaTheme="minorHAnsi" w:hAnsi="Times New Roman"/>
          <w:b/>
          <w:sz w:val="24"/>
          <w:szCs w:val="24"/>
          <w:lang w:bidi="ar-SA"/>
        </w:rPr>
      </w:pPr>
      <w:r w:rsidRPr="00BB303C">
        <w:rPr>
          <w:rFonts w:ascii="Times New Roman" w:eastAsiaTheme="minorHAnsi" w:hAnsi="Times New Roman"/>
          <w:b/>
          <w:sz w:val="24"/>
          <w:szCs w:val="24"/>
          <w:lang w:bidi="ar-SA"/>
        </w:rPr>
        <w:t>Experience</w:t>
      </w:r>
    </w:p>
    <w:p w14:paraId="358818B4" w14:textId="77777777" w:rsidR="0016643A" w:rsidRPr="00BB303C" w:rsidRDefault="0016643A" w:rsidP="0016643A">
      <w:pPr>
        <w:pStyle w:val="NoSpacing"/>
        <w:jc w:val="center"/>
        <w:rPr>
          <w:rFonts w:ascii="Times New Roman" w:hAnsi="Times New Roman"/>
          <w:b/>
        </w:rPr>
      </w:pPr>
    </w:p>
    <w:p w14:paraId="69971494" w14:textId="08FD1215" w:rsidR="00D26E54" w:rsidRPr="00A7760C" w:rsidRDefault="008226DA" w:rsidP="00D26E54">
      <w:pPr>
        <w:pStyle w:val="NoSpacing"/>
        <w:jc w:val="center"/>
        <w:outlineLvl w:val="0"/>
        <w:rPr>
          <w:rFonts w:ascii="Times New Roman" w:hAnsi="Times New Roman"/>
          <w:b/>
          <w:sz w:val="24"/>
          <w:szCs w:val="24"/>
        </w:rPr>
      </w:pPr>
      <w:r w:rsidRPr="008226DA">
        <w:rPr>
          <w:rFonts w:ascii="Times New Roman" w:hAnsi="Times New Roman"/>
          <w:b/>
          <w:sz w:val="24"/>
          <w:szCs w:val="24"/>
        </w:rPr>
        <w:t>Introduction</w:t>
      </w:r>
    </w:p>
    <w:p w14:paraId="4A8392D7" w14:textId="242CFD0A" w:rsidR="00B951B1" w:rsidRDefault="002E3675" w:rsidP="00B951B1">
      <w:pPr>
        <w:pStyle w:val="NoSpacing"/>
        <w:rPr>
          <w:rFonts w:ascii="Times New Roman" w:hAnsi="Times New Roman"/>
          <w:sz w:val="24"/>
          <w:szCs w:val="24"/>
        </w:rPr>
      </w:pPr>
      <w:r>
        <w:rPr>
          <w:rFonts w:ascii="Times New Roman" w:hAnsi="Times New Roman"/>
          <w:sz w:val="24"/>
          <w:szCs w:val="24"/>
        </w:rPr>
        <w:t>According to the National Research Council (</w:t>
      </w:r>
      <w:r w:rsidR="009B6EAC">
        <w:rPr>
          <w:rFonts w:ascii="Times New Roman" w:hAnsi="Times New Roman"/>
          <w:sz w:val="24"/>
          <w:szCs w:val="24"/>
        </w:rPr>
        <w:t xml:space="preserve">NRC, </w:t>
      </w:r>
      <w:r>
        <w:rPr>
          <w:rFonts w:ascii="Times New Roman" w:hAnsi="Times New Roman"/>
          <w:sz w:val="24"/>
          <w:szCs w:val="24"/>
        </w:rPr>
        <w:t xml:space="preserve">1999), </w:t>
      </w:r>
      <w:r w:rsidR="00CB664E">
        <w:rPr>
          <w:rFonts w:ascii="Times New Roman" w:hAnsi="Times New Roman"/>
          <w:sz w:val="24"/>
          <w:szCs w:val="24"/>
        </w:rPr>
        <w:t xml:space="preserve">“Many who currently use information technology have only a limited understanding of the tools they use and a (probably correct) belief that they are underutilizing them” (p. 1). </w:t>
      </w:r>
      <w:r>
        <w:rPr>
          <w:rFonts w:ascii="Times New Roman" w:hAnsi="Times New Roman"/>
          <w:sz w:val="24"/>
          <w:szCs w:val="24"/>
        </w:rPr>
        <w:t xml:space="preserve"> </w:t>
      </w:r>
      <w:r w:rsidR="00F61688">
        <w:rPr>
          <w:rFonts w:ascii="Times New Roman" w:hAnsi="Times New Roman"/>
          <w:sz w:val="24"/>
          <w:szCs w:val="24"/>
        </w:rPr>
        <w:t xml:space="preserve">It is no longer acceptable for students in agricultural education </w:t>
      </w:r>
      <w:r w:rsidR="004E65BA">
        <w:rPr>
          <w:rFonts w:ascii="Times New Roman" w:hAnsi="Times New Roman"/>
          <w:sz w:val="24"/>
          <w:szCs w:val="24"/>
        </w:rPr>
        <w:t xml:space="preserve">who are involved in </w:t>
      </w:r>
      <w:r w:rsidR="00F61688">
        <w:rPr>
          <w:rFonts w:ascii="Times New Roman" w:hAnsi="Times New Roman"/>
          <w:sz w:val="24"/>
          <w:szCs w:val="24"/>
        </w:rPr>
        <w:t xml:space="preserve">teacher education programs to be </w:t>
      </w:r>
      <w:r w:rsidR="004E65BA">
        <w:rPr>
          <w:rFonts w:ascii="Times New Roman" w:hAnsi="Times New Roman"/>
          <w:sz w:val="24"/>
          <w:szCs w:val="24"/>
        </w:rPr>
        <w:t xml:space="preserve">simply </w:t>
      </w:r>
      <w:r w:rsidR="00F61688" w:rsidRPr="00351A23">
        <w:rPr>
          <w:rFonts w:ascii="Times New Roman" w:hAnsi="Times New Roman"/>
          <w:i/>
          <w:sz w:val="24"/>
          <w:szCs w:val="24"/>
        </w:rPr>
        <w:t>computer literate</w:t>
      </w:r>
      <w:r w:rsidR="00F61688">
        <w:rPr>
          <w:rFonts w:ascii="Times New Roman" w:hAnsi="Times New Roman"/>
          <w:sz w:val="24"/>
          <w:szCs w:val="24"/>
        </w:rPr>
        <w:t xml:space="preserve">. </w:t>
      </w:r>
      <w:r w:rsidR="008C0BCA">
        <w:rPr>
          <w:rFonts w:ascii="Times New Roman" w:hAnsi="Times New Roman"/>
          <w:sz w:val="24"/>
          <w:szCs w:val="24"/>
        </w:rPr>
        <w:t xml:space="preserve"> </w:t>
      </w:r>
      <w:r w:rsidR="00F61688">
        <w:rPr>
          <w:rFonts w:ascii="Times New Roman" w:hAnsi="Times New Roman"/>
          <w:sz w:val="24"/>
          <w:szCs w:val="24"/>
        </w:rPr>
        <w:t xml:space="preserve">The NRC </w:t>
      </w:r>
      <w:r w:rsidR="004E65BA">
        <w:rPr>
          <w:rFonts w:ascii="Times New Roman" w:hAnsi="Times New Roman"/>
          <w:sz w:val="24"/>
          <w:szCs w:val="24"/>
        </w:rPr>
        <w:t xml:space="preserve">(1999) </w:t>
      </w:r>
      <w:r w:rsidR="00F61688">
        <w:rPr>
          <w:rFonts w:ascii="Times New Roman" w:hAnsi="Times New Roman"/>
          <w:sz w:val="24"/>
          <w:szCs w:val="24"/>
        </w:rPr>
        <w:t>posit</w:t>
      </w:r>
      <w:r w:rsidR="004E65BA">
        <w:rPr>
          <w:rFonts w:ascii="Times New Roman" w:hAnsi="Times New Roman"/>
          <w:sz w:val="24"/>
          <w:szCs w:val="24"/>
        </w:rPr>
        <w:t>ed</w:t>
      </w:r>
      <w:r w:rsidR="00F61688">
        <w:rPr>
          <w:rFonts w:ascii="Times New Roman" w:hAnsi="Times New Roman"/>
          <w:sz w:val="24"/>
          <w:szCs w:val="24"/>
        </w:rPr>
        <w:t xml:space="preserve"> that a</w:t>
      </w:r>
      <w:r w:rsidR="006A7F7D">
        <w:rPr>
          <w:rFonts w:ascii="Times New Roman" w:hAnsi="Times New Roman"/>
          <w:sz w:val="24"/>
          <w:szCs w:val="24"/>
        </w:rPr>
        <w:t>chieving fluency with information technology (</w:t>
      </w:r>
      <w:proofErr w:type="spellStart"/>
      <w:r w:rsidR="006A7F7D">
        <w:rPr>
          <w:rFonts w:ascii="Times New Roman" w:hAnsi="Times New Roman"/>
          <w:sz w:val="24"/>
          <w:szCs w:val="24"/>
        </w:rPr>
        <w:t>FITness</w:t>
      </w:r>
      <w:proofErr w:type="spellEnd"/>
      <w:r w:rsidR="006A7F7D">
        <w:rPr>
          <w:rFonts w:ascii="Times New Roman" w:hAnsi="Times New Roman"/>
          <w:sz w:val="24"/>
          <w:szCs w:val="24"/>
        </w:rPr>
        <w:t>)</w:t>
      </w:r>
      <w:r w:rsidR="00F61688">
        <w:rPr>
          <w:rFonts w:ascii="Times New Roman" w:hAnsi="Times New Roman"/>
          <w:sz w:val="24"/>
          <w:szCs w:val="24"/>
        </w:rPr>
        <w:t xml:space="preserve"> includes </w:t>
      </w:r>
      <w:r w:rsidR="008C0BCA">
        <w:rPr>
          <w:rFonts w:ascii="Times New Roman" w:hAnsi="Times New Roman"/>
          <w:sz w:val="24"/>
          <w:szCs w:val="24"/>
        </w:rPr>
        <w:t xml:space="preserve">the ability to </w:t>
      </w:r>
      <w:r w:rsidR="00F61688">
        <w:rPr>
          <w:rFonts w:ascii="Times New Roman" w:hAnsi="Times New Roman"/>
          <w:sz w:val="24"/>
          <w:szCs w:val="24"/>
        </w:rPr>
        <w:t>understand the functionality of information technology</w:t>
      </w:r>
      <w:r w:rsidR="004E65BA" w:rsidRPr="004E65BA">
        <w:rPr>
          <w:rFonts w:ascii="Times New Roman" w:hAnsi="Times New Roman"/>
          <w:sz w:val="24"/>
          <w:szCs w:val="24"/>
        </w:rPr>
        <w:t xml:space="preserve"> </w:t>
      </w:r>
      <w:r w:rsidR="004E65BA">
        <w:rPr>
          <w:rFonts w:ascii="Times New Roman" w:hAnsi="Times New Roman"/>
          <w:sz w:val="24"/>
          <w:szCs w:val="24"/>
        </w:rPr>
        <w:t>more deeply</w:t>
      </w:r>
      <w:r w:rsidR="00F61688">
        <w:rPr>
          <w:rFonts w:ascii="Times New Roman" w:hAnsi="Times New Roman"/>
          <w:sz w:val="24"/>
          <w:szCs w:val="24"/>
        </w:rPr>
        <w:t>, utilize appropriate technology to achieve objectives</w:t>
      </w:r>
      <w:r w:rsidR="004E65BA" w:rsidRPr="004E65BA">
        <w:rPr>
          <w:rFonts w:ascii="Times New Roman" w:hAnsi="Times New Roman"/>
          <w:sz w:val="24"/>
          <w:szCs w:val="24"/>
        </w:rPr>
        <w:t xml:space="preserve"> </w:t>
      </w:r>
      <w:r w:rsidR="004E65BA">
        <w:rPr>
          <w:rFonts w:ascii="Times New Roman" w:hAnsi="Times New Roman"/>
          <w:sz w:val="24"/>
          <w:szCs w:val="24"/>
        </w:rPr>
        <w:t>more productively</w:t>
      </w:r>
      <w:r w:rsidR="00351A23">
        <w:rPr>
          <w:rFonts w:ascii="Times New Roman" w:hAnsi="Times New Roman"/>
          <w:sz w:val="24"/>
          <w:szCs w:val="24"/>
        </w:rPr>
        <w:t xml:space="preserve">, and </w:t>
      </w:r>
      <w:r w:rsidR="00F61688">
        <w:rPr>
          <w:rFonts w:ascii="Times New Roman" w:hAnsi="Times New Roman"/>
          <w:sz w:val="24"/>
          <w:szCs w:val="24"/>
        </w:rPr>
        <w:t>embrace and engage new technology as it develops</w:t>
      </w:r>
      <w:r w:rsidR="004E65BA" w:rsidRPr="004E65BA">
        <w:rPr>
          <w:rFonts w:ascii="Times New Roman" w:hAnsi="Times New Roman"/>
          <w:sz w:val="24"/>
          <w:szCs w:val="24"/>
        </w:rPr>
        <w:t xml:space="preserve"> </w:t>
      </w:r>
      <w:r w:rsidR="004E65BA">
        <w:rPr>
          <w:rFonts w:ascii="Times New Roman" w:hAnsi="Times New Roman"/>
          <w:sz w:val="24"/>
          <w:szCs w:val="24"/>
        </w:rPr>
        <w:t>more readily</w:t>
      </w:r>
      <w:r w:rsidR="00351A23">
        <w:rPr>
          <w:rFonts w:ascii="Times New Roman" w:hAnsi="Times New Roman"/>
          <w:sz w:val="24"/>
          <w:szCs w:val="24"/>
        </w:rPr>
        <w:t xml:space="preserve">.  </w:t>
      </w:r>
      <w:r w:rsidR="008C0BCA">
        <w:rPr>
          <w:rFonts w:ascii="Times New Roman" w:hAnsi="Times New Roman"/>
          <w:sz w:val="24"/>
          <w:szCs w:val="24"/>
        </w:rPr>
        <w:t xml:space="preserve">That </w:t>
      </w:r>
      <w:proofErr w:type="spellStart"/>
      <w:r w:rsidR="008C0BCA">
        <w:rPr>
          <w:rFonts w:ascii="Times New Roman" w:hAnsi="Times New Roman"/>
          <w:sz w:val="24"/>
          <w:szCs w:val="24"/>
        </w:rPr>
        <w:t>FITness</w:t>
      </w:r>
      <w:proofErr w:type="spellEnd"/>
      <w:r w:rsidR="008C0BCA">
        <w:rPr>
          <w:rFonts w:ascii="Times New Roman" w:hAnsi="Times New Roman"/>
          <w:sz w:val="24"/>
          <w:szCs w:val="24"/>
        </w:rPr>
        <w:t xml:space="preserve"> must include both the educators and their students. </w:t>
      </w:r>
      <w:r w:rsidR="00071F24">
        <w:rPr>
          <w:rFonts w:ascii="Times New Roman" w:hAnsi="Times New Roman"/>
          <w:sz w:val="24"/>
          <w:szCs w:val="24"/>
        </w:rPr>
        <w:t xml:space="preserve">It is essential that </w:t>
      </w:r>
      <w:r w:rsidR="006A7F7D">
        <w:rPr>
          <w:rFonts w:ascii="Times New Roman" w:hAnsi="Times New Roman"/>
          <w:sz w:val="24"/>
          <w:szCs w:val="24"/>
        </w:rPr>
        <w:t xml:space="preserve">teacher educators </w:t>
      </w:r>
      <w:r w:rsidR="00071F24">
        <w:rPr>
          <w:rFonts w:ascii="Times New Roman" w:hAnsi="Times New Roman"/>
          <w:sz w:val="24"/>
          <w:szCs w:val="24"/>
        </w:rPr>
        <w:t xml:space="preserve">take </w:t>
      </w:r>
      <w:r w:rsidR="006A7F7D">
        <w:rPr>
          <w:rFonts w:ascii="Times New Roman" w:hAnsi="Times New Roman"/>
          <w:sz w:val="24"/>
          <w:szCs w:val="24"/>
        </w:rPr>
        <w:t xml:space="preserve">responsibility </w:t>
      </w:r>
      <w:r w:rsidR="00071F24">
        <w:rPr>
          <w:rFonts w:ascii="Times New Roman" w:hAnsi="Times New Roman"/>
          <w:sz w:val="24"/>
          <w:szCs w:val="24"/>
        </w:rPr>
        <w:t xml:space="preserve">for </w:t>
      </w:r>
      <w:r w:rsidR="006A7F7D">
        <w:rPr>
          <w:rFonts w:ascii="Times New Roman" w:hAnsi="Times New Roman"/>
          <w:sz w:val="24"/>
          <w:szCs w:val="24"/>
        </w:rPr>
        <w:t>train</w:t>
      </w:r>
      <w:r w:rsidR="00071F24">
        <w:rPr>
          <w:rFonts w:ascii="Times New Roman" w:hAnsi="Times New Roman"/>
          <w:sz w:val="24"/>
          <w:szCs w:val="24"/>
        </w:rPr>
        <w:t>ing</w:t>
      </w:r>
      <w:r w:rsidR="006A7F7D">
        <w:rPr>
          <w:rFonts w:ascii="Times New Roman" w:hAnsi="Times New Roman"/>
          <w:sz w:val="24"/>
          <w:szCs w:val="24"/>
        </w:rPr>
        <w:t xml:space="preserve"> future teachers in a way that equips them with the resources to teach </w:t>
      </w:r>
      <w:r w:rsidR="008C0BCA">
        <w:rPr>
          <w:rFonts w:ascii="Times New Roman" w:hAnsi="Times New Roman"/>
          <w:sz w:val="24"/>
          <w:szCs w:val="24"/>
        </w:rPr>
        <w:t>today’s digital natives</w:t>
      </w:r>
      <w:r w:rsidR="00071F24">
        <w:rPr>
          <w:rFonts w:ascii="Times New Roman" w:hAnsi="Times New Roman"/>
          <w:sz w:val="24"/>
          <w:szCs w:val="24"/>
        </w:rPr>
        <w:t xml:space="preserve"> (</w:t>
      </w:r>
      <w:proofErr w:type="spellStart"/>
      <w:r w:rsidR="00724BE2" w:rsidRPr="006C6B17">
        <w:rPr>
          <w:rFonts w:ascii="Times New Roman" w:hAnsi="Times New Roman"/>
          <w:sz w:val="24"/>
          <w:szCs w:val="24"/>
        </w:rPr>
        <w:t>Prensky</w:t>
      </w:r>
      <w:proofErr w:type="spellEnd"/>
      <w:r w:rsidR="00724BE2" w:rsidRPr="006C6B17">
        <w:rPr>
          <w:rFonts w:ascii="Times New Roman" w:hAnsi="Times New Roman"/>
          <w:sz w:val="24"/>
          <w:szCs w:val="24"/>
        </w:rPr>
        <w:t>, 2001</w:t>
      </w:r>
      <w:r w:rsidR="00071F24">
        <w:rPr>
          <w:rFonts w:ascii="Times New Roman" w:hAnsi="Times New Roman"/>
          <w:sz w:val="24"/>
          <w:szCs w:val="24"/>
        </w:rPr>
        <w:t>)</w:t>
      </w:r>
      <w:r w:rsidR="008C0BCA">
        <w:rPr>
          <w:rFonts w:ascii="Times New Roman" w:hAnsi="Times New Roman"/>
          <w:sz w:val="24"/>
          <w:szCs w:val="24"/>
        </w:rPr>
        <w:t xml:space="preserve">. </w:t>
      </w:r>
      <w:r w:rsidR="00071F24">
        <w:rPr>
          <w:rFonts w:ascii="Times New Roman" w:hAnsi="Times New Roman"/>
          <w:sz w:val="24"/>
          <w:szCs w:val="24"/>
        </w:rPr>
        <w:t xml:space="preserve"> Research shows that students learn more effectively</w:t>
      </w:r>
      <w:r w:rsidR="00F35AB4">
        <w:rPr>
          <w:rFonts w:ascii="Times New Roman" w:hAnsi="Times New Roman"/>
          <w:sz w:val="24"/>
          <w:szCs w:val="24"/>
        </w:rPr>
        <w:t>, have better test scores, and are less likely to drop out of school</w:t>
      </w:r>
      <w:r w:rsidR="00071F24">
        <w:rPr>
          <w:rFonts w:ascii="Times New Roman" w:hAnsi="Times New Roman"/>
          <w:sz w:val="24"/>
          <w:szCs w:val="24"/>
        </w:rPr>
        <w:t xml:space="preserve"> when they are </w:t>
      </w:r>
      <w:r w:rsidR="00F35AB4">
        <w:rPr>
          <w:rFonts w:ascii="Times New Roman" w:hAnsi="Times New Roman"/>
          <w:sz w:val="24"/>
          <w:szCs w:val="24"/>
        </w:rPr>
        <w:t xml:space="preserve">engaged in the learning process </w:t>
      </w:r>
      <w:r w:rsidR="004E65BA">
        <w:rPr>
          <w:rFonts w:ascii="Times New Roman" w:hAnsi="Times New Roman"/>
          <w:sz w:val="24"/>
          <w:szCs w:val="24"/>
        </w:rPr>
        <w:t xml:space="preserve">actively </w:t>
      </w:r>
      <w:r w:rsidR="00F35AB4">
        <w:rPr>
          <w:rFonts w:ascii="Times New Roman" w:hAnsi="Times New Roman"/>
          <w:sz w:val="24"/>
          <w:szCs w:val="24"/>
        </w:rPr>
        <w:t>(</w:t>
      </w:r>
      <w:proofErr w:type="spellStart"/>
      <w:r w:rsidR="00351A23">
        <w:rPr>
          <w:rFonts w:ascii="Times New Roman" w:hAnsi="Times New Roman"/>
          <w:sz w:val="24"/>
          <w:szCs w:val="24"/>
        </w:rPr>
        <w:t>Croninger</w:t>
      </w:r>
      <w:proofErr w:type="spellEnd"/>
      <w:r w:rsidR="00351A23">
        <w:rPr>
          <w:rFonts w:ascii="Times New Roman" w:hAnsi="Times New Roman"/>
          <w:sz w:val="24"/>
          <w:szCs w:val="24"/>
        </w:rPr>
        <w:t xml:space="preserve"> &amp; Lee, 2001; </w:t>
      </w:r>
      <w:r w:rsidR="0016643A" w:rsidRPr="00F84467">
        <w:rPr>
          <w:rFonts w:ascii="Times New Roman" w:hAnsi="Times New Roman"/>
          <w:sz w:val="24"/>
          <w:szCs w:val="24"/>
        </w:rPr>
        <w:t>Greenwood, Horton, &amp; Utley</w:t>
      </w:r>
      <w:r w:rsidR="0016643A">
        <w:rPr>
          <w:rFonts w:ascii="Times New Roman" w:hAnsi="Times New Roman"/>
          <w:sz w:val="24"/>
          <w:szCs w:val="24"/>
        </w:rPr>
        <w:t xml:space="preserve">, </w:t>
      </w:r>
      <w:r w:rsidR="00F84467">
        <w:rPr>
          <w:rFonts w:ascii="Times New Roman" w:hAnsi="Times New Roman"/>
          <w:sz w:val="24"/>
          <w:szCs w:val="24"/>
        </w:rPr>
        <w:t xml:space="preserve">2002; </w:t>
      </w:r>
      <w:proofErr w:type="spellStart"/>
      <w:r w:rsidR="00F84467">
        <w:rPr>
          <w:rFonts w:ascii="Times New Roman" w:hAnsi="Times New Roman"/>
          <w:sz w:val="24"/>
          <w:szCs w:val="24"/>
        </w:rPr>
        <w:t>Klem</w:t>
      </w:r>
      <w:proofErr w:type="spellEnd"/>
      <w:r w:rsidR="00F84467">
        <w:rPr>
          <w:rFonts w:ascii="Times New Roman" w:hAnsi="Times New Roman"/>
          <w:sz w:val="24"/>
          <w:szCs w:val="24"/>
        </w:rPr>
        <w:t xml:space="preserve"> &amp; Connell, 2004;</w:t>
      </w:r>
      <w:r w:rsidR="00F35AB4">
        <w:rPr>
          <w:rFonts w:ascii="Times New Roman" w:hAnsi="Times New Roman"/>
          <w:sz w:val="24"/>
          <w:szCs w:val="24"/>
        </w:rPr>
        <w:t xml:space="preserve">). </w:t>
      </w:r>
      <w:r w:rsidR="00071F24">
        <w:rPr>
          <w:rFonts w:ascii="Times New Roman" w:hAnsi="Times New Roman"/>
          <w:sz w:val="24"/>
          <w:szCs w:val="24"/>
        </w:rPr>
        <w:t xml:space="preserve"> </w:t>
      </w:r>
      <w:r w:rsidR="00F35AB4">
        <w:rPr>
          <w:rFonts w:ascii="Times New Roman" w:hAnsi="Times New Roman"/>
          <w:sz w:val="24"/>
          <w:szCs w:val="24"/>
        </w:rPr>
        <w:t>Encouraging</w:t>
      </w:r>
      <w:r w:rsidR="00071F24">
        <w:rPr>
          <w:rFonts w:ascii="Times New Roman" w:hAnsi="Times New Roman"/>
          <w:sz w:val="24"/>
          <w:szCs w:val="24"/>
        </w:rPr>
        <w:t xml:space="preserve"> </w:t>
      </w:r>
      <w:proofErr w:type="spellStart"/>
      <w:r w:rsidR="00071F24">
        <w:rPr>
          <w:rFonts w:ascii="Times New Roman" w:hAnsi="Times New Roman"/>
          <w:sz w:val="24"/>
          <w:szCs w:val="24"/>
        </w:rPr>
        <w:t>FITness</w:t>
      </w:r>
      <w:proofErr w:type="spellEnd"/>
      <w:r w:rsidR="00071F24">
        <w:rPr>
          <w:rFonts w:ascii="Times New Roman" w:hAnsi="Times New Roman"/>
          <w:sz w:val="24"/>
          <w:szCs w:val="24"/>
        </w:rPr>
        <w:t xml:space="preserve"> in agricultur</w:t>
      </w:r>
      <w:r w:rsidR="004E65BA">
        <w:rPr>
          <w:rFonts w:ascii="Times New Roman" w:hAnsi="Times New Roman"/>
          <w:sz w:val="24"/>
          <w:szCs w:val="24"/>
        </w:rPr>
        <w:t>al</w:t>
      </w:r>
      <w:r w:rsidR="00071F24">
        <w:rPr>
          <w:rFonts w:ascii="Times New Roman" w:hAnsi="Times New Roman"/>
          <w:sz w:val="24"/>
          <w:szCs w:val="24"/>
        </w:rPr>
        <w:t xml:space="preserve"> education</w:t>
      </w:r>
      <w:r w:rsidR="004E65BA">
        <w:rPr>
          <w:rFonts w:ascii="Times New Roman" w:hAnsi="Times New Roman"/>
          <w:sz w:val="24"/>
          <w:szCs w:val="24"/>
        </w:rPr>
        <w:t xml:space="preserve"> at the pre-service level</w:t>
      </w:r>
      <w:r w:rsidR="00071F24">
        <w:rPr>
          <w:rFonts w:ascii="Times New Roman" w:hAnsi="Times New Roman"/>
          <w:sz w:val="24"/>
          <w:szCs w:val="24"/>
        </w:rPr>
        <w:t xml:space="preserve"> will result in future teachers </w:t>
      </w:r>
      <w:r w:rsidR="00F35AB4">
        <w:rPr>
          <w:rFonts w:ascii="Times New Roman" w:hAnsi="Times New Roman"/>
          <w:sz w:val="24"/>
          <w:szCs w:val="24"/>
        </w:rPr>
        <w:t>find</w:t>
      </w:r>
      <w:r w:rsidR="004E65BA">
        <w:rPr>
          <w:rFonts w:ascii="Times New Roman" w:hAnsi="Times New Roman"/>
          <w:sz w:val="24"/>
          <w:szCs w:val="24"/>
        </w:rPr>
        <w:t>ing</w:t>
      </w:r>
      <w:r w:rsidR="00351A23">
        <w:rPr>
          <w:rFonts w:ascii="Times New Roman" w:hAnsi="Times New Roman"/>
          <w:sz w:val="24"/>
          <w:szCs w:val="24"/>
        </w:rPr>
        <w:t xml:space="preserve"> and using</w:t>
      </w:r>
      <w:r w:rsidR="00F35AB4">
        <w:rPr>
          <w:rFonts w:ascii="Times New Roman" w:hAnsi="Times New Roman"/>
          <w:sz w:val="24"/>
          <w:szCs w:val="24"/>
        </w:rPr>
        <w:t xml:space="preserve"> interactive technology to engage today’s digital native students in the learning process. </w:t>
      </w:r>
    </w:p>
    <w:p w14:paraId="34A51846" w14:textId="77777777" w:rsidR="002E3675" w:rsidRDefault="002E3675" w:rsidP="00B951B1">
      <w:pPr>
        <w:pStyle w:val="NoSpacing"/>
        <w:rPr>
          <w:rFonts w:ascii="Times New Roman" w:hAnsi="Times New Roman"/>
          <w:sz w:val="24"/>
          <w:szCs w:val="24"/>
        </w:rPr>
      </w:pPr>
    </w:p>
    <w:p w14:paraId="3CA10AEC" w14:textId="77777777" w:rsidR="002E3675" w:rsidRDefault="001F4C65" w:rsidP="00B951B1">
      <w:pPr>
        <w:pStyle w:val="NoSpacing"/>
        <w:rPr>
          <w:rFonts w:ascii="Times New Roman" w:hAnsi="Times New Roman"/>
          <w:sz w:val="24"/>
          <w:szCs w:val="24"/>
        </w:rPr>
      </w:pPr>
      <w:r>
        <w:rPr>
          <w:rFonts w:ascii="Times New Roman" w:hAnsi="Times New Roman"/>
          <w:sz w:val="24"/>
          <w:szCs w:val="24"/>
        </w:rPr>
        <w:t>The teacher education unit recognized the importance of revising curriculum to achieve the goal of encouraging student teachers to become technologically FIT. This revision included the incorporation of three new</w:t>
      </w:r>
      <w:r w:rsidR="004E65BA">
        <w:rPr>
          <w:rFonts w:ascii="Times New Roman" w:hAnsi="Times New Roman"/>
          <w:sz w:val="24"/>
          <w:szCs w:val="24"/>
        </w:rPr>
        <w:t>,</w:t>
      </w:r>
      <w:r>
        <w:rPr>
          <w:rFonts w:ascii="Times New Roman" w:hAnsi="Times New Roman"/>
          <w:sz w:val="24"/>
          <w:szCs w:val="24"/>
        </w:rPr>
        <w:t xml:space="preserve"> web-based interactive teaching tool</w:t>
      </w:r>
      <w:r w:rsidR="00884300">
        <w:rPr>
          <w:rFonts w:ascii="Times New Roman" w:hAnsi="Times New Roman"/>
          <w:sz w:val="24"/>
          <w:szCs w:val="24"/>
        </w:rPr>
        <w:t xml:space="preserve">s that encourage individual student participation: </w:t>
      </w:r>
      <w:proofErr w:type="spellStart"/>
      <w:r w:rsidR="00884300" w:rsidRPr="008F28E2">
        <w:rPr>
          <w:rFonts w:ascii="Times New Roman" w:hAnsi="Times New Roman"/>
          <w:sz w:val="24"/>
          <w:szCs w:val="24"/>
        </w:rPr>
        <w:t>Livebinders</w:t>
      </w:r>
      <w:proofErr w:type="spellEnd"/>
      <w:r w:rsidR="009B54C7" w:rsidRPr="008F28E2">
        <w:rPr>
          <w:rFonts w:ascii="Times New Roman" w:hAnsi="Times New Roman"/>
          <w:sz w:val="24"/>
          <w:szCs w:val="24"/>
        </w:rPr>
        <w:t>™</w:t>
      </w:r>
      <w:r w:rsidR="00884300" w:rsidRPr="008F28E2">
        <w:rPr>
          <w:rFonts w:ascii="Times New Roman" w:hAnsi="Times New Roman"/>
          <w:sz w:val="24"/>
          <w:szCs w:val="24"/>
        </w:rPr>
        <w:t xml:space="preserve">, </w:t>
      </w:r>
      <w:proofErr w:type="spellStart"/>
      <w:r w:rsidR="00884300" w:rsidRPr="008F28E2">
        <w:rPr>
          <w:rFonts w:ascii="Times New Roman" w:hAnsi="Times New Roman"/>
          <w:sz w:val="24"/>
          <w:szCs w:val="24"/>
        </w:rPr>
        <w:t>Linoit</w:t>
      </w:r>
      <w:proofErr w:type="spellEnd"/>
      <w:r w:rsidR="009B54C7" w:rsidRPr="008F28E2">
        <w:rPr>
          <w:rFonts w:ascii="Times New Roman" w:hAnsi="Times New Roman"/>
          <w:sz w:val="24"/>
          <w:szCs w:val="24"/>
          <w:vertAlign w:val="superscript"/>
        </w:rPr>
        <w:t>©</w:t>
      </w:r>
      <w:r w:rsidR="00884300" w:rsidRPr="008F28E2">
        <w:rPr>
          <w:rFonts w:ascii="Times New Roman" w:hAnsi="Times New Roman"/>
          <w:sz w:val="24"/>
          <w:szCs w:val="24"/>
        </w:rPr>
        <w:t xml:space="preserve">, and </w:t>
      </w:r>
      <w:proofErr w:type="spellStart"/>
      <w:r w:rsidR="00884300" w:rsidRPr="008F28E2">
        <w:rPr>
          <w:rFonts w:ascii="Times New Roman" w:hAnsi="Times New Roman"/>
          <w:sz w:val="24"/>
          <w:szCs w:val="24"/>
        </w:rPr>
        <w:t>Prezi</w:t>
      </w:r>
      <w:proofErr w:type="spellEnd"/>
      <w:r w:rsidR="009B54C7" w:rsidRPr="008F28E2">
        <w:rPr>
          <w:rFonts w:ascii="Times New Roman" w:hAnsi="Times New Roman"/>
          <w:sz w:val="24"/>
          <w:szCs w:val="24"/>
          <w:vertAlign w:val="superscript"/>
        </w:rPr>
        <w:t>©</w:t>
      </w:r>
      <w:r w:rsidR="00884300" w:rsidRPr="008F28E2">
        <w:rPr>
          <w:rFonts w:ascii="Times New Roman" w:hAnsi="Times New Roman"/>
          <w:sz w:val="24"/>
          <w:szCs w:val="24"/>
        </w:rPr>
        <w:t>.</w:t>
      </w:r>
      <w:r w:rsidR="00884300">
        <w:rPr>
          <w:rFonts w:ascii="Times New Roman" w:hAnsi="Times New Roman"/>
          <w:sz w:val="24"/>
          <w:szCs w:val="24"/>
        </w:rPr>
        <w:t xml:space="preserve"> </w:t>
      </w:r>
    </w:p>
    <w:p w14:paraId="092CE33E" w14:textId="77777777" w:rsidR="002E3675" w:rsidRPr="00B951B1" w:rsidRDefault="002E3675" w:rsidP="00B951B1">
      <w:pPr>
        <w:pStyle w:val="NoSpacing"/>
        <w:rPr>
          <w:rFonts w:ascii="Times New Roman" w:hAnsi="Times New Roman"/>
          <w:sz w:val="24"/>
          <w:szCs w:val="24"/>
        </w:rPr>
      </w:pPr>
    </w:p>
    <w:p w14:paraId="63FD53B2" w14:textId="7D538AB4" w:rsidR="00D26E54" w:rsidRPr="00A7760C" w:rsidRDefault="005665E2" w:rsidP="00D26E54">
      <w:pPr>
        <w:pStyle w:val="NoSpacing"/>
        <w:jc w:val="center"/>
        <w:outlineLvl w:val="0"/>
        <w:rPr>
          <w:rFonts w:ascii="Times New Roman" w:hAnsi="Times New Roman"/>
          <w:b/>
          <w:sz w:val="24"/>
          <w:szCs w:val="24"/>
        </w:rPr>
      </w:pPr>
      <w:r>
        <w:rPr>
          <w:rFonts w:ascii="Times New Roman" w:hAnsi="Times New Roman"/>
          <w:b/>
          <w:sz w:val="24"/>
          <w:szCs w:val="24"/>
        </w:rPr>
        <w:t>How it Works</w:t>
      </w:r>
    </w:p>
    <w:p w14:paraId="026FCC44" w14:textId="0F2C3C85" w:rsidR="006B430E" w:rsidRDefault="009B54C7" w:rsidP="008226DA">
      <w:pPr>
        <w:pStyle w:val="NoSpacing"/>
        <w:rPr>
          <w:rFonts w:ascii="Times New Roman" w:hAnsi="Times New Roman"/>
          <w:sz w:val="24"/>
          <w:szCs w:val="24"/>
        </w:rPr>
      </w:pPr>
      <w:proofErr w:type="spellStart"/>
      <w:r>
        <w:rPr>
          <w:rFonts w:ascii="Times New Roman" w:hAnsi="Times New Roman"/>
          <w:sz w:val="24"/>
          <w:szCs w:val="24"/>
        </w:rPr>
        <w:t>Livebinders</w:t>
      </w:r>
      <w:proofErr w:type="spellEnd"/>
      <w:r w:rsidR="0097266F">
        <w:rPr>
          <w:rFonts w:ascii="Times New Roman" w:hAnsi="Times New Roman"/>
          <w:sz w:val="24"/>
          <w:szCs w:val="24"/>
        </w:rPr>
        <w:t>™</w:t>
      </w:r>
      <w:r>
        <w:rPr>
          <w:rFonts w:ascii="Times New Roman" w:hAnsi="Times New Roman"/>
          <w:sz w:val="24"/>
          <w:szCs w:val="24"/>
        </w:rPr>
        <w:t xml:space="preserve"> (</w:t>
      </w:r>
      <w:hyperlink r:id="rId9" w:history="1">
        <w:r w:rsidRPr="0004632C">
          <w:rPr>
            <w:rStyle w:val="Hyperlink"/>
            <w:rFonts w:ascii="Times New Roman" w:hAnsi="Times New Roman"/>
            <w:sz w:val="24"/>
            <w:szCs w:val="24"/>
          </w:rPr>
          <w:t>www.livebinders.com</w:t>
        </w:r>
      </w:hyperlink>
      <w:r>
        <w:rPr>
          <w:rFonts w:ascii="Times New Roman" w:hAnsi="Times New Roman"/>
          <w:sz w:val="24"/>
          <w:szCs w:val="24"/>
        </w:rPr>
        <w:t xml:space="preserve">) is </w:t>
      </w:r>
      <w:r w:rsidR="009B6EAC">
        <w:rPr>
          <w:rFonts w:ascii="Times New Roman" w:hAnsi="Times New Roman"/>
          <w:sz w:val="24"/>
          <w:szCs w:val="24"/>
        </w:rPr>
        <w:t>online</w:t>
      </w:r>
      <w:r>
        <w:rPr>
          <w:rFonts w:ascii="Times New Roman" w:hAnsi="Times New Roman"/>
          <w:sz w:val="24"/>
          <w:szCs w:val="24"/>
        </w:rPr>
        <w:t xml:space="preserve"> software that provides users the resources to create virtual three ring binders for any project.</w:t>
      </w:r>
      <w:r w:rsidR="006B430E">
        <w:rPr>
          <w:rFonts w:ascii="Times New Roman" w:hAnsi="Times New Roman"/>
          <w:sz w:val="24"/>
          <w:szCs w:val="24"/>
        </w:rPr>
        <w:t xml:space="preserve">  This teaching tool can be utilized by the teacher education program in the college setting as well as by the student teachers and their students in the local classroom.  </w:t>
      </w:r>
      <w:r>
        <w:rPr>
          <w:rFonts w:ascii="Times New Roman" w:hAnsi="Times New Roman"/>
          <w:sz w:val="24"/>
          <w:szCs w:val="24"/>
        </w:rPr>
        <w:t xml:space="preserve"> </w:t>
      </w:r>
    </w:p>
    <w:p w14:paraId="6FA5BDA0" w14:textId="77777777" w:rsidR="00884300" w:rsidRDefault="00884300" w:rsidP="008226DA">
      <w:pPr>
        <w:pStyle w:val="NoSpacing"/>
        <w:rPr>
          <w:rFonts w:ascii="Times New Roman" w:hAnsi="Times New Roman"/>
          <w:sz w:val="24"/>
          <w:szCs w:val="24"/>
        </w:rPr>
      </w:pPr>
    </w:p>
    <w:p w14:paraId="44689B63" w14:textId="77777777" w:rsidR="005665E2" w:rsidRDefault="005665E2" w:rsidP="005665E2">
      <w:pPr>
        <w:pStyle w:val="NoSpacing"/>
        <w:rPr>
          <w:rFonts w:ascii="Times New Roman" w:hAnsi="Times New Roman"/>
          <w:sz w:val="24"/>
          <w:szCs w:val="24"/>
        </w:rPr>
      </w:pPr>
      <w:proofErr w:type="spellStart"/>
      <w:r>
        <w:rPr>
          <w:rFonts w:ascii="Times New Roman" w:hAnsi="Times New Roman"/>
          <w:sz w:val="24"/>
          <w:szCs w:val="24"/>
        </w:rPr>
        <w:t>Linoit</w:t>
      </w:r>
      <w:proofErr w:type="spellEnd"/>
      <w:r w:rsidR="0097266F" w:rsidRPr="0097266F">
        <w:rPr>
          <w:rFonts w:ascii="Times New Roman" w:hAnsi="Times New Roman"/>
          <w:sz w:val="24"/>
          <w:szCs w:val="24"/>
          <w:vertAlign w:val="superscript"/>
        </w:rPr>
        <w:t>©</w:t>
      </w:r>
      <w:r w:rsidR="00022BFF">
        <w:rPr>
          <w:rFonts w:ascii="Times New Roman" w:hAnsi="Times New Roman"/>
          <w:sz w:val="24"/>
          <w:szCs w:val="24"/>
        </w:rPr>
        <w:t xml:space="preserve"> (</w:t>
      </w:r>
      <w:hyperlink r:id="rId10" w:history="1">
        <w:r w:rsidR="00022BFF" w:rsidRPr="0004632C">
          <w:rPr>
            <w:rStyle w:val="Hyperlink"/>
            <w:rFonts w:ascii="Times New Roman" w:hAnsi="Times New Roman"/>
            <w:sz w:val="24"/>
            <w:szCs w:val="24"/>
          </w:rPr>
          <w:t>www.linoit.com</w:t>
        </w:r>
      </w:hyperlink>
      <w:r w:rsidR="00022BFF">
        <w:rPr>
          <w:rFonts w:ascii="Times New Roman" w:hAnsi="Times New Roman"/>
          <w:sz w:val="24"/>
          <w:szCs w:val="24"/>
        </w:rPr>
        <w:t xml:space="preserve">) is an online software </w:t>
      </w:r>
      <w:r w:rsidR="004E65BA">
        <w:rPr>
          <w:rFonts w:ascii="Times New Roman" w:hAnsi="Times New Roman"/>
          <w:sz w:val="24"/>
          <w:szCs w:val="24"/>
        </w:rPr>
        <w:t xml:space="preserve">program </w:t>
      </w:r>
      <w:r w:rsidR="00022BFF">
        <w:rPr>
          <w:rFonts w:ascii="Times New Roman" w:hAnsi="Times New Roman"/>
          <w:sz w:val="24"/>
          <w:szCs w:val="24"/>
        </w:rPr>
        <w:t xml:space="preserve">that provides users with a virtual </w:t>
      </w:r>
      <w:r w:rsidR="004E65BA">
        <w:rPr>
          <w:rFonts w:ascii="Times New Roman" w:hAnsi="Times New Roman"/>
          <w:sz w:val="24"/>
          <w:szCs w:val="24"/>
        </w:rPr>
        <w:t>“</w:t>
      </w:r>
      <w:r w:rsidR="00022BFF">
        <w:rPr>
          <w:rFonts w:ascii="Times New Roman" w:hAnsi="Times New Roman"/>
          <w:sz w:val="24"/>
          <w:szCs w:val="24"/>
        </w:rPr>
        <w:t>sticky board.</w:t>
      </w:r>
      <w:r w:rsidR="004E65BA">
        <w:rPr>
          <w:rFonts w:ascii="Times New Roman" w:hAnsi="Times New Roman"/>
          <w:sz w:val="24"/>
          <w:szCs w:val="24"/>
        </w:rPr>
        <w:t>”</w:t>
      </w:r>
      <w:r w:rsidR="00022BFF">
        <w:rPr>
          <w:rFonts w:ascii="Times New Roman" w:hAnsi="Times New Roman"/>
          <w:sz w:val="24"/>
          <w:szCs w:val="24"/>
        </w:rPr>
        <w:t xml:space="preserve"> This resource can be used to generate and present ideas to the online canvas from classroom desktop</w:t>
      </w:r>
      <w:r w:rsidR="0097266F">
        <w:rPr>
          <w:rFonts w:ascii="Times New Roman" w:hAnsi="Times New Roman"/>
          <w:sz w:val="24"/>
          <w:szCs w:val="24"/>
        </w:rPr>
        <w:t>s</w:t>
      </w:r>
      <w:r w:rsidR="00022BFF">
        <w:rPr>
          <w:rFonts w:ascii="Times New Roman" w:hAnsi="Times New Roman"/>
          <w:sz w:val="24"/>
          <w:szCs w:val="24"/>
        </w:rPr>
        <w:t>, as a repository for reflective responses to both classroom and field experiences, and as a sounding board for virtual discussions.</w:t>
      </w:r>
    </w:p>
    <w:p w14:paraId="7C1DECF8" w14:textId="77777777" w:rsidR="0097266F" w:rsidRDefault="0097266F" w:rsidP="005665E2">
      <w:pPr>
        <w:pStyle w:val="NoSpacing"/>
        <w:rPr>
          <w:rFonts w:ascii="Times New Roman" w:hAnsi="Times New Roman"/>
          <w:sz w:val="24"/>
          <w:szCs w:val="24"/>
        </w:rPr>
      </w:pPr>
    </w:p>
    <w:p w14:paraId="2318D54A" w14:textId="77D2BDB3" w:rsidR="00A7760C" w:rsidRPr="00A7760C" w:rsidRDefault="005665E2" w:rsidP="00A7760C">
      <w:pPr>
        <w:pStyle w:val="NoSpacing"/>
        <w:rPr>
          <w:rFonts w:ascii="Times New Roman" w:hAnsi="Times New Roman"/>
          <w:sz w:val="24"/>
          <w:szCs w:val="24"/>
        </w:rPr>
      </w:pPr>
      <w:proofErr w:type="spellStart"/>
      <w:r>
        <w:rPr>
          <w:rFonts w:ascii="Times New Roman" w:hAnsi="Times New Roman"/>
          <w:sz w:val="24"/>
          <w:szCs w:val="24"/>
        </w:rPr>
        <w:t>Prezi</w:t>
      </w:r>
      <w:proofErr w:type="spellEnd"/>
      <w:r w:rsidR="0097266F" w:rsidRPr="0097266F">
        <w:rPr>
          <w:rFonts w:ascii="Times New Roman" w:hAnsi="Times New Roman"/>
          <w:sz w:val="24"/>
          <w:szCs w:val="24"/>
          <w:vertAlign w:val="superscript"/>
        </w:rPr>
        <w:t>©</w:t>
      </w:r>
      <w:r w:rsidR="0097266F">
        <w:rPr>
          <w:rFonts w:ascii="Times New Roman" w:hAnsi="Times New Roman"/>
          <w:sz w:val="24"/>
          <w:szCs w:val="24"/>
          <w:vertAlign w:val="superscript"/>
        </w:rPr>
        <w:t xml:space="preserve"> </w:t>
      </w:r>
      <w:r w:rsidR="0097266F">
        <w:rPr>
          <w:rFonts w:ascii="Times New Roman" w:hAnsi="Times New Roman"/>
          <w:sz w:val="24"/>
          <w:szCs w:val="24"/>
        </w:rPr>
        <w:t>(</w:t>
      </w:r>
      <w:hyperlink r:id="rId11" w:history="1">
        <w:r w:rsidR="0097266F" w:rsidRPr="0004632C">
          <w:rPr>
            <w:rStyle w:val="Hyperlink"/>
            <w:rFonts w:ascii="Times New Roman" w:hAnsi="Times New Roman"/>
            <w:sz w:val="24"/>
            <w:szCs w:val="24"/>
          </w:rPr>
          <w:t>www.prezi.com</w:t>
        </w:r>
      </w:hyperlink>
      <w:r w:rsidR="0097266F">
        <w:rPr>
          <w:rFonts w:ascii="Times New Roman" w:hAnsi="Times New Roman"/>
          <w:sz w:val="24"/>
          <w:szCs w:val="24"/>
        </w:rPr>
        <w:t>) is a web-based alternative to the popular presentation tool PowerPoint</w:t>
      </w:r>
      <w:r w:rsidR="0097266F" w:rsidRPr="0097266F">
        <w:rPr>
          <w:rFonts w:ascii="Times New Roman" w:hAnsi="Times New Roman"/>
          <w:sz w:val="24"/>
          <w:szCs w:val="24"/>
          <w:vertAlign w:val="superscript"/>
        </w:rPr>
        <w:t>®</w:t>
      </w:r>
      <w:r w:rsidR="0097266F">
        <w:rPr>
          <w:rFonts w:ascii="Times New Roman" w:hAnsi="Times New Roman"/>
          <w:sz w:val="24"/>
          <w:szCs w:val="24"/>
        </w:rPr>
        <w:t xml:space="preserve">. This </w:t>
      </w:r>
      <w:r w:rsidR="008D3448">
        <w:rPr>
          <w:rFonts w:ascii="Times New Roman" w:hAnsi="Times New Roman"/>
          <w:sz w:val="24"/>
          <w:szCs w:val="24"/>
        </w:rPr>
        <w:t>tool</w:t>
      </w:r>
      <w:r w:rsidR="0097266F">
        <w:rPr>
          <w:rFonts w:ascii="Times New Roman" w:hAnsi="Times New Roman"/>
          <w:sz w:val="24"/>
          <w:szCs w:val="24"/>
        </w:rPr>
        <w:t xml:space="preserve"> </w:t>
      </w:r>
      <w:r w:rsidR="008D3448">
        <w:rPr>
          <w:rFonts w:ascii="Times New Roman" w:hAnsi="Times New Roman"/>
          <w:sz w:val="24"/>
          <w:szCs w:val="24"/>
        </w:rPr>
        <w:t>allows the teacher to display the entire presentation to the class via an online connection. Teacher</w:t>
      </w:r>
      <w:r w:rsidR="004E65BA">
        <w:rPr>
          <w:rFonts w:ascii="Times New Roman" w:hAnsi="Times New Roman"/>
          <w:sz w:val="24"/>
          <w:szCs w:val="24"/>
        </w:rPr>
        <w:t>s</w:t>
      </w:r>
      <w:r w:rsidR="008D3448">
        <w:rPr>
          <w:rFonts w:ascii="Times New Roman" w:hAnsi="Times New Roman"/>
          <w:sz w:val="24"/>
          <w:szCs w:val="24"/>
        </w:rPr>
        <w:t xml:space="preserve"> and students navigate through content </w:t>
      </w:r>
      <w:r w:rsidR="00F446FF">
        <w:rPr>
          <w:rFonts w:ascii="Times New Roman" w:hAnsi="Times New Roman"/>
          <w:sz w:val="24"/>
          <w:szCs w:val="24"/>
        </w:rPr>
        <w:t xml:space="preserve">in a more fluid manner than that offered through a </w:t>
      </w:r>
      <w:r w:rsidR="008D3448">
        <w:rPr>
          <w:rFonts w:ascii="Times New Roman" w:hAnsi="Times New Roman"/>
          <w:sz w:val="24"/>
          <w:szCs w:val="24"/>
        </w:rPr>
        <w:t>traditional</w:t>
      </w:r>
      <w:r w:rsidR="00351A23">
        <w:rPr>
          <w:rFonts w:ascii="Times New Roman" w:hAnsi="Times New Roman"/>
          <w:sz w:val="24"/>
          <w:szCs w:val="24"/>
        </w:rPr>
        <w:t>,</w:t>
      </w:r>
      <w:r w:rsidR="008D3448">
        <w:rPr>
          <w:rFonts w:ascii="Times New Roman" w:hAnsi="Times New Roman"/>
          <w:sz w:val="24"/>
          <w:szCs w:val="24"/>
        </w:rPr>
        <w:t xml:space="preserve"> slide-based program. Ideas can be presented and discussed globally or in module</w:t>
      </w:r>
      <w:r w:rsidR="00351A23">
        <w:rPr>
          <w:rFonts w:ascii="Times New Roman" w:hAnsi="Times New Roman"/>
          <w:sz w:val="24"/>
          <w:szCs w:val="24"/>
        </w:rPr>
        <w:t>s as the group moves through a</w:t>
      </w:r>
      <w:r w:rsidR="008D3448">
        <w:rPr>
          <w:rFonts w:ascii="Times New Roman" w:hAnsi="Times New Roman"/>
          <w:sz w:val="24"/>
          <w:szCs w:val="24"/>
        </w:rPr>
        <w:t xml:space="preserve"> presentation.</w:t>
      </w:r>
    </w:p>
    <w:p w14:paraId="4583A59A" w14:textId="77777777" w:rsidR="00A7760C" w:rsidRDefault="00A7760C" w:rsidP="006B430E">
      <w:pPr>
        <w:pStyle w:val="NoSpacing"/>
        <w:rPr>
          <w:rFonts w:ascii="Times New Roman" w:hAnsi="Times New Roman"/>
          <w:b/>
          <w:sz w:val="24"/>
          <w:szCs w:val="24"/>
        </w:rPr>
      </w:pPr>
    </w:p>
    <w:p w14:paraId="339A1685" w14:textId="77777777" w:rsidR="00D26E54" w:rsidRPr="00D26E54" w:rsidRDefault="007D6D89" w:rsidP="00D26E54">
      <w:pPr>
        <w:pStyle w:val="NoSpacing"/>
        <w:jc w:val="center"/>
        <w:rPr>
          <w:rFonts w:ascii="Times New Roman" w:hAnsi="Times New Roman"/>
          <w:b/>
          <w:sz w:val="24"/>
          <w:szCs w:val="24"/>
        </w:rPr>
      </w:pPr>
      <w:r w:rsidRPr="00D26E54">
        <w:rPr>
          <w:rFonts w:ascii="Times New Roman" w:hAnsi="Times New Roman"/>
          <w:b/>
          <w:sz w:val="24"/>
          <w:szCs w:val="24"/>
        </w:rPr>
        <w:t>Results to D</w:t>
      </w:r>
      <w:r w:rsidR="008226DA" w:rsidRPr="00D26E54">
        <w:rPr>
          <w:rFonts w:ascii="Times New Roman" w:hAnsi="Times New Roman"/>
          <w:b/>
          <w:sz w:val="24"/>
          <w:szCs w:val="24"/>
        </w:rPr>
        <w:t>ate</w:t>
      </w:r>
    </w:p>
    <w:p w14:paraId="1B566002" w14:textId="7FCCE95F" w:rsidR="00A7760C" w:rsidRDefault="0016337E" w:rsidP="009A06A8">
      <w:pPr>
        <w:spacing w:line="240" w:lineRule="auto"/>
        <w:outlineLvl w:val="0"/>
        <w:rPr>
          <w:rFonts w:ascii="Times New Roman" w:hAnsi="Times New Roman"/>
          <w:b/>
          <w:sz w:val="24"/>
          <w:szCs w:val="24"/>
        </w:rPr>
      </w:pPr>
      <w:r>
        <w:rPr>
          <w:rFonts w:ascii="Times New Roman" w:hAnsi="Times New Roman"/>
          <w:sz w:val="24"/>
          <w:szCs w:val="24"/>
        </w:rPr>
        <w:t xml:space="preserve">The four-week “block” for student teacher preparation </w:t>
      </w:r>
      <w:r w:rsidR="004E65BA">
        <w:rPr>
          <w:rFonts w:ascii="Times New Roman" w:hAnsi="Times New Roman"/>
          <w:sz w:val="24"/>
          <w:szCs w:val="24"/>
        </w:rPr>
        <w:t xml:space="preserve">at [State] University was adjusted </w:t>
      </w:r>
      <w:r>
        <w:rPr>
          <w:rFonts w:ascii="Times New Roman" w:hAnsi="Times New Roman"/>
          <w:sz w:val="24"/>
          <w:szCs w:val="24"/>
        </w:rPr>
        <w:t xml:space="preserve">in the spring 2011 semester to include three hours of </w:t>
      </w:r>
      <w:r w:rsidR="00F446FF">
        <w:rPr>
          <w:rFonts w:ascii="Times New Roman" w:hAnsi="Times New Roman"/>
          <w:sz w:val="24"/>
          <w:szCs w:val="24"/>
        </w:rPr>
        <w:t xml:space="preserve">instructional time </w:t>
      </w:r>
      <w:r>
        <w:rPr>
          <w:rFonts w:ascii="Times New Roman" w:hAnsi="Times New Roman"/>
          <w:sz w:val="24"/>
          <w:szCs w:val="24"/>
        </w:rPr>
        <w:t xml:space="preserve">in which to </w:t>
      </w:r>
      <w:r w:rsidR="00F446FF">
        <w:rPr>
          <w:rFonts w:ascii="Times New Roman" w:hAnsi="Times New Roman"/>
          <w:sz w:val="24"/>
          <w:szCs w:val="24"/>
        </w:rPr>
        <w:t>demonstrat</w:t>
      </w:r>
      <w:r>
        <w:rPr>
          <w:rFonts w:ascii="Times New Roman" w:hAnsi="Times New Roman"/>
          <w:sz w:val="24"/>
          <w:szCs w:val="24"/>
        </w:rPr>
        <w:t xml:space="preserve">e </w:t>
      </w:r>
      <w:r w:rsidR="00F446FF">
        <w:rPr>
          <w:rFonts w:ascii="Times New Roman" w:hAnsi="Times New Roman"/>
          <w:sz w:val="24"/>
          <w:szCs w:val="24"/>
        </w:rPr>
        <w:t xml:space="preserve">the three new </w:t>
      </w:r>
      <w:r>
        <w:rPr>
          <w:rFonts w:ascii="Times New Roman" w:hAnsi="Times New Roman"/>
          <w:sz w:val="24"/>
          <w:szCs w:val="24"/>
        </w:rPr>
        <w:t xml:space="preserve">aforementioned </w:t>
      </w:r>
      <w:r w:rsidR="00F446FF">
        <w:rPr>
          <w:rFonts w:ascii="Times New Roman" w:hAnsi="Times New Roman"/>
          <w:sz w:val="24"/>
          <w:szCs w:val="24"/>
        </w:rPr>
        <w:t xml:space="preserve">teaching tools. </w:t>
      </w:r>
      <w:proofErr w:type="spellStart"/>
      <w:r w:rsidR="00F446FF">
        <w:rPr>
          <w:rFonts w:ascii="Times New Roman" w:hAnsi="Times New Roman"/>
          <w:sz w:val="24"/>
          <w:szCs w:val="24"/>
        </w:rPr>
        <w:t>Livebinder</w:t>
      </w:r>
      <w:proofErr w:type="spellEnd"/>
      <w:r>
        <w:rPr>
          <w:rFonts w:ascii="Times New Roman" w:hAnsi="Times New Roman"/>
          <w:sz w:val="24"/>
          <w:szCs w:val="24"/>
        </w:rPr>
        <w:t>™</w:t>
      </w:r>
      <w:r w:rsidR="00F446FF">
        <w:rPr>
          <w:rFonts w:ascii="Times New Roman" w:hAnsi="Times New Roman"/>
          <w:sz w:val="24"/>
          <w:szCs w:val="24"/>
        </w:rPr>
        <w:t xml:space="preserve"> was created for student teachers to use </w:t>
      </w:r>
      <w:r w:rsidR="00F446FF">
        <w:rPr>
          <w:rFonts w:ascii="Times New Roman" w:hAnsi="Times New Roman"/>
          <w:sz w:val="24"/>
          <w:szCs w:val="24"/>
        </w:rPr>
        <w:lastRenderedPageBreak/>
        <w:t xml:space="preserve">throughout their student teaching experience. </w:t>
      </w:r>
      <w:proofErr w:type="spellStart"/>
      <w:r w:rsidR="00F446FF">
        <w:rPr>
          <w:rFonts w:ascii="Times New Roman" w:hAnsi="Times New Roman"/>
          <w:sz w:val="24"/>
          <w:szCs w:val="24"/>
        </w:rPr>
        <w:t>Linoit</w:t>
      </w:r>
      <w:proofErr w:type="spellEnd"/>
      <w:r w:rsidRPr="0016337E">
        <w:rPr>
          <w:rFonts w:ascii="Times New Roman" w:hAnsi="Times New Roman"/>
          <w:sz w:val="24"/>
          <w:szCs w:val="24"/>
          <w:vertAlign w:val="superscript"/>
        </w:rPr>
        <w:t>©</w:t>
      </w:r>
      <w:r w:rsidR="00F446FF">
        <w:rPr>
          <w:rFonts w:ascii="Times New Roman" w:hAnsi="Times New Roman"/>
          <w:sz w:val="24"/>
          <w:szCs w:val="24"/>
        </w:rPr>
        <w:t xml:space="preserve"> </w:t>
      </w:r>
      <w:r>
        <w:rPr>
          <w:rFonts w:ascii="Times New Roman" w:hAnsi="Times New Roman"/>
          <w:sz w:val="24"/>
          <w:szCs w:val="24"/>
        </w:rPr>
        <w:t xml:space="preserve">was </w:t>
      </w:r>
      <w:r w:rsidR="00724BE2" w:rsidRPr="00724BE2">
        <w:rPr>
          <w:rFonts w:ascii="Times New Roman" w:hAnsi="Times New Roman"/>
          <w:sz w:val="24"/>
          <w:szCs w:val="24"/>
        </w:rPr>
        <w:t>employed</w:t>
      </w:r>
      <w:r>
        <w:rPr>
          <w:rFonts w:ascii="Times New Roman" w:hAnsi="Times New Roman"/>
          <w:sz w:val="24"/>
          <w:szCs w:val="24"/>
        </w:rPr>
        <w:t xml:space="preserve"> by the student teachers </w:t>
      </w:r>
      <w:r w:rsidR="00F446FF">
        <w:rPr>
          <w:rFonts w:ascii="Times New Roman" w:hAnsi="Times New Roman"/>
          <w:sz w:val="24"/>
          <w:szCs w:val="24"/>
        </w:rPr>
        <w:t xml:space="preserve">for the exchange of teaching ideas as well as an avenue to make suggestions for additions to the student teaching </w:t>
      </w:r>
      <w:proofErr w:type="spellStart"/>
      <w:r w:rsidR="00F446FF">
        <w:rPr>
          <w:rFonts w:ascii="Times New Roman" w:hAnsi="Times New Roman"/>
          <w:sz w:val="24"/>
          <w:szCs w:val="24"/>
        </w:rPr>
        <w:t>Livebinder</w:t>
      </w:r>
      <w:proofErr w:type="spellEnd"/>
      <w:r>
        <w:rPr>
          <w:rFonts w:ascii="Times New Roman" w:hAnsi="Times New Roman"/>
          <w:sz w:val="24"/>
          <w:szCs w:val="24"/>
        </w:rPr>
        <w:t>™</w:t>
      </w:r>
      <w:r w:rsidR="00F446FF">
        <w:rPr>
          <w:rFonts w:ascii="Times New Roman" w:hAnsi="Times New Roman"/>
          <w:sz w:val="24"/>
          <w:szCs w:val="24"/>
        </w:rPr>
        <w:t xml:space="preserve">. </w:t>
      </w:r>
      <w:proofErr w:type="spellStart"/>
      <w:r w:rsidR="00F446FF">
        <w:rPr>
          <w:rFonts w:ascii="Times New Roman" w:hAnsi="Times New Roman"/>
          <w:sz w:val="24"/>
          <w:szCs w:val="24"/>
        </w:rPr>
        <w:t>Prezi</w:t>
      </w:r>
      <w:proofErr w:type="spellEnd"/>
      <w:r w:rsidRPr="0016337E">
        <w:rPr>
          <w:rFonts w:ascii="Times New Roman" w:hAnsi="Times New Roman"/>
          <w:sz w:val="24"/>
          <w:szCs w:val="24"/>
          <w:vertAlign w:val="superscript"/>
        </w:rPr>
        <w:t>©</w:t>
      </w:r>
      <w:r w:rsidR="00F446FF">
        <w:rPr>
          <w:rFonts w:ascii="Times New Roman" w:hAnsi="Times New Roman"/>
          <w:sz w:val="24"/>
          <w:szCs w:val="24"/>
        </w:rPr>
        <w:t xml:space="preserve"> </w:t>
      </w:r>
      <w:r w:rsidR="00724BE2">
        <w:rPr>
          <w:rFonts w:ascii="Times New Roman" w:hAnsi="Times New Roman"/>
          <w:sz w:val="24"/>
          <w:szCs w:val="24"/>
        </w:rPr>
        <w:t>was used</w:t>
      </w:r>
      <w:r w:rsidR="00DC1CB3">
        <w:rPr>
          <w:rFonts w:ascii="Times New Roman" w:hAnsi="Times New Roman"/>
          <w:sz w:val="24"/>
          <w:szCs w:val="24"/>
        </w:rPr>
        <w:t xml:space="preserve"> </w:t>
      </w:r>
      <w:r>
        <w:rPr>
          <w:rFonts w:ascii="Times New Roman" w:hAnsi="Times New Roman"/>
          <w:sz w:val="24"/>
          <w:szCs w:val="24"/>
        </w:rPr>
        <w:t>to</w:t>
      </w:r>
      <w:r w:rsidR="00F446FF">
        <w:rPr>
          <w:rFonts w:ascii="Times New Roman" w:hAnsi="Times New Roman"/>
          <w:sz w:val="24"/>
          <w:szCs w:val="24"/>
        </w:rPr>
        <w:t xml:space="preserve"> </w:t>
      </w:r>
      <w:r w:rsidR="00DC1CB3">
        <w:rPr>
          <w:rFonts w:ascii="Times New Roman" w:hAnsi="Times New Roman"/>
          <w:sz w:val="24"/>
          <w:szCs w:val="24"/>
        </w:rPr>
        <w:t xml:space="preserve">introduce and </w:t>
      </w:r>
      <w:r w:rsidR="00F446FF">
        <w:rPr>
          <w:rFonts w:ascii="Times New Roman" w:hAnsi="Times New Roman"/>
          <w:sz w:val="24"/>
          <w:szCs w:val="24"/>
        </w:rPr>
        <w:t xml:space="preserve">demonstrate </w:t>
      </w:r>
      <w:r>
        <w:rPr>
          <w:rFonts w:ascii="Times New Roman" w:hAnsi="Times New Roman"/>
          <w:sz w:val="24"/>
          <w:szCs w:val="24"/>
        </w:rPr>
        <w:t xml:space="preserve">each of </w:t>
      </w:r>
      <w:r w:rsidR="00F446FF">
        <w:rPr>
          <w:rFonts w:ascii="Times New Roman" w:hAnsi="Times New Roman"/>
          <w:sz w:val="24"/>
          <w:szCs w:val="24"/>
        </w:rPr>
        <w:t>the new teaching tools</w:t>
      </w:r>
      <w:r>
        <w:rPr>
          <w:rFonts w:ascii="Times New Roman" w:hAnsi="Times New Roman"/>
          <w:sz w:val="24"/>
          <w:szCs w:val="24"/>
        </w:rPr>
        <w:t xml:space="preserve"> </w:t>
      </w:r>
      <w:r w:rsidR="00DC1CB3">
        <w:rPr>
          <w:rFonts w:ascii="Times New Roman" w:hAnsi="Times New Roman"/>
          <w:sz w:val="24"/>
          <w:szCs w:val="24"/>
        </w:rPr>
        <w:t>to the student teachers</w:t>
      </w:r>
      <w:r w:rsidR="00F446FF">
        <w:rPr>
          <w:rFonts w:ascii="Times New Roman" w:hAnsi="Times New Roman"/>
          <w:sz w:val="24"/>
          <w:szCs w:val="24"/>
        </w:rPr>
        <w:t xml:space="preserve">. </w:t>
      </w:r>
      <w:r w:rsidR="00DC1CB3">
        <w:rPr>
          <w:rFonts w:ascii="Times New Roman" w:hAnsi="Times New Roman"/>
          <w:sz w:val="24"/>
          <w:szCs w:val="24"/>
        </w:rPr>
        <w:t>S</w:t>
      </w:r>
      <w:r w:rsidR="00F446FF">
        <w:rPr>
          <w:rFonts w:ascii="Times New Roman" w:hAnsi="Times New Roman"/>
          <w:sz w:val="24"/>
          <w:szCs w:val="24"/>
        </w:rPr>
        <w:t>tudent teachers ha</w:t>
      </w:r>
      <w:r w:rsidR="00DC1CB3">
        <w:rPr>
          <w:rFonts w:ascii="Times New Roman" w:hAnsi="Times New Roman"/>
          <w:sz w:val="24"/>
          <w:szCs w:val="24"/>
        </w:rPr>
        <w:t>ve</w:t>
      </w:r>
      <w:r w:rsidR="00F446FF">
        <w:rPr>
          <w:rFonts w:ascii="Times New Roman" w:hAnsi="Times New Roman"/>
          <w:sz w:val="24"/>
          <w:szCs w:val="24"/>
        </w:rPr>
        <w:t xml:space="preserve"> been assigned the task of creating and using the three tools </w:t>
      </w:r>
      <w:r w:rsidR="00DC1CB3">
        <w:rPr>
          <w:rFonts w:ascii="Times New Roman" w:hAnsi="Times New Roman"/>
          <w:sz w:val="24"/>
          <w:szCs w:val="24"/>
        </w:rPr>
        <w:t xml:space="preserve">as part of the </w:t>
      </w:r>
      <w:r w:rsidR="00F446FF">
        <w:rPr>
          <w:rFonts w:ascii="Times New Roman" w:hAnsi="Times New Roman"/>
          <w:sz w:val="24"/>
          <w:szCs w:val="24"/>
        </w:rPr>
        <w:t>student teaching experience in the spring 2011 semester</w:t>
      </w:r>
      <w:r w:rsidR="00DC1CB3">
        <w:rPr>
          <w:rFonts w:ascii="Times New Roman" w:hAnsi="Times New Roman"/>
          <w:sz w:val="24"/>
          <w:szCs w:val="24"/>
        </w:rPr>
        <w:t xml:space="preserve"> and </w:t>
      </w:r>
      <w:r w:rsidR="00F446FF">
        <w:rPr>
          <w:rFonts w:ascii="Times New Roman" w:hAnsi="Times New Roman"/>
          <w:sz w:val="24"/>
          <w:szCs w:val="24"/>
        </w:rPr>
        <w:t>are required to present artifacts to d</w:t>
      </w:r>
      <w:r w:rsidR="00724BE2">
        <w:rPr>
          <w:rFonts w:ascii="Times New Roman" w:hAnsi="Times New Roman"/>
          <w:sz w:val="24"/>
          <w:szCs w:val="24"/>
        </w:rPr>
        <w:t>o</w:t>
      </w:r>
      <w:r w:rsidR="007D6D89">
        <w:rPr>
          <w:rFonts w:ascii="Times New Roman" w:hAnsi="Times New Roman"/>
          <w:sz w:val="24"/>
          <w:szCs w:val="24"/>
        </w:rPr>
        <w:t xml:space="preserve">cument their use of the tools.  </w:t>
      </w:r>
      <w:r w:rsidR="00724BE2">
        <w:rPr>
          <w:rFonts w:ascii="Times New Roman" w:hAnsi="Times New Roman"/>
          <w:sz w:val="24"/>
          <w:szCs w:val="24"/>
        </w:rPr>
        <w:t xml:space="preserve">Student teachers have demonstrated </w:t>
      </w:r>
      <w:r w:rsidR="00985E86">
        <w:rPr>
          <w:rFonts w:ascii="Times New Roman" w:hAnsi="Times New Roman"/>
          <w:sz w:val="24"/>
          <w:szCs w:val="24"/>
        </w:rPr>
        <w:t>their willingne</w:t>
      </w:r>
      <w:r w:rsidR="007D6D89">
        <w:rPr>
          <w:rFonts w:ascii="Times New Roman" w:hAnsi="Times New Roman"/>
          <w:sz w:val="24"/>
          <w:szCs w:val="24"/>
        </w:rPr>
        <w:t>ss to accept, learn, and use</w:t>
      </w:r>
      <w:r w:rsidR="00985E86">
        <w:rPr>
          <w:rFonts w:ascii="Times New Roman" w:hAnsi="Times New Roman"/>
          <w:sz w:val="24"/>
          <w:szCs w:val="24"/>
        </w:rPr>
        <w:t xml:space="preserve"> the new inte</w:t>
      </w:r>
      <w:r w:rsidR="007D6D89">
        <w:rPr>
          <w:rFonts w:ascii="Times New Roman" w:hAnsi="Times New Roman"/>
          <w:sz w:val="24"/>
          <w:szCs w:val="24"/>
        </w:rPr>
        <w:t>ractive teaching tools.  Most</w:t>
      </w:r>
      <w:r w:rsidR="00985E86">
        <w:rPr>
          <w:rFonts w:ascii="Times New Roman" w:hAnsi="Times New Roman"/>
          <w:sz w:val="24"/>
          <w:szCs w:val="24"/>
        </w:rPr>
        <w:t xml:space="preserve"> of the student teaching </w:t>
      </w:r>
      <w:r w:rsidR="007C6741">
        <w:rPr>
          <w:rFonts w:ascii="Times New Roman" w:hAnsi="Times New Roman"/>
          <w:sz w:val="24"/>
          <w:szCs w:val="24"/>
        </w:rPr>
        <w:t>cohort</w:t>
      </w:r>
      <w:r w:rsidR="007D6D89">
        <w:rPr>
          <w:rFonts w:ascii="Times New Roman" w:hAnsi="Times New Roman"/>
          <w:sz w:val="24"/>
          <w:szCs w:val="24"/>
        </w:rPr>
        <w:t xml:space="preserve"> </w:t>
      </w:r>
      <w:r w:rsidR="007D6D89" w:rsidRPr="00D26E54">
        <w:rPr>
          <w:rFonts w:ascii="Times New Roman" w:hAnsi="Times New Roman"/>
          <w:sz w:val="24"/>
          <w:szCs w:val="24"/>
        </w:rPr>
        <w:t>(</w:t>
      </w:r>
      <w:r w:rsidR="007D6D89" w:rsidRPr="00D26E54">
        <w:rPr>
          <w:rFonts w:ascii="Times New Roman" w:hAnsi="Times New Roman"/>
          <w:i/>
          <w:sz w:val="24"/>
          <w:szCs w:val="24"/>
        </w:rPr>
        <w:t>N</w:t>
      </w:r>
      <w:r w:rsidR="007D6D89" w:rsidRPr="00D26E54">
        <w:rPr>
          <w:rFonts w:ascii="Times New Roman" w:hAnsi="Times New Roman"/>
          <w:sz w:val="24"/>
          <w:szCs w:val="24"/>
        </w:rPr>
        <w:t xml:space="preserve"> = 26)</w:t>
      </w:r>
      <w:r w:rsidR="007C6741">
        <w:rPr>
          <w:rFonts w:ascii="Times New Roman" w:hAnsi="Times New Roman"/>
          <w:sz w:val="24"/>
          <w:szCs w:val="24"/>
        </w:rPr>
        <w:t xml:space="preserve"> used </w:t>
      </w:r>
      <w:proofErr w:type="spellStart"/>
      <w:r w:rsidR="007C6741">
        <w:rPr>
          <w:rFonts w:ascii="Times New Roman" w:hAnsi="Times New Roman"/>
          <w:sz w:val="24"/>
          <w:szCs w:val="24"/>
        </w:rPr>
        <w:t>Prezi</w:t>
      </w:r>
      <w:proofErr w:type="spellEnd"/>
      <w:r w:rsidR="007C6741" w:rsidRPr="0016337E">
        <w:rPr>
          <w:rFonts w:ascii="Times New Roman" w:hAnsi="Times New Roman"/>
          <w:sz w:val="24"/>
          <w:szCs w:val="24"/>
          <w:vertAlign w:val="superscript"/>
        </w:rPr>
        <w:t>©</w:t>
      </w:r>
      <w:r w:rsidR="007C6741">
        <w:rPr>
          <w:rFonts w:ascii="Times New Roman" w:hAnsi="Times New Roman"/>
          <w:sz w:val="24"/>
          <w:szCs w:val="24"/>
        </w:rPr>
        <w:t xml:space="preserve"> as a visual aid during teaching labs on campus.  Student teachers also explored creative uses of </w:t>
      </w:r>
      <w:proofErr w:type="spellStart"/>
      <w:r w:rsidR="007C6741">
        <w:rPr>
          <w:rFonts w:ascii="Times New Roman" w:hAnsi="Times New Roman"/>
          <w:sz w:val="24"/>
          <w:szCs w:val="24"/>
        </w:rPr>
        <w:t>Linoit</w:t>
      </w:r>
      <w:proofErr w:type="spellEnd"/>
      <w:r w:rsidR="007C6741" w:rsidRPr="0016337E">
        <w:rPr>
          <w:rFonts w:ascii="Times New Roman" w:hAnsi="Times New Roman"/>
          <w:sz w:val="24"/>
          <w:szCs w:val="24"/>
          <w:vertAlign w:val="superscript"/>
        </w:rPr>
        <w:t>©</w:t>
      </w:r>
      <w:r w:rsidR="00A2741A">
        <w:rPr>
          <w:rFonts w:ascii="Times New Roman" w:hAnsi="Times New Roman"/>
          <w:sz w:val="24"/>
          <w:szCs w:val="24"/>
        </w:rPr>
        <w:t xml:space="preserve"> </w:t>
      </w:r>
      <w:r w:rsidR="007C6741">
        <w:rPr>
          <w:rFonts w:ascii="Times New Roman" w:hAnsi="Times New Roman"/>
          <w:sz w:val="24"/>
          <w:szCs w:val="24"/>
        </w:rPr>
        <w:t>to facilitate learning</w:t>
      </w:r>
      <w:r w:rsidR="00A2741A">
        <w:rPr>
          <w:rFonts w:ascii="Times New Roman" w:hAnsi="Times New Roman"/>
          <w:sz w:val="24"/>
          <w:szCs w:val="24"/>
        </w:rPr>
        <w:t xml:space="preserve"> and encourage student participation.  </w:t>
      </w:r>
      <w:proofErr w:type="spellStart"/>
      <w:r w:rsidR="00A2741A">
        <w:rPr>
          <w:rFonts w:ascii="Times New Roman" w:hAnsi="Times New Roman"/>
          <w:sz w:val="24"/>
          <w:szCs w:val="24"/>
        </w:rPr>
        <w:t>Livebinder</w:t>
      </w:r>
      <w:proofErr w:type="spellEnd"/>
      <w:r w:rsidR="00A2741A">
        <w:rPr>
          <w:rFonts w:ascii="Times New Roman" w:hAnsi="Times New Roman"/>
          <w:sz w:val="24"/>
          <w:szCs w:val="24"/>
        </w:rPr>
        <w:t xml:space="preserve">™ was viewed more than 200 times during the first </w:t>
      </w:r>
      <w:r w:rsidR="00DF4079">
        <w:rPr>
          <w:rFonts w:ascii="Times New Roman" w:hAnsi="Times New Roman"/>
          <w:sz w:val="24"/>
          <w:szCs w:val="24"/>
        </w:rPr>
        <w:t xml:space="preserve">two </w:t>
      </w:r>
      <w:r w:rsidR="00A2741A">
        <w:rPr>
          <w:rFonts w:ascii="Times New Roman" w:hAnsi="Times New Roman"/>
          <w:sz w:val="24"/>
          <w:szCs w:val="24"/>
        </w:rPr>
        <w:t xml:space="preserve">weeks of the </w:t>
      </w:r>
      <w:r w:rsidR="00DF4079">
        <w:rPr>
          <w:rFonts w:ascii="Times New Roman" w:hAnsi="Times New Roman"/>
          <w:sz w:val="24"/>
          <w:szCs w:val="24"/>
        </w:rPr>
        <w:t>four-week “block”</w:t>
      </w:r>
      <w:r w:rsidR="007D6D89">
        <w:rPr>
          <w:rFonts w:ascii="Times New Roman" w:hAnsi="Times New Roman"/>
          <w:sz w:val="24"/>
          <w:szCs w:val="24"/>
        </w:rPr>
        <w:t xml:space="preserve"> experience.</w:t>
      </w:r>
      <w:r w:rsidR="00A2741A">
        <w:rPr>
          <w:rFonts w:ascii="Times New Roman" w:hAnsi="Times New Roman"/>
          <w:sz w:val="24"/>
          <w:szCs w:val="24"/>
        </w:rPr>
        <w:t xml:space="preserve">  Additionally, t</w:t>
      </w:r>
      <w:r w:rsidR="007D6D89">
        <w:rPr>
          <w:rFonts w:ascii="Times New Roman" w:hAnsi="Times New Roman"/>
          <w:sz w:val="24"/>
          <w:szCs w:val="24"/>
        </w:rPr>
        <w:t xml:space="preserve">hese new tools have </w:t>
      </w:r>
      <w:r>
        <w:rPr>
          <w:rFonts w:ascii="Times New Roman" w:hAnsi="Times New Roman"/>
          <w:sz w:val="24"/>
          <w:szCs w:val="24"/>
        </w:rPr>
        <w:t xml:space="preserve">been included in numerous </w:t>
      </w:r>
      <w:r w:rsidR="00DC1CB3">
        <w:rPr>
          <w:rFonts w:ascii="Times New Roman" w:hAnsi="Times New Roman"/>
          <w:sz w:val="24"/>
          <w:szCs w:val="24"/>
        </w:rPr>
        <w:t xml:space="preserve">spring 2011 </w:t>
      </w:r>
      <w:r>
        <w:rPr>
          <w:rFonts w:ascii="Times New Roman" w:hAnsi="Times New Roman"/>
          <w:sz w:val="24"/>
          <w:szCs w:val="24"/>
        </w:rPr>
        <w:t>syllabi for graduate and undergraduate agricultural education courses outside</w:t>
      </w:r>
      <w:r w:rsidR="007D6D89">
        <w:rPr>
          <w:rFonts w:ascii="Times New Roman" w:hAnsi="Times New Roman"/>
          <w:sz w:val="24"/>
          <w:szCs w:val="24"/>
        </w:rPr>
        <w:t xml:space="preserve"> the student teaching course</w:t>
      </w:r>
      <w:r w:rsidR="009239CB">
        <w:rPr>
          <w:rFonts w:ascii="Times New Roman" w:hAnsi="Times New Roman"/>
          <w:sz w:val="24"/>
          <w:szCs w:val="24"/>
        </w:rPr>
        <w:t>s</w:t>
      </w:r>
      <w:r w:rsidR="007D6D89">
        <w:rPr>
          <w:rFonts w:ascii="Times New Roman" w:hAnsi="Times New Roman"/>
          <w:sz w:val="24"/>
          <w:szCs w:val="24"/>
        </w:rPr>
        <w:t>,</w:t>
      </w:r>
      <w:r w:rsidR="00DC1CB3">
        <w:rPr>
          <w:rFonts w:ascii="Times New Roman" w:hAnsi="Times New Roman"/>
          <w:sz w:val="24"/>
          <w:szCs w:val="24"/>
        </w:rPr>
        <w:t xml:space="preserve"> as a result of positive responses to their de</w:t>
      </w:r>
      <w:r w:rsidR="009239CB">
        <w:rPr>
          <w:rFonts w:ascii="Times New Roman" w:hAnsi="Times New Roman"/>
          <w:sz w:val="24"/>
          <w:szCs w:val="24"/>
        </w:rPr>
        <w:t>monstration by other departmental faculty members</w:t>
      </w:r>
      <w:r w:rsidR="00DC1CB3">
        <w:rPr>
          <w:rFonts w:ascii="Times New Roman" w:hAnsi="Times New Roman"/>
          <w:sz w:val="24"/>
          <w:szCs w:val="24"/>
        </w:rPr>
        <w:t>.</w:t>
      </w:r>
    </w:p>
    <w:p w14:paraId="40454118" w14:textId="3BDF0166" w:rsidR="00D26E54" w:rsidRPr="00A7760C" w:rsidRDefault="008226DA" w:rsidP="00D26E54">
      <w:pPr>
        <w:pStyle w:val="NoSpacing"/>
        <w:jc w:val="center"/>
        <w:outlineLvl w:val="0"/>
        <w:rPr>
          <w:rFonts w:ascii="Times New Roman" w:hAnsi="Times New Roman"/>
          <w:b/>
          <w:sz w:val="24"/>
          <w:szCs w:val="24"/>
        </w:rPr>
      </w:pPr>
      <w:r>
        <w:rPr>
          <w:rFonts w:ascii="Times New Roman" w:hAnsi="Times New Roman"/>
          <w:b/>
          <w:sz w:val="24"/>
          <w:szCs w:val="24"/>
        </w:rPr>
        <w:t>Future P</w:t>
      </w:r>
      <w:r w:rsidRPr="008226DA">
        <w:rPr>
          <w:rFonts w:ascii="Times New Roman" w:hAnsi="Times New Roman"/>
          <w:b/>
          <w:sz w:val="24"/>
          <w:szCs w:val="24"/>
        </w:rPr>
        <w:t>lans</w:t>
      </w:r>
    </w:p>
    <w:p w14:paraId="39ACCEFC" w14:textId="3E421258" w:rsidR="00A7760C" w:rsidRDefault="00A7760C" w:rsidP="00A2741A">
      <w:pPr>
        <w:pStyle w:val="NoSpacing"/>
        <w:rPr>
          <w:rFonts w:ascii="Times New Roman" w:hAnsi="Times New Roman"/>
          <w:sz w:val="24"/>
          <w:szCs w:val="24"/>
        </w:rPr>
      </w:pPr>
      <w:r w:rsidRPr="00A2741A">
        <w:rPr>
          <w:rFonts w:ascii="Times New Roman" w:hAnsi="Times New Roman"/>
          <w:sz w:val="24"/>
          <w:szCs w:val="24"/>
        </w:rPr>
        <w:t>Hall (2010) noted that, “The continuing challenge with technology innovations is to move beyond their early adoption by technology enthusiasts and scale up widespread use” (p. 231).  Hall (2010) outlined four questions that should be addressed when measuring the use of integrated t</w:t>
      </w:r>
      <w:r w:rsidR="009239CB">
        <w:rPr>
          <w:rFonts w:ascii="Times New Roman" w:hAnsi="Times New Roman"/>
          <w:sz w:val="24"/>
          <w:szCs w:val="24"/>
        </w:rPr>
        <w:t>echnology: 1) Is it being used</w:t>
      </w:r>
      <w:proofErr w:type="gramStart"/>
      <w:r w:rsidR="009239CB">
        <w:rPr>
          <w:rFonts w:ascii="Times New Roman" w:hAnsi="Times New Roman"/>
          <w:sz w:val="24"/>
          <w:szCs w:val="24"/>
        </w:rPr>
        <w:t>?,</w:t>
      </w:r>
      <w:proofErr w:type="gramEnd"/>
      <w:r w:rsidRPr="00A2741A">
        <w:rPr>
          <w:rFonts w:ascii="Times New Roman" w:hAnsi="Times New Roman"/>
          <w:sz w:val="24"/>
          <w:szCs w:val="24"/>
        </w:rPr>
        <w:t xml:space="preserve"> 2)</w:t>
      </w:r>
      <w:r w:rsidR="00DF4079">
        <w:rPr>
          <w:rFonts w:ascii="Times New Roman" w:hAnsi="Times New Roman"/>
          <w:sz w:val="24"/>
          <w:szCs w:val="24"/>
        </w:rPr>
        <w:t xml:space="preserve"> </w:t>
      </w:r>
      <w:r w:rsidR="009239CB">
        <w:rPr>
          <w:rFonts w:ascii="Times New Roman" w:hAnsi="Times New Roman"/>
          <w:sz w:val="24"/>
          <w:szCs w:val="24"/>
        </w:rPr>
        <w:t>How well is it being used?,</w:t>
      </w:r>
      <w:r w:rsidRPr="00A2741A">
        <w:rPr>
          <w:rFonts w:ascii="Times New Roman" w:hAnsi="Times New Roman"/>
          <w:sz w:val="24"/>
          <w:szCs w:val="24"/>
        </w:rPr>
        <w:t xml:space="preserve"> 3) What facto</w:t>
      </w:r>
      <w:r w:rsidR="009239CB">
        <w:rPr>
          <w:rFonts w:ascii="Times New Roman" w:hAnsi="Times New Roman"/>
          <w:sz w:val="24"/>
          <w:szCs w:val="24"/>
        </w:rPr>
        <w:t>rs are affecting its use/nonuse,</w:t>
      </w:r>
      <w:r w:rsidRPr="00A2741A">
        <w:rPr>
          <w:rFonts w:ascii="Times New Roman" w:hAnsi="Times New Roman"/>
          <w:sz w:val="24"/>
          <w:szCs w:val="24"/>
        </w:rPr>
        <w:t xml:space="preserve"> and 4) What are the outcomes?  The future plans of this project include an in-depth mixed methods analysis seeking to answer the question, “Have the identified technologies achieved widespread and effect</w:t>
      </w:r>
      <w:r w:rsidR="009239CB">
        <w:rPr>
          <w:rFonts w:ascii="Times New Roman" w:hAnsi="Times New Roman"/>
          <w:sz w:val="24"/>
          <w:szCs w:val="24"/>
        </w:rPr>
        <w:t>ive use?”  An initial study</w:t>
      </w:r>
      <w:r w:rsidRPr="00A2741A">
        <w:rPr>
          <w:rFonts w:ascii="Times New Roman" w:hAnsi="Times New Roman"/>
          <w:sz w:val="24"/>
          <w:szCs w:val="24"/>
        </w:rPr>
        <w:t xml:space="preserve"> will seek to identify major trends in regard to the four questions stated by Hall (2010) followed by a qualitative analysis to achieve a deep</w:t>
      </w:r>
      <w:r w:rsidR="00DF4079">
        <w:rPr>
          <w:rFonts w:ascii="Times New Roman" w:hAnsi="Times New Roman"/>
          <w:sz w:val="24"/>
          <w:szCs w:val="24"/>
        </w:rPr>
        <w:t>er,</w:t>
      </w:r>
      <w:r w:rsidRPr="00A2741A">
        <w:rPr>
          <w:rFonts w:ascii="Times New Roman" w:hAnsi="Times New Roman"/>
          <w:sz w:val="24"/>
          <w:szCs w:val="24"/>
        </w:rPr>
        <w:t xml:space="preserve"> rich</w:t>
      </w:r>
      <w:r w:rsidR="00DF4079">
        <w:rPr>
          <w:rFonts w:ascii="Times New Roman" w:hAnsi="Times New Roman"/>
          <w:sz w:val="24"/>
          <w:szCs w:val="24"/>
        </w:rPr>
        <w:t>er</w:t>
      </w:r>
      <w:r w:rsidRPr="00A2741A">
        <w:rPr>
          <w:rFonts w:ascii="Times New Roman" w:hAnsi="Times New Roman"/>
          <w:sz w:val="24"/>
          <w:szCs w:val="24"/>
        </w:rPr>
        <w:t xml:space="preserve"> understanding of the factors affecting the use or non-use of the technologies</w:t>
      </w:r>
      <w:r w:rsidR="009239CB">
        <w:rPr>
          <w:rFonts w:ascii="Times New Roman" w:hAnsi="Times New Roman"/>
          <w:sz w:val="24"/>
          <w:szCs w:val="24"/>
        </w:rPr>
        <w:t xml:space="preserve"> i.e., a “mixed methods” </w:t>
      </w:r>
      <w:r w:rsidR="00D26E54">
        <w:rPr>
          <w:rFonts w:ascii="Times New Roman" w:hAnsi="Times New Roman"/>
          <w:sz w:val="24"/>
          <w:szCs w:val="24"/>
        </w:rPr>
        <w:t>approach (Cre</w:t>
      </w:r>
      <w:r w:rsidR="004B15AC">
        <w:rPr>
          <w:rFonts w:ascii="Times New Roman" w:hAnsi="Times New Roman"/>
          <w:sz w:val="24"/>
          <w:szCs w:val="24"/>
        </w:rPr>
        <w:t>swell, 2003</w:t>
      </w:r>
      <w:r w:rsidR="008A54AE">
        <w:rPr>
          <w:rFonts w:ascii="Times New Roman" w:hAnsi="Times New Roman"/>
          <w:sz w:val="24"/>
          <w:szCs w:val="24"/>
        </w:rPr>
        <w:t>)</w:t>
      </w:r>
      <w:r w:rsidRPr="00A2741A">
        <w:rPr>
          <w:rFonts w:ascii="Times New Roman" w:hAnsi="Times New Roman"/>
          <w:sz w:val="24"/>
          <w:szCs w:val="24"/>
        </w:rPr>
        <w:t>.  The findings of the study will provide valuable insight into the perceptions, barriers, successes, and methods that are most effective in deve</w:t>
      </w:r>
      <w:r w:rsidR="00ED1F1D" w:rsidRPr="00A2741A">
        <w:rPr>
          <w:rFonts w:ascii="Times New Roman" w:hAnsi="Times New Roman"/>
          <w:sz w:val="24"/>
          <w:szCs w:val="24"/>
        </w:rPr>
        <w:t xml:space="preserve">loping </w:t>
      </w:r>
      <w:r w:rsidR="00DF4079" w:rsidRPr="00A2741A">
        <w:rPr>
          <w:rFonts w:ascii="Times New Roman" w:hAnsi="Times New Roman"/>
          <w:sz w:val="24"/>
          <w:szCs w:val="24"/>
        </w:rPr>
        <w:t>agricultural educators</w:t>
      </w:r>
      <w:r w:rsidR="00DF4079">
        <w:rPr>
          <w:rFonts w:ascii="Times New Roman" w:hAnsi="Times New Roman"/>
          <w:sz w:val="24"/>
          <w:szCs w:val="24"/>
        </w:rPr>
        <w:t xml:space="preserve"> who are</w:t>
      </w:r>
      <w:r w:rsidR="00DF4079" w:rsidRPr="00A2741A">
        <w:rPr>
          <w:rFonts w:ascii="Times New Roman" w:hAnsi="Times New Roman"/>
          <w:sz w:val="24"/>
          <w:szCs w:val="24"/>
        </w:rPr>
        <w:t xml:space="preserve"> </w:t>
      </w:r>
      <w:r w:rsidR="00ED1F1D" w:rsidRPr="00A2741A">
        <w:rPr>
          <w:rFonts w:ascii="Times New Roman" w:hAnsi="Times New Roman"/>
          <w:sz w:val="24"/>
          <w:szCs w:val="24"/>
        </w:rPr>
        <w:t>more technologically “FIT</w:t>
      </w:r>
      <w:r w:rsidR="00DF4079">
        <w:rPr>
          <w:rFonts w:ascii="Times New Roman" w:hAnsi="Times New Roman"/>
          <w:sz w:val="24"/>
          <w:szCs w:val="24"/>
        </w:rPr>
        <w:t>.</w:t>
      </w:r>
      <w:r w:rsidRPr="00A2741A">
        <w:rPr>
          <w:rFonts w:ascii="Times New Roman" w:hAnsi="Times New Roman"/>
          <w:sz w:val="24"/>
          <w:szCs w:val="24"/>
        </w:rPr>
        <w:t xml:space="preserve">”  In addition to the research component of the project, a community of practice </w:t>
      </w:r>
      <w:r w:rsidR="009A06A8">
        <w:rPr>
          <w:rFonts w:ascii="Times New Roman" w:hAnsi="Times New Roman"/>
          <w:sz w:val="24"/>
          <w:szCs w:val="24"/>
        </w:rPr>
        <w:t>(</w:t>
      </w:r>
      <w:proofErr w:type="spellStart"/>
      <w:r w:rsidR="009A06A8">
        <w:rPr>
          <w:rFonts w:ascii="Times New Roman" w:hAnsi="Times New Roman"/>
          <w:sz w:val="24"/>
          <w:szCs w:val="24"/>
        </w:rPr>
        <w:t>CoP</w:t>
      </w:r>
      <w:proofErr w:type="spellEnd"/>
      <w:r w:rsidR="009A06A8">
        <w:rPr>
          <w:rFonts w:ascii="Times New Roman" w:hAnsi="Times New Roman"/>
          <w:sz w:val="24"/>
          <w:szCs w:val="24"/>
        </w:rPr>
        <w:t xml:space="preserve">; Wenger, 1998) </w:t>
      </w:r>
      <w:r w:rsidRPr="00A2741A">
        <w:rPr>
          <w:rFonts w:ascii="Times New Roman" w:hAnsi="Times New Roman"/>
          <w:sz w:val="24"/>
          <w:szCs w:val="24"/>
        </w:rPr>
        <w:t xml:space="preserve">amongst the 2011 teaching </w:t>
      </w:r>
      <w:r w:rsidR="008A54AE">
        <w:rPr>
          <w:rFonts w:ascii="Times New Roman" w:hAnsi="Times New Roman"/>
          <w:sz w:val="24"/>
          <w:szCs w:val="24"/>
        </w:rPr>
        <w:t>cohort will continue thus providing</w:t>
      </w:r>
      <w:r w:rsidRPr="00A2741A">
        <w:rPr>
          <w:rFonts w:ascii="Times New Roman" w:hAnsi="Times New Roman"/>
          <w:sz w:val="24"/>
          <w:szCs w:val="24"/>
        </w:rPr>
        <w:t xml:space="preserve"> an ongoing venue for </w:t>
      </w:r>
      <w:r w:rsidR="008A54AE">
        <w:rPr>
          <w:rFonts w:ascii="Times New Roman" w:hAnsi="Times New Roman"/>
          <w:sz w:val="24"/>
          <w:szCs w:val="24"/>
        </w:rPr>
        <w:t xml:space="preserve">student </w:t>
      </w:r>
      <w:r w:rsidRPr="00A2741A">
        <w:rPr>
          <w:rFonts w:ascii="Times New Roman" w:hAnsi="Times New Roman"/>
          <w:sz w:val="24"/>
          <w:szCs w:val="24"/>
        </w:rPr>
        <w:t>teachers to discuss technologies and how they are implementing them in the</w:t>
      </w:r>
      <w:r w:rsidR="008A54AE">
        <w:rPr>
          <w:rFonts w:ascii="Times New Roman" w:hAnsi="Times New Roman"/>
          <w:sz w:val="24"/>
          <w:szCs w:val="24"/>
        </w:rPr>
        <w:t>ir</w:t>
      </w:r>
      <w:r w:rsidRPr="00A2741A">
        <w:rPr>
          <w:rFonts w:ascii="Times New Roman" w:hAnsi="Times New Roman"/>
          <w:sz w:val="24"/>
          <w:szCs w:val="24"/>
        </w:rPr>
        <w:t xml:space="preserve"> classroom</w:t>
      </w:r>
      <w:r w:rsidR="008A54AE">
        <w:rPr>
          <w:rFonts w:ascii="Times New Roman" w:hAnsi="Times New Roman"/>
          <w:sz w:val="24"/>
          <w:szCs w:val="24"/>
        </w:rPr>
        <w:t>s</w:t>
      </w:r>
      <w:r w:rsidRPr="00A2741A">
        <w:rPr>
          <w:rFonts w:ascii="Times New Roman" w:hAnsi="Times New Roman"/>
          <w:sz w:val="24"/>
          <w:szCs w:val="24"/>
        </w:rPr>
        <w:t>.  As the new student</w:t>
      </w:r>
      <w:r w:rsidR="00A2741A" w:rsidRPr="00A2741A">
        <w:rPr>
          <w:rFonts w:ascii="Times New Roman" w:hAnsi="Times New Roman"/>
          <w:sz w:val="24"/>
          <w:szCs w:val="24"/>
        </w:rPr>
        <w:t xml:space="preserve"> teaching class arrives in the f</w:t>
      </w:r>
      <w:r w:rsidRPr="00A2741A">
        <w:rPr>
          <w:rFonts w:ascii="Times New Roman" w:hAnsi="Times New Roman"/>
          <w:sz w:val="24"/>
          <w:szCs w:val="24"/>
        </w:rPr>
        <w:t xml:space="preserve">all of 2011, a new </w:t>
      </w:r>
      <w:proofErr w:type="spellStart"/>
      <w:r w:rsidR="00DF4079">
        <w:rPr>
          <w:rFonts w:ascii="Times New Roman" w:hAnsi="Times New Roman"/>
          <w:sz w:val="24"/>
          <w:szCs w:val="24"/>
        </w:rPr>
        <w:t>CoP</w:t>
      </w:r>
      <w:proofErr w:type="spellEnd"/>
      <w:r w:rsidRPr="00A2741A">
        <w:rPr>
          <w:rFonts w:ascii="Times New Roman" w:hAnsi="Times New Roman"/>
          <w:sz w:val="24"/>
          <w:szCs w:val="24"/>
        </w:rPr>
        <w:t xml:space="preserve"> will be developed.  Digital folders created in livebinder.com will be archived to allow future teachers to view how technologies were implemented the year before.</w:t>
      </w:r>
      <w:r w:rsidR="008A54AE">
        <w:rPr>
          <w:rFonts w:ascii="Times New Roman" w:hAnsi="Times New Roman"/>
          <w:sz w:val="24"/>
          <w:szCs w:val="24"/>
        </w:rPr>
        <w:t xml:space="preserve">  This database will</w:t>
      </w:r>
      <w:r w:rsidRPr="00A2741A">
        <w:rPr>
          <w:rFonts w:ascii="Times New Roman" w:hAnsi="Times New Roman"/>
          <w:sz w:val="24"/>
          <w:szCs w:val="24"/>
        </w:rPr>
        <w:t xml:space="preserve"> be maintained to build a growing library of </w:t>
      </w:r>
      <w:r w:rsidR="00A2741A">
        <w:rPr>
          <w:rFonts w:ascii="Times New Roman" w:hAnsi="Times New Roman"/>
          <w:sz w:val="24"/>
          <w:szCs w:val="24"/>
        </w:rPr>
        <w:t xml:space="preserve">integrated uses of </w:t>
      </w:r>
      <w:r w:rsidR="00DF4079">
        <w:rPr>
          <w:rFonts w:ascii="Times New Roman" w:hAnsi="Times New Roman"/>
          <w:sz w:val="24"/>
          <w:szCs w:val="24"/>
        </w:rPr>
        <w:t xml:space="preserve">these </w:t>
      </w:r>
      <w:r w:rsidR="00A2741A">
        <w:rPr>
          <w:rFonts w:ascii="Times New Roman" w:hAnsi="Times New Roman"/>
          <w:sz w:val="24"/>
          <w:szCs w:val="24"/>
        </w:rPr>
        <w:t>technolog</w:t>
      </w:r>
      <w:r w:rsidR="00DF4079">
        <w:rPr>
          <w:rFonts w:ascii="Times New Roman" w:hAnsi="Times New Roman"/>
          <w:sz w:val="24"/>
          <w:szCs w:val="24"/>
        </w:rPr>
        <w:t>ies</w:t>
      </w:r>
      <w:r w:rsidR="00A2741A">
        <w:rPr>
          <w:rFonts w:ascii="Times New Roman" w:hAnsi="Times New Roman"/>
          <w:sz w:val="24"/>
          <w:szCs w:val="24"/>
        </w:rPr>
        <w:t>.</w:t>
      </w:r>
    </w:p>
    <w:p w14:paraId="358D6839" w14:textId="77777777" w:rsidR="00A2741A" w:rsidRPr="00A2741A" w:rsidRDefault="00A2741A" w:rsidP="00A2741A">
      <w:pPr>
        <w:pStyle w:val="NoSpacing"/>
        <w:rPr>
          <w:rFonts w:ascii="Times New Roman" w:hAnsi="Times New Roman"/>
          <w:sz w:val="24"/>
          <w:szCs w:val="24"/>
        </w:rPr>
      </w:pPr>
    </w:p>
    <w:p w14:paraId="0CE421E9" w14:textId="77777777" w:rsidR="008226DA" w:rsidRPr="00A2741A" w:rsidRDefault="008226DA" w:rsidP="00D26E54">
      <w:pPr>
        <w:pStyle w:val="NoSpacing"/>
        <w:jc w:val="center"/>
        <w:outlineLvl w:val="0"/>
        <w:rPr>
          <w:rFonts w:ascii="Times New Roman" w:hAnsi="Times New Roman"/>
          <w:b/>
          <w:sz w:val="24"/>
          <w:szCs w:val="24"/>
        </w:rPr>
      </w:pPr>
      <w:r w:rsidRPr="00A2741A">
        <w:rPr>
          <w:rFonts w:ascii="Times New Roman" w:hAnsi="Times New Roman"/>
          <w:b/>
          <w:sz w:val="24"/>
          <w:szCs w:val="24"/>
        </w:rPr>
        <w:t>Costs</w:t>
      </w:r>
      <w:r w:rsidR="007E534B" w:rsidRPr="00A2741A">
        <w:rPr>
          <w:rFonts w:ascii="Times New Roman" w:hAnsi="Times New Roman"/>
          <w:b/>
          <w:sz w:val="24"/>
          <w:szCs w:val="24"/>
        </w:rPr>
        <w:t>/Resources Needed</w:t>
      </w:r>
    </w:p>
    <w:p w14:paraId="4C7EFD8B" w14:textId="69AA7D12" w:rsidR="00A7760C" w:rsidRPr="008A54AE" w:rsidRDefault="00A7760C" w:rsidP="008A54AE">
      <w:pPr>
        <w:pStyle w:val="NoSpacing"/>
        <w:rPr>
          <w:rFonts w:ascii="Times New Roman" w:hAnsi="Times New Roman"/>
          <w:sz w:val="24"/>
          <w:szCs w:val="24"/>
        </w:rPr>
      </w:pPr>
      <w:r w:rsidRPr="00A2741A">
        <w:rPr>
          <w:rFonts w:ascii="Times New Roman" w:hAnsi="Times New Roman"/>
          <w:sz w:val="24"/>
          <w:szCs w:val="24"/>
        </w:rPr>
        <w:t xml:space="preserve">Costs for the implementation of </w:t>
      </w:r>
      <w:proofErr w:type="spellStart"/>
      <w:r w:rsidRPr="00A2741A">
        <w:rPr>
          <w:rFonts w:ascii="Times New Roman" w:hAnsi="Times New Roman"/>
          <w:sz w:val="24"/>
          <w:szCs w:val="24"/>
        </w:rPr>
        <w:t>Livebinders</w:t>
      </w:r>
      <w:proofErr w:type="spellEnd"/>
      <w:r w:rsidRPr="00A2741A">
        <w:rPr>
          <w:rFonts w:ascii="Times New Roman" w:hAnsi="Times New Roman"/>
          <w:sz w:val="24"/>
          <w:szCs w:val="24"/>
        </w:rPr>
        <w:t xml:space="preserve">™, </w:t>
      </w:r>
      <w:proofErr w:type="spellStart"/>
      <w:r w:rsidRPr="00A2741A">
        <w:rPr>
          <w:rFonts w:ascii="Times New Roman" w:hAnsi="Times New Roman"/>
          <w:sz w:val="24"/>
          <w:szCs w:val="24"/>
        </w:rPr>
        <w:t>Linoit</w:t>
      </w:r>
      <w:proofErr w:type="spellEnd"/>
      <w:r w:rsidRPr="00A2741A">
        <w:rPr>
          <w:rFonts w:ascii="Times New Roman" w:hAnsi="Times New Roman"/>
          <w:sz w:val="24"/>
          <w:szCs w:val="24"/>
          <w:vertAlign w:val="superscript"/>
        </w:rPr>
        <w:t>©</w:t>
      </w:r>
      <w:r w:rsidRPr="00A2741A">
        <w:rPr>
          <w:rFonts w:ascii="Times New Roman" w:hAnsi="Times New Roman"/>
          <w:sz w:val="24"/>
          <w:szCs w:val="24"/>
        </w:rPr>
        <w:t xml:space="preserve">, and </w:t>
      </w:r>
      <w:proofErr w:type="spellStart"/>
      <w:r w:rsidRPr="00A2741A">
        <w:rPr>
          <w:rFonts w:ascii="Times New Roman" w:hAnsi="Times New Roman"/>
          <w:sz w:val="24"/>
          <w:szCs w:val="24"/>
        </w:rPr>
        <w:t>Prezi</w:t>
      </w:r>
      <w:proofErr w:type="spellEnd"/>
      <w:r w:rsidRPr="00A2741A">
        <w:rPr>
          <w:rFonts w:ascii="Times New Roman" w:hAnsi="Times New Roman"/>
          <w:sz w:val="24"/>
          <w:szCs w:val="24"/>
          <w:vertAlign w:val="superscript"/>
        </w:rPr>
        <w:t>©</w:t>
      </w:r>
      <w:r w:rsidR="00ED1F1D" w:rsidRPr="00A2741A">
        <w:rPr>
          <w:rFonts w:ascii="Times New Roman" w:hAnsi="Times New Roman"/>
          <w:sz w:val="24"/>
          <w:szCs w:val="24"/>
        </w:rPr>
        <w:t xml:space="preserve"> are minimal as they are free and public</w:t>
      </w:r>
      <w:r w:rsidR="008A54AE">
        <w:rPr>
          <w:rFonts w:ascii="Times New Roman" w:hAnsi="Times New Roman"/>
          <w:sz w:val="24"/>
          <w:szCs w:val="24"/>
        </w:rPr>
        <w:t>,</w:t>
      </w:r>
      <w:r w:rsidR="00ED1F1D" w:rsidRPr="00A2741A">
        <w:rPr>
          <w:rFonts w:ascii="Times New Roman" w:hAnsi="Times New Roman"/>
          <w:sz w:val="24"/>
          <w:szCs w:val="24"/>
        </w:rPr>
        <w:t xml:space="preserve"> web-based resources when used for educational purposes.  These technologies require access to computers, a high-speed Internet connection, and web browser software.  The intent of this innovation is to improve technological “</w:t>
      </w:r>
      <w:proofErr w:type="spellStart"/>
      <w:r w:rsidR="00ED1F1D" w:rsidRPr="00A2741A">
        <w:rPr>
          <w:rFonts w:ascii="Times New Roman" w:hAnsi="Times New Roman"/>
          <w:sz w:val="24"/>
          <w:szCs w:val="24"/>
        </w:rPr>
        <w:t>FITness</w:t>
      </w:r>
      <w:proofErr w:type="spellEnd"/>
      <w:r w:rsidR="00ED1F1D" w:rsidRPr="00A2741A">
        <w:rPr>
          <w:rFonts w:ascii="Times New Roman" w:hAnsi="Times New Roman"/>
          <w:sz w:val="24"/>
          <w:szCs w:val="24"/>
        </w:rPr>
        <w:t>” wit</w:t>
      </w:r>
      <w:r w:rsidR="008A54AE">
        <w:rPr>
          <w:rFonts w:ascii="Times New Roman" w:hAnsi="Times New Roman"/>
          <w:sz w:val="24"/>
          <w:szCs w:val="24"/>
        </w:rPr>
        <w:t xml:space="preserve">h little to no additional cost to an individual or instructor.       </w:t>
      </w:r>
    </w:p>
    <w:p w14:paraId="24D5EC34" w14:textId="77777777" w:rsidR="006B430E" w:rsidRDefault="006B430E">
      <w:pPr>
        <w:rPr>
          <w:rFonts w:ascii="Times New Roman" w:hAnsi="Times New Roman"/>
          <w:b/>
          <w:sz w:val="24"/>
          <w:szCs w:val="24"/>
        </w:rPr>
      </w:pPr>
      <w:r>
        <w:rPr>
          <w:rFonts w:ascii="Times New Roman" w:hAnsi="Times New Roman"/>
          <w:b/>
          <w:sz w:val="24"/>
          <w:szCs w:val="24"/>
        </w:rPr>
        <w:br w:type="page"/>
      </w:r>
    </w:p>
    <w:p w14:paraId="3ED18A99" w14:textId="2F1A73B6" w:rsidR="008226DA" w:rsidRDefault="008226DA" w:rsidP="00D26E54">
      <w:pPr>
        <w:pStyle w:val="NoSpacing"/>
        <w:jc w:val="center"/>
        <w:outlineLvl w:val="0"/>
        <w:rPr>
          <w:rFonts w:ascii="Times New Roman" w:hAnsi="Times New Roman"/>
          <w:b/>
          <w:sz w:val="24"/>
          <w:szCs w:val="24"/>
        </w:rPr>
      </w:pPr>
      <w:r w:rsidRPr="008226DA">
        <w:rPr>
          <w:rFonts w:ascii="Times New Roman" w:hAnsi="Times New Roman"/>
          <w:b/>
          <w:sz w:val="24"/>
          <w:szCs w:val="24"/>
        </w:rPr>
        <w:lastRenderedPageBreak/>
        <w:t>References</w:t>
      </w:r>
    </w:p>
    <w:p w14:paraId="4C8D0710" w14:textId="77777777" w:rsidR="008A54AE" w:rsidRDefault="008A54AE" w:rsidP="001B7921">
      <w:pPr>
        <w:pStyle w:val="NoSpacing"/>
        <w:jc w:val="center"/>
        <w:rPr>
          <w:rFonts w:ascii="Times New Roman" w:hAnsi="Times New Roman"/>
          <w:b/>
          <w:sz w:val="24"/>
          <w:szCs w:val="24"/>
        </w:rPr>
      </w:pPr>
    </w:p>
    <w:p w14:paraId="6E181031" w14:textId="21486789" w:rsidR="004B15AC" w:rsidRPr="004B15AC" w:rsidRDefault="00983A72" w:rsidP="007C1731">
      <w:pPr>
        <w:ind w:left="720" w:hanging="720"/>
        <w:rPr>
          <w:rFonts w:ascii="Times New Roman" w:eastAsiaTheme="minorHAnsi" w:hAnsi="Times New Roman"/>
          <w:sz w:val="24"/>
          <w:szCs w:val="24"/>
        </w:rPr>
      </w:pPr>
      <w:r>
        <w:rPr>
          <w:rFonts w:ascii="Times New Roman" w:eastAsiaTheme="minorHAnsi" w:hAnsi="Times New Roman"/>
          <w:sz w:val="24"/>
          <w:szCs w:val="24"/>
          <w:lang w:bidi="ar-SA"/>
        </w:rPr>
        <w:t>Creswell, J. W. (2003</w:t>
      </w:r>
      <w:r w:rsidR="004B15AC" w:rsidRPr="004B15AC">
        <w:rPr>
          <w:rFonts w:ascii="Times New Roman" w:eastAsiaTheme="minorHAnsi" w:hAnsi="Times New Roman"/>
          <w:sz w:val="24"/>
          <w:szCs w:val="24"/>
          <w:lang w:bidi="ar-SA"/>
        </w:rPr>
        <w:t>).  </w:t>
      </w:r>
      <w:r w:rsidR="004B15AC" w:rsidRPr="004B15AC">
        <w:rPr>
          <w:rFonts w:ascii="Times New Roman" w:eastAsiaTheme="minorHAnsi" w:hAnsi="Times New Roman"/>
          <w:i/>
          <w:iCs/>
          <w:sz w:val="24"/>
          <w:szCs w:val="24"/>
          <w:lang w:bidi="ar-SA"/>
        </w:rPr>
        <w:t>Research design: Qualitative, quantitative, and mixed methods approaches.  </w:t>
      </w:r>
      <w:r w:rsidR="004B15AC" w:rsidRPr="004B15AC">
        <w:rPr>
          <w:rFonts w:ascii="Times New Roman" w:eastAsiaTheme="minorHAnsi" w:hAnsi="Times New Roman"/>
          <w:sz w:val="24"/>
          <w:szCs w:val="24"/>
          <w:lang w:bidi="ar-SA"/>
        </w:rPr>
        <w:t>Thousand Oaks, CA: Sage Publications, Inc.</w:t>
      </w:r>
    </w:p>
    <w:p w14:paraId="6C9C00BB" w14:textId="77777777" w:rsidR="007C1731" w:rsidRPr="007C1731" w:rsidRDefault="007C1731" w:rsidP="007C1731">
      <w:pPr>
        <w:ind w:left="720" w:hanging="720"/>
        <w:rPr>
          <w:rFonts w:ascii="Times New Roman" w:hAnsi="Times New Roman"/>
          <w:sz w:val="24"/>
          <w:szCs w:val="24"/>
        </w:rPr>
      </w:pPr>
      <w:proofErr w:type="spellStart"/>
      <w:r w:rsidRPr="007C1731">
        <w:rPr>
          <w:rFonts w:ascii="Times New Roman" w:eastAsiaTheme="minorHAnsi" w:hAnsi="Times New Roman"/>
          <w:sz w:val="24"/>
          <w:szCs w:val="24"/>
        </w:rPr>
        <w:t>Croninger</w:t>
      </w:r>
      <w:proofErr w:type="spellEnd"/>
      <w:r w:rsidRPr="007C1731">
        <w:rPr>
          <w:rFonts w:ascii="Times New Roman" w:eastAsiaTheme="minorHAnsi" w:hAnsi="Times New Roman"/>
          <w:sz w:val="24"/>
          <w:szCs w:val="24"/>
        </w:rPr>
        <w:t>, R. G., Lee, V. E. (2001). Social capital and dropping out of high school:  Benefits to at-risk students of teachers' support and guidance.  </w:t>
      </w:r>
      <w:r w:rsidRPr="007C1731">
        <w:rPr>
          <w:rFonts w:ascii="Times New Roman" w:eastAsiaTheme="minorHAnsi" w:hAnsi="Times New Roman"/>
          <w:i/>
          <w:sz w:val="24"/>
          <w:szCs w:val="24"/>
        </w:rPr>
        <w:t>Teachers College Record, 103</w:t>
      </w:r>
      <w:r>
        <w:rPr>
          <w:rFonts w:ascii="Times New Roman" w:eastAsiaTheme="minorHAnsi" w:hAnsi="Times New Roman"/>
          <w:sz w:val="24"/>
          <w:szCs w:val="24"/>
        </w:rPr>
        <w:t xml:space="preserve">(4), 548 </w:t>
      </w:r>
      <w:r w:rsidRPr="007C1731">
        <w:rPr>
          <w:rFonts w:ascii="Times New Roman" w:eastAsiaTheme="minorHAnsi" w:hAnsi="Times New Roman"/>
          <w:sz w:val="24"/>
          <w:szCs w:val="24"/>
        </w:rPr>
        <w:t xml:space="preserve">- 581. Retrieved from </w:t>
      </w:r>
      <w:hyperlink r:id="rId12" w:history="1">
        <w:r w:rsidRPr="007C1731">
          <w:rPr>
            <w:rFonts w:ascii="Times New Roman" w:eastAsiaTheme="minorHAnsi" w:hAnsi="Times New Roman"/>
            <w:sz w:val="24"/>
            <w:szCs w:val="24"/>
          </w:rPr>
          <w:t>http://www.tcrecord.org/library</w:t>
        </w:r>
      </w:hyperlink>
      <w:r w:rsidRPr="007C1731">
        <w:rPr>
          <w:rFonts w:ascii="Times New Roman" w:eastAsiaTheme="minorHAnsi" w:hAnsi="Times New Roman"/>
          <w:sz w:val="24"/>
          <w:szCs w:val="24"/>
        </w:rPr>
        <w:t xml:space="preserve"> ID Number: 10776</w:t>
      </w:r>
    </w:p>
    <w:p w14:paraId="357D0B15" w14:textId="0952B38E" w:rsidR="007C1731" w:rsidRPr="007C1731" w:rsidRDefault="007C1731" w:rsidP="007C1731">
      <w:pPr>
        <w:ind w:left="720" w:hanging="720"/>
        <w:rPr>
          <w:rFonts w:ascii="Times New Roman" w:eastAsiaTheme="minorHAnsi" w:hAnsi="Times New Roman"/>
          <w:sz w:val="24"/>
          <w:szCs w:val="24"/>
        </w:rPr>
      </w:pPr>
      <w:r w:rsidRPr="007C1731">
        <w:rPr>
          <w:rFonts w:ascii="Times New Roman" w:eastAsiaTheme="minorHAnsi" w:hAnsi="Times New Roman"/>
          <w:sz w:val="24"/>
          <w:szCs w:val="24"/>
        </w:rPr>
        <w:t>Greenwood, C. R., Horton, B. T., &amp; Utley, C. A. (2002) Academic engagement:  Current perspectives in research and practice.  </w:t>
      </w:r>
      <w:r w:rsidRPr="007C1731">
        <w:rPr>
          <w:rFonts w:ascii="Times New Roman" w:eastAsiaTheme="minorHAnsi" w:hAnsi="Times New Roman"/>
          <w:i/>
          <w:sz w:val="24"/>
          <w:szCs w:val="24"/>
        </w:rPr>
        <w:t>School Psychology Review, 31</w:t>
      </w:r>
      <w:r w:rsidRPr="007C1731">
        <w:rPr>
          <w:rFonts w:ascii="Times New Roman" w:eastAsiaTheme="minorHAnsi" w:hAnsi="Times New Roman"/>
          <w:sz w:val="24"/>
          <w:szCs w:val="24"/>
        </w:rPr>
        <w:t xml:space="preserve">(3), </w:t>
      </w:r>
      <w:proofErr w:type="gramStart"/>
      <w:r w:rsidRPr="007C1731">
        <w:rPr>
          <w:rFonts w:ascii="Times New Roman" w:eastAsiaTheme="minorHAnsi" w:hAnsi="Times New Roman"/>
          <w:sz w:val="24"/>
          <w:szCs w:val="24"/>
        </w:rPr>
        <w:t>328</w:t>
      </w:r>
      <w:proofErr w:type="gramEnd"/>
      <w:r w:rsidRPr="007C1731">
        <w:rPr>
          <w:rFonts w:ascii="Times New Roman" w:eastAsiaTheme="minorHAnsi" w:hAnsi="Times New Roman"/>
          <w:sz w:val="24"/>
          <w:szCs w:val="24"/>
        </w:rPr>
        <w:t>-349</w:t>
      </w:r>
      <w:r>
        <w:rPr>
          <w:rFonts w:ascii="Times New Roman" w:eastAsiaTheme="minorHAnsi" w:hAnsi="Times New Roman"/>
          <w:sz w:val="24"/>
          <w:szCs w:val="24"/>
        </w:rPr>
        <w:t>.</w:t>
      </w:r>
    </w:p>
    <w:p w14:paraId="260CC369" w14:textId="67D92D37" w:rsidR="007C1731" w:rsidRPr="007C1731" w:rsidRDefault="007C1731" w:rsidP="007C1731">
      <w:pPr>
        <w:ind w:left="720" w:hanging="720"/>
        <w:rPr>
          <w:rFonts w:ascii="Times New Roman" w:eastAsiaTheme="minorHAnsi" w:hAnsi="Times New Roman"/>
          <w:sz w:val="24"/>
          <w:szCs w:val="24"/>
        </w:rPr>
      </w:pPr>
      <w:r w:rsidRPr="007C1731">
        <w:rPr>
          <w:rFonts w:ascii="Times New Roman" w:eastAsiaTheme="minorHAnsi" w:hAnsi="Times New Roman"/>
          <w:sz w:val="24"/>
          <w:szCs w:val="24"/>
        </w:rPr>
        <w:t>Hall, G. E. (2010).  Technology's Achilles heel:  Achieving high-quality implementation.  </w:t>
      </w:r>
      <w:proofErr w:type="gramStart"/>
      <w:r w:rsidRPr="007C1731">
        <w:rPr>
          <w:rFonts w:ascii="Times New Roman" w:eastAsiaTheme="minorHAnsi" w:hAnsi="Times New Roman"/>
          <w:i/>
          <w:sz w:val="24"/>
          <w:szCs w:val="24"/>
        </w:rPr>
        <w:t>Journal of Research on Technology in Education.</w:t>
      </w:r>
      <w:proofErr w:type="gramEnd"/>
      <w:r w:rsidRPr="007C1731">
        <w:rPr>
          <w:rFonts w:ascii="Times New Roman" w:eastAsiaTheme="minorHAnsi" w:hAnsi="Times New Roman"/>
          <w:i/>
          <w:sz w:val="24"/>
          <w:szCs w:val="24"/>
        </w:rPr>
        <w:t xml:space="preserve">  42</w:t>
      </w:r>
      <w:r w:rsidRPr="007C1731">
        <w:rPr>
          <w:rFonts w:ascii="Times New Roman" w:eastAsiaTheme="minorHAnsi" w:hAnsi="Times New Roman"/>
          <w:sz w:val="24"/>
          <w:szCs w:val="24"/>
        </w:rPr>
        <w:t>(3), 231 - 253.</w:t>
      </w:r>
    </w:p>
    <w:p w14:paraId="4BB084C2" w14:textId="77777777" w:rsidR="007C1731" w:rsidRPr="007C1731" w:rsidRDefault="007C1731" w:rsidP="007C1731">
      <w:pPr>
        <w:ind w:left="720" w:hanging="720"/>
        <w:rPr>
          <w:rFonts w:ascii="Times New Roman" w:eastAsiaTheme="minorHAnsi" w:hAnsi="Times New Roman"/>
          <w:sz w:val="24"/>
          <w:szCs w:val="24"/>
        </w:rPr>
      </w:pPr>
      <w:proofErr w:type="spellStart"/>
      <w:r w:rsidRPr="007C1731">
        <w:rPr>
          <w:rFonts w:ascii="Times New Roman" w:eastAsiaTheme="minorHAnsi" w:hAnsi="Times New Roman"/>
          <w:sz w:val="24"/>
          <w:szCs w:val="24"/>
        </w:rPr>
        <w:t>Klem</w:t>
      </w:r>
      <w:proofErr w:type="spellEnd"/>
      <w:r w:rsidRPr="007C1731">
        <w:rPr>
          <w:rFonts w:ascii="Times New Roman" w:eastAsiaTheme="minorHAnsi" w:hAnsi="Times New Roman"/>
          <w:sz w:val="24"/>
          <w:szCs w:val="24"/>
        </w:rPr>
        <w:t>, A. M., Connell, J. P. (2004).  Relationships matter:  Linking teacher support to student engagement and involvement.  </w:t>
      </w:r>
      <w:proofErr w:type="gramStart"/>
      <w:r w:rsidRPr="007C1731">
        <w:rPr>
          <w:rFonts w:ascii="Times New Roman" w:eastAsiaTheme="minorHAnsi" w:hAnsi="Times New Roman"/>
          <w:i/>
          <w:sz w:val="24"/>
          <w:szCs w:val="24"/>
        </w:rPr>
        <w:t>Journal of School Health.</w:t>
      </w:r>
      <w:proofErr w:type="gramEnd"/>
      <w:r w:rsidRPr="007C1731">
        <w:rPr>
          <w:rFonts w:ascii="Times New Roman" w:eastAsiaTheme="minorHAnsi" w:hAnsi="Times New Roman"/>
          <w:i/>
          <w:sz w:val="24"/>
          <w:szCs w:val="24"/>
        </w:rPr>
        <w:t xml:space="preserve">  74</w:t>
      </w:r>
      <w:r w:rsidRPr="007C1731">
        <w:rPr>
          <w:rFonts w:ascii="Times New Roman" w:eastAsiaTheme="minorHAnsi" w:hAnsi="Times New Roman"/>
          <w:sz w:val="24"/>
          <w:szCs w:val="24"/>
        </w:rPr>
        <w:t xml:space="preserve">(7), 262 - 273. </w:t>
      </w:r>
      <w:proofErr w:type="spellStart"/>
      <w:proofErr w:type="gramStart"/>
      <w:r w:rsidRPr="007C1731">
        <w:rPr>
          <w:rFonts w:ascii="Times New Roman" w:eastAsiaTheme="minorHAnsi" w:hAnsi="Times New Roman"/>
          <w:sz w:val="24"/>
          <w:szCs w:val="24"/>
        </w:rPr>
        <w:t>doi</w:t>
      </w:r>
      <w:proofErr w:type="spellEnd"/>
      <w:proofErr w:type="gramEnd"/>
      <w:r w:rsidRPr="007C1731">
        <w:rPr>
          <w:rFonts w:ascii="Times New Roman" w:eastAsiaTheme="minorHAnsi" w:hAnsi="Times New Roman"/>
          <w:sz w:val="24"/>
          <w:szCs w:val="24"/>
        </w:rPr>
        <w:t>: 10.1111/j.1746-1561.2004.tb08283.x</w:t>
      </w:r>
    </w:p>
    <w:p w14:paraId="0517C6B8" w14:textId="3240637A" w:rsidR="008A54AE" w:rsidRPr="007C1731" w:rsidRDefault="008A54AE" w:rsidP="007C1731">
      <w:pPr>
        <w:ind w:left="720" w:hanging="720"/>
        <w:rPr>
          <w:rFonts w:ascii="Times New Roman" w:eastAsiaTheme="minorHAnsi" w:hAnsi="Times New Roman"/>
          <w:sz w:val="24"/>
          <w:szCs w:val="24"/>
        </w:rPr>
      </w:pPr>
      <w:proofErr w:type="gramStart"/>
      <w:r w:rsidRPr="007C1731">
        <w:rPr>
          <w:rFonts w:ascii="Times New Roman" w:eastAsiaTheme="minorHAnsi" w:hAnsi="Times New Roman"/>
          <w:sz w:val="24"/>
          <w:szCs w:val="24"/>
        </w:rPr>
        <w:t>National Research Council.</w:t>
      </w:r>
      <w:proofErr w:type="gramEnd"/>
      <w:r w:rsidRPr="007C1731">
        <w:rPr>
          <w:rFonts w:ascii="Times New Roman" w:eastAsiaTheme="minorHAnsi" w:hAnsi="Times New Roman"/>
          <w:sz w:val="24"/>
          <w:szCs w:val="24"/>
        </w:rPr>
        <w:t xml:space="preserve"> (1999). Being fluent with information technology literacy. Computer science and telecommunications board commission on physical sciences, mathematics, and applications. Washington, DC: National Academy Press.</w:t>
      </w:r>
    </w:p>
    <w:p w14:paraId="3D721C46" w14:textId="02391D18" w:rsidR="008A54AE" w:rsidRPr="007C1731" w:rsidRDefault="007C1731" w:rsidP="007C1731">
      <w:pPr>
        <w:ind w:left="720" w:hanging="720"/>
        <w:rPr>
          <w:rFonts w:ascii="Times New Roman" w:eastAsiaTheme="minorHAnsi" w:hAnsi="Times New Roman"/>
          <w:sz w:val="24"/>
          <w:szCs w:val="24"/>
        </w:rPr>
      </w:pPr>
      <w:proofErr w:type="spellStart"/>
      <w:r>
        <w:rPr>
          <w:rFonts w:ascii="Times New Roman" w:eastAsiaTheme="minorHAnsi" w:hAnsi="Times New Roman"/>
          <w:sz w:val="24"/>
          <w:szCs w:val="24"/>
        </w:rPr>
        <w:t>Prensky</w:t>
      </w:r>
      <w:proofErr w:type="spellEnd"/>
      <w:r>
        <w:rPr>
          <w:rFonts w:ascii="Times New Roman" w:eastAsiaTheme="minorHAnsi" w:hAnsi="Times New Roman"/>
          <w:sz w:val="24"/>
          <w:szCs w:val="24"/>
        </w:rPr>
        <w:t>, M.  (2001)</w:t>
      </w:r>
      <w:proofErr w:type="gramStart"/>
      <w:r>
        <w:rPr>
          <w:rFonts w:ascii="Times New Roman" w:eastAsiaTheme="minorHAnsi" w:hAnsi="Times New Roman"/>
          <w:sz w:val="24"/>
          <w:szCs w:val="24"/>
        </w:rPr>
        <w:t>. Digital natives, digital i</w:t>
      </w:r>
      <w:r w:rsidR="008A54AE" w:rsidRPr="007C1731">
        <w:rPr>
          <w:rFonts w:ascii="Times New Roman" w:eastAsiaTheme="minorHAnsi" w:hAnsi="Times New Roman"/>
          <w:sz w:val="24"/>
          <w:szCs w:val="24"/>
        </w:rPr>
        <w:t>mmigrants.</w:t>
      </w:r>
      <w:proofErr w:type="gramEnd"/>
      <w:r w:rsidR="008A54AE" w:rsidRPr="007C1731">
        <w:rPr>
          <w:rFonts w:ascii="Times New Roman" w:eastAsiaTheme="minorHAnsi" w:hAnsi="Times New Roman"/>
          <w:sz w:val="24"/>
          <w:szCs w:val="24"/>
        </w:rPr>
        <w:t xml:space="preserve">  </w:t>
      </w:r>
      <w:r w:rsidR="008A54AE" w:rsidRPr="007C1731">
        <w:rPr>
          <w:rFonts w:ascii="Times New Roman" w:eastAsiaTheme="minorHAnsi" w:hAnsi="Times New Roman"/>
          <w:i/>
          <w:sz w:val="24"/>
          <w:szCs w:val="24"/>
        </w:rPr>
        <w:t>On the Horizon, 9</w:t>
      </w:r>
      <w:r w:rsidR="008A54AE" w:rsidRPr="007C1731">
        <w:rPr>
          <w:rFonts w:ascii="Times New Roman" w:eastAsiaTheme="minorHAnsi" w:hAnsi="Times New Roman"/>
          <w:sz w:val="24"/>
          <w:szCs w:val="24"/>
        </w:rPr>
        <w:t>(5), 1-6.</w:t>
      </w:r>
    </w:p>
    <w:p w14:paraId="33CB7C35" w14:textId="11A88714" w:rsidR="007C1731" w:rsidRPr="007C1731" w:rsidRDefault="007C1731" w:rsidP="007C1731">
      <w:pPr>
        <w:ind w:left="720" w:hanging="720"/>
        <w:rPr>
          <w:rFonts w:ascii="Times New Roman" w:eastAsiaTheme="minorHAnsi" w:hAnsi="Times New Roman"/>
          <w:sz w:val="24"/>
          <w:szCs w:val="24"/>
        </w:rPr>
      </w:pPr>
      <w:proofErr w:type="gramStart"/>
      <w:r w:rsidRPr="007C1731">
        <w:rPr>
          <w:rFonts w:ascii="Times New Roman" w:eastAsiaTheme="minorHAnsi" w:hAnsi="Times New Roman"/>
          <w:sz w:val="24"/>
          <w:szCs w:val="24"/>
        </w:rPr>
        <w:t>Wenger, N. (1998).</w:t>
      </w:r>
      <w:proofErr w:type="gramEnd"/>
      <w:r w:rsidRPr="007C1731">
        <w:rPr>
          <w:rFonts w:ascii="Times New Roman" w:eastAsiaTheme="minorHAnsi" w:hAnsi="Times New Roman"/>
          <w:sz w:val="24"/>
          <w:szCs w:val="24"/>
        </w:rPr>
        <w:t> Communities of practice: Learning, meaning, and identity. New York, NY:</w:t>
      </w:r>
      <w:r>
        <w:rPr>
          <w:rFonts w:ascii="Times New Roman" w:eastAsiaTheme="minorHAnsi" w:hAnsi="Times New Roman"/>
          <w:sz w:val="24"/>
          <w:szCs w:val="24"/>
        </w:rPr>
        <w:t xml:space="preserve"> </w:t>
      </w:r>
      <w:r w:rsidRPr="007C1731">
        <w:rPr>
          <w:rFonts w:ascii="Times New Roman" w:eastAsiaTheme="minorHAnsi" w:hAnsi="Times New Roman"/>
          <w:sz w:val="24"/>
          <w:szCs w:val="24"/>
        </w:rPr>
        <w:t>Cambridge University.</w:t>
      </w:r>
    </w:p>
    <w:p w14:paraId="41868BFC" w14:textId="77777777" w:rsidR="00111DEE" w:rsidRPr="00F80188" w:rsidRDefault="00111DEE" w:rsidP="000163E0">
      <w:pPr>
        <w:ind w:left="720" w:hanging="720"/>
        <w:rPr>
          <w:rFonts w:ascii="Times New Roman" w:hAnsi="Times New Roman"/>
          <w:bCs/>
          <w:sz w:val="24"/>
          <w:szCs w:val="24"/>
        </w:rPr>
      </w:pPr>
    </w:p>
    <w:sectPr w:rsidR="00111DEE" w:rsidRPr="00F80188" w:rsidSect="0053679F">
      <w:footerReference w:type="defaul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6C4C88" w14:textId="77777777" w:rsidR="006B430E" w:rsidRDefault="006B430E" w:rsidP="00BA2AC7">
      <w:pPr>
        <w:spacing w:after="0" w:line="240" w:lineRule="auto"/>
      </w:pPr>
      <w:r>
        <w:separator/>
      </w:r>
    </w:p>
  </w:endnote>
  <w:endnote w:type="continuationSeparator" w:id="0">
    <w:p w14:paraId="238C80DA" w14:textId="77777777" w:rsidR="006B430E" w:rsidRDefault="006B430E" w:rsidP="00BA2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534D8" w14:textId="77777777" w:rsidR="006B430E" w:rsidRDefault="006B430E" w:rsidP="0053679F">
    <w:pPr>
      <w:pStyle w:val="Footer"/>
      <w:tabs>
        <w:tab w:val="clear" w:pos="4320"/>
        <w:tab w:val="center" w:pos="4680"/>
      </w:tabs>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75838F" w14:textId="77777777" w:rsidR="006B430E" w:rsidRDefault="006B430E" w:rsidP="0053679F">
    <w:pPr>
      <w:pStyle w:val="Footer"/>
      <w:tabs>
        <w:tab w:val="clear" w:pos="4320"/>
        <w:tab w:val="center" w:pos="4680"/>
      </w:tabs>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B51DCF" w14:textId="77777777" w:rsidR="006B430E" w:rsidRDefault="006B430E" w:rsidP="00BA2AC7">
      <w:pPr>
        <w:spacing w:after="0" w:line="240" w:lineRule="auto"/>
      </w:pPr>
      <w:r>
        <w:separator/>
      </w:r>
    </w:p>
  </w:footnote>
  <w:footnote w:type="continuationSeparator" w:id="0">
    <w:p w14:paraId="0F13C988" w14:textId="77777777" w:rsidR="006B430E" w:rsidRDefault="006B430E" w:rsidP="00BA2AC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3D093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8454F9A4"/>
    <w:lvl w:ilvl="0">
      <w:start w:val="1"/>
      <w:numFmt w:val="decimal"/>
      <w:lvlText w:val="%1."/>
      <w:lvlJc w:val="left"/>
      <w:pPr>
        <w:tabs>
          <w:tab w:val="num" w:pos="1800"/>
        </w:tabs>
        <w:ind w:left="1800" w:hanging="360"/>
      </w:pPr>
    </w:lvl>
  </w:abstractNum>
  <w:abstractNum w:abstractNumId="2">
    <w:nsid w:val="FFFFFF7D"/>
    <w:multiLevelType w:val="singleLevel"/>
    <w:tmpl w:val="1E9A6DCC"/>
    <w:lvl w:ilvl="0">
      <w:start w:val="1"/>
      <w:numFmt w:val="decimal"/>
      <w:lvlText w:val="%1."/>
      <w:lvlJc w:val="left"/>
      <w:pPr>
        <w:tabs>
          <w:tab w:val="num" w:pos="1440"/>
        </w:tabs>
        <w:ind w:left="1440" w:hanging="360"/>
      </w:pPr>
    </w:lvl>
  </w:abstractNum>
  <w:abstractNum w:abstractNumId="3">
    <w:nsid w:val="FFFFFF7E"/>
    <w:multiLevelType w:val="singleLevel"/>
    <w:tmpl w:val="022A63E8"/>
    <w:lvl w:ilvl="0">
      <w:start w:val="1"/>
      <w:numFmt w:val="decimal"/>
      <w:lvlText w:val="%1."/>
      <w:lvlJc w:val="left"/>
      <w:pPr>
        <w:tabs>
          <w:tab w:val="num" w:pos="1080"/>
        </w:tabs>
        <w:ind w:left="1080" w:hanging="360"/>
      </w:pPr>
    </w:lvl>
  </w:abstractNum>
  <w:abstractNum w:abstractNumId="4">
    <w:nsid w:val="FFFFFF7F"/>
    <w:multiLevelType w:val="singleLevel"/>
    <w:tmpl w:val="7DEEA088"/>
    <w:lvl w:ilvl="0">
      <w:start w:val="1"/>
      <w:numFmt w:val="decimal"/>
      <w:lvlText w:val="%1."/>
      <w:lvlJc w:val="left"/>
      <w:pPr>
        <w:tabs>
          <w:tab w:val="num" w:pos="720"/>
        </w:tabs>
        <w:ind w:left="720" w:hanging="360"/>
      </w:pPr>
    </w:lvl>
  </w:abstractNum>
  <w:abstractNum w:abstractNumId="5">
    <w:nsid w:val="FFFFFF80"/>
    <w:multiLevelType w:val="singleLevel"/>
    <w:tmpl w:val="9C027C7C"/>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43036DA"/>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99362AA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1CBE04E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2A3ED3E4"/>
    <w:lvl w:ilvl="0">
      <w:start w:val="1"/>
      <w:numFmt w:val="decimal"/>
      <w:lvlText w:val="%1."/>
      <w:lvlJc w:val="left"/>
      <w:pPr>
        <w:tabs>
          <w:tab w:val="num" w:pos="360"/>
        </w:tabs>
        <w:ind w:left="360" w:hanging="360"/>
      </w:pPr>
    </w:lvl>
  </w:abstractNum>
  <w:abstractNum w:abstractNumId="10">
    <w:nsid w:val="FFFFFF89"/>
    <w:multiLevelType w:val="singleLevel"/>
    <w:tmpl w:val="16E001B6"/>
    <w:lvl w:ilvl="0">
      <w:start w:val="1"/>
      <w:numFmt w:val="bullet"/>
      <w:lvlText w:val=""/>
      <w:lvlJc w:val="left"/>
      <w:pPr>
        <w:tabs>
          <w:tab w:val="num" w:pos="360"/>
        </w:tabs>
        <w:ind w:left="360" w:hanging="360"/>
      </w:pPr>
      <w:rPr>
        <w:rFonts w:ascii="Symbol" w:hAnsi="Symbol" w:hint="default"/>
      </w:rPr>
    </w:lvl>
  </w:abstractNum>
  <w:abstractNum w:abstractNumId="11">
    <w:nsid w:val="11D13FA6"/>
    <w:multiLevelType w:val="hybridMultilevel"/>
    <w:tmpl w:val="D41E4448"/>
    <w:lvl w:ilvl="0" w:tplc="65BEC3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09416C0"/>
    <w:multiLevelType w:val="hybridMultilevel"/>
    <w:tmpl w:val="92008B90"/>
    <w:lvl w:ilvl="0" w:tplc="B3F8B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5CC1B3D"/>
    <w:multiLevelType w:val="hybridMultilevel"/>
    <w:tmpl w:val="4DEAA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1E7CB9"/>
    <w:multiLevelType w:val="hybridMultilevel"/>
    <w:tmpl w:val="92A2F95C"/>
    <w:lvl w:ilvl="0" w:tplc="D87C98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4DE6912"/>
    <w:multiLevelType w:val="hybridMultilevel"/>
    <w:tmpl w:val="8DCEA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1"/>
  </w:num>
  <w:num w:numId="3">
    <w:abstractNumId w:val="14"/>
  </w:num>
  <w:num w:numId="4">
    <w:abstractNumId w:val="12"/>
  </w:num>
  <w:num w:numId="5">
    <w:abstractNumId w:val="15"/>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6DA"/>
    <w:rsid w:val="000163E0"/>
    <w:rsid w:val="00022BFF"/>
    <w:rsid w:val="00043B50"/>
    <w:rsid w:val="00067698"/>
    <w:rsid w:val="00071F24"/>
    <w:rsid w:val="000A5EE5"/>
    <w:rsid w:val="000B4B38"/>
    <w:rsid w:val="000E159A"/>
    <w:rsid w:val="000F0D29"/>
    <w:rsid w:val="00111DEE"/>
    <w:rsid w:val="001208E1"/>
    <w:rsid w:val="0016337E"/>
    <w:rsid w:val="0016643A"/>
    <w:rsid w:val="001B7921"/>
    <w:rsid w:val="001D59CC"/>
    <w:rsid w:val="001F4C65"/>
    <w:rsid w:val="0020593F"/>
    <w:rsid w:val="0028494B"/>
    <w:rsid w:val="002C3585"/>
    <w:rsid w:val="002D6676"/>
    <w:rsid w:val="002E3675"/>
    <w:rsid w:val="00312DB5"/>
    <w:rsid w:val="00330058"/>
    <w:rsid w:val="00351A23"/>
    <w:rsid w:val="003B5823"/>
    <w:rsid w:val="003E13D3"/>
    <w:rsid w:val="0049188B"/>
    <w:rsid w:val="004B15AC"/>
    <w:rsid w:val="004D1BC9"/>
    <w:rsid w:val="004E11D8"/>
    <w:rsid w:val="004E65BA"/>
    <w:rsid w:val="00517CD7"/>
    <w:rsid w:val="0053679F"/>
    <w:rsid w:val="005405CD"/>
    <w:rsid w:val="005515CA"/>
    <w:rsid w:val="005665E2"/>
    <w:rsid w:val="00576DC5"/>
    <w:rsid w:val="005A00BA"/>
    <w:rsid w:val="005D0A37"/>
    <w:rsid w:val="00601E7B"/>
    <w:rsid w:val="00617842"/>
    <w:rsid w:val="006237B1"/>
    <w:rsid w:val="0063572F"/>
    <w:rsid w:val="00652739"/>
    <w:rsid w:val="0067564C"/>
    <w:rsid w:val="0067597B"/>
    <w:rsid w:val="00680112"/>
    <w:rsid w:val="006A7F7D"/>
    <w:rsid w:val="006B430E"/>
    <w:rsid w:val="006C6B17"/>
    <w:rsid w:val="006E68AF"/>
    <w:rsid w:val="006F7917"/>
    <w:rsid w:val="00724BE2"/>
    <w:rsid w:val="007B1640"/>
    <w:rsid w:val="007C1731"/>
    <w:rsid w:val="007C6741"/>
    <w:rsid w:val="007D6D89"/>
    <w:rsid w:val="007E534B"/>
    <w:rsid w:val="007E7758"/>
    <w:rsid w:val="00820607"/>
    <w:rsid w:val="008226DA"/>
    <w:rsid w:val="0083410C"/>
    <w:rsid w:val="0085011D"/>
    <w:rsid w:val="00884300"/>
    <w:rsid w:val="0088482C"/>
    <w:rsid w:val="008A54AE"/>
    <w:rsid w:val="008A6271"/>
    <w:rsid w:val="008B482B"/>
    <w:rsid w:val="008C0BCA"/>
    <w:rsid w:val="008D3448"/>
    <w:rsid w:val="008F0B78"/>
    <w:rsid w:val="008F28E2"/>
    <w:rsid w:val="009239CB"/>
    <w:rsid w:val="00947C5C"/>
    <w:rsid w:val="0097266F"/>
    <w:rsid w:val="00980734"/>
    <w:rsid w:val="00983A72"/>
    <w:rsid w:val="00985E86"/>
    <w:rsid w:val="009A06A8"/>
    <w:rsid w:val="009B54C7"/>
    <w:rsid w:val="009B6EAC"/>
    <w:rsid w:val="009E078E"/>
    <w:rsid w:val="00A05261"/>
    <w:rsid w:val="00A25857"/>
    <w:rsid w:val="00A2741A"/>
    <w:rsid w:val="00A332EB"/>
    <w:rsid w:val="00A545FE"/>
    <w:rsid w:val="00A64089"/>
    <w:rsid w:val="00A7760C"/>
    <w:rsid w:val="00AB2500"/>
    <w:rsid w:val="00B624A4"/>
    <w:rsid w:val="00B62604"/>
    <w:rsid w:val="00B81C17"/>
    <w:rsid w:val="00B951B1"/>
    <w:rsid w:val="00BA2698"/>
    <w:rsid w:val="00BA2AC7"/>
    <w:rsid w:val="00BA4113"/>
    <w:rsid w:val="00BA7F59"/>
    <w:rsid w:val="00BB303C"/>
    <w:rsid w:val="00BC35F4"/>
    <w:rsid w:val="00BD6049"/>
    <w:rsid w:val="00C070C3"/>
    <w:rsid w:val="00C319A9"/>
    <w:rsid w:val="00C35D39"/>
    <w:rsid w:val="00C50C3C"/>
    <w:rsid w:val="00CB664E"/>
    <w:rsid w:val="00CC3489"/>
    <w:rsid w:val="00CE471A"/>
    <w:rsid w:val="00D26E54"/>
    <w:rsid w:val="00D53628"/>
    <w:rsid w:val="00D64CE1"/>
    <w:rsid w:val="00D71F63"/>
    <w:rsid w:val="00D76E45"/>
    <w:rsid w:val="00D86F53"/>
    <w:rsid w:val="00DC1CB3"/>
    <w:rsid w:val="00DE0E82"/>
    <w:rsid w:val="00DF4079"/>
    <w:rsid w:val="00E12777"/>
    <w:rsid w:val="00E12ECB"/>
    <w:rsid w:val="00E53143"/>
    <w:rsid w:val="00E72284"/>
    <w:rsid w:val="00EC164D"/>
    <w:rsid w:val="00EC53EE"/>
    <w:rsid w:val="00EC5A20"/>
    <w:rsid w:val="00ED1F1D"/>
    <w:rsid w:val="00EE1D61"/>
    <w:rsid w:val="00EE4C81"/>
    <w:rsid w:val="00F17622"/>
    <w:rsid w:val="00F26121"/>
    <w:rsid w:val="00F337BE"/>
    <w:rsid w:val="00F35AB4"/>
    <w:rsid w:val="00F446FF"/>
    <w:rsid w:val="00F4654B"/>
    <w:rsid w:val="00F572A1"/>
    <w:rsid w:val="00F61688"/>
    <w:rsid w:val="00F80188"/>
    <w:rsid w:val="00F84467"/>
    <w:rsid w:val="00F90778"/>
    <w:rsid w:val="00FA3CD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A52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8226DA"/>
    <w:rPr>
      <w:rFonts w:ascii="Calibri" w:eastAsia="Times New Roman" w:hAnsi="Calibri" w:cs="Times New Roman"/>
      <w:lang w:bidi="en-US"/>
    </w:rPr>
  </w:style>
  <w:style w:type="paragraph" w:styleId="Heading1">
    <w:name w:val="heading 1"/>
    <w:basedOn w:val="Normal"/>
    <w:next w:val="Normal"/>
    <w:link w:val="Heading1Char"/>
    <w:uiPriority w:val="9"/>
    <w:qFormat/>
    <w:rsid w:val="008226DA"/>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6DA"/>
    <w:rPr>
      <w:rFonts w:ascii="Cambria" w:eastAsia="Times New Roman" w:hAnsi="Cambria" w:cs="Times New Roman"/>
      <w:b/>
      <w:bCs/>
      <w:color w:val="365F91"/>
      <w:sz w:val="28"/>
      <w:szCs w:val="28"/>
      <w:lang w:bidi="en-US"/>
    </w:rPr>
  </w:style>
  <w:style w:type="paragraph" w:styleId="NoSpacing">
    <w:name w:val="No Spacing"/>
    <w:uiPriority w:val="1"/>
    <w:qFormat/>
    <w:rsid w:val="008226DA"/>
    <w:pPr>
      <w:spacing w:after="0" w:line="240" w:lineRule="auto"/>
    </w:pPr>
    <w:rPr>
      <w:rFonts w:ascii="Calibri" w:eastAsia="Times New Roman" w:hAnsi="Calibri" w:cs="Times New Roman"/>
      <w:lang w:bidi="en-US"/>
    </w:rPr>
  </w:style>
  <w:style w:type="paragraph" w:styleId="Footer">
    <w:name w:val="footer"/>
    <w:basedOn w:val="Normal"/>
    <w:link w:val="FooterChar"/>
    <w:rsid w:val="008226DA"/>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226DA"/>
    <w:rPr>
      <w:rFonts w:ascii="Times New Roman" w:eastAsia="Times New Roman" w:hAnsi="Times New Roman" w:cs="Times New Roman"/>
      <w:sz w:val="24"/>
      <w:szCs w:val="24"/>
      <w:lang w:bidi="en-US"/>
    </w:rPr>
  </w:style>
  <w:style w:type="character" w:styleId="PageNumber">
    <w:name w:val="page number"/>
    <w:basedOn w:val="DefaultParagraphFont"/>
    <w:rsid w:val="008226DA"/>
  </w:style>
  <w:style w:type="character" w:styleId="Hyperlink">
    <w:name w:val="Hyperlink"/>
    <w:basedOn w:val="DefaultParagraphFont"/>
    <w:uiPriority w:val="99"/>
    <w:unhideWhenUsed/>
    <w:rsid w:val="00F80188"/>
    <w:rPr>
      <w:color w:val="0000FF" w:themeColor="hyperlink"/>
      <w:u w:val="single"/>
    </w:rPr>
  </w:style>
  <w:style w:type="table" w:styleId="TableGrid">
    <w:name w:val="Table Grid"/>
    <w:basedOn w:val="TableNormal"/>
    <w:rsid w:val="00A776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332E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A332EB"/>
    <w:rPr>
      <w:rFonts w:ascii="Lucida Grande" w:eastAsia="Times New Roman" w:hAnsi="Lucida Grande" w:cs="Times New Roman"/>
      <w:sz w:val="18"/>
      <w:szCs w:val="18"/>
      <w:lang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8226DA"/>
    <w:rPr>
      <w:rFonts w:ascii="Calibri" w:eastAsia="Times New Roman" w:hAnsi="Calibri" w:cs="Times New Roman"/>
      <w:lang w:bidi="en-US"/>
    </w:rPr>
  </w:style>
  <w:style w:type="paragraph" w:styleId="Heading1">
    <w:name w:val="heading 1"/>
    <w:basedOn w:val="Normal"/>
    <w:next w:val="Normal"/>
    <w:link w:val="Heading1Char"/>
    <w:uiPriority w:val="9"/>
    <w:qFormat/>
    <w:rsid w:val="008226DA"/>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6DA"/>
    <w:rPr>
      <w:rFonts w:ascii="Cambria" w:eastAsia="Times New Roman" w:hAnsi="Cambria" w:cs="Times New Roman"/>
      <w:b/>
      <w:bCs/>
      <w:color w:val="365F91"/>
      <w:sz w:val="28"/>
      <w:szCs w:val="28"/>
      <w:lang w:bidi="en-US"/>
    </w:rPr>
  </w:style>
  <w:style w:type="paragraph" w:styleId="NoSpacing">
    <w:name w:val="No Spacing"/>
    <w:uiPriority w:val="1"/>
    <w:qFormat/>
    <w:rsid w:val="008226DA"/>
    <w:pPr>
      <w:spacing w:after="0" w:line="240" w:lineRule="auto"/>
    </w:pPr>
    <w:rPr>
      <w:rFonts w:ascii="Calibri" w:eastAsia="Times New Roman" w:hAnsi="Calibri" w:cs="Times New Roman"/>
      <w:lang w:bidi="en-US"/>
    </w:rPr>
  </w:style>
  <w:style w:type="paragraph" w:styleId="Footer">
    <w:name w:val="footer"/>
    <w:basedOn w:val="Normal"/>
    <w:link w:val="FooterChar"/>
    <w:rsid w:val="008226DA"/>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226DA"/>
    <w:rPr>
      <w:rFonts w:ascii="Times New Roman" w:eastAsia="Times New Roman" w:hAnsi="Times New Roman" w:cs="Times New Roman"/>
      <w:sz w:val="24"/>
      <w:szCs w:val="24"/>
      <w:lang w:bidi="en-US"/>
    </w:rPr>
  </w:style>
  <w:style w:type="character" w:styleId="PageNumber">
    <w:name w:val="page number"/>
    <w:basedOn w:val="DefaultParagraphFont"/>
    <w:rsid w:val="008226DA"/>
  </w:style>
  <w:style w:type="character" w:styleId="Hyperlink">
    <w:name w:val="Hyperlink"/>
    <w:basedOn w:val="DefaultParagraphFont"/>
    <w:uiPriority w:val="99"/>
    <w:unhideWhenUsed/>
    <w:rsid w:val="00F80188"/>
    <w:rPr>
      <w:color w:val="0000FF" w:themeColor="hyperlink"/>
      <w:u w:val="single"/>
    </w:rPr>
  </w:style>
  <w:style w:type="table" w:styleId="TableGrid">
    <w:name w:val="Table Grid"/>
    <w:basedOn w:val="TableNormal"/>
    <w:rsid w:val="00A776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332E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A332EB"/>
    <w:rPr>
      <w:rFonts w:ascii="Lucida Grande" w:eastAsia="Times New Roman" w:hAnsi="Lucida Grande" w:cs="Times New Roman"/>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prezi.com" TargetMode="External"/><Relationship Id="rId12" Type="http://schemas.openxmlformats.org/officeDocument/2006/relationships/hyperlink" Target="http://www.tcrecord.org/library"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livebinders.com" TargetMode="External"/><Relationship Id="rId10" Type="http://schemas.openxmlformats.org/officeDocument/2006/relationships/hyperlink" Target="http://www.linoi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617AE-80F0-5148-ABA0-6BF9BDB01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1343</Words>
  <Characters>7660</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Joey</dc:creator>
  <cp:lastModifiedBy>Nick Brown User</cp:lastModifiedBy>
  <cp:revision>7</cp:revision>
  <cp:lastPrinted>2011-01-13T21:29:00Z</cp:lastPrinted>
  <dcterms:created xsi:type="dcterms:W3CDTF">2011-01-21T20:56:00Z</dcterms:created>
  <dcterms:modified xsi:type="dcterms:W3CDTF">2011-01-21T22:05:00Z</dcterms:modified>
</cp:coreProperties>
</file>