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CB723A" w14:textId="77777777" w:rsidR="0040749F" w:rsidRDefault="0040749F" w:rsidP="00F07931">
      <w:pPr>
        <w:jc w:val="right"/>
        <w:rPr>
          <w:rFonts w:ascii="Times New Roman" w:hAnsi="Times New Roman"/>
          <w:b/>
          <w:sz w:val="24"/>
          <w:szCs w:val="24"/>
        </w:rPr>
      </w:pPr>
      <w:bookmarkStart w:id="0" w:name="_GoBack"/>
      <w:bookmarkEnd w:id="0"/>
      <w:r>
        <w:rPr>
          <w:rFonts w:ascii="Times New Roman" w:hAnsi="Times New Roman"/>
          <w:b/>
          <w:sz w:val="24"/>
          <w:szCs w:val="24"/>
        </w:rPr>
        <w:t>Poster Type: Research</w:t>
      </w:r>
    </w:p>
    <w:p w14:paraId="13E9D944" w14:textId="77777777" w:rsidR="0040749F" w:rsidRDefault="0040749F" w:rsidP="0040749F">
      <w:pPr>
        <w:jc w:val="center"/>
        <w:rPr>
          <w:rFonts w:ascii="Times New Roman" w:hAnsi="Times New Roman"/>
          <w:b/>
          <w:sz w:val="24"/>
          <w:szCs w:val="24"/>
        </w:rPr>
      </w:pPr>
    </w:p>
    <w:p w14:paraId="0D40B00B" w14:textId="77777777" w:rsidR="0040749F" w:rsidRDefault="0040749F" w:rsidP="0040749F">
      <w:pPr>
        <w:jc w:val="center"/>
        <w:rPr>
          <w:rFonts w:ascii="Times New Roman" w:hAnsi="Times New Roman"/>
          <w:b/>
          <w:sz w:val="24"/>
          <w:szCs w:val="24"/>
        </w:rPr>
      </w:pPr>
    </w:p>
    <w:p w14:paraId="05AE3B2A" w14:textId="77777777" w:rsidR="0040749F" w:rsidRPr="00657E9D" w:rsidRDefault="0040749F" w:rsidP="0040749F">
      <w:pPr>
        <w:jc w:val="center"/>
        <w:rPr>
          <w:rFonts w:ascii="Times New Roman" w:hAnsi="Times New Roman"/>
          <w:b/>
          <w:sz w:val="24"/>
          <w:szCs w:val="24"/>
        </w:rPr>
      </w:pPr>
      <w:r>
        <w:rPr>
          <w:rFonts w:ascii="Times New Roman" w:hAnsi="Times New Roman"/>
          <w:b/>
          <w:sz w:val="24"/>
          <w:szCs w:val="24"/>
        </w:rPr>
        <w:t>Impact</w:t>
      </w:r>
      <w:r w:rsidRPr="00657E9D">
        <w:rPr>
          <w:rFonts w:ascii="Times New Roman" w:hAnsi="Times New Roman"/>
          <w:b/>
          <w:sz w:val="24"/>
          <w:szCs w:val="24"/>
        </w:rPr>
        <w:t xml:space="preserve"> of Media on College Students’ Attitudes </w:t>
      </w:r>
      <w:r w:rsidR="00FE5665">
        <w:rPr>
          <w:rFonts w:ascii="Times New Roman" w:hAnsi="Times New Roman"/>
          <w:b/>
          <w:sz w:val="24"/>
          <w:szCs w:val="24"/>
        </w:rPr>
        <w:t>T</w:t>
      </w:r>
      <w:r w:rsidRPr="00657E9D">
        <w:rPr>
          <w:rFonts w:ascii="Times New Roman" w:hAnsi="Times New Roman"/>
          <w:b/>
          <w:sz w:val="24"/>
          <w:szCs w:val="24"/>
        </w:rPr>
        <w:t>oward Agriculture</w:t>
      </w:r>
    </w:p>
    <w:p w14:paraId="08207155" w14:textId="77777777" w:rsidR="0040749F" w:rsidRDefault="0040749F" w:rsidP="0040749F">
      <w:pPr>
        <w:jc w:val="center"/>
        <w:rPr>
          <w:rFonts w:ascii="Times New Roman" w:hAnsi="Times New Roman"/>
          <w:b/>
          <w:sz w:val="24"/>
          <w:szCs w:val="24"/>
        </w:rPr>
      </w:pPr>
    </w:p>
    <w:p w14:paraId="5FA890C2" w14:textId="77777777" w:rsidR="0040749F" w:rsidRDefault="0040749F" w:rsidP="0040749F">
      <w:pPr>
        <w:jc w:val="center"/>
        <w:rPr>
          <w:rFonts w:ascii="Times New Roman" w:hAnsi="Times New Roman"/>
          <w:sz w:val="24"/>
          <w:szCs w:val="24"/>
        </w:rPr>
      </w:pPr>
    </w:p>
    <w:p w14:paraId="60C65C3C" w14:textId="77777777" w:rsidR="0040749F" w:rsidRDefault="0040749F" w:rsidP="0040749F">
      <w:pPr>
        <w:jc w:val="center"/>
        <w:rPr>
          <w:rFonts w:ascii="Times New Roman" w:hAnsi="Times New Roman"/>
          <w:sz w:val="24"/>
          <w:szCs w:val="24"/>
        </w:rPr>
      </w:pPr>
      <w:r>
        <w:rPr>
          <w:rFonts w:ascii="Times New Roman" w:hAnsi="Times New Roman"/>
          <w:sz w:val="24"/>
          <w:szCs w:val="24"/>
        </w:rPr>
        <w:t>Jessica Fry, Graduate Student</w:t>
      </w:r>
    </w:p>
    <w:p w14:paraId="34CD4A01" w14:textId="77777777" w:rsidR="0040749F" w:rsidRDefault="0040749F" w:rsidP="0040749F">
      <w:pPr>
        <w:jc w:val="center"/>
        <w:rPr>
          <w:rFonts w:ascii="Times New Roman" w:hAnsi="Times New Roman"/>
          <w:sz w:val="24"/>
          <w:szCs w:val="24"/>
        </w:rPr>
      </w:pPr>
      <w:r>
        <w:rPr>
          <w:rFonts w:ascii="Times New Roman" w:hAnsi="Times New Roman"/>
          <w:sz w:val="24"/>
          <w:szCs w:val="24"/>
        </w:rPr>
        <w:t>Department of Agricultural Education and Communications</w:t>
      </w:r>
    </w:p>
    <w:p w14:paraId="429CEAE5" w14:textId="77777777" w:rsidR="0040749F" w:rsidRDefault="0040749F" w:rsidP="0040749F">
      <w:pPr>
        <w:jc w:val="center"/>
        <w:rPr>
          <w:rFonts w:ascii="Times New Roman" w:hAnsi="Times New Roman"/>
          <w:sz w:val="24"/>
          <w:szCs w:val="24"/>
        </w:rPr>
      </w:pPr>
      <w:r>
        <w:rPr>
          <w:rFonts w:ascii="Times New Roman" w:hAnsi="Times New Roman"/>
          <w:sz w:val="24"/>
          <w:szCs w:val="24"/>
        </w:rPr>
        <w:t>Texas Tech University</w:t>
      </w:r>
    </w:p>
    <w:p w14:paraId="18EC2790" w14:textId="77777777" w:rsidR="0040749F" w:rsidRDefault="0040749F" w:rsidP="0040749F">
      <w:pPr>
        <w:jc w:val="center"/>
        <w:rPr>
          <w:rFonts w:ascii="Times New Roman" w:hAnsi="Times New Roman"/>
          <w:sz w:val="24"/>
          <w:szCs w:val="24"/>
        </w:rPr>
      </w:pPr>
      <w:r>
        <w:rPr>
          <w:rFonts w:ascii="Times New Roman" w:hAnsi="Times New Roman"/>
          <w:sz w:val="24"/>
          <w:szCs w:val="24"/>
        </w:rPr>
        <w:t>Box 42131, Lubbock TX 79404-2131</w:t>
      </w:r>
    </w:p>
    <w:p w14:paraId="36B68705" w14:textId="77777777" w:rsidR="0040749F" w:rsidRDefault="0040749F" w:rsidP="0040749F">
      <w:pPr>
        <w:jc w:val="center"/>
        <w:rPr>
          <w:rFonts w:ascii="Times New Roman" w:hAnsi="Times New Roman"/>
          <w:sz w:val="24"/>
          <w:szCs w:val="24"/>
        </w:rPr>
      </w:pPr>
      <w:r>
        <w:rPr>
          <w:rFonts w:ascii="Times New Roman" w:hAnsi="Times New Roman"/>
          <w:sz w:val="24"/>
          <w:szCs w:val="24"/>
        </w:rPr>
        <w:t>Phone (806) 742-2816</w:t>
      </w:r>
    </w:p>
    <w:p w14:paraId="13669E24" w14:textId="77777777" w:rsidR="0040749F" w:rsidRDefault="0040749F" w:rsidP="0040749F">
      <w:pPr>
        <w:jc w:val="center"/>
        <w:rPr>
          <w:rFonts w:ascii="Times New Roman" w:hAnsi="Times New Roman"/>
          <w:sz w:val="24"/>
          <w:szCs w:val="24"/>
        </w:rPr>
      </w:pPr>
      <w:r>
        <w:rPr>
          <w:rFonts w:ascii="Times New Roman" w:hAnsi="Times New Roman"/>
          <w:sz w:val="24"/>
          <w:szCs w:val="24"/>
        </w:rPr>
        <w:t>Fax (806) 742-2880</w:t>
      </w:r>
    </w:p>
    <w:p w14:paraId="62CD7DF4" w14:textId="77777777" w:rsidR="0040749F" w:rsidRDefault="0040749F" w:rsidP="0040749F">
      <w:pPr>
        <w:jc w:val="center"/>
        <w:rPr>
          <w:rFonts w:ascii="Times New Roman" w:hAnsi="Times New Roman"/>
          <w:sz w:val="24"/>
          <w:szCs w:val="24"/>
        </w:rPr>
      </w:pPr>
      <w:r w:rsidRPr="0040749F">
        <w:rPr>
          <w:rFonts w:ascii="Times New Roman" w:hAnsi="Times New Roman"/>
          <w:sz w:val="24"/>
          <w:szCs w:val="24"/>
        </w:rPr>
        <w:t>jessica.fry@ttu.edu</w:t>
      </w:r>
    </w:p>
    <w:p w14:paraId="0065E04C" w14:textId="77777777" w:rsidR="0040749F" w:rsidRDefault="0040749F" w:rsidP="0040749F">
      <w:pPr>
        <w:jc w:val="center"/>
        <w:rPr>
          <w:rFonts w:ascii="Times New Roman" w:hAnsi="Times New Roman"/>
          <w:sz w:val="24"/>
          <w:szCs w:val="24"/>
        </w:rPr>
      </w:pPr>
    </w:p>
    <w:p w14:paraId="5F5A713D" w14:textId="77777777" w:rsidR="0040749F" w:rsidRDefault="0040749F" w:rsidP="0040749F">
      <w:pPr>
        <w:jc w:val="center"/>
        <w:rPr>
          <w:rFonts w:ascii="Times New Roman" w:hAnsi="Times New Roman"/>
          <w:sz w:val="24"/>
          <w:szCs w:val="24"/>
        </w:rPr>
      </w:pPr>
      <w:r>
        <w:rPr>
          <w:rFonts w:ascii="Times New Roman" w:hAnsi="Times New Roman"/>
          <w:sz w:val="24"/>
          <w:szCs w:val="24"/>
        </w:rPr>
        <w:t xml:space="preserve">Erica </w:t>
      </w:r>
      <w:r w:rsidR="00B922C9">
        <w:rPr>
          <w:rFonts w:ascii="Times New Roman" w:hAnsi="Times New Roman"/>
          <w:sz w:val="24"/>
          <w:szCs w:val="24"/>
        </w:rPr>
        <w:t>Irlbe</w:t>
      </w:r>
      <w:r>
        <w:rPr>
          <w:rFonts w:ascii="Times New Roman" w:hAnsi="Times New Roman"/>
          <w:sz w:val="24"/>
          <w:szCs w:val="24"/>
        </w:rPr>
        <w:t xml:space="preserve">ck, </w:t>
      </w:r>
      <w:r w:rsidR="006C719F">
        <w:rPr>
          <w:rFonts w:ascii="Times New Roman" w:hAnsi="Times New Roman"/>
          <w:sz w:val="24"/>
          <w:szCs w:val="24"/>
        </w:rPr>
        <w:t>Assistant</w:t>
      </w:r>
      <w:r>
        <w:rPr>
          <w:rFonts w:ascii="Times New Roman" w:hAnsi="Times New Roman"/>
          <w:sz w:val="24"/>
          <w:szCs w:val="24"/>
        </w:rPr>
        <w:t xml:space="preserve"> Professor</w:t>
      </w:r>
    </w:p>
    <w:p w14:paraId="2BB722C1" w14:textId="77777777" w:rsidR="0040749F" w:rsidRDefault="00A146B9" w:rsidP="0040749F">
      <w:pPr>
        <w:jc w:val="center"/>
        <w:rPr>
          <w:rFonts w:ascii="Times New Roman" w:hAnsi="Times New Roman"/>
          <w:sz w:val="24"/>
          <w:szCs w:val="24"/>
        </w:rPr>
      </w:pPr>
      <w:r>
        <w:rPr>
          <w:rFonts w:ascii="Times New Roman" w:hAnsi="Times New Roman"/>
          <w:sz w:val="24"/>
          <w:szCs w:val="24"/>
        </w:rPr>
        <w:t>Department of Agricultural</w:t>
      </w:r>
      <w:r w:rsidR="0040749F">
        <w:rPr>
          <w:rFonts w:ascii="Times New Roman" w:hAnsi="Times New Roman"/>
          <w:sz w:val="24"/>
          <w:szCs w:val="24"/>
        </w:rPr>
        <w:t xml:space="preserve"> Education and Communications</w:t>
      </w:r>
    </w:p>
    <w:p w14:paraId="2BBD1610" w14:textId="77777777" w:rsidR="0040749F" w:rsidRDefault="0040749F" w:rsidP="0040749F">
      <w:pPr>
        <w:jc w:val="center"/>
        <w:rPr>
          <w:rFonts w:ascii="Times New Roman" w:hAnsi="Times New Roman"/>
          <w:sz w:val="24"/>
          <w:szCs w:val="24"/>
        </w:rPr>
      </w:pPr>
      <w:r>
        <w:rPr>
          <w:rFonts w:ascii="Times New Roman" w:hAnsi="Times New Roman"/>
          <w:sz w:val="24"/>
          <w:szCs w:val="24"/>
        </w:rPr>
        <w:t>Texas Tech University</w:t>
      </w:r>
    </w:p>
    <w:p w14:paraId="10043663" w14:textId="77777777" w:rsidR="0040749F" w:rsidRDefault="0040749F" w:rsidP="0040749F">
      <w:pPr>
        <w:jc w:val="center"/>
        <w:rPr>
          <w:rFonts w:ascii="Times New Roman" w:hAnsi="Times New Roman"/>
          <w:sz w:val="24"/>
          <w:szCs w:val="24"/>
        </w:rPr>
      </w:pPr>
      <w:r>
        <w:rPr>
          <w:rFonts w:ascii="Times New Roman" w:hAnsi="Times New Roman"/>
          <w:sz w:val="24"/>
          <w:szCs w:val="24"/>
        </w:rPr>
        <w:t>Box 42131, Lubbock TX 79404-2131</w:t>
      </w:r>
    </w:p>
    <w:p w14:paraId="0CA72DE3" w14:textId="77777777" w:rsidR="0040749F" w:rsidRDefault="0040749F" w:rsidP="0040749F">
      <w:pPr>
        <w:jc w:val="center"/>
        <w:rPr>
          <w:rFonts w:ascii="Times New Roman" w:hAnsi="Times New Roman"/>
          <w:sz w:val="24"/>
          <w:szCs w:val="24"/>
        </w:rPr>
      </w:pPr>
      <w:r>
        <w:rPr>
          <w:rFonts w:ascii="Times New Roman" w:hAnsi="Times New Roman"/>
          <w:sz w:val="24"/>
          <w:szCs w:val="24"/>
        </w:rPr>
        <w:t>Phone (806) 742-2816</w:t>
      </w:r>
    </w:p>
    <w:p w14:paraId="0498209B" w14:textId="77777777" w:rsidR="0040749F" w:rsidRDefault="0040749F" w:rsidP="0040749F">
      <w:pPr>
        <w:jc w:val="center"/>
        <w:rPr>
          <w:rFonts w:ascii="Times New Roman" w:hAnsi="Times New Roman"/>
          <w:sz w:val="24"/>
          <w:szCs w:val="24"/>
        </w:rPr>
      </w:pPr>
      <w:r>
        <w:rPr>
          <w:rFonts w:ascii="Times New Roman" w:hAnsi="Times New Roman"/>
          <w:sz w:val="24"/>
          <w:szCs w:val="24"/>
        </w:rPr>
        <w:t>Fax (806) 742-2880</w:t>
      </w:r>
    </w:p>
    <w:p w14:paraId="5B278431" w14:textId="77777777" w:rsidR="0040749F" w:rsidRDefault="006C719F" w:rsidP="0040749F">
      <w:pPr>
        <w:jc w:val="center"/>
        <w:rPr>
          <w:rFonts w:ascii="Times New Roman" w:hAnsi="Times New Roman"/>
          <w:sz w:val="24"/>
          <w:szCs w:val="24"/>
        </w:rPr>
      </w:pPr>
      <w:proofErr w:type="gramStart"/>
      <w:r w:rsidRPr="006C719F">
        <w:rPr>
          <w:rFonts w:ascii="Times New Roman" w:hAnsi="Times New Roman"/>
          <w:sz w:val="24"/>
          <w:szCs w:val="24"/>
        </w:rPr>
        <w:t>erica.irlbeck@ttu.edu</w:t>
      </w:r>
      <w:proofErr w:type="gramEnd"/>
    </w:p>
    <w:p w14:paraId="16073A3F" w14:textId="77777777" w:rsidR="006C719F" w:rsidRDefault="006C719F" w:rsidP="0040749F">
      <w:pPr>
        <w:jc w:val="center"/>
        <w:rPr>
          <w:rFonts w:ascii="Times New Roman" w:hAnsi="Times New Roman"/>
          <w:sz w:val="24"/>
          <w:szCs w:val="24"/>
        </w:rPr>
      </w:pPr>
    </w:p>
    <w:p w14:paraId="2E5252B0" w14:textId="77777777" w:rsidR="006C719F" w:rsidRDefault="006C719F" w:rsidP="0040749F">
      <w:pPr>
        <w:jc w:val="center"/>
        <w:rPr>
          <w:rFonts w:ascii="Times New Roman" w:hAnsi="Times New Roman"/>
          <w:sz w:val="24"/>
          <w:szCs w:val="24"/>
        </w:rPr>
      </w:pPr>
      <w:r>
        <w:rPr>
          <w:rFonts w:ascii="Times New Roman" w:hAnsi="Times New Roman"/>
          <w:sz w:val="24"/>
          <w:szCs w:val="24"/>
        </w:rPr>
        <w:t>Courtney Meyers, Assistant Professor</w:t>
      </w:r>
    </w:p>
    <w:p w14:paraId="273AEE93" w14:textId="77777777" w:rsidR="006C719F" w:rsidRDefault="006C719F" w:rsidP="006C719F">
      <w:pPr>
        <w:jc w:val="center"/>
        <w:rPr>
          <w:rFonts w:ascii="Times New Roman" w:hAnsi="Times New Roman"/>
          <w:sz w:val="24"/>
          <w:szCs w:val="24"/>
        </w:rPr>
      </w:pPr>
      <w:r>
        <w:rPr>
          <w:rFonts w:ascii="Times New Roman" w:hAnsi="Times New Roman"/>
          <w:sz w:val="24"/>
          <w:szCs w:val="24"/>
        </w:rPr>
        <w:t>Department of Agricultural Education and Communications</w:t>
      </w:r>
    </w:p>
    <w:p w14:paraId="1ADF3F91" w14:textId="77777777" w:rsidR="006C719F" w:rsidRDefault="006C719F" w:rsidP="006C719F">
      <w:pPr>
        <w:jc w:val="center"/>
        <w:rPr>
          <w:rFonts w:ascii="Times New Roman" w:hAnsi="Times New Roman"/>
          <w:sz w:val="24"/>
          <w:szCs w:val="24"/>
        </w:rPr>
      </w:pPr>
      <w:r>
        <w:rPr>
          <w:rFonts w:ascii="Times New Roman" w:hAnsi="Times New Roman"/>
          <w:sz w:val="24"/>
          <w:szCs w:val="24"/>
        </w:rPr>
        <w:t>Texas Tech University</w:t>
      </w:r>
    </w:p>
    <w:p w14:paraId="01966011" w14:textId="77777777" w:rsidR="006C719F" w:rsidRDefault="006C719F" w:rsidP="006C719F">
      <w:pPr>
        <w:jc w:val="center"/>
        <w:rPr>
          <w:rFonts w:ascii="Times New Roman" w:hAnsi="Times New Roman"/>
          <w:sz w:val="24"/>
          <w:szCs w:val="24"/>
        </w:rPr>
      </w:pPr>
      <w:r>
        <w:rPr>
          <w:rFonts w:ascii="Times New Roman" w:hAnsi="Times New Roman"/>
          <w:sz w:val="24"/>
          <w:szCs w:val="24"/>
        </w:rPr>
        <w:t>Box 42131, Lubbock TX 79404-2131</w:t>
      </w:r>
    </w:p>
    <w:p w14:paraId="00F01D1C" w14:textId="77777777" w:rsidR="006C719F" w:rsidRDefault="006C719F" w:rsidP="006C719F">
      <w:pPr>
        <w:jc w:val="center"/>
        <w:rPr>
          <w:rFonts w:ascii="Times New Roman" w:hAnsi="Times New Roman"/>
          <w:sz w:val="24"/>
          <w:szCs w:val="24"/>
        </w:rPr>
      </w:pPr>
      <w:r>
        <w:rPr>
          <w:rFonts w:ascii="Times New Roman" w:hAnsi="Times New Roman"/>
          <w:sz w:val="24"/>
          <w:szCs w:val="24"/>
        </w:rPr>
        <w:t>Phone (806) 742-2816</w:t>
      </w:r>
    </w:p>
    <w:p w14:paraId="16995FBE" w14:textId="77777777" w:rsidR="006C719F" w:rsidRDefault="006C719F" w:rsidP="006C719F">
      <w:pPr>
        <w:jc w:val="center"/>
        <w:rPr>
          <w:rFonts w:ascii="Times New Roman" w:hAnsi="Times New Roman"/>
          <w:sz w:val="24"/>
          <w:szCs w:val="24"/>
        </w:rPr>
      </w:pPr>
      <w:r>
        <w:rPr>
          <w:rFonts w:ascii="Times New Roman" w:hAnsi="Times New Roman"/>
          <w:sz w:val="24"/>
          <w:szCs w:val="24"/>
        </w:rPr>
        <w:t>Fax (806) 742-2880</w:t>
      </w:r>
    </w:p>
    <w:p w14:paraId="14FAAD37" w14:textId="77777777" w:rsidR="006C719F" w:rsidRDefault="006C719F" w:rsidP="006C719F">
      <w:pPr>
        <w:jc w:val="center"/>
        <w:rPr>
          <w:rFonts w:ascii="Times New Roman" w:hAnsi="Times New Roman"/>
          <w:sz w:val="24"/>
          <w:szCs w:val="24"/>
        </w:rPr>
      </w:pPr>
      <w:proofErr w:type="gramStart"/>
      <w:r w:rsidRPr="006C719F">
        <w:rPr>
          <w:rFonts w:ascii="Times New Roman" w:hAnsi="Times New Roman"/>
          <w:sz w:val="24"/>
          <w:szCs w:val="24"/>
        </w:rPr>
        <w:t>courtney.meyers@ttu.edu</w:t>
      </w:r>
      <w:proofErr w:type="gramEnd"/>
    </w:p>
    <w:p w14:paraId="6FD3D01C" w14:textId="77777777" w:rsidR="006C719F" w:rsidRPr="0040749F" w:rsidRDefault="006C719F" w:rsidP="0040749F">
      <w:pPr>
        <w:jc w:val="center"/>
        <w:rPr>
          <w:rFonts w:ascii="Times New Roman" w:hAnsi="Times New Roman"/>
          <w:sz w:val="24"/>
          <w:szCs w:val="24"/>
        </w:rPr>
      </w:pPr>
    </w:p>
    <w:p w14:paraId="2BE3C26A" w14:textId="77777777" w:rsidR="0040749F" w:rsidRDefault="0040749F" w:rsidP="00F07931">
      <w:pPr>
        <w:jc w:val="right"/>
        <w:rPr>
          <w:rFonts w:ascii="Times New Roman" w:hAnsi="Times New Roman"/>
          <w:b/>
          <w:sz w:val="24"/>
          <w:szCs w:val="24"/>
        </w:rPr>
      </w:pPr>
    </w:p>
    <w:p w14:paraId="5BA61E85" w14:textId="77777777" w:rsidR="0040749F" w:rsidRDefault="0040749F" w:rsidP="00F07931">
      <w:pPr>
        <w:jc w:val="right"/>
        <w:rPr>
          <w:rFonts w:ascii="Times New Roman" w:hAnsi="Times New Roman"/>
          <w:b/>
          <w:sz w:val="24"/>
          <w:szCs w:val="24"/>
        </w:rPr>
      </w:pPr>
    </w:p>
    <w:p w14:paraId="0EEDAF22" w14:textId="77777777" w:rsidR="0040749F" w:rsidRDefault="0040749F" w:rsidP="00F07931">
      <w:pPr>
        <w:jc w:val="right"/>
        <w:rPr>
          <w:rFonts w:ascii="Times New Roman" w:hAnsi="Times New Roman"/>
          <w:b/>
          <w:sz w:val="24"/>
          <w:szCs w:val="24"/>
        </w:rPr>
      </w:pPr>
    </w:p>
    <w:p w14:paraId="4F646485" w14:textId="77777777" w:rsidR="0040749F" w:rsidRDefault="0040749F" w:rsidP="00F07931">
      <w:pPr>
        <w:jc w:val="right"/>
        <w:rPr>
          <w:rFonts w:ascii="Times New Roman" w:hAnsi="Times New Roman"/>
          <w:b/>
          <w:sz w:val="24"/>
          <w:szCs w:val="24"/>
        </w:rPr>
      </w:pPr>
    </w:p>
    <w:p w14:paraId="597132DC" w14:textId="77777777" w:rsidR="0040749F" w:rsidRDefault="0040749F" w:rsidP="00F07931">
      <w:pPr>
        <w:jc w:val="right"/>
        <w:rPr>
          <w:rFonts w:ascii="Times New Roman" w:hAnsi="Times New Roman"/>
          <w:b/>
          <w:sz w:val="24"/>
          <w:szCs w:val="24"/>
        </w:rPr>
      </w:pPr>
    </w:p>
    <w:p w14:paraId="66B8F504" w14:textId="77777777" w:rsidR="0040749F" w:rsidRDefault="0040749F" w:rsidP="00F07931">
      <w:pPr>
        <w:jc w:val="right"/>
        <w:rPr>
          <w:rFonts w:ascii="Times New Roman" w:hAnsi="Times New Roman"/>
          <w:b/>
          <w:sz w:val="24"/>
          <w:szCs w:val="24"/>
        </w:rPr>
      </w:pPr>
    </w:p>
    <w:p w14:paraId="609C8526" w14:textId="77777777" w:rsidR="0040749F" w:rsidRDefault="0040749F" w:rsidP="00F07931">
      <w:pPr>
        <w:jc w:val="right"/>
        <w:rPr>
          <w:rFonts w:ascii="Times New Roman" w:hAnsi="Times New Roman"/>
          <w:b/>
          <w:sz w:val="24"/>
          <w:szCs w:val="24"/>
        </w:rPr>
      </w:pPr>
    </w:p>
    <w:p w14:paraId="6FACF5D1" w14:textId="77777777" w:rsidR="0040749F" w:rsidRDefault="0040749F" w:rsidP="00F07931">
      <w:pPr>
        <w:jc w:val="right"/>
        <w:rPr>
          <w:rFonts w:ascii="Times New Roman" w:hAnsi="Times New Roman"/>
          <w:b/>
          <w:sz w:val="24"/>
          <w:szCs w:val="24"/>
        </w:rPr>
      </w:pPr>
    </w:p>
    <w:p w14:paraId="595F4C29" w14:textId="77777777" w:rsidR="0040749F" w:rsidRDefault="0040749F" w:rsidP="00F07931">
      <w:pPr>
        <w:jc w:val="right"/>
        <w:rPr>
          <w:rFonts w:ascii="Times New Roman" w:hAnsi="Times New Roman"/>
          <w:b/>
          <w:sz w:val="24"/>
          <w:szCs w:val="24"/>
        </w:rPr>
      </w:pPr>
    </w:p>
    <w:p w14:paraId="37F996D7" w14:textId="77777777" w:rsidR="0040749F" w:rsidRDefault="0040749F" w:rsidP="00F07931">
      <w:pPr>
        <w:jc w:val="right"/>
        <w:rPr>
          <w:rFonts w:ascii="Times New Roman" w:hAnsi="Times New Roman"/>
          <w:b/>
          <w:sz w:val="24"/>
          <w:szCs w:val="24"/>
        </w:rPr>
      </w:pPr>
    </w:p>
    <w:p w14:paraId="7D1C76B1" w14:textId="77777777" w:rsidR="0040749F" w:rsidRDefault="0040749F" w:rsidP="00F07931">
      <w:pPr>
        <w:jc w:val="right"/>
        <w:rPr>
          <w:rFonts w:ascii="Times New Roman" w:hAnsi="Times New Roman"/>
          <w:b/>
          <w:sz w:val="24"/>
          <w:szCs w:val="24"/>
        </w:rPr>
      </w:pPr>
    </w:p>
    <w:p w14:paraId="4802542B" w14:textId="77777777" w:rsidR="0040749F" w:rsidRDefault="0040749F" w:rsidP="00F07931">
      <w:pPr>
        <w:jc w:val="right"/>
        <w:rPr>
          <w:rFonts w:ascii="Times New Roman" w:hAnsi="Times New Roman"/>
          <w:b/>
          <w:sz w:val="24"/>
          <w:szCs w:val="24"/>
        </w:rPr>
      </w:pPr>
    </w:p>
    <w:p w14:paraId="1C63D6CE" w14:textId="77777777" w:rsidR="0040749F" w:rsidRDefault="0040749F" w:rsidP="00F07931">
      <w:pPr>
        <w:jc w:val="right"/>
        <w:rPr>
          <w:rFonts w:ascii="Times New Roman" w:hAnsi="Times New Roman"/>
          <w:b/>
          <w:sz w:val="24"/>
          <w:szCs w:val="24"/>
        </w:rPr>
      </w:pPr>
    </w:p>
    <w:p w14:paraId="3D3466DE" w14:textId="77777777" w:rsidR="0040749F" w:rsidRDefault="0040749F" w:rsidP="00F07931">
      <w:pPr>
        <w:jc w:val="right"/>
        <w:rPr>
          <w:rFonts w:ascii="Times New Roman" w:hAnsi="Times New Roman"/>
          <w:b/>
          <w:sz w:val="24"/>
          <w:szCs w:val="24"/>
        </w:rPr>
      </w:pPr>
    </w:p>
    <w:p w14:paraId="1E5B17CF" w14:textId="77777777" w:rsidR="0040749F" w:rsidRDefault="0040749F" w:rsidP="00F07931">
      <w:pPr>
        <w:jc w:val="right"/>
        <w:rPr>
          <w:rFonts w:ascii="Times New Roman" w:hAnsi="Times New Roman"/>
          <w:b/>
          <w:sz w:val="24"/>
          <w:szCs w:val="24"/>
        </w:rPr>
      </w:pPr>
    </w:p>
    <w:p w14:paraId="27AD2CC7" w14:textId="77777777" w:rsidR="0040749F" w:rsidRDefault="0040749F" w:rsidP="00F07931">
      <w:pPr>
        <w:jc w:val="right"/>
        <w:rPr>
          <w:rFonts w:ascii="Times New Roman" w:hAnsi="Times New Roman"/>
          <w:b/>
          <w:sz w:val="24"/>
          <w:szCs w:val="24"/>
        </w:rPr>
      </w:pPr>
    </w:p>
    <w:p w14:paraId="399B9A32" w14:textId="77777777" w:rsidR="009B1EBB" w:rsidRPr="00657E9D" w:rsidRDefault="009B1EBB" w:rsidP="009B1EBB">
      <w:pPr>
        <w:jc w:val="center"/>
        <w:rPr>
          <w:rFonts w:ascii="Times New Roman" w:hAnsi="Times New Roman"/>
          <w:b/>
          <w:sz w:val="24"/>
          <w:szCs w:val="24"/>
        </w:rPr>
      </w:pPr>
      <w:r>
        <w:rPr>
          <w:rFonts w:ascii="Times New Roman" w:hAnsi="Times New Roman"/>
          <w:b/>
          <w:sz w:val="24"/>
          <w:szCs w:val="24"/>
        </w:rPr>
        <w:lastRenderedPageBreak/>
        <w:t>Impact</w:t>
      </w:r>
      <w:r w:rsidRPr="00657E9D">
        <w:rPr>
          <w:rFonts w:ascii="Times New Roman" w:hAnsi="Times New Roman"/>
          <w:b/>
          <w:sz w:val="24"/>
          <w:szCs w:val="24"/>
        </w:rPr>
        <w:t xml:space="preserve"> of Media on College Students’ Attitudes toward Agriculture</w:t>
      </w:r>
    </w:p>
    <w:p w14:paraId="21774A15" w14:textId="77777777" w:rsidR="00AF51C9" w:rsidRDefault="00AF51C9" w:rsidP="00CE6E15">
      <w:pPr>
        <w:jc w:val="center"/>
        <w:rPr>
          <w:rFonts w:ascii="Times New Roman" w:hAnsi="Times New Roman"/>
          <w:b/>
          <w:sz w:val="24"/>
          <w:szCs w:val="24"/>
        </w:rPr>
      </w:pPr>
    </w:p>
    <w:p w14:paraId="7861B9E7" w14:textId="77777777" w:rsidR="00CE6E15" w:rsidRPr="007E0059" w:rsidRDefault="007E0059" w:rsidP="00CE6E15">
      <w:pPr>
        <w:jc w:val="center"/>
        <w:rPr>
          <w:rFonts w:ascii="Times New Roman" w:hAnsi="Times New Roman"/>
          <w:b/>
          <w:sz w:val="24"/>
          <w:szCs w:val="24"/>
        </w:rPr>
      </w:pPr>
      <w:r>
        <w:rPr>
          <w:rFonts w:ascii="Times New Roman" w:hAnsi="Times New Roman"/>
          <w:b/>
          <w:sz w:val="24"/>
          <w:szCs w:val="24"/>
        </w:rPr>
        <w:t>Introduction</w:t>
      </w:r>
    </w:p>
    <w:p w14:paraId="5825CE8C" w14:textId="77777777" w:rsidR="00CE58C4" w:rsidRDefault="00F74021" w:rsidP="009B1EBB">
      <w:pPr>
        <w:rPr>
          <w:rFonts w:ascii="Times New Roman" w:hAnsi="Times New Roman"/>
          <w:sz w:val="24"/>
          <w:szCs w:val="24"/>
        </w:rPr>
      </w:pPr>
      <w:r>
        <w:rPr>
          <w:rFonts w:ascii="Times New Roman" w:hAnsi="Times New Roman"/>
          <w:sz w:val="24"/>
          <w:szCs w:val="24"/>
        </w:rPr>
        <w:t>With so many accessible forms of media available, individuals are able to select which forms to view.  The media often influence viewer’s decision and actions.</w:t>
      </w:r>
      <w:r w:rsidR="00ED7547">
        <w:rPr>
          <w:rFonts w:ascii="Times New Roman" w:hAnsi="Times New Roman"/>
          <w:sz w:val="24"/>
          <w:szCs w:val="24"/>
        </w:rPr>
        <w:t xml:space="preserve"> </w:t>
      </w:r>
      <w:r>
        <w:rPr>
          <w:rFonts w:ascii="Times New Roman" w:hAnsi="Times New Roman"/>
          <w:sz w:val="24"/>
          <w:szCs w:val="24"/>
        </w:rPr>
        <w:t xml:space="preserve"> </w:t>
      </w:r>
      <w:r w:rsidR="00ED7547">
        <w:rPr>
          <w:rFonts w:ascii="Times New Roman" w:hAnsi="Times New Roman"/>
          <w:sz w:val="24"/>
          <w:szCs w:val="24"/>
        </w:rPr>
        <w:t xml:space="preserve">The </w:t>
      </w:r>
      <w:r w:rsidR="00864277">
        <w:rPr>
          <w:rFonts w:ascii="Times New Roman" w:hAnsi="Times New Roman"/>
          <w:sz w:val="24"/>
          <w:szCs w:val="24"/>
        </w:rPr>
        <w:t>media has recently taken interest in food production, with numerous tel</w:t>
      </w:r>
      <w:r w:rsidR="00435522">
        <w:rPr>
          <w:rFonts w:ascii="Times New Roman" w:hAnsi="Times New Roman"/>
          <w:sz w:val="24"/>
          <w:szCs w:val="24"/>
        </w:rPr>
        <w:t>evision and print media reports</w:t>
      </w:r>
      <w:r w:rsidR="00864277">
        <w:rPr>
          <w:rFonts w:ascii="Times New Roman" w:hAnsi="Times New Roman"/>
          <w:sz w:val="24"/>
          <w:szCs w:val="24"/>
        </w:rPr>
        <w:t xml:space="preserve"> as well as several documentaries that focus on agriculture.  </w:t>
      </w:r>
      <w:r w:rsidR="00B42DB9">
        <w:rPr>
          <w:rFonts w:ascii="Times New Roman" w:hAnsi="Times New Roman"/>
          <w:sz w:val="24"/>
          <w:szCs w:val="24"/>
        </w:rPr>
        <w:t>Previous research on agriculture in entertainment media found th</w:t>
      </w:r>
      <w:r>
        <w:rPr>
          <w:rFonts w:ascii="Times New Roman" w:hAnsi="Times New Roman"/>
          <w:sz w:val="24"/>
          <w:szCs w:val="24"/>
        </w:rPr>
        <w:t>at agriculture was portrayed negatively</w:t>
      </w:r>
      <w:r w:rsidR="00B42DB9">
        <w:rPr>
          <w:rFonts w:ascii="Times New Roman" w:hAnsi="Times New Roman"/>
          <w:sz w:val="24"/>
          <w:szCs w:val="24"/>
        </w:rPr>
        <w:t xml:space="preserve"> (Ruth, Park</w:t>
      </w:r>
      <w:r w:rsidR="00AF51C9">
        <w:rPr>
          <w:rFonts w:ascii="Times New Roman" w:hAnsi="Times New Roman"/>
          <w:sz w:val="24"/>
          <w:szCs w:val="24"/>
        </w:rPr>
        <w:t>,</w:t>
      </w:r>
      <w:r w:rsidR="00B42DB9">
        <w:rPr>
          <w:rFonts w:ascii="Times New Roman" w:hAnsi="Times New Roman"/>
          <w:sz w:val="24"/>
          <w:szCs w:val="24"/>
        </w:rPr>
        <w:t xml:space="preserve"> &amp; Lundy</w:t>
      </w:r>
      <w:r w:rsidR="00AF51C9">
        <w:rPr>
          <w:rFonts w:ascii="Times New Roman" w:hAnsi="Times New Roman"/>
          <w:sz w:val="24"/>
          <w:szCs w:val="24"/>
        </w:rPr>
        <w:t>,</w:t>
      </w:r>
      <w:r w:rsidR="00B42DB9">
        <w:rPr>
          <w:rFonts w:ascii="Times New Roman" w:hAnsi="Times New Roman"/>
          <w:sz w:val="24"/>
          <w:szCs w:val="24"/>
        </w:rPr>
        <w:t xml:space="preserve"> 2005)</w:t>
      </w:r>
      <w:r w:rsidR="00D149FF">
        <w:rPr>
          <w:rFonts w:ascii="Times New Roman" w:hAnsi="Times New Roman"/>
          <w:sz w:val="24"/>
          <w:szCs w:val="24"/>
        </w:rPr>
        <w:t>.</w:t>
      </w:r>
      <w:r w:rsidR="00864277">
        <w:rPr>
          <w:rFonts w:ascii="Times New Roman" w:hAnsi="Times New Roman"/>
          <w:sz w:val="24"/>
          <w:szCs w:val="24"/>
        </w:rPr>
        <w:t xml:space="preserve"> </w:t>
      </w:r>
      <w:r w:rsidR="00ED7547">
        <w:rPr>
          <w:rFonts w:ascii="Times New Roman" w:hAnsi="Times New Roman"/>
          <w:sz w:val="24"/>
          <w:szCs w:val="24"/>
        </w:rPr>
        <w:t xml:space="preserve"> </w:t>
      </w:r>
      <w:r w:rsidR="00C52D7A">
        <w:rPr>
          <w:rFonts w:ascii="Times New Roman" w:hAnsi="Times New Roman"/>
          <w:sz w:val="24"/>
          <w:szCs w:val="24"/>
        </w:rPr>
        <w:t xml:space="preserve">The prevalence of media in modern society emphasizes the need to better </w:t>
      </w:r>
      <w:proofErr w:type="gramStart"/>
      <w:r w:rsidR="00C52D7A">
        <w:rPr>
          <w:rFonts w:ascii="Times New Roman" w:hAnsi="Times New Roman"/>
          <w:sz w:val="24"/>
          <w:szCs w:val="24"/>
        </w:rPr>
        <w:t>understand  the</w:t>
      </w:r>
      <w:proofErr w:type="gramEnd"/>
      <w:r w:rsidR="00C52D7A">
        <w:rPr>
          <w:rFonts w:ascii="Times New Roman" w:hAnsi="Times New Roman"/>
          <w:sz w:val="24"/>
          <w:szCs w:val="24"/>
        </w:rPr>
        <w:t xml:space="preserve"> possible influence </w:t>
      </w:r>
      <w:r w:rsidR="00435522">
        <w:rPr>
          <w:rFonts w:ascii="Times New Roman" w:hAnsi="Times New Roman"/>
          <w:sz w:val="24"/>
          <w:szCs w:val="24"/>
        </w:rPr>
        <w:t xml:space="preserve">that </w:t>
      </w:r>
      <w:r w:rsidR="00C52D7A">
        <w:rPr>
          <w:rFonts w:ascii="Times New Roman" w:hAnsi="Times New Roman"/>
          <w:sz w:val="24"/>
          <w:szCs w:val="24"/>
        </w:rPr>
        <w:t>agriculture</w:t>
      </w:r>
      <w:r w:rsidR="00435522">
        <w:rPr>
          <w:rFonts w:ascii="Times New Roman" w:hAnsi="Times New Roman"/>
          <w:sz w:val="24"/>
          <w:szCs w:val="24"/>
        </w:rPr>
        <w:t xml:space="preserve"> stories</w:t>
      </w:r>
      <w:r w:rsidR="00C52D7A">
        <w:rPr>
          <w:rFonts w:ascii="Times New Roman" w:hAnsi="Times New Roman"/>
          <w:sz w:val="24"/>
          <w:szCs w:val="24"/>
        </w:rPr>
        <w:t xml:space="preserve"> in </w:t>
      </w:r>
      <w:r w:rsidR="00435522">
        <w:rPr>
          <w:rFonts w:ascii="Times New Roman" w:hAnsi="Times New Roman"/>
          <w:sz w:val="24"/>
          <w:szCs w:val="24"/>
        </w:rPr>
        <w:t>the media</w:t>
      </w:r>
      <w:r w:rsidR="00C52D7A">
        <w:rPr>
          <w:rFonts w:ascii="Times New Roman" w:hAnsi="Times New Roman"/>
          <w:sz w:val="24"/>
          <w:szCs w:val="24"/>
        </w:rPr>
        <w:t xml:space="preserve"> </w:t>
      </w:r>
      <w:r w:rsidR="00AF51C9">
        <w:rPr>
          <w:rFonts w:ascii="Times New Roman" w:hAnsi="Times New Roman"/>
          <w:sz w:val="24"/>
          <w:szCs w:val="24"/>
        </w:rPr>
        <w:t>have</w:t>
      </w:r>
      <w:r w:rsidR="00D149FF">
        <w:rPr>
          <w:rFonts w:ascii="Times New Roman" w:hAnsi="Times New Roman"/>
          <w:sz w:val="24"/>
          <w:szCs w:val="24"/>
        </w:rPr>
        <w:t xml:space="preserve"> </w:t>
      </w:r>
      <w:r w:rsidR="00C52D7A">
        <w:rPr>
          <w:rFonts w:ascii="Times New Roman" w:hAnsi="Times New Roman"/>
          <w:sz w:val="24"/>
          <w:szCs w:val="24"/>
        </w:rPr>
        <w:t>on audience members’ attitudes</w:t>
      </w:r>
      <w:r w:rsidR="007672A7">
        <w:rPr>
          <w:rFonts w:ascii="Times New Roman" w:hAnsi="Times New Roman"/>
          <w:sz w:val="24"/>
          <w:szCs w:val="24"/>
        </w:rPr>
        <w:t xml:space="preserve"> </w:t>
      </w:r>
      <w:r w:rsidR="00435522">
        <w:rPr>
          <w:rFonts w:ascii="Times New Roman" w:hAnsi="Times New Roman"/>
          <w:sz w:val="24"/>
          <w:szCs w:val="24"/>
        </w:rPr>
        <w:t>(Meyers, Irlbeck, Fletcher, &amp; Keith</w:t>
      </w:r>
      <w:r w:rsidR="00445B5A">
        <w:rPr>
          <w:rFonts w:ascii="Times New Roman" w:hAnsi="Times New Roman"/>
          <w:sz w:val="24"/>
          <w:szCs w:val="24"/>
        </w:rPr>
        <w:t>,</w:t>
      </w:r>
      <w:r w:rsidR="00435522">
        <w:rPr>
          <w:rFonts w:ascii="Times New Roman" w:hAnsi="Times New Roman"/>
          <w:sz w:val="24"/>
          <w:szCs w:val="24"/>
        </w:rPr>
        <w:t xml:space="preserve"> </w:t>
      </w:r>
      <w:r w:rsidR="00F81937" w:rsidRPr="007672A7">
        <w:rPr>
          <w:rFonts w:ascii="Times New Roman" w:hAnsi="Times New Roman"/>
          <w:sz w:val="24"/>
          <w:szCs w:val="24"/>
        </w:rPr>
        <w:t>2010)</w:t>
      </w:r>
      <w:r w:rsidR="00435522">
        <w:rPr>
          <w:rFonts w:ascii="Times New Roman" w:hAnsi="Times New Roman"/>
          <w:sz w:val="24"/>
          <w:szCs w:val="24"/>
        </w:rPr>
        <w:t>.</w:t>
      </w:r>
      <w:r w:rsidR="00F81937">
        <w:rPr>
          <w:rFonts w:ascii="Times New Roman" w:hAnsi="Times New Roman"/>
          <w:sz w:val="24"/>
          <w:szCs w:val="24"/>
        </w:rPr>
        <w:t xml:space="preserve"> </w:t>
      </w:r>
    </w:p>
    <w:p w14:paraId="3D71C5F9" w14:textId="77777777" w:rsidR="00D149FF" w:rsidRDefault="00D149FF" w:rsidP="009B1EBB">
      <w:pPr>
        <w:rPr>
          <w:rFonts w:ascii="Times New Roman" w:hAnsi="Times New Roman"/>
          <w:sz w:val="24"/>
          <w:szCs w:val="24"/>
        </w:rPr>
      </w:pPr>
    </w:p>
    <w:p w14:paraId="50C4B7A0" w14:textId="77777777" w:rsidR="00657E9D" w:rsidRDefault="007959F5" w:rsidP="009B1EBB">
      <w:pPr>
        <w:rPr>
          <w:rFonts w:ascii="Times New Roman" w:hAnsi="Times New Roman"/>
          <w:sz w:val="24"/>
          <w:szCs w:val="24"/>
        </w:rPr>
      </w:pPr>
      <w:r>
        <w:rPr>
          <w:rFonts w:ascii="Times New Roman" w:hAnsi="Times New Roman"/>
          <w:sz w:val="24"/>
          <w:szCs w:val="24"/>
        </w:rPr>
        <w:t xml:space="preserve">The purpose of this study was </w:t>
      </w:r>
      <w:r w:rsidR="00214D09">
        <w:rPr>
          <w:rFonts w:ascii="Times New Roman" w:hAnsi="Times New Roman"/>
          <w:sz w:val="24"/>
          <w:szCs w:val="24"/>
        </w:rPr>
        <w:t xml:space="preserve">to determine if the media </w:t>
      </w:r>
      <w:r>
        <w:rPr>
          <w:rFonts w:ascii="Times New Roman" w:hAnsi="Times New Roman"/>
          <w:sz w:val="24"/>
          <w:szCs w:val="24"/>
        </w:rPr>
        <w:t>are</w:t>
      </w:r>
      <w:r w:rsidR="00214D09">
        <w:rPr>
          <w:rFonts w:ascii="Times New Roman" w:hAnsi="Times New Roman"/>
          <w:sz w:val="24"/>
          <w:szCs w:val="24"/>
        </w:rPr>
        <w:t xml:space="preserve"> swaying </w:t>
      </w:r>
      <w:r>
        <w:rPr>
          <w:rFonts w:ascii="Times New Roman" w:hAnsi="Times New Roman"/>
          <w:sz w:val="24"/>
          <w:szCs w:val="24"/>
        </w:rPr>
        <w:t>agricultural students’ opinions.  This</w:t>
      </w:r>
      <w:r w:rsidR="00214D09">
        <w:rPr>
          <w:rFonts w:ascii="Times New Roman" w:hAnsi="Times New Roman"/>
          <w:sz w:val="24"/>
          <w:szCs w:val="24"/>
        </w:rPr>
        <w:t xml:space="preserve"> research</w:t>
      </w:r>
      <w:r>
        <w:rPr>
          <w:rFonts w:ascii="Times New Roman" w:hAnsi="Times New Roman"/>
          <w:sz w:val="24"/>
          <w:szCs w:val="24"/>
        </w:rPr>
        <w:t xml:space="preserve"> was guided by</w:t>
      </w:r>
      <w:r w:rsidR="00214D09">
        <w:rPr>
          <w:rFonts w:ascii="Times New Roman" w:hAnsi="Times New Roman"/>
          <w:sz w:val="24"/>
          <w:szCs w:val="24"/>
        </w:rPr>
        <w:t xml:space="preserve"> one research question: Are the recent </w:t>
      </w:r>
      <w:r>
        <w:rPr>
          <w:rFonts w:ascii="Times New Roman" w:hAnsi="Times New Roman"/>
          <w:sz w:val="24"/>
          <w:szCs w:val="24"/>
        </w:rPr>
        <w:t>media</w:t>
      </w:r>
      <w:r w:rsidR="00214D09">
        <w:rPr>
          <w:rFonts w:ascii="Times New Roman" w:hAnsi="Times New Roman"/>
          <w:sz w:val="24"/>
          <w:szCs w:val="24"/>
        </w:rPr>
        <w:t xml:space="preserve"> reports</w:t>
      </w:r>
      <w:r>
        <w:rPr>
          <w:rFonts w:ascii="Times New Roman" w:hAnsi="Times New Roman"/>
          <w:sz w:val="24"/>
          <w:szCs w:val="24"/>
        </w:rPr>
        <w:t>, which are often negative</w:t>
      </w:r>
      <w:r w:rsidR="00214D09">
        <w:rPr>
          <w:rFonts w:ascii="Times New Roman" w:hAnsi="Times New Roman"/>
          <w:sz w:val="24"/>
          <w:szCs w:val="24"/>
        </w:rPr>
        <w:t xml:space="preserve"> about agriculture</w:t>
      </w:r>
      <w:r>
        <w:rPr>
          <w:rFonts w:ascii="Times New Roman" w:hAnsi="Times New Roman"/>
          <w:sz w:val="24"/>
          <w:szCs w:val="24"/>
        </w:rPr>
        <w:t>,</w:t>
      </w:r>
      <w:r w:rsidR="00214D09">
        <w:rPr>
          <w:rFonts w:ascii="Times New Roman" w:hAnsi="Times New Roman"/>
          <w:sz w:val="24"/>
          <w:szCs w:val="24"/>
        </w:rPr>
        <w:t xml:space="preserve"> influencing the opinion</w:t>
      </w:r>
      <w:r w:rsidR="008617D6">
        <w:rPr>
          <w:rFonts w:ascii="Times New Roman" w:hAnsi="Times New Roman"/>
          <w:sz w:val="24"/>
          <w:szCs w:val="24"/>
        </w:rPr>
        <w:t>s</w:t>
      </w:r>
      <w:r w:rsidR="00214D09">
        <w:rPr>
          <w:rFonts w:ascii="Times New Roman" w:hAnsi="Times New Roman"/>
          <w:sz w:val="24"/>
          <w:szCs w:val="24"/>
        </w:rPr>
        <w:t xml:space="preserve"> of students enrolled in agriculture at </w:t>
      </w:r>
      <w:r>
        <w:rPr>
          <w:rFonts w:ascii="Times New Roman" w:hAnsi="Times New Roman"/>
          <w:sz w:val="24"/>
          <w:szCs w:val="24"/>
        </w:rPr>
        <w:t>[University]?</w:t>
      </w:r>
    </w:p>
    <w:p w14:paraId="25C54A9F" w14:textId="77777777" w:rsidR="0005614A" w:rsidRDefault="0005614A" w:rsidP="009B1EBB">
      <w:pPr>
        <w:rPr>
          <w:rFonts w:ascii="Times New Roman" w:hAnsi="Times New Roman"/>
          <w:sz w:val="24"/>
          <w:szCs w:val="24"/>
        </w:rPr>
      </w:pPr>
    </w:p>
    <w:p w14:paraId="1CCC72E8" w14:textId="77777777" w:rsidR="000B4DF0" w:rsidRPr="007A16FD" w:rsidRDefault="00C00F0C" w:rsidP="007A16FD">
      <w:pPr>
        <w:jc w:val="center"/>
        <w:rPr>
          <w:rFonts w:ascii="Times New Roman" w:hAnsi="Times New Roman"/>
          <w:b/>
          <w:sz w:val="24"/>
          <w:szCs w:val="24"/>
        </w:rPr>
      </w:pPr>
      <w:r w:rsidRPr="005B2706">
        <w:rPr>
          <w:rFonts w:ascii="Times New Roman" w:hAnsi="Times New Roman"/>
          <w:b/>
          <w:sz w:val="24"/>
          <w:szCs w:val="24"/>
        </w:rPr>
        <w:t>Conceptual</w:t>
      </w:r>
      <w:r w:rsidR="00D454C6" w:rsidRPr="005B2706">
        <w:rPr>
          <w:rFonts w:ascii="Times New Roman" w:hAnsi="Times New Roman"/>
          <w:b/>
          <w:sz w:val="24"/>
          <w:szCs w:val="24"/>
        </w:rPr>
        <w:t>/Theoretical</w:t>
      </w:r>
      <w:r w:rsidRPr="005B2706">
        <w:rPr>
          <w:rFonts w:ascii="Times New Roman" w:hAnsi="Times New Roman"/>
          <w:b/>
          <w:sz w:val="24"/>
          <w:szCs w:val="24"/>
        </w:rPr>
        <w:t xml:space="preserve"> Framework</w:t>
      </w:r>
    </w:p>
    <w:p w14:paraId="6A60EA26" w14:textId="77777777" w:rsidR="00C1785D" w:rsidRPr="009E1A93" w:rsidRDefault="000B4DF0" w:rsidP="009B1EBB">
      <w:pPr>
        <w:contextualSpacing/>
        <w:rPr>
          <w:rFonts w:ascii="Times New Roman" w:hAnsi="Times New Roman"/>
          <w:color w:val="000000"/>
          <w:sz w:val="24"/>
          <w:szCs w:val="24"/>
        </w:rPr>
      </w:pPr>
      <w:r>
        <w:rPr>
          <w:rFonts w:ascii="Times New Roman" w:hAnsi="Times New Roman"/>
          <w:color w:val="000000"/>
          <w:sz w:val="24"/>
          <w:szCs w:val="24"/>
        </w:rPr>
        <w:t xml:space="preserve">Consumers choose </w:t>
      </w:r>
      <w:r w:rsidR="00F74021">
        <w:rPr>
          <w:rFonts w:ascii="Times New Roman" w:hAnsi="Times New Roman"/>
          <w:color w:val="000000"/>
          <w:sz w:val="24"/>
          <w:szCs w:val="24"/>
        </w:rPr>
        <w:t>which media outlets to view and use</w:t>
      </w:r>
      <w:r>
        <w:rPr>
          <w:rFonts w:ascii="Times New Roman" w:hAnsi="Times New Roman"/>
          <w:color w:val="000000"/>
          <w:sz w:val="24"/>
          <w:szCs w:val="24"/>
        </w:rPr>
        <w:t>, which is known as the uses and gratifications theory</w:t>
      </w:r>
      <w:r w:rsidR="00065FCD">
        <w:rPr>
          <w:rFonts w:ascii="Times New Roman" w:hAnsi="Times New Roman"/>
          <w:color w:val="000000"/>
          <w:sz w:val="24"/>
          <w:szCs w:val="24"/>
        </w:rPr>
        <w:t>.  T</w:t>
      </w:r>
      <w:r w:rsidR="0005555F">
        <w:rPr>
          <w:rFonts w:ascii="Times New Roman" w:hAnsi="Times New Roman"/>
          <w:color w:val="000000"/>
          <w:sz w:val="24"/>
          <w:szCs w:val="24"/>
        </w:rPr>
        <w:t>his theory does not acknowledge that the media can have an unconscious influence over our lives</w:t>
      </w:r>
      <w:r w:rsidR="00065FCD">
        <w:rPr>
          <w:rFonts w:ascii="Times New Roman" w:hAnsi="Times New Roman"/>
          <w:color w:val="000000"/>
          <w:sz w:val="24"/>
          <w:szCs w:val="24"/>
        </w:rPr>
        <w:t xml:space="preserve"> (</w:t>
      </w:r>
      <w:proofErr w:type="spellStart"/>
      <w:r w:rsidR="00065FCD">
        <w:rPr>
          <w:rFonts w:ascii="Times New Roman" w:hAnsi="Times New Roman"/>
          <w:color w:val="000000"/>
          <w:sz w:val="24"/>
          <w:szCs w:val="24"/>
        </w:rPr>
        <w:t>Blumler</w:t>
      </w:r>
      <w:proofErr w:type="spellEnd"/>
      <w:r w:rsidR="00065FCD">
        <w:rPr>
          <w:rFonts w:ascii="Times New Roman" w:hAnsi="Times New Roman"/>
          <w:color w:val="000000"/>
          <w:sz w:val="24"/>
          <w:szCs w:val="24"/>
        </w:rPr>
        <w:t xml:space="preserve"> </w:t>
      </w:r>
      <w:r w:rsidR="008617D6">
        <w:rPr>
          <w:rFonts w:ascii="Times New Roman" w:hAnsi="Times New Roman"/>
          <w:color w:val="000000"/>
          <w:sz w:val="24"/>
          <w:szCs w:val="24"/>
        </w:rPr>
        <w:t>&amp;</w:t>
      </w:r>
      <w:r w:rsidR="00065FCD">
        <w:rPr>
          <w:rFonts w:ascii="Times New Roman" w:hAnsi="Times New Roman"/>
          <w:color w:val="000000"/>
          <w:sz w:val="24"/>
          <w:szCs w:val="24"/>
        </w:rPr>
        <w:t xml:space="preserve"> Katz</w:t>
      </w:r>
      <w:r w:rsidR="008617D6">
        <w:rPr>
          <w:rFonts w:ascii="Times New Roman" w:hAnsi="Times New Roman"/>
          <w:color w:val="000000"/>
          <w:sz w:val="24"/>
          <w:szCs w:val="24"/>
        </w:rPr>
        <w:t>,</w:t>
      </w:r>
      <w:r w:rsidR="00065FCD">
        <w:rPr>
          <w:rFonts w:ascii="Times New Roman" w:hAnsi="Times New Roman"/>
          <w:color w:val="000000"/>
          <w:sz w:val="24"/>
          <w:szCs w:val="24"/>
        </w:rPr>
        <w:t xml:space="preserve"> 1974)</w:t>
      </w:r>
      <w:r w:rsidR="0005555F">
        <w:rPr>
          <w:rFonts w:ascii="Times New Roman" w:hAnsi="Times New Roman"/>
          <w:color w:val="000000"/>
          <w:sz w:val="24"/>
          <w:szCs w:val="24"/>
        </w:rPr>
        <w:t>.  Instead, it reiterates that the audience is playing the active role in choosing and using the media that it is viewing.</w:t>
      </w:r>
      <w:r w:rsidR="00773354">
        <w:rPr>
          <w:rFonts w:ascii="Times New Roman" w:hAnsi="Times New Roman"/>
          <w:color w:val="000000"/>
          <w:sz w:val="24"/>
          <w:szCs w:val="24"/>
        </w:rPr>
        <w:t xml:space="preserve">  </w:t>
      </w:r>
      <w:r w:rsidR="00530CEE">
        <w:rPr>
          <w:rFonts w:ascii="Times New Roman" w:hAnsi="Times New Roman"/>
          <w:color w:val="000000"/>
          <w:sz w:val="24"/>
          <w:szCs w:val="24"/>
        </w:rPr>
        <w:t>Many individuals’ understanding of agriculture comes from inf</w:t>
      </w:r>
      <w:r w:rsidR="008617D6">
        <w:rPr>
          <w:rFonts w:ascii="Times New Roman" w:hAnsi="Times New Roman"/>
          <w:color w:val="000000"/>
          <w:sz w:val="24"/>
          <w:szCs w:val="24"/>
        </w:rPr>
        <w:t>ormation gleaned from the media—</w:t>
      </w:r>
      <w:r w:rsidR="00530CEE">
        <w:rPr>
          <w:rFonts w:ascii="Times New Roman" w:hAnsi="Times New Roman"/>
          <w:color w:val="000000"/>
          <w:sz w:val="24"/>
          <w:szCs w:val="24"/>
        </w:rPr>
        <w:t>television, newspapers, magazines, Internet, movies</w:t>
      </w:r>
      <w:r w:rsidR="008617D6">
        <w:rPr>
          <w:rFonts w:ascii="Times New Roman" w:hAnsi="Times New Roman"/>
          <w:color w:val="000000"/>
          <w:sz w:val="24"/>
          <w:szCs w:val="24"/>
        </w:rPr>
        <w:t>,</w:t>
      </w:r>
      <w:r w:rsidR="00530CEE">
        <w:rPr>
          <w:rFonts w:ascii="Times New Roman" w:hAnsi="Times New Roman"/>
          <w:color w:val="000000"/>
          <w:sz w:val="24"/>
          <w:szCs w:val="24"/>
        </w:rPr>
        <w:t xml:space="preserve"> and even documentary films (</w:t>
      </w:r>
      <w:proofErr w:type="spellStart"/>
      <w:r w:rsidR="00530CEE">
        <w:rPr>
          <w:rFonts w:ascii="Times New Roman" w:hAnsi="Times New Roman"/>
          <w:color w:val="000000"/>
          <w:sz w:val="24"/>
          <w:szCs w:val="24"/>
        </w:rPr>
        <w:t>Retzinger</w:t>
      </w:r>
      <w:proofErr w:type="spellEnd"/>
      <w:r w:rsidR="00530CEE">
        <w:rPr>
          <w:rFonts w:ascii="Times New Roman" w:hAnsi="Times New Roman"/>
          <w:color w:val="000000"/>
          <w:sz w:val="24"/>
          <w:szCs w:val="24"/>
        </w:rPr>
        <w:t xml:space="preserve">, 2002). </w:t>
      </w:r>
    </w:p>
    <w:p w14:paraId="230392AA" w14:textId="77777777" w:rsidR="00C1785D" w:rsidRPr="00057017" w:rsidRDefault="00C1785D" w:rsidP="009B1EBB">
      <w:pPr>
        <w:ind w:hanging="432"/>
        <w:rPr>
          <w:rFonts w:ascii="Times New Roman" w:hAnsi="Times New Roman"/>
          <w:color w:val="000000"/>
          <w:sz w:val="24"/>
          <w:szCs w:val="24"/>
        </w:rPr>
      </w:pPr>
      <w:r w:rsidRPr="009E1A93">
        <w:rPr>
          <w:rFonts w:ascii="Times New Roman" w:hAnsi="Times New Roman"/>
          <w:color w:val="000000"/>
          <w:sz w:val="24"/>
          <w:szCs w:val="24"/>
        </w:rPr>
        <w:tab/>
      </w:r>
      <w:r w:rsidRPr="009E1A93">
        <w:rPr>
          <w:rFonts w:ascii="Times New Roman" w:hAnsi="Times New Roman"/>
          <w:color w:val="000000"/>
          <w:sz w:val="24"/>
          <w:szCs w:val="24"/>
        </w:rPr>
        <w:tab/>
      </w:r>
    </w:p>
    <w:p w14:paraId="5B1E5BF2" w14:textId="77777777" w:rsidR="00C510F4" w:rsidRPr="005B2706" w:rsidRDefault="00C00F0C" w:rsidP="009B1EBB">
      <w:pPr>
        <w:jc w:val="center"/>
        <w:rPr>
          <w:rFonts w:ascii="Times New Roman" w:hAnsi="Times New Roman"/>
          <w:b/>
          <w:sz w:val="24"/>
          <w:szCs w:val="24"/>
        </w:rPr>
      </w:pPr>
      <w:r w:rsidRPr="005B2706">
        <w:rPr>
          <w:rFonts w:ascii="Times New Roman" w:hAnsi="Times New Roman"/>
          <w:b/>
          <w:sz w:val="24"/>
          <w:szCs w:val="24"/>
        </w:rPr>
        <w:t>Methodology</w:t>
      </w:r>
    </w:p>
    <w:p w14:paraId="36BA4B1A" w14:textId="77777777" w:rsidR="0048405D" w:rsidRDefault="005B2045" w:rsidP="009B1EBB">
      <w:pPr>
        <w:rPr>
          <w:rFonts w:ascii="Times New Roman" w:hAnsi="Times New Roman"/>
          <w:sz w:val="24"/>
          <w:szCs w:val="24"/>
        </w:rPr>
      </w:pPr>
      <w:r>
        <w:rPr>
          <w:rFonts w:ascii="Times New Roman" w:hAnsi="Times New Roman"/>
          <w:sz w:val="24"/>
          <w:szCs w:val="24"/>
        </w:rPr>
        <w:t>S</w:t>
      </w:r>
      <w:r w:rsidR="00C510F4">
        <w:rPr>
          <w:rFonts w:ascii="Times New Roman" w:hAnsi="Times New Roman"/>
          <w:sz w:val="24"/>
          <w:szCs w:val="24"/>
        </w:rPr>
        <w:t xml:space="preserve">tudents in two agricultural communications courses </w:t>
      </w:r>
      <w:r w:rsidR="007F5DEC">
        <w:rPr>
          <w:rFonts w:ascii="Times New Roman" w:hAnsi="Times New Roman"/>
          <w:sz w:val="24"/>
          <w:szCs w:val="24"/>
        </w:rPr>
        <w:t>comprised the population for this study.  Students were given the option to participate in the study for bonus poi</w:t>
      </w:r>
      <w:r w:rsidR="00044E5C">
        <w:rPr>
          <w:rFonts w:ascii="Times New Roman" w:hAnsi="Times New Roman"/>
          <w:sz w:val="24"/>
          <w:szCs w:val="24"/>
        </w:rPr>
        <w:t xml:space="preserve">nts.  Students were administered a </w:t>
      </w:r>
      <w:r>
        <w:rPr>
          <w:rFonts w:ascii="Times New Roman" w:hAnsi="Times New Roman"/>
          <w:sz w:val="24"/>
          <w:szCs w:val="24"/>
        </w:rPr>
        <w:t>questionnaire</w:t>
      </w:r>
      <w:r w:rsidR="00044E5C">
        <w:rPr>
          <w:rFonts w:ascii="Times New Roman" w:hAnsi="Times New Roman"/>
          <w:sz w:val="24"/>
          <w:szCs w:val="24"/>
        </w:rPr>
        <w:t xml:space="preserve"> asking them to rate </w:t>
      </w:r>
      <w:r>
        <w:rPr>
          <w:rFonts w:ascii="Times New Roman" w:hAnsi="Times New Roman"/>
          <w:sz w:val="24"/>
          <w:szCs w:val="24"/>
        </w:rPr>
        <w:t xml:space="preserve">their </w:t>
      </w:r>
      <w:r w:rsidR="00CB1850">
        <w:rPr>
          <w:rFonts w:ascii="Times New Roman" w:hAnsi="Times New Roman"/>
          <w:sz w:val="24"/>
          <w:szCs w:val="24"/>
        </w:rPr>
        <w:t>attitudes</w:t>
      </w:r>
      <w:r>
        <w:rPr>
          <w:rFonts w:ascii="Times New Roman" w:hAnsi="Times New Roman"/>
          <w:sz w:val="24"/>
          <w:szCs w:val="24"/>
        </w:rPr>
        <w:t xml:space="preserve"> </w:t>
      </w:r>
      <w:r w:rsidR="00044E5C">
        <w:rPr>
          <w:rFonts w:ascii="Times New Roman" w:hAnsi="Times New Roman"/>
          <w:sz w:val="24"/>
          <w:szCs w:val="24"/>
        </w:rPr>
        <w:t xml:space="preserve">utilizing a </w:t>
      </w:r>
      <w:r w:rsidR="00B4663E">
        <w:rPr>
          <w:rFonts w:ascii="Times New Roman" w:hAnsi="Times New Roman"/>
          <w:sz w:val="24"/>
          <w:szCs w:val="24"/>
        </w:rPr>
        <w:t>five</w:t>
      </w:r>
      <w:r w:rsidR="00F74021">
        <w:rPr>
          <w:rFonts w:ascii="Times New Roman" w:hAnsi="Times New Roman"/>
          <w:sz w:val="24"/>
          <w:szCs w:val="24"/>
        </w:rPr>
        <w:t>-</w:t>
      </w:r>
      <w:r w:rsidR="00B4663E">
        <w:rPr>
          <w:rFonts w:ascii="Times New Roman" w:hAnsi="Times New Roman"/>
          <w:sz w:val="24"/>
          <w:szCs w:val="24"/>
        </w:rPr>
        <w:t xml:space="preserve">point </w:t>
      </w:r>
      <w:proofErr w:type="spellStart"/>
      <w:r>
        <w:rPr>
          <w:rFonts w:ascii="Times New Roman" w:hAnsi="Times New Roman"/>
          <w:sz w:val="24"/>
          <w:szCs w:val="24"/>
        </w:rPr>
        <w:t>L</w:t>
      </w:r>
      <w:r w:rsidR="00B4663E">
        <w:rPr>
          <w:rFonts w:ascii="Times New Roman" w:hAnsi="Times New Roman"/>
          <w:sz w:val="24"/>
          <w:szCs w:val="24"/>
        </w:rPr>
        <w:t>ikert</w:t>
      </w:r>
      <w:proofErr w:type="spellEnd"/>
      <w:r w:rsidR="00B4663E">
        <w:rPr>
          <w:rFonts w:ascii="Times New Roman" w:hAnsi="Times New Roman"/>
          <w:sz w:val="24"/>
          <w:szCs w:val="24"/>
        </w:rPr>
        <w:t xml:space="preserve">-type </w:t>
      </w:r>
      <w:r w:rsidR="00044E5C">
        <w:rPr>
          <w:rFonts w:ascii="Times New Roman" w:hAnsi="Times New Roman"/>
          <w:sz w:val="24"/>
          <w:szCs w:val="24"/>
        </w:rPr>
        <w:t>scale of strong disagreement</w:t>
      </w:r>
      <w:r w:rsidR="007F1859">
        <w:rPr>
          <w:rFonts w:ascii="Times New Roman" w:hAnsi="Times New Roman"/>
          <w:sz w:val="24"/>
          <w:szCs w:val="24"/>
        </w:rPr>
        <w:t xml:space="preserve"> (1)</w:t>
      </w:r>
      <w:r w:rsidR="00044E5C">
        <w:rPr>
          <w:rFonts w:ascii="Times New Roman" w:hAnsi="Times New Roman"/>
          <w:sz w:val="24"/>
          <w:szCs w:val="24"/>
        </w:rPr>
        <w:t xml:space="preserve"> to st</w:t>
      </w:r>
      <w:r w:rsidR="00E04D0D">
        <w:rPr>
          <w:rFonts w:ascii="Times New Roman" w:hAnsi="Times New Roman"/>
          <w:sz w:val="24"/>
          <w:szCs w:val="24"/>
        </w:rPr>
        <w:t xml:space="preserve">rong agreement </w:t>
      </w:r>
      <w:r w:rsidR="007F1859">
        <w:rPr>
          <w:rFonts w:ascii="Times New Roman" w:hAnsi="Times New Roman"/>
          <w:sz w:val="24"/>
          <w:szCs w:val="24"/>
        </w:rPr>
        <w:t xml:space="preserve">(5) </w:t>
      </w:r>
      <w:r w:rsidR="00E04D0D">
        <w:rPr>
          <w:rFonts w:ascii="Times New Roman" w:hAnsi="Times New Roman"/>
          <w:sz w:val="24"/>
          <w:szCs w:val="24"/>
        </w:rPr>
        <w:t>in response to 10</w:t>
      </w:r>
      <w:r w:rsidR="00EF2AA7">
        <w:rPr>
          <w:rFonts w:ascii="Times New Roman" w:hAnsi="Times New Roman"/>
          <w:sz w:val="24"/>
          <w:szCs w:val="24"/>
        </w:rPr>
        <w:t xml:space="preserve"> agriculture questions</w:t>
      </w:r>
      <w:r w:rsidR="00044E5C">
        <w:rPr>
          <w:rFonts w:ascii="Times New Roman" w:hAnsi="Times New Roman"/>
          <w:sz w:val="24"/>
          <w:szCs w:val="24"/>
        </w:rPr>
        <w:t>.</w:t>
      </w:r>
      <w:r w:rsidR="007A7659">
        <w:rPr>
          <w:rFonts w:ascii="Times New Roman" w:hAnsi="Times New Roman"/>
          <w:sz w:val="24"/>
          <w:szCs w:val="24"/>
        </w:rPr>
        <w:t xml:space="preserve">  </w:t>
      </w:r>
    </w:p>
    <w:p w14:paraId="23DFE569" w14:textId="77777777" w:rsidR="007A16FD" w:rsidRDefault="007A16FD" w:rsidP="009B1EBB">
      <w:pPr>
        <w:rPr>
          <w:rFonts w:ascii="Times New Roman" w:hAnsi="Times New Roman"/>
          <w:sz w:val="24"/>
          <w:szCs w:val="24"/>
          <w:u w:val="single"/>
        </w:rPr>
      </w:pPr>
    </w:p>
    <w:p w14:paraId="5F70B320" w14:textId="77777777" w:rsidR="00DD425C" w:rsidRPr="005B2706" w:rsidRDefault="00C00F0C" w:rsidP="009B1EBB">
      <w:pPr>
        <w:jc w:val="center"/>
        <w:rPr>
          <w:rFonts w:ascii="Times New Roman" w:hAnsi="Times New Roman"/>
          <w:b/>
          <w:sz w:val="24"/>
          <w:szCs w:val="24"/>
        </w:rPr>
      </w:pPr>
      <w:r w:rsidRPr="005B2706">
        <w:rPr>
          <w:rFonts w:ascii="Times New Roman" w:hAnsi="Times New Roman"/>
          <w:b/>
          <w:sz w:val="24"/>
          <w:szCs w:val="24"/>
        </w:rPr>
        <w:t>Findings</w:t>
      </w:r>
    </w:p>
    <w:p w14:paraId="0194C57F" w14:textId="77777777" w:rsidR="00540537" w:rsidRDefault="00540537" w:rsidP="009B1EBB">
      <w:pPr>
        <w:rPr>
          <w:rFonts w:ascii="Times New Roman" w:hAnsi="Times New Roman"/>
          <w:sz w:val="24"/>
          <w:szCs w:val="24"/>
        </w:rPr>
      </w:pPr>
      <w:r>
        <w:rPr>
          <w:rFonts w:ascii="Times New Roman" w:hAnsi="Times New Roman"/>
          <w:sz w:val="24"/>
          <w:szCs w:val="24"/>
        </w:rPr>
        <w:t xml:space="preserve">Forty-three students participated in the study.  Students </w:t>
      </w:r>
      <w:r w:rsidR="00452848">
        <w:rPr>
          <w:rFonts w:ascii="Times New Roman" w:hAnsi="Times New Roman"/>
          <w:sz w:val="24"/>
          <w:szCs w:val="24"/>
        </w:rPr>
        <w:t>had</w:t>
      </w:r>
      <w:r w:rsidR="00E65794">
        <w:rPr>
          <w:rFonts w:ascii="Times New Roman" w:hAnsi="Times New Roman"/>
          <w:sz w:val="24"/>
          <w:szCs w:val="24"/>
        </w:rPr>
        <w:t xml:space="preserve"> a</w:t>
      </w:r>
      <w:r w:rsidR="00452848">
        <w:rPr>
          <w:rFonts w:ascii="Times New Roman" w:hAnsi="Times New Roman"/>
          <w:sz w:val="24"/>
          <w:szCs w:val="24"/>
        </w:rPr>
        <w:t xml:space="preserve"> mean</w:t>
      </w:r>
      <w:r w:rsidR="00E65794">
        <w:rPr>
          <w:rFonts w:ascii="Times New Roman" w:hAnsi="Times New Roman"/>
          <w:sz w:val="24"/>
          <w:szCs w:val="24"/>
        </w:rPr>
        <w:t xml:space="preserve"> age of 21.47 (</w:t>
      </w:r>
      <w:r w:rsidR="00E65794" w:rsidRPr="00D0007F">
        <w:rPr>
          <w:rFonts w:ascii="Times New Roman" w:hAnsi="Times New Roman"/>
          <w:i/>
          <w:sz w:val="24"/>
          <w:szCs w:val="24"/>
        </w:rPr>
        <w:t>SD =</w:t>
      </w:r>
      <w:r w:rsidR="00E65794">
        <w:rPr>
          <w:rFonts w:ascii="Times New Roman" w:hAnsi="Times New Roman"/>
          <w:sz w:val="24"/>
          <w:szCs w:val="24"/>
        </w:rPr>
        <w:t xml:space="preserve"> 1.35)</w:t>
      </w:r>
      <w:r>
        <w:rPr>
          <w:rFonts w:ascii="Times New Roman" w:hAnsi="Times New Roman"/>
          <w:sz w:val="24"/>
          <w:szCs w:val="24"/>
        </w:rPr>
        <w:t xml:space="preserve">.  Thirty (69.8%) students’ families owned a farm or ranch and 25 students (58.1%) lived on a farm or ranch. </w:t>
      </w:r>
      <w:r w:rsidR="00D118E6">
        <w:rPr>
          <w:rFonts w:ascii="Times New Roman" w:hAnsi="Times New Roman"/>
          <w:sz w:val="24"/>
          <w:szCs w:val="24"/>
        </w:rPr>
        <w:t xml:space="preserve">Sixty-five percent </w:t>
      </w:r>
      <w:r>
        <w:rPr>
          <w:rFonts w:ascii="Times New Roman" w:hAnsi="Times New Roman"/>
          <w:sz w:val="24"/>
          <w:szCs w:val="24"/>
        </w:rPr>
        <w:t xml:space="preserve">were female and </w:t>
      </w:r>
      <w:r w:rsidR="00452848">
        <w:rPr>
          <w:rFonts w:ascii="Times New Roman" w:hAnsi="Times New Roman"/>
          <w:sz w:val="24"/>
          <w:szCs w:val="24"/>
        </w:rPr>
        <w:t>79%</w:t>
      </w:r>
      <w:r w:rsidR="00D118E6">
        <w:rPr>
          <w:rFonts w:ascii="Times New Roman" w:hAnsi="Times New Roman"/>
          <w:sz w:val="24"/>
          <w:szCs w:val="24"/>
        </w:rPr>
        <w:t xml:space="preserve"> percent</w:t>
      </w:r>
      <w:r>
        <w:rPr>
          <w:rFonts w:ascii="Times New Roman" w:hAnsi="Times New Roman"/>
          <w:sz w:val="24"/>
          <w:szCs w:val="24"/>
        </w:rPr>
        <w:t xml:space="preserve"> were agricultural communications majors; other majors were agricultural science, agricultural educati</w:t>
      </w:r>
      <w:r w:rsidR="00D118E6">
        <w:rPr>
          <w:rFonts w:ascii="Times New Roman" w:hAnsi="Times New Roman"/>
          <w:sz w:val="24"/>
          <w:szCs w:val="24"/>
        </w:rPr>
        <w:t>on, and marketing.</w:t>
      </w:r>
      <w:r>
        <w:rPr>
          <w:rFonts w:ascii="Times New Roman" w:hAnsi="Times New Roman"/>
          <w:sz w:val="24"/>
          <w:szCs w:val="24"/>
        </w:rPr>
        <w:t xml:space="preserve"> </w:t>
      </w:r>
      <w:r w:rsidR="007F1859">
        <w:rPr>
          <w:rFonts w:ascii="Times New Roman" w:hAnsi="Times New Roman"/>
          <w:sz w:val="24"/>
          <w:szCs w:val="24"/>
        </w:rPr>
        <w:t>Overall, the results indicated that although students in the study were aware of negative media, it has not changed their attitude on agriculture and students agreed they are skeptical of negative agriculture news reports (</w:t>
      </w:r>
      <w:r w:rsidR="007F1859">
        <w:rPr>
          <w:rFonts w:ascii="Times New Roman" w:hAnsi="Times New Roman"/>
          <w:i/>
          <w:sz w:val="24"/>
          <w:szCs w:val="24"/>
        </w:rPr>
        <w:t xml:space="preserve">M </w:t>
      </w:r>
      <w:r w:rsidR="007F1859">
        <w:rPr>
          <w:rFonts w:ascii="Times New Roman" w:hAnsi="Times New Roman"/>
          <w:sz w:val="24"/>
          <w:szCs w:val="24"/>
        </w:rPr>
        <w:t xml:space="preserve">= 4.49, </w:t>
      </w:r>
      <w:r w:rsidR="007F1859">
        <w:rPr>
          <w:rFonts w:ascii="Times New Roman" w:hAnsi="Times New Roman"/>
          <w:i/>
          <w:sz w:val="24"/>
          <w:szCs w:val="24"/>
        </w:rPr>
        <w:t>SD</w:t>
      </w:r>
      <w:r w:rsidR="007F1859">
        <w:rPr>
          <w:rFonts w:ascii="Times New Roman" w:hAnsi="Times New Roman"/>
          <w:sz w:val="24"/>
          <w:szCs w:val="24"/>
        </w:rPr>
        <w:t xml:space="preserve"> = 0.67).  </w:t>
      </w:r>
    </w:p>
    <w:p w14:paraId="436937B5" w14:textId="77777777" w:rsidR="00AB0CC4" w:rsidRDefault="00AB0CC4" w:rsidP="009B1EBB">
      <w:pPr>
        <w:rPr>
          <w:rFonts w:ascii="Times New Roman" w:hAnsi="Times New Roman"/>
          <w:sz w:val="24"/>
          <w:szCs w:val="24"/>
        </w:rPr>
      </w:pPr>
    </w:p>
    <w:p w14:paraId="368AF8CA" w14:textId="77777777" w:rsidR="00BF2875" w:rsidRDefault="00F76C36" w:rsidP="009B1EBB">
      <w:pPr>
        <w:rPr>
          <w:rFonts w:ascii="Times New Roman" w:hAnsi="Times New Roman"/>
          <w:sz w:val="24"/>
          <w:szCs w:val="24"/>
        </w:rPr>
      </w:pPr>
      <w:r>
        <w:rPr>
          <w:rFonts w:ascii="Times New Roman" w:hAnsi="Times New Roman"/>
          <w:sz w:val="24"/>
          <w:szCs w:val="24"/>
        </w:rPr>
        <w:t>Basic questions in rel</w:t>
      </w:r>
      <w:r w:rsidR="00452848">
        <w:rPr>
          <w:rFonts w:ascii="Times New Roman" w:hAnsi="Times New Roman"/>
          <w:sz w:val="24"/>
          <w:szCs w:val="24"/>
        </w:rPr>
        <w:t>ation</w:t>
      </w:r>
      <w:r>
        <w:rPr>
          <w:rFonts w:ascii="Times New Roman" w:hAnsi="Times New Roman"/>
          <w:sz w:val="24"/>
          <w:szCs w:val="24"/>
        </w:rPr>
        <w:t xml:space="preserve"> to</w:t>
      </w:r>
      <w:r w:rsidR="00452848">
        <w:rPr>
          <w:rFonts w:ascii="Times New Roman" w:hAnsi="Times New Roman"/>
          <w:sz w:val="24"/>
          <w:szCs w:val="24"/>
        </w:rPr>
        <w:t xml:space="preserve"> attitudes about</w:t>
      </w:r>
      <w:r>
        <w:rPr>
          <w:rFonts w:ascii="Times New Roman" w:hAnsi="Times New Roman"/>
          <w:sz w:val="24"/>
          <w:szCs w:val="24"/>
        </w:rPr>
        <w:t xml:space="preserve"> agriculture resulted in obvious beliefs and attitudes in a positive light for agriculture.  </w:t>
      </w:r>
      <w:r w:rsidR="00F07931">
        <w:rPr>
          <w:rFonts w:ascii="Times New Roman" w:hAnsi="Times New Roman"/>
          <w:sz w:val="24"/>
          <w:szCs w:val="24"/>
        </w:rPr>
        <w:t xml:space="preserve">Results from the </w:t>
      </w:r>
      <w:r w:rsidR="007F1859">
        <w:rPr>
          <w:rFonts w:ascii="Times New Roman" w:hAnsi="Times New Roman"/>
          <w:sz w:val="24"/>
          <w:szCs w:val="24"/>
        </w:rPr>
        <w:t>questionnaire</w:t>
      </w:r>
      <w:r w:rsidR="00F07931">
        <w:rPr>
          <w:rFonts w:ascii="Times New Roman" w:hAnsi="Times New Roman"/>
          <w:sz w:val="24"/>
          <w:szCs w:val="24"/>
        </w:rPr>
        <w:t xml:space="preserve"> found </w:t>
      </w:r>
      <w:r w:rsidR="00FB4DB3">
        <w:rPr>
          <w:rFonts w:ascii="Times New Roman" w:hAnsi="Times New Roman"/>
          <w:sz w:val="24"/>
          <w:szCs w:val="24"/>
        </w:rPr>
        <w:t xml:space="preserve">agreement in </w:t>
      </w:r>
      <w:r w:rsidR="00F07931">
        <w:rPr>
          <w:rFonts w:ascii="Times New Roman" w:hAnsi="Times New Roman"/>
          <w:sz w:val="24"/>
          <w:szCs w:val="24"/>
        </w:rPr>
        <w:t xml:space="preserve">students </w:t>
      </w:r>
      <w:r w:rsidR="00FB4DB3">
        <w:rPr>
          <w:rFonts w:ascii="Times New Roman" w:hAnsi="Times New Roman"/>
          <w:sz w:val="24"/>
          <w:szCs w:val="24"/>
        </w:rPr>
        <w:t xml:space="preserve">being </w:t>
      </w:r>
      <w:r w:rsidR="00F07931">
        <w:rPr>
          <w:rFonts w:ascii="Times New Roman" w:hAnsi="Times New Roman"/>
          <w:sz w:val="24"/>
          <w:szCs w:val="24"/>
        </w:rPr>
        <w:t>skeptical of news reports that are negative toward agriculture with a</w:t>
      </w:r>
      <w:r w:rsidR="00A316CD">
        <w:rPr>
          <w:rFonts w:ascii="Times New Roman" w:hAnsi="Times New Roman"/>
          <w:sz w:val="24"/>
          <w:szCs w:val="24"/>
        </w:rPr>
        <w:t xml:space="preserve"> mean score</w:t>
      </w:r>
      <w:r w:rsidR="00F07931">
        <w:rPr>
          <w:rFonts w:ascii="Times New Roman" w:hAnsi="Times New Roman"/>
          <w:sz w:val="24"/>
          <w:szCs w:val="24"/>
        </w:rPr>
        <w:t xml:space="preserve"> of 4.49 (</w:t>
      </w:r>
      <w:r w:rsidR="00A316CD">
        <w:rPr>
          <w:rFonts w:ascii="Times New Roman" w:hAnsi="Times New Roman"/>
          <w:i/>
          <w:sz w:val="24"/>
          <w:szCs w:val="24"/>
        </w:rPr>
        <w:t xml:space="preserve">SD </w:t>
      </w:r>
      <w:r w:rsidR="00F07931">
        <w:rPr>
          <w:rFonts w:ascii="Times New Roman" w:hAnsi="Times New Roman"/>
          <w:sz w:val="24"/>
          <w:szCs w:val="24"/>
        </w:rPr>
        <w:t>=</w:t>
      </w:r>
      <w:r w:rsidR="00A316CD">
        <w:rPr>
          <w:rFonts w:ascii="Times New Roman" w:hAnsi="Times New Roman"/>
          <w:sz w:val="24"/>
          <w:szCs w:val="24"/>
        </w:rPr>
        <w:t xml:space="preserve"> </w:t>
      </w:r>
      <w:r w:rsidR="00E25507">
        <w:rPr>
          <w:rFonts w:ascii="Times New Roman" w:hAnsi="Times New Roman"/>
          <w:sz w:val="24"/>
          <w:szCs w:val="24"/>
        </w:rPr>
        <w:t>0</w:t>
      </w:r>
      <w:r w:rsidR="00F07931">
        <w:rPr>
          <w:rFonts w:ascii="Times New Roman" w:hAnsi="Times New Roman"/>
          <w:sz w:val="24"/>
          <w:szCs w:val="24"/>
        </w:rPr>
        <w:t>.35)</w:t>
      </w:r>
      <w:r w:rsidR="00D3553B">
        <w:rPr>
          <w:rFonts w:ascii="Times New Roman" w:hAnsi="Times New Roman"/>
          <w:sz w:val="24"/>
          <w:szCs w:val="24"/>
        </w:rPr>
        <w:t xml:space="preserve">.  </w:t>
      </w:r>
      <w:r w:rsidR="00452848">
        <w:rPr>
          <w:rFonts w:ascii="Times New Roman" w:hAnsi="Times New Roman"/>
          <w:sz w:val="24"/>
          <w:szCs w:val="24"/>
        </w:rPr>
        <w:t>Students also disagreed that corporate-owned farms were detrimental to American agriculture with a mean score of 2.84 (</w:t>
      </w:r>
      <w:r w:rsidR="00452848">
        <w:rPr>
          <w:rFonts w:ascii="Times New Roman" w:hAnsi="Times New Roman"/>
          <w:i/>
          <w:sz w:val="24"/>
          <w:szCs w:val="24"/>
        </w:rPr>
        <w:t>SD</w:t>
      </w:r>
      <w:r w:rsidR="00452848">
        <w:rPr>
          <w:rFonts w:ascii="Times New Roman" w:hAnsi="Times New Roman"/>
          <w:sz w:val="24"/>
          <w:szCs w:val="24"/>
        </w:rPr>
        <w:t xml:space="preserve"> = 0.93).  Table 1 is a complete listing of the findings.</w:t>
      </w:r>
    </w:p>
    <w:p w14:paraId="0C77411E" w14:textId="77777777" w:rsidR="004A5C19" w:rsidRDefault="004A5C19" w:rsidP="009B1EBB">
      <w:pPr>
        <w:rPr>
          <w:rFonts w:ascii="Times New Roman" w:hAnsi="Times New Roman"/>
          <w:sz w:val="24"/>
          <w:szCs w:val="24"/>
        </w:rPr>
      </w:pPr>
    </w:p>
    <w:p w14:paraId="5609C64F" w14:textId="77777777" w:rsidR="0052576A" w:rsidRDefault="00200F0E" w:rsidP="00637637">
      <w:pPr>
        <w:rPr>
          <w:rFonts w:ascii="Times New Roman" w:hAnsi="Times New Roman"/>
          <w:sz w:val="24"/>
          <w:szCs w:val="24"/>
        </w:rPr>
      </w:pPr>
      <w:r>
        <w:rPr>
          <w:rFonts w:ascii="Times New Roman" w:hAnsi="Times New Roman"/>
          <w:sz w:val="24"/>
          <w:szCs w:val="24"/>
        </w:rPr>
        <w:lastRenderedPageBreak/>
        <w:t>Table 1</w:t>
      </w:r>
    </w:p>
    <w:p w14:paraId="50099732" w14:textId="77777777" w:rsidR="009B1EBB" w:rsidRDefault="009B1EBB" w:rsidP="00637637">
      <w:pPr>
        <w:rPr>
          <w:rFonts w:ascii="Times New Roman" w:hAnsi="Times New Roman"/>
          <w:i/>
          <w:sz w:val="24"/>
          <w:szCs w:val="24"/>
        </w:rPr>
      </w:pPr>
    </w:p>
    <w:p w14:paraId="1AFA327B" w14:textId="77777777" w:rsidR="00200F0E" w:rsidRDefault="0048405D" w:rsidP="00637637">
      <w:pPr>
        <w:rPr>
          <w:rFonts w:ascii="Times New Roman" w:hAnsi="Times New Roman"/>
          <w:i/>
          <w:sz w:val="24"/>
          <w:szCs w:val="24"/>
        </w:rPr>
      </w:pPr>
      <w:r>
        <w:rPr>
          <w:rFonts w:ascii="Times New Roman" w:hAnsi="Times New Roman"/>
          <w:i/>
          <w:sz w:val="24"/>
          <w:szCs w:val="24"/>
        </w:rPr>
        <w:t xml:space="preserve">Mean Attitudes and Opinions of Agriculture Students </w:t>
      </w:r>
      <w:r w:rsidR="00C72CB0">
        <w:rPr>
          <w:rFonts w:ascii="Times New Roman" w:hAnsi="Times New Roman"/>
          <w:i/>
          <w:sz w:val="24"/>
          <w:szCs w:val="24"/>
        </w:rPr>
        <w:t>Regarding</w:t>
      </w:r>
      <w:r w:rsidR="00E4136F">
        <w:rPr>
          <w:rFonts w:ascii="Times New Roman" w:hAnsi="Times New Roman"/>
          <w:i/>
          <w:sz w:val="24"/>
          <w:szCs w:val="24"/>
        </w:rPr>
        <w:t xml:space="preserve"> Agriculture</w:t>
      </w:r>
    </w:p>
    <w:p w14:paraId="0B6F5FF2" w14:textId="77777777" w:rsidR="005F3E66" w:rsidRPr="005F3E66" w:rsidRDefault="00445B5A" w:rsidP="00DB2AB6">
      <w:pPr>
        <w:tabs>
          <w:tab w:val="right" w:pos="9360"/>
        </w:tabs>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58240" behindDoc="0" locked="0" layoutInCell="1" allowOverlap="1" wp14:anchorId="096BBB68" wp14:editId="05014D77">
                <wp:simplePos x="0" y="0"/>
                <wp:positionH relativeFrom="column">
                  <wp:posOffset>9525</wp:posOffset>
                </wp:positionH>
                <wp:positionV relativeFrom="paragraph">
                  <wp:posOffset>110490</wp:posOffset>
                </wp:positionV>
                <wp:extent cx="6000750" cy="0"/>
                <wp:effectExtent l="9525" t="8890" r="22225" b="2921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3" o:spid="_x0000_s1026" type="#_x0000_t32" style="position:absolute;margin-left:.75pt;margin-top:8.7pt;width:47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"/>
            </w:pict>
          </mc:Fallback>
        </mc:AlternateContent>
      </w:r>
      <w:r w:rsidR="00DB2AB6">
        <w:rPr>
          <w:rFonts w:ascii="Times New Roman" w:hAnsi="Times New Roman"/>
          <w:sz w:val="24"/>
          <w:szCs w:val="24"/>
        </w:rPr>
        <w:tab/>
      </w:r>
    </w:p>
    <w:p w14:paraId="4AC0706D" w14:textId="77777777" w:rsidR="005F3E66" w:rsidRDefault="00DB2AB6" w:rsidP="007F1859">
      <w:pPr>
        <w:rPr>
          <w:rFonts w:ascii="Times New Roman" w:hAnsi="Times New Roman"/>
          <w:i/>
          <w:sz w:val="24"/>
          <w:szCs w:val="24"/>
        </w:rPr>
      </w:pPr>
      <w:r>
        <w:rPr>
          <w:rFonts w:ascii="Times New Roman" w:hAnsi="Times New Roman"/>
          <w:sz w:val="24"/>
          <w:szCs w:val="24"/>
        </w:rPr>
        <w:t>Question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4C1056">
        <w:rPr>
          <w:rFonts w:ascii="Times New Roman" w:hAnsi="Times New Roman"/>
          <w:sz w:val="24"/>
          <w:szCs w:val="24"/>
        </w:rPr>
        <w:tab/>
      </w:r>
      <w:r w:rsidR="00452848">
        <w:rPr>
          <w:rFonts w:ascii="Times New Roman" w:hAnsi="Times New Roman"/>
          <w:sz w:val="24"/>
          <w:szCs w:val="24"/>
        </w:rPr>
        <w:tab/>
      </w:r>
      <w:r w:rsidR="007F1859">
        <w:rPr>
          <w:rFonts w:ascii="Times New Roman" w:hAnsi="Times New Roman"/>
          <w:sz w:val="24"/>
          <w:szCs w:val="24"/>
        </w:rPr>
        <w:t xml:space="preserve">    </w:t>
      </w:r>
      <w:r w:rsidR="007F1859">
        <w:rPr>
          <w:rFonts w:ascii="Times New Roman" w:hAnsi="Times New Roman"/>
          <w:sz w:val="24"/>
          <w:szCs w:val="24"/>
        </w:rPr>
        <w:tab/>
      </w:r>
      <w:r w:rsidR="007F1859">
        <w:rPr>
          <w:rFonts w:ascii="Times New Roman" w:hAnsi="Times New Roman"/>
          <w:sz w:val="24"/>
          <w:szCs w:val="24"/>
        </w:rPr>
        <w:tab/>
        <w:t xml:space="preserve"> </w:t>
      </w:r>
      <w:r>
        <w:rPr>
          <w:rFonts w:ascii="Times New Roman" w:hAnsi="Times New Roman"/>
          <w:i/>
          <w:sz w:val="24"/>
          <w:szCs w:val="24"/>
        </w:rPr>
        <w:t>M</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7F1859">
        <w:rPr>
          <w:rFonts w:ascii="Times New Roman" w:hAnsi="Times New Roman"/>
          <w:sz w:val="24"/>
          <w:szCs w:val="24"/>
        </w:rPr>
        <w:t xml:space="preserve">  </w:t>
      </w:r>
      <w:r>
        <w:rPr>
          <w:rFonts w:ascii="Times New Roman" w:hAnsi="Times New Roman"/>
          <w:i/>
          <w:sz w:val="24"/>
          <w:szCs w:val="24"/>
        </w:rPr>
        <w:t>SD</w:t>
      </w:r>
    </w:p>
    <w:p w14:paraId="53A5D133" w14:textId="77777777" w:rsidR="00DB2AB6" w:rsidRPr="00DB2AB6" w:rsidRDefault="00445B5A" w:rsidP="00DB2AB6">
      <w:pPr>
        <w:ind w:firstLine="720"/>
        <w:rPr>
          <w:rFonts w:ascii="Times New Roman" w:hAnsi="Times New Roman"/>
          <w:i/>
          <w:sz w:val="24"/>
          <w:szCs w:val="24"/>
        </w:rPr>
      </w:pPr>
      <w:r>
        <w:rPr>
          <w:rFonts w:ascii="Times New Roman" w:hAnsi="Times New Roman"/>
          <w:i/>
          <w:noProof/>
          <w:sz w:val="24"/>
          <w:szCs w:val="24"/>
        </w:rPr>
        <mc:AlternateContent>
          <mc:Choice Requires="wps">
            <w:drawing>
              <wp:anchor distT="0" distB="0" distL="114300" distR="114300" simplePos="0" relativeHeight="251659264" behindDoc="0" locked="0" layoutInCell="1" allowOverlap="1" wp14:anchorId="1E05890D" wp14:editId="556781C0">
                <wp:simplePos x="0" y="0"/>
                <wp:positionH relativeFrom="column">
                  <wp:posOffset>9525</wp:posOffset>
                </wp:positionH>
                <wp:positionV relativeFrom="paragraph">
                  <wp:posOffset>121920</wp:posOffset>
                </wp:positionV>
                <wp:extent cx="6000750" cy="19050"/>
                <wp:effectExtent l="9525" t="7620" r="22225" b="2413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07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75pt;margin-top:9.6pt;width:472.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"/>
            </w:pict>
          </mc:Fallback>
        </mc:AlternateContent>
      </w:r>
    </w:p>
    <w:p w14:paraId="1B5775EF" w14:textId="77777777" w:rsidR="00DB2AB6" w:rsidRPr="007A0B12" w:rsidRDefault="007A0B12" w:rsidP="007A0B12">
      <w:pPr>
        <w:spacing w:line="360" w:lineRule="auto"/>
        <w:rPr>
          <w:rFonts w:ascii="Times New Roman" w:hAnsi="Times New Roman"/>
          <w:sz w:val="24"/>
          <w:szCs w:val="24"/>
        </w:rPr>
      </w:pPr>
      <w:r>
        <w:rPr>
          <w:rFonts w:ascii="Times New Roman" w:hAnsi="Times New Roman"/>
          <w:sz w:val="24"/>
          <w:szCs w:val="24"/>
        </w:rPr>
        <w:t xml:space="preserve">Support of agricultural </w:t>
      </w:r>
      <w:r w:rsidR="004C1056" w:rsidRPr="007A0B12">
        <w:rPr>
          <w:rFonts w:ascii="Times New Roman" w:hAnsi="Times New Roman"/>
          <w:sz w:val="24"/>
          <w:szCs w:val="24"/>
        </w:rPr>
        <w:t>biotechnology</w:t>
      </w:r>
      <w:r w:rsidR="00916C89" w:rsidRPr="007A0B12">
        <w:rPr>
          <w:rFonts w:ascii="Times New Roman" w:hAnsi="Times New Roman"/>
          <w:sz w:val="24"/>
          <w:szCs w:val="24"/>
        </w:rPr>
        <w:tab/>
      </w:r>
      <w:r w:rsidR="004C1056" w:rsidRPr="007A0B12">
        <w:rPr>
          <w:rFonts w:ascii="Times New Roman" w:hAnsi="Times New Roman"/>
          <w:sz w:val="24"/>
          <w:szCs w:val="24"/>
        </w:rPr>
        <w:tab/>
      </w:r>
      <w:r w:rsidR="00452848">
        <w:rPr>
          <w:rFonts w:ascii="Times New Roman" w:hAnsi="Times New Roman"/>
          <w:sz w:val="24"/>
          <w:szCs w:val="24"/>
        </w:rPr>
        <w:tab/>
      </w:r>
      <w:r w:rsidR="00452848">
        <w:rPr>
          <w:rFonts w:ascii="Times New Roman" w:hAnsi="Times New Roman"/>
          <w:sz w:val="24"/>
          <w:szCs w:val="24"/>
        </w:rPr>
        <w:tab/>
      </w:r>
      <w:r w:rsidR="00916C89" w:rsidRPr="007A0B12">
        <w:rPr>
          <w:rFonts w:ascii="Times New Roman" w:hAnsi="Times New Roman"/>
          <w:sz w:val="24"/>
          <w:szCs w:val="24"/>
        </w:rPr>
        <w:t>3</w:t>
      </w:r>
      <w:r w:rsidR="00452848">
        <w:rPr>
          <w:rFonts w:ascii="Times New Roman" w:hAnsi="Times New Roman"/>
          <w:sz w:val="24"/>
          <w:szCs w:val="24"/>
        </w:rPr>
        <w:t>.91</w:t>
      </w:r>
      <w:r w:rsidR="00452848">
        <w:rPr>
          <w:rFonts w:ascii="Times New Roman" w:hAnsi="Times New Roman"/>
          <w:sz w:val="24"/>
          <w:szCs w:val="24"/>
        </w:rPr>
        <w:tab/>
      </w:r>
      <w:r w:rsidR="00452848">
        <w:rPr>
          <w:rFonts w:ascii="Times New Roman" w:hAnsi="Times New Roman"/>
          <w:sz w:val="24"/>
          <w:szCs w:val="24"/>
        </w:rPr>
        <w:tab/>
      </w:r>
      <w:r w:rsidR="00916C89" w:rsidRPr="007A0B12">
        <w:rPr>
          <w:rFonts w:ascii="Times New Roman" w:hAnsi="Times New Roman"/>
          <w:sz w:val="24"/>
          <w:szCs w:val="24"/>
        </w:rPr>
        <w:tab/>
      </w:r>
      <w:r w:rsidR="00F6676B" w:rsidRPr="007A0B12">
        <w:rPr>
          <w:rFonts w:ascii="Times New Roman" w:hAnsi="Times New Roman"/>
          <w:sz w:val="24"/>
          <w:szCs w:val="24"/>
        </w:rPr>
        <w:t>0</w:t>
      </w:r>
      <w:r w:rsidR="00916C89" w:rsidRPr="007A0B12">
        <w:rPr>
          <w:rFonts w:ascii="Times New Roman" w:hAnsi="Times New Roman"/>
          <w:sz w:val="24"/>
          <w:szCs w:val="24"/>
        </w:rPr>
        <w:t>.79</w:t>
      </w:r>
    </w:p>
    <w:p w14:paraId="05541497" w14:textId="77777777" w:rsidR="00916C89" w:rsidRPr="007A0B12" w:rsidRDefault="00916C89" w:rsidP="00452848">
      <w:pPr>
        <w:spacing w:line="360" w:lineRule="auto"/>
        <w:rPr>
          <w:rFonts w:ascii="Times New Roman" w:hAnsi="Times New Roman"/>
          <w:sz w:val="24"/>
          <w:szCs w:val="24"/>
        </w:rPr>
      </w:pPr>
      <w:r w:rsidRPr="007A0B12">
        <w:rPr>
          <w:rFonts w:ascii="Times New Roman" w:hAnsi="Times New Roman"/>
          <w:sz w:val="24"/>
          <w:szCs w:val="24"/>
        </w:rPr>
        <w:t>Believe corporate-owned farms</w:t>
      </w:r>
      <w:r w:rsidR="007A0B12">
        <w:rPr>
          <w:rFonts w:ascii="Times New Roman" w:hAnsi="Times New Roman"/>
          <w:sz w:val="24"/>
          <w:szCs w:val="24"/>
        </w:rPr>
        <w:t xml:space="preserve"> were</w:t>
      </w:r>
      <w:r w:rsidRPr="007A0B12">
        <w:rPr>
          <w:rFonts w:ascii="Times New Roman" w:hAnsi="Times New Roman"/>
          <w:sz w:val="24"/>
          <w:szCs w:val="24"/>
        </w:rPr>
        <w:tab/>
      </w:r>
      <w:r w:rsidR="00452848">
        <w:rPr>
          <w:rFonts w:ascii="Times New Roman" w:hAnsi="Times New Roman"/>
          <w:sz w:val="24"/>
          <w:szCs w:val="24"/>
        </w:rPr>
        <w:t>detrimental to agriculture</w:t>
      </w:r>
      <w:r w:rsidR="00452848">
        <w:rPr>
          <w:rFonts w:ascii="Times New Roman" w:hAnsi="Times New Roman"/>
          <w:sz w:val="24"/>
          <w:szCs w:val="24"/>
        </w:rPr>
        <w:tab/>
      </w:r>
      <w:r w:rsidRPr="007A0B12">
        <w:rPr>
          <w:rFonts w:ascii="Times New Roman" w:hAnsi="Times New Roman"/>
          <w:sz w:val="24"/>
          <w:szCs w:val="24"/>
        </w:rPr>
        <w:t>2.84</w:t>
      </w:r>
      <w:r w:rsidRPr="007A0B12">
        <w:rPr>
          <w:rFonts w:ascii="Times New Roman" w:hAnsi="Times New Roman"/>
          <w:sz w:val="24"/>
          <w:szCs w:val="24"/>
        </w:rPr>
        <w:tab/>
      </w:r>
      <w:r w:rsidRPr="007A0B12">
        <w:rPr>
          <w:rFonts w:ascii="Times New Roman" w:hAnsi="Times New Roman"/>
          <w:sz w:val="24"/>
          <w:szCs w:val="24"/>
        </w:rPr>
        <w:tab/>
      </w:r>
      <w:r w:rsidRPr="007A0B12">
        <w:rPr>
          <w:rFonts w:ascii="Times New Roman" w:hAnsi="Times New Roman"/>
          <w:sz w:val="24"/>
          <w:szCs w:val="24"/>
        </w:rPr>
        <w:tab/>
      </w:r>
      <w:r w:rsidR="00F6676B" w:rsidRPr="007A0B12">
        <w:rPr>
          <w:rFonts w:ascii="Times New Roman" w:hAnsi="Times New Roman"/>
          <w:sz w:val="24"/>
          <w:szCs w:val="24"/>
        </w:rPr>
        <w:t>0</w:t>
      </w:r>
      <w:r w:rsidRPr="007A0B12">
        <w:rPr>
          <w:rFonts w:ascii="Times New Roman" w:hAnsi="Times New Roman"/>
          <w:sz w:val="24"/>
          <w:szCs w:val="24"/>
        </w:rPr>
        <w:t>.93</w:t>
      </w:r>
    </w:p>
    <w:p w14:paraId="05A69244" w14:textId="77777777" w:rsidR="00916C89" w:rsidRPr="007A0B12" w:rsidRDefault="007A0B12" w:rsidP="00452848">
      <w:pPr>
        <w:spacing w:line="360" w:lineRule="auto"/>
        <w:rPr>
          <w:rFonts w:ascii="Times New Roman" w:hAnsi="Times New Roman"/>
          <w:sz w:val="24"/>
          <w:szCs w:val="24"/>
        </w:rPr>
      </w:pPr>
      <w:r w:rsidRPr="007A0B12">
        <w:rPr>
          <w:rFonts w:ascii="Times New Roman" w:hAnsi="Times New Roman"/>
          <w:sz w:val="24"/>
          <w:szCs w:val="24"/>
        </w:rPr>
        <w:t>Prefer</w:t>
      </w:r>
      <w:r>
        <w:rPr>
          <w:rFonts w:ascii="Times New Roman" w:hAnsi="Times New Roman"/>
          <w:sz w:val="24"/>
          <w:szCs w:val="24"/>
        </w:rPr>
        <w:t>red</w:t>
      </w:r>
      <w:r w:rsidR="00916C89" w:rsidRPr="007A0B12">
        <w:rPr>
          <w:rFonts w:ascii="Times New Roman" w:hAnsi="Times New Roman"/>
          <w:sz w:val="24"/>
          <w:szCs w:val="24"/>
        </w:rPr>
        <w:t xml:space="preserve"> buying locally-produced foods</w:t>
      </w:r>
      <w:r w:rsidR="00916C89" w:rsidRPr="007A0B12">
        <w:rPr>
          <w:rFonts w:ascii="Times New Roman" w:hAnsi="Times New Roman"/>
          <w:sz w:val="24"/>
          <w:szCs w:val="24"/>
        </w:rPr>
        <w:tab/>
      </w:r>
      <w:r w:rsidR="004C1056" w:rsidRPr="007A0B12">
        <w:rPr>
          <w:rFonts w:ascii="Times New Roman" w:hAnsi="Times New Roman"/>
          <w:sz w:val="24"/>
          <w:szCs w:val="24"/>
        </w:rPr>
        <w:tab/>
      </w:r>
      <w:r w:rsidR="00452848">
        <w:rPr>
          <w:rFonts w:ascii="Times New Roman" w:hAnsi="Times New Roman"/>
          <w:sz w:val="24"/>
          <w:szCs w:val="24"/>
        </w:rPr>
        <w:tab/>
      </w:r>
      <w:r w:rsidR="00452848">
        <w:rPr>
          <w:rFonts w:ascii="Times New Roman" w:hAnsi="Times New Roman"/>
          <w:sz w:val="24"/>
          <w:szCs w:val="24"/>
        </w:rPr>
        <w:tab/>
      </w:r>
      <w:r w:rsidR="00916C89" w:rsidRPr="007A0B12">
        <w:rPr>
          <w:rFonts w:ascii="Times New Roman" w:hAnsi="Times New Roman"/>
          <w:sz w:val="24"/>
          <w:szCs w:val="24"/>
        </w:rPr>
        <w:t>3.65</w:t>
      </w:r>
      <w:r w:rsidR="00916C89" w:rsidRPr="007A0B12">
        <w:rPr>
          <w:rFonts w:ascii="Times New Roman" w:hAnsi="Times New Roman"/>
          <w:sz w:val="24"/>
          <w:szCs w:val="24"/>
        </w:rPr>
        <w:tab/>
      </w:r>
      <w:r w:rsidR="00916C89" w:rsidRPr="007A0B12">
        <w:rPr>
          <w:rFonts w:ascii="Times New Roman" w:hAnsi="Times New Roman"/>
          <w:sz w:val="24"/>
          <w:szCs w:val="24"/>
        </w:rPr>
        <w:tab/>
      </w:r>
      <w:r w:rsidR="00916C89" w:rsidRPr="007A0B12">
        <w:rPr>
          <w:rFonts w:ascii="Times New Roman" w:hAnsi="Times New Roman"/>
          <w:sz w:val="24"/>
          <w:szCs w:val="24"/>
        </w:rPr>
        <w:tab/>
        <w:t>1.07</w:t>
      </w:r>
    </w:p>
    <w:p w14:paraId="6245F106" w14:textId="77777777" w:rsidR="00916C89" w:rsidRPr="007A0B12" w:rsidRDefault="00BC040D" w:rsidP="007A0B12">
      <w:pPr>
        <w:spacing w:line="360" w:lineRule="auto"/>
        <w:rPr>
          <w:rFonts w:ascii="Times New Roman" w:hAnsi="Times New Roman"/>
          <w:sz w:val="24"/>
          <w:szCs w:val="24"/>
        </w:rPr>
      </w:pPr>
      <w:r w:rsidRPr="007A0B12">
        <w:rPr>
          <w:rFonts w:ascii="Times New Roman" w:hAnsi="Times New Roman"/>
          <w:sz w:val="24"/>
          <w:szCs w:val="24"/>
        </w:rPr>
        <w:t>Concerned with safety of U.S. foods</w:t>
      </w:r>
      <w:r w:rsidRPr="007A0B12">
        <w:rPr>
          <w:rFonts w:ascii="Times New Roman" w:hAnsi="Times New Roman"/>
          <w:sz w:val="24"/>
          <w:szCs w:val="24"/>
        </w:rPr>
        <w:tab/>
      </w:r>
      <w:r w:rsidR="004C1056" w:rsidRPr="007A0B12">
        <w:rPr>
          <w:rFonts w:ascii="Times New Roman" w:hAnsi="Times New Roman"/>
          <w:sz w:val="24"/>
          <w:szCs w:val="24"/>
        </w:rPr>
        <w:tab/>
      </w:r>
      <w:r w:rsidR="007A0B12">
        <w:rPr>
          <w:rFonts w:ascii="Times New Roman" w:hAnsi="Times New Roman"/>
          <w:sz w:val="24"/>
          <w:szCs w:val="24"/>
        </w:rPr>
        <w:tab/>
      </w:r>
      <w:r w:rsidR="00452848">
        <w:rPr>
          <w:rFonts w:ascii="Times New Roman" w:hAnsi="Times New Roman"/>
          <w:sz w:val="24"/>
          <w:szCs w:val="24"/>
        </w:rPr>
        <w:tab/>
      </w:r>
      <w:r w:rsidR="00452848">
        <w:rPr>
          <w:rFonts w:ascii="Times New Roman" w:hAnsi="Times New Roman"/>
          <w:sz w:val="24"/>
          <w:szCs w:val="24"/>
        </w:rPr>
        <w:tab/>
      </w:r>
      <w:r w:rsidRPr="007A0B12">
        <w:rPr>
          <w:rFonts w:ascii="Times New Roman" w:hAnsi="Times New Roman"/>
          <w:sz w:val="24"/>
          <w:szCs w:val="24"/>
        </w:rPr>
        <w:t>3.35</w:t>
      </w:r>
      <w:r w:rsidRPr="007A0B12">
        <w:rPr>
          <w:rFonts w:ascii="Times New Roman" w:hAnsi="Times New Roman"/>
          <w:sz w:val="24"/>
          <w:szCs w:val="24"/>
        </w:rPr>
        <w:tab/>
      </w:r>
      <w:r w:rsidRPr="007A0B12">
        <w:rPr>
          <w:rFonts w:ascii="Times New Roman" w:hAnsi="Times New Roman"/>
          <w:sz w:val="24"/>
          <w:szCs w:val="24"/>
        </w:rPr>
        <w:tab/>
      </w:r>
      <w:r w:rsidRPr="007A0B12">
        <w:rPr>
          <w:rFonts w:ascii="Times New Roman" w:hAnsi="Times New Roman"/>
          <w:sz w:val="24"/>
          <w:szCs w:val="24"/>
        </w:rPr>
        <w:tab/>
        <w:t>1.15</w:t>
      </w:r>
    </w:p>
    <w:p w14:paraId="303C6778" w14:textId="77777777" w:rsidR="00BC040D" w:rsidRPr="007A0B12" w:rsidRDefault="00BC040D" w:rsidP="007A0B12">
      <w:pPr>
        <w:spacing w:line="360" w:lineRule="auto"/>
        <w:rPr>
          <w:rFonts w:ascii="Times New Roman" w:hAnsi="Times New Roman"/>
          <w:sz w:val="24"/>
          <w:szCs w:val="24"/>
        </w:rPr>
      </w:pPr>
      <w:r w:rsidRPr="007A0B12">
        <w:rPr>
          <w:rFonts w:ascii="Times New Roman" w:hAnsi="Times New Roman"/>
          <w:sz w:val="24"/>
          <w:szCs w:val="24"/>
        </w:rPr>
        <w:t>Support</w:t>
      </w:r>
      <w:r w:rsidR="007A0B12">
        <w:rPr>
          <w:rFonts w:ascii="Times New Roman" w:hAnsi="Times New Roman"/>
          <w:sz w:val="24"/>
          <w:szCs w:val="24"/>
        </w:rPr>
        <w:t>ed use of CAFOs</w:t>
      </w:r>
      <w:r w:rsidR="007A0B12">
        <w:rPr>
          <w:rFonts w:ascii="Times New Roman" w:hAnsi="Times New Roman"/>
          <w:sz w:val="24"/>
          <w:szCs w:val="24"/>
        </w:rPr>
        <w:tab/>
      </w:r>
      <w:r w:rsidR="007A0B12">
        <w:rPr>
          <w:rFonts w:ascii="Times New Roman" w:hAnsi="Times New Roman"/>
          <w:sz w:val="24"/>
          <w:szCs w:val="24"/>
        </w:rPr>
        <w:tab/>
      </w:r>
      <w:r w:rsidR="007A0B12">
        <w:rPr>
          <w:rFonts w:ascii="Times New Roman" w:hAnsi="Times New Roman"/>
          <w:sz w:val="24"/>
          <w:szCs w:val="24"/>
        </w:rPr>
        <w:tab/>
      </w:r>
      <w:r w:rsidR="007A0B12">
        <w:rPr>
          <w:rFonts w:ascii="Times New Roman" w:hAnsi="Times New Roman"/>
          <w:sz w:val="24"/>
          <w:szCs w:val="24"/>
        </w:rPr>
        <w:tab/>
      </w:r>
      <w:r w:rsidR="00452848">
        <w:rPr>
          <w:rFonts w:ascii="Times New Roman" w:hAnsi="Times New Roman"/>
          <w:sz w:val="24"/>
          <w:szCs w:val="24"/>
        </w:rPr>
        <w:tab/>
      </w:r>
      <w:r w:rsidR="00452848">
        <w:rPr>
          <w:rFonts w:ascii="Times New Roman" w:hAnsi="Times New Roman"/>
          <w:sz w:val="24"/>
          <w:szCs w:val="24"/>
        </w:rPr>
        <w:tab/>
      </w:r>
      <w:r w:rsidRPr="007A0B12">
        <w:rPr>
          <w:rFonts w:ascii="Times New Roman" w:hAnsi="Times New Roman"/>
          <w:sz w:val="24"/>
          <w:szCs w:val="24"/>
        </w:rPr>
        <w:t>3.63</w:t>
      </w:r>
      <w:r w:rsidRPr="007A0B12">
        <w:rPr>
          <w:rFonts w:ascii="Times New Roman" w:hAnsi="Times New Roman"/>
          <w:sz w:val="24"/>
          <w:szCs w:val="24"/>
        </w:rPr>
        <w:tab/>
      </w:r>
      <w:r w:rsidRPr="007A0B12">
        <w:rPr>
          <w:rFonts w:ascii="Times New Roman" w:hAnsi="Times New Roman"/>
          <w:sz w:val="24"/>
          <w:szCs w:val="24"/>
        </w:rPr>
        <w:tab/>
      </w:r>
      <w:r w:rsidRPr="007A0B12">
        <w:rPr>
          <w:rFonts w:ascii="Times New Roman" w:hAnsi="Times New Roman"/>
          <w:sz w:val="24"/>
          <w:szCs w:val="24"/>
        </w:rPr>
        <w:tab/>
      </w:r>
      <w:r w:rsidR="00F6676B" w:rsidRPr="007A0B12">
        <w:rPr>
          <w:rFonts w:ascii="Times New Roman" w:hAnsi="Times New Roman"/>
          <w:sz w:val="24"/>
          <w:szCs w:val="24"/>
        </w:rPr>
        <w:t>0</w:t>
      </w:r>
      <w:r w:rsidRPr="007A0B12">
        <w:rPr>
          <w:rFonts w:ascii="Times New Roman" w:hAnsi="Times New Roman"/>
          <w:sz w:val="24"/>
          <w:szCs w:val="24"/>
        </w:rPr>
        <w:t>.66</w:t>
      </w:r>
    </w:p>
    <w:p w14:paraId="185A3CD7" w14:textId="77777777" w:rsidR="00BC040D" w:rsidRDefault="00186469" w:rsidP="007A0B12">
      <w:pPr>
        <w:spacing w:line="360" w:lineRule="auto"/>
        <w:rPr>
          <w:rFonts w:ascii="Times New Roman" w:hAnsi="Times New Roman"/>
          <w:sz w:val="24"/>
          <w:szCs w:val="24"/>
        </w:rPr>
      </w:pPr>
      <w:r w:rsidRPr="007A0B12">
        <w:rPr>
          <w:rFonts w:ascii="Times New Roman" w:hAnsi="Times New Roman"/>
          <w:sz w:val="24"/>
          <w:szCs w:val="24"/>
        </w:rPr>
        <w:t>Skeptical of negative agriculture news</w:t>
      </w:r>
      <w:r w:rsidR="007A0B12">
        <w:rPr>
          <w:rFonts w:ascii="Times New Roman" w:hAnsi="Times New Roman"/>
          <w:sz w:val="24"/>
          <w:szCs w:val="24"/>
        </w:rPr>
        <w:t xml:space="preserve"> reports</w:t>
      </w:r>
      <w:r w:rsidR="004C1056" w:rsidRPr="007A0B12">
        <w:rPr>
          <w:rFonts w:ascii="Times New Roman" w:hAnsi="Times New Roman"/>
          <w:sz w:val="24"/>
          <w:szCs w:val="24"/>
        </w:rPr>
        <w:tab/>
      </w:r>
      <w:r w:rsidR="00452848">
        <w:rPr>
          <w:rFonts w:ascii="Times New Roman" w:hAnsi="Times New Roman"/>
          <w:sz w:val="24"/>
          <w:szCs w:val="24"/>
        </w:rPr>
        <w:tab/>
      </w:r>
      <w:r w:rsidR="00452848">
        <w:rPr>
          <w:rFonts w:ascii="Times New Roman" w:hAnsi="Times New Roman"/>
          <w:sz w:val="24"/>
          <w:szCs w:val="24"/>
        </w:rPr>
        <w:tab/>
      </w:r>
      <w:r w:rsidRPr="007A0B12">
        <w:rPr>
          <w:rFonts w:ascii="Times New Roman" w:hAnsi="Times New Roman"/>
          <w:sz w:val="24"/>
          <w:szCs w:val="24"/>
        </w:rPr>
        <w:t>4.49</w:t>
      </w:r>
      <w:r w:rsidRPr="007A0B12">
        <w:rPr>
          <w:rFonts w:ascii="Times New Roman" w:hAnsi="Times New Roman"/>
          <w:sz w:val="24"/>
          <w:szCs w:val="24"/>
        </w:rPr>
        <w:tab/>
      </w:r>
      <w:r w:rsidRPr="007A0B12">
        <w:rPr>
          <w:rFonts w:ascii="Times New Roman" w:hAnsi="Times New Roman"/>
          <w:sz w:val="24"/>
          <w:szCs w:val="24"/>
        </w:rPr>
        <w:tab/>
      </w:r>
      <w:r w:rsidRPr="007A0B12">
        <w:rPr>
          <w:rFonts w:ascii="Times New Roman" w:hAnsi="Times New Roman"/>
          <w:sz w:val="24"/>
          <w:szCs w:val="24"/>
        </w:rPr>
        <w:tab/>
      </w:r>
      <w:r w:rsidR="00F6676B" w:rsidRPr="007A0B12">
        <w:rPr>
          <w:rFonts w:ascii="Times New Roman" w:hAnsi="Times New Roman"/>
          <w:sz w:val="24"/>
          <w:szCs w:val="24"/>
        </w:rPr>
        <w:t>0</w:t>
      </w:r>
      <w:r w:rsidRPr="007A0B12">
        <w:rPr>
          <w:rFonts w:ascii="Times New Roman" w:hAnsi="Times New Roman"/>
          <w:sz w:val="24"/>
          <w:szCs w:val="24"/>
        </w:rPr>
        <w:t>.67</w:t>
      </w:r>
    </w:p>
    <w:p w14:paraId="58DCBA34" w14:textId="77777777" w:rsidR="00452848" w:rsidRPr="007A0B12" w:rsidRDefault="00452848" w:rsidP="007A0B12">
      <w:pPr>
        <w:spacing w:line="360" w:lineRule="auto"/>
        <w:rPr>
          <w:rFonts w:ascii="Times New Roman" w:hAnsi="Times New Roman"/>
          <w:sz w:val="24"/>
          <w:szCs w:val="24"/>
        </w:rPr>
      </w:pPr>
      <w:r>
        <w:rPr>
          <w:rFonts w:ascii="Times New Roman" w:hAnsi="Times New Roman"/>
          <w:sz w:val="24"/>
          <w:szCs w:val="24"/>
        </w:rPr>
        <w:t>U.S. farmers and ranchers are hard-working</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4.79</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0.41</w:t>
      </w:r>
    </w:p>
    <w:p w14:paraId="26E03C47" w14:textId="77777777" w:rsidR="007D6233" w:rsidRPr="007A0B12" w:rsidRDefault="00DE0083" w:rsidP="00452848">
      <w:pPr>
        <w:spacing w:line="360" w:lineRule="auto"/>
        <w:rPr>
          <w:rFonts w:ascii="Times New Roman" w:hAnsi="Times New Roman"/>
          <w:sz w:val="24"/>
          <w:szCs w:val="24"/>
        </w:rPr>
      </w:pPr>
      <w:r>
        <w:rPr>
          <w:rFonts w:ascii="Times New Roman" w:hAnsi="Times New Roman"/>
          <w:sz w:val="24"/>
          <w:szCs w:val="24"/>
        </w:rPr>
        <w:t xml:space="preserve">U.S. farmers and ranchers care about animal </w:t>
      </w:r>
      <w:r w:rsidR="00452848">
        <w:rPr>
          <w:rFonts w:ascii="Times New Roman" w:hAnsi="Times New Roman"/>
          <w:sz w:val="24"/>
          <w:szCs w:val="24"/>
        </w:rPr>
        <w:t>welfare</w:t>
      </w:r>
      <w:r w:rsidR="00452848">
        <w:rPr>
          <w:rFonts w:ascii="Times New Roman" w:hAnsi="Times New Roman"/>
          <w:sz w:val="24"/>
          <w:szCs w:val="24"/>
        </w:rPr>
        <w:tab/>
      </w:r>
      <w:r w:rsidR="00452848">
        <w:rPr>
          <w:rFonts w:ascii="Times New Roman" w:hAnsi="Times New Roman"/>
          <w:sz w:val="24"/>
          <w:szCs w:val="24"/>
        </w:rPr>
        <w:tab/>
      </w:r>
      <w:r w:rsidR="001279E6" w:rsidRPr="007A0B12">
        <w:rPr>
          <w:rFonts w:ascii="Times New Roman" w:hAnsi="Times New Roman"/>
          <w:sz w:val="24"/>
          <w:szCs w:val="24"/>
        </w:rPr>
        <w:t>4.35</w:t>
      </w:r>
      <w:r w:rsidR="001279E6" w:rsidRPr="007A0B12">
        <w:rPr>
          <w:rFonts w:ascii="Times New Roman" w:hAnsi="Times New Roman"/>
          <w:sz w:val="24"/>
          <w:szCs w:val="24"/>
        </w:rPr>
        <w:tab/>
      </w:r>
      <w:r w:rsidR="001279E6" w:rsidRPr="007A0B12">
        <w:rPr>
          <w:rFonts w:ascii="Times New Roman" w:hAnsi="Times New Roman"/>
          <w:sz w:val="24"/>
          <w:szCs w:val="24"/>
        </w:rPr>
        <w:tab/>
      </w:r>
      <w:r w:rsidR="001279E6" w:rsidRPr="007A0B12">
        <w:rPr>
          <w:rFonts w:ascii="Times New Roman" w:hAnsi="Times New Roman"/>
          <w:sz w:val="24"/>
          <w:szCs w:val="24"/>
        </w:rPr>
        <w:tab/>
        <w:t>0.87</w:t>
      </w:r>
    </w:p>
    <w:p w14:paraId="03752C0A" w14:textId="77777777" w:rsidR="001279E6" w:rsidRPr="007A0B12" w:rsidRDefault="001279E6" w:rsidP="00452848">
      <w:pPr>
        <w:spacing w:line="360" w:lineRule="auto"/>
        <w:rPr>
          <w:rFonts w:ascii="Times New Roman" w:hAnsi="Times New Roman"/>
          <w:sz w:val="24"/>
          <w:szCs w:val="24"/>
        </w:rPr>
      </w:pPr>
      <w:r w:rsidRPr="007A0B12">
        <w:rPr>
          <w:rFonts w:ascii="Times New Roman" w:hAnsi="Times New Roman"/>
          <w:sz w:val="24"/>
          <w:szCs w:val="24"/>
        </w:rPr>
        <w:t xml:space="preserve">U.S. farmers and </w:t>
      </w:r>
      <w:r w:rsidR="00DE0083">
        <w:rPr>
          <w:rFonts w:ascii="Times New Roman" w:hAnsi="Times New Roman"/>
          <w:sz w:val="24"/>
          <w:szCs w:val="24"/>
        </w:rPr>
        <w:t>ranchers are too regulated</w:t>
      </w:r>
      <w:r w:rsidR="00DE0083">
        <w:rPr>
          <w:rFonts w:ascii="Times New Roman" w:hAnsi="Times New Roman"/>
          <w:sz w:val="24"/>
          <w:szCs w:val="24"/>
        </w:rPr>
        <w:tab/>
      </w:r>
      <w:r w:rsidR="004C1056" w:rsidRPr="007A0B12">
        <w:rPr>
          <w:rFonts w:ascii="Times New Roman" w:hAnsi="Times New Roman"/>
          <w:sz w:val="24"/>
          <w:szCs w:val="24"/>
        </w:rPr>
        <w:tab/>
      </w:r>
      <w:r w:rsidR="00452848">
        <w:rPr>
          <w:rFonts w:ascii="Times New Roman" w:hAnsi="Times New Roman"/>
          <w:sz w:val="24"/>
          <w:szCs w:val="24"/>
        </w:rPr>
        <w:tab/>
      </w:r>
      <w:r w:rsidR="00452848">
        <w:rPr>
          <w:rFonts w:ascii="Times New Roman" w:hAnsi="Times New Roman"/>
          <w:sz w:val="24"/>
          <w:szCs w:val="24"/>
        </w:rPr>
        <w:tab/>
      </w:r>
      <w:r w:rsidRPr="007A0B12">
        <w:rPr>
          <w:rFonts w:ascii="Times New Roman" w:hAnsi="Times New Roman"/>
          <w:sz w:val="24"/>
          <w:szCs w:val="24"/>
        </w:rPr>
        <w:t>3.74</w:t>
      </w:r>
      <w:r w:rsidRPr="007A0B12">
        <w:rPr>
          <w:rFonts w:ascii="Times New Roman" w:hAnsi="Times New Roman"/>
          <w:sz w:val="24"/>
          <w:szCs w:val="24"/>
        </w:rPr>
        <w:tab/>
      </w:r>
      <w:r w:rsidRPr="007A0B12">
        <w:rPr>
          <w:rFonts w:ascii="Times New Roman" w:hAnsi="Times New Roman"/>
          <w:sz w:val="24"/>
          <w:szCs w:val="24"/>
        </w:rPr>
        <w:tab/>
      </w:r>
      <w:r w:rsidRPr="007A0B12">
        <w:rPr>
          <w:rFonts w:ascii="Times New Roman" w:hAnsi="Times New Roman"/>
          <w:sz w:val="24"/>
          <w:szCs w:val="24"/>
        </w:rPr>
        <w:tab/>
        <w:t>0.82</w:t>
      </w:r>
    </w:p>
    <w:p w14:paraId="4127309B" w14:textId="77777777" w:rsidR="0085555F" w:rsidRPr="007A0B12" w:rsidRDefault="00DE0083" w:rsidP="007A0B12">
      <w:pPr>
        <w:rPr>
          <w:rFonts w:ascii="Times New Roman" w:hAnsi="Times New Roman"/>
          <w:sz w:val="24"/>
          <w:szCs w:val="24"/>
        </w:rPr>
      </w:pPr>
      <w:r>
        <w:rPr>
          <w:rFonts w:ascii="Times New Roman" w:hAnsi="Times New Roman"/>
          <w:sz w:val="24"/>
          <w:szCs w:val="24"/>
        </w:rPr>
        <w:t>Farmers</w:t>
      </w:r>
      <w:r w:rsidR="001279E6" w:rsidRPr="007A0B12">
        <w:rPr>
          <w:rFonts w:ascii="Times New Roman" w:hAnsi="Times New Roman"/>
          <w:sz w:val="24"/>
          <w:szCs w:val="24"/>
        </w:rPr>
        <w:t xml:space="preserve"> and ranchers care </w:t>
      </w:r>
      <w:r>
        <w:rPr>
          <w:rFonts w:ascii="Times New Roman" w:hAnsi="Times New Roman"/>
          <w:sz w:val="24"/>
          <w:szCs w:val="24"/>
        </w:rPr>
        <w:t>about profits more</w:t>
      </w:r>
      <w:r w:rsidR="00452848">
        <w:rPr>
          <w:rFonts w:ascii="Times New Roman" w:hAnsi="Times New Roman"/>
          <w:sz w:val="24"/>
          <w:szCs w:val="24"/>
        </w:rPr>
        <w:t xml:space="preserve"> than quality</w:t>
      </w:r>
      <w:r w:rsidR="00452848">
        <w:rPr>
          <w:rFonts w:ascii="Times New Roman" w:hAnsi="Times New Roman"/>
          <w:sz w:val="24"/>
          <w:szCs w:val="24"/>
        </w:rPr>
        <w:tab/>
      </w:r>
      <w:r w:rsidR="00452848">
        <w:rPr>
          <w:rFonts w:ascii="Times New Roman" w:hAnsi="Times New Roman"/>
          <w:sz w:val="24"/>
          <w:szCs w:val="24"/>
        </w:rPr>
        <w:tab/>
      </w:r>
      <w:r w:rsidR="00151209" w:rsidRPr="007A0B12">
        <w:rPr>
          <w:rFonts w:ascii="Times New Roman" w:hAnsi="Times New Roman"/>
          <w:sz w:val="24"/>
          <w:szCs w:val="24"/>
        </w:rPr>
        <w:t>2.37</w:t>
      </w:r>
      <w:r w:rsidR="00151209" w:rsidRPr="007A0B12">
        <w:rPr>
          <w:rFonts w:ascii="Times New Roman" w:hAnsi="Times New Roman"/>
          <w:sz w:val="24"/>
          <w:szCs w:val="24"/>
        </w:rPr>
        <w:tab/>
      </w:r>
      <w:r w:rsidR="00151209" w:rsidRPr="007A0B12">
        <w:rPr>
          <w:rFonts w:ascii="Times New Roman" w:hAnsi="Times New Roman"/>
          <w:sz w:val="24"/>
          <w:szCs w:val="24"/>
        </w:rPr>
        <w:tab/>
      </w:r>
      <w:r w:rsidR="00151209" w:rsidRPr="007A0B12">
        <w:rPr>
          <w:rFonts w:ascii="Times New Roman" w:hAnsi="Times New Roman"/>
          <w:sz w:val="24"/>
          <w:szCs w:val="24"/>
        </w:rPr>
        <w:tab/>
        <w:t>1.02</w:t>
      </w:r>
    </w:p>
    <w:p w14:paraId="17809443" w14:textId="77777777" w:rsidR="0085555F" w:rsidRPr="00AE635C" w:rsidRDefault="00445B5A" w:rsidP="00D9536C">
      <w:pPr>
        <w:ind w:firstLine="720"/>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60288" behindDoc="0" locked="0" layoutInCell="1" allowOverlap="1" wp14:anchorId="7EE98E45" wp14:editId="6103E001">
                <wp:simplePos x="0" y="0"/>
                <wp:positionH relativeFrom="column">
                  <wp:posOffset>-28575</wp:posOffset>
                </wp:positionH>
                <wp:positionV relativeFrom="paragraph">
                  <wp:posOffset>132080</wp:posOffset>
                </wp:positionV>
                <wp:extent cx="6000750" cy="0"/>
                <wp:effectExtent l="9525" t="17780" r="22225" b="2032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2.2pt;margin-top:10.4pt;width:4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"/>
            </w:pict>
          </mc:Fallback>
        </mc:AlternateContent>
      </w:r>
    </w:p>
    <w:p w14:paraId="3AC47BAC" w14:textId="77777777" w:rsidR="00D9536C" w:rsidRPr="0048405D" w:rsidRDefault="0048405D" w:rsidP="005D0729">
      <w:pPr>
        <w:spacing w:line="480" w:lineRule="auto"/>
        <w:rPr>
          <w:rFonts w:ascii="Times New Roman" w:hAnsi="Times New Roman"/>
          <w:sz w:val="24"/>
          <w:szCs w:val="24"/>
        </w:rPr>
      </w:pPr>
      <w:r>
        <w:rPr>
          <w:rFonts w:ascii="Times New Roman" w:hAnsi="Times New Roman"/>
          <w:i/>
          <w:sz w:val="24"/>
          <w:szCs w:val="24"/>
        </w:rPr>
        <w:t>Note</w:t>
      </w:r>
      <w:r>
        <w:rPr>
          <w:rFonts w:ascii="Times New Roman" w:hAnsi="Times New Roman"/>
          <w:sz w:val="24"/>
          <w:szCs w:val="24"/>
        </w:rPr>
        <w:t>. 1 = strongly disagree</w:t>
      </w:r>
      <w:r w:rsidR="004C1056">
        <w:rPr>
          <w:rFonts w:ascii="Times New Roman" w:hAnsi="Times New Roman"/>
          <w:sz w:val="24"/>
          <w:szCs w:val="24"/>
        </w:rPr>
        <w:t>, 2 = disagree, 3 = neutral, 4= agree, 5 = strongly agree</w:t>
      </w:r>
    </w:p>
    <w:p w14:paraId="1EC94B34" w14:textId="77777777" w:rsidR="00C00F0C" w:rsidRPr="005B2706" w:rsidRDefault="00C00F0C" w:rsidP="009B1EBB">
      <w:pPr>
        <w:jc w:val="center"/>
        <w:rPr>
          <w:rFonts w:ascii="Times New Roman" w:hAnsi="Times New Roman"/>
          <w:b/>
          <w:sz w:val="24"/>
          <w:szCs w:val="24"/>
        </w:rPr>
      </w:pPr>
      <w:r w:rsidRPr="005B2706">
        <w:rPr>
          <w:rFonts w:ascii="Times New Roman" w:hAnsi="Times New Roman"/>
          <w:b/>
          <w:sz w:val="24"/>
          <w:szCs w:val="24"/>
        </w:rPr>
        <w:t>Conclusions</w:t>
      </w:r>
    </w:p>
    <w:p w14:paraId="2B56DBF0" w14:textId="77777777" w:rsidR="00F55733" w:rsidRPr="007F2505" w:rsidRDefault="00E914FB" w:rsidP="009B1EBB">
      <w:pPr>
        <w:rPr>
          <w:rFonts w:ascii="Times New Roman" w:hAnsi="Times New Roman"/>
          <w:sz w:val="24"/>
          <w:szCs w:val="24"/>
          <w:u w:val="single"/>
        </w:rPr>
      </w:pPr>
      <w:r>
        <w:rPr>
          <w:rFonts w:ascii="Times New Roman" w:hAnsi="Times New Roman"/>
          <w:color w:val="000000"/>
          <w:sz w:val="24"/>
          <w:szCs w:val="24"/>
        </w:rPr>
        <w:t xml:space="preserve">Uses and </w:t>
      </w:r>
      <w:r w:rsidR="007F1859">
        <w:rPr>
          <w:rFonts w:ascii="Times New Roman" w:hAnsi="Times New Roman"/>
          <w:color w:val="000000"/>
          <w:sz w:val="24"/>
          <w:szCs w:val="24"/>
        </w:rPr>
        <w:t>g</w:t>
      </w:r>
      <w:r>
        <w:rPr>
          <w:rFonts w:ascii="Times New Roman" w:hAnsi="Times New Roman"/>
          <w:color w:val="000000"/>
          <w:sz w:val="24"/>
          <w:szCs w:val="24"/>
        </w:rPr>
        <w:t>ratification</w:t>
      </w:r>
      <w:r w:rsidR="007F1859">
        <w:rPr>
          <w:rFonts w:ascii="Times New Roman" w:hAnsi="Times New Roman"/>
          <w:color w:val="000000"/>
          <w:sz w:val="24"/>
          <w:szCs w:val="24"/>
        </w:rPr>
        <w:t>s</w:t>
      </w:r>
      <w:r w:rsidR="005F08F6">
        <w:rPr>
          <w:rFonts w:ascii="Times New Roman" w:hAnsi="Times New Roman"/>
          <w:color w:val="000000"/>
          <w:sz w:val="24"/>
          <w:szCs w:val="24"/>
        </w:rPr>
        <w:t xml:space="preserve"> theory </w:t>
      </w:r>
      <w:r w:rsidR="00CD376F">
        <w:rPr>
          <w:rFonts w:ascii="Times New Roman" w:hAnsi="Times New Roman"/>
          <w:color w:val="000000"/>
          <w:sz w:val="24"/>
          <w:szCs w:val="24"/>
        </w:rPr>
        <w:t>a</w:t>
      </w:r>
      <w:r w:rsidR="005F08F6" w:rsidRPr="009E1A93">
        <w:rPr>
          <w:rFonts w:ascii="Times New Roman" w:hAnsi="Times New Roman"/>
          <w:color w:val="000000"/>
          <w:sz w:val="24"/>
          <w:szCs w:val="24"/>
        </w:rPr>
        <w:t>ssume</w:t>
      </w:r>
      <w:r w:rsidR="00CD376F">
        <w:rPr>
          <w:rFonts w:ascii="Times New Roman" w:hAnsi="Times New Roman"/>
          <w:color w:val="000000"/>
          <w:sz w:val="24"/>
          <w:szCs w:val="24"/>
        </w:rPr>
        <w:t>s</w:t>
      </w:r>
      <w:r w:rsidR="005F08F6" w:rsidRPr="009E1A93">
        <w:rPr>
          <w:rFonts w:ascii="Times New Roman" w:hAnsi="Times New Roman"/>
          <w:color w:val="000000"/>
          <w:sz w:val="24"/>
          <w:szCs w:val="24"/>
        </w:rPr>
        <w:t xml:space="preserve"> that audience members search out media messages to satisfy a particular need, so the audience is active and goal directed</w:t>
      </w:r>
      <w:r>
        <w:rPr>
          <w:rFonts w:ascii="Times New Roman" w:hAnsi="Times New Roman"/>
          <w:color w:val="000000"/>
          <w:sz w:val="24"/>
          <w:szCs w:val="24"/>
        </w:rPr>
        <w:t xml:space="preserve"> (Kaye </w:t>
      </w:r>
      <w:r w:rsidR="007F1859">
        <w:rPr>
          <w:rFonts w:ascii="Times New Roman" w:hAnsi="Times New Roman"/>
          <w:color w:val="000000"/>
          <w:sz w:val="24"/>
          <w:szCs w:val="24"/>
        </w:rPr>
        <w:t>&amp;</w:t>
      </w:r>
      <w:r>
        <w:rPr>
          <w:rFonts w:ascii="Times New Roman" w:hAnsi="Times New Roman"/>
          <w:color w:val="000000"/>
          <w:sz w:val="24"/>
          <w:szCs w:val="24"/>
        </w:rPr>
        <w:t xml:space="preserve"> Thomas</w:t>
      </w:r>
      <w:r w:rsidR="007F1859">
        <w:rPr>
          <w:rFonts w:ascii="Times New Roman" w:hAnsi="Times New Roman"/>
          <w:color w:val="000000"/>
          <w:sz w:val="24"/>
          <w:szCs w:val="24"/>
        </w:rPr>
        <w:t>,</w:t>
      </w:r>
      <w:r>
        <w:rPr>
          <w:rFonts w:ascii="Times New Roman" w:hAnsi="Times New Roman"/>
          <w:color w:val="000000"/>
          <w:sz w:val="24"/>
          <w:szCs w:val="24"/>
        </w:rPr>
        <w:t xml:space="preserve"> 2004)</w:t>
      </w:r>
      <w:r w:rsidR="005F08F6" w:rsidRPr="009E1A93">
        <w:rPr>
          <w:rFonts w:ascii="Times New Roman" w:hAnsi="Times New Roman"/>
          <w:color w:val="000000"/>
          <w:sz w:val="24"/>
          <w:szCs w:val="24"/>
        </w:rPr>
        <w:t xml:space="preserve">.  </w:t>
      </w:r>
      <w:r w:rsidR="007672A7">
        <w:rPr>
          <w:rFonts w:ascii="Times New Roman" w:hAnsi="Times New Roman"/>
          <w:sz w:val="24"/>
          <w:szCs w:val="24"/>
        </w:rPr>
        <w:t xml:space="preserve">The </w:t>
      </w:r>
      <w:r w:rsidR="00CD376F">
        <w:rPr>
          <w:rFonts w:ascii="Times New Roman" w:hAnsi="Times New Roman"/>
          <w:sz w:val="24"/>
          <w:szCs w:val="24"/>
        </w:rPr>
        <w:t>audience for this study</w:t>
      </w:r>
      <w:r>
        <w:rPr>
          <w:rFonts w:ascii="Times New Roman" w:hAnsi="Times New Roman"/>
          <w:sz w:val="24"/>
          <w:szCs w:val="24"/>
        </w:rPr>
        <w:t>, being agriculture students, was</w:t>
      </w:r>
      <w:r w:rsidR="00AE3214">
        <w:rPr>
          <w:rFonts w:ascii="Times New Roman" w:hAnsi="Times New Roman"/>
          <w:sz w:val="24"/>
          <w:szCs w:val="24"/>
        </w:rPr>
        <w:t xml:space="preserve"> not seeking to satisfy a need of developing a negative attitude toward agriculture</w:t>
      </w:r>
      <w:r w:rsidR="007672A7">
        <w:rPr>
          <w:rFonts w:ascii="Times New Roman" w:hAnsi="Times New Roman"/>
          <w:sz w:val="24"/>
          <w:szCs w:val="24"/>
        </w:rPr>
        <w:t>.</w:t>
      </w:r>
      <w:r w:rsidR="00EF2AA7">
        <w:rPr>
          <w:rFonts w:ascii="Times New Roman" w:hAnsi="Times New Roman"/>
          <w:sz w:val="24"/>
          <w:szCs w:val="24"/>
        </w:rPr>
        <w:t xml:space="preserve">  T</w:t>
      </w:r>
      <w:r w:rsidR="00AE3214">
        <w:rPr>
          <w:rFonts w:ascii="Times New Roman" w:hAnsi="Times New Roman"/>
          <w:sz w:val="24"/>
          <w:szCs w:val="24"/>
        </w:rPr>
        <w:t xml:space="preserve">he results from the survey agreed with the </w:t>
      </w:r>
      <w:proofErr w:type="gramStart"/>
      <w:r w:rsidR="00AE3214">
        <w:rPr>
          <w:rFonts w:ascii="Times New Roman" w:hAnsi="Times New Roman"/>
          <w:sz w:val="24"/>
          <w:szCs w:val="24"/>
        </w:rPr>
        <w:t>theory</w:t>
      </w:r>
      <w:proofErr w:type="gramEnd"/>
      <w:r w:rsidR="00AE3214">
        <w:rPr>
          <w:rFonts w:ascii="Times New Roman" w:hAnsi="Times New Roman"/>
          <w:sz w:val="24"/>
          <w:szCs w:val="24"/>
        </w:rPr>
        <w:t xml:space="preserve"> as the students</w:t>
      </w:r>
      <w:r w:rsidR="00EF2AA7">
        <w:rPr>
          <w:rFonts w:ascii="Times New Roman" w:hAnsi="Times New Roman"/>
          <w:sz w:val="24"/>
          <w:szCs w:val="24"/>
        </w:rPr>
        <w:t>’ attitudes were positive concerning different aspects of agriculture</w:t>
      </w:r>
      <w:r w:rsidR="001F6CC0">
        <w:rPr>
          <w:rFonts w:ascii="Times New Roman" w:hAnsi="Times New Roman"/>
          <w:sz w:val="24"/>
          <w:szCs w:val="24"/>
        </w:rPr>
        <w:t>.</w:t>
      </w:r>
      <w:r w:rsidR="00AE3214">
        <w:rPr>
          <w:rFonts w:ascii="Times New Roman" w:hAnsi="Times New Roman"/>
          <w:sz w:val="24"/>
          <w:szCs w:val="24"/>
        </w:rPr>
        <w:t xml:space="preserve"> </w:t>
      </w:r>
      <w:r w:rsidR="007F1859">
        <w:rPr>
          <w:rFonts w:ascii="Times New Roman" w:hAnsi="Times New Roman"/>
          <w:sz w:val="24"/>
          <w:szCs w:val="24"/>
        </w:rPr>
        <w:t>The findings indicate that agricultural students were not being influenced by negative reports about agriculture as they showed positive opinions about American agriculture, farmers, and ranchers</w:t>
      </w:r>
    </w:p>
    <w:p w14:paraId="3E405C0E" w14:textId="77777777" w:rsidR="00AE3214" w:rsidRDefault="00AE3214" w:rsidP="009B1EBB">
      <w:pPr>
        <w:jc w:val="center"/>
        <w:rPr>
          <w:rFonts w:ascii="Times New Roman" w:hAnsi="Times New Roman"/>
          <w:b/>
          <w:sz w:val="24"/>
          <w:szCs w:val="24"/>
        </w:rPr>
      </w:pPr>
    </w:p>
    <w:p w14:paraId="46186512" w14:textId="77777777" w:rsidR="00C00F0C" w:rsidRDefault="00C00F0C" w:rsidP="009B1EBB">
      <w:pPr>
        <w:jc w:val="center"/>
        <w:rPr>
          <w:rFonts w:ascii="Times New Roman" w:hAnsi="Times New Roman"/>
          <w:b/>
          <w:sz w:val="24"/>
          <w:szCs w:val="24"/>
        </w:rPr>
      </w:pPr>
      <w:r w:rsidRPr="005B2706">
        <w:rPr>
          <w:rFonts w:ascii="Times New Roman" w:hAnsi="Times New Roman"/>
          <w:b/>
          <w:sz w:val="24"/>
          <w:szCs w:val="24"/>
        </w:rPr>
        <w:t>Recommendations</w:t>
      </w:r>
    </w:p>
    <w:p w14:paraId="30EA312B" w14:textId="77777777" w:rsidR="004A5C19" w:rsidRDefault="00445B5A" w:rsidP="00E7407A">
      <w:pPr>
        <w:rPr>
          <w:rFonts w:ascii="Times New Roman" w:hAnsi="Times New Roman"/>
          <w:sz w:val="24"/>
          <w:szCs w:val="24"/>
        </w:rPr>
      </w:pPr>
      <w:r>
        <w:rPr>
          <w:rFonts w:ascii="Times New Roman" w:hAnsi="Times New Roman"/>
          <w:sz w:val="24"/>
          <w:szCs w:val="24"/>
        </w:rPr>
        <w:t xml:space="preserve">A future study could investigate if college students enrolled in agricultural classes have changed the media they use in order to avoid negative agricultural stories. </w:t>
      </w:r>
      <w:r w:rsidR="00127A5F">
        <w:rPr>
          <w:rFonts w:ascii="Times New Roman" w:hAnsi="Times New Roman"/>
          <w:sz w:val="24"/>
          <w:szCs w:val="24"/>
        </w:rPr>
        <w:t>A</w:t>
      </w:r>
      <w:r>
        <w:rPr>
          <w:rFonts w:ascii="Times New Roman" w:hAnsi="Times New Roman"/>
          <w:sz w:val="24"/>
          <w:szCs w:val="24"/>
        </w:rPr>
        <w:t>n additional</w:t>
      </w:r>
      <w:r w:rsidR="00127A5F">
        <w:rPr>
          <w:rFonts w:ascii="Times New Roman" w:hAnsi="Times New Roman"/>
          <w:sz w:val="24"/>
          <w:szCs w:val="24"/>
        </w:rPr>
        <w:t xml:space="preserve"> study </w:t>
      </w:r>
      <w:r w:rsidR="007F1859">
        <w:rPr>
          <w:rFonts w:ascii="Times New Roman" w:hAnsi="Times New Roman"/>
          <w:sz w:val="24"/>
          <w:szCs w:val="24"/>
        </w:rPr>
        <w:t>could</w:t>
      </w:r>
      <w:r w:rsidR="00127A5F">
        <w:rPr>
          <w:rFonts w:ascii="Times New Roman" w:hAnsi="Times New Roman"/>
          <w:sz w:val="24"/>
          <w:szCs w:val="24"/>
        </w:rPr>
        <w:t xml:space="preserve"> allow for </w:t>
      </w:r>
      <w:r w:rsidR="007F1859">
        <w:rPr>
          <w:rFonts w:ascii="Times New Roman" w:hAnsi="Times New Roman"/>
          <w:sz w:val="24"/>
          <w:szCs w:val="24"/>
        </w:rPr>
        <w:t>researchers</w:t>
      </w:r>
      <w:r w:rsidR="00127A5F">
        <w:rPr>
          <w:rFonts w:ascii="Times New Roman" w:hAnsi="Times New Roman"/>
          <w:sz w:val="24"/>
          <w:szCs w:val="24"/>
        </w:rPr>
        <w:t xml:space="preserve"> to determine which media forms are most frequently accessed</w:t>
      </w:r>
      <w:r w:rsidR="007F1859">
        <w:rPr>
          <w:rFonts w:ascii="Times New Roman" w:hAnsi="Times New Roman"/>
          <w:sz w:val="24"/>
          <w:szCs w:val="24"/>
        </w:rPr>
        <w:t xml:space="preserve"> by college students</w:t>
      </w:r>
      <w:r>
        <w:rPr>
          <w:rFonts w:ascii="Times New Roman" w:hAnsi="Times New Roman"/>
          <w:sz w:val="24"/>
          <w:szCs w:val="24"/>
        </w:rPr>
        <w:t>. With this knowledge, faculty can target lessons around the media that students consume. In addition, faculty can teach lessons that will equip s</w:t>
      </w:r>
      <w:r w:rsidR="00127A5F">
        <w:rPr>
          <w:rFonts w:ascii="Times New Roman" w:hAnsi="Times New Roman"/>
          <w:sz w:val="24"/>
          <w:szCs w:val="24"/>
        </w:rPr>
        <w:t xml:space="preserve">tudents with the knowledge to educate others and </w:t>
      </w:r>
      <w:r w:rsidR="001E60D7">
        <w:rPr>
          <w:rFonts w:ascii="Times New Roman" w:hAnsi="Times New Roman"/>
          <w:sz w:val="24"/>
          <w:szCs w:val="24"/>
        </w:rPr>
        <w:t xml:space="preserve">act as a spokesperson for the agriculture industry.  </w:t>
      </w:r>
      <w:r w:rsidR="00E4153C">
        <w:rPr>
          <w:rFonts w:ascii="Times New Roman" w:hAnsi="Times New Roman"/>
          <w:sz w:val="24"/>
          <w:szCs w:val="24"/>
        </w:rPr>
        <w:t>Positive attitudes will encourage students to serve as spokespersons for a</w:t>
      </w:r>
      <w:r w:rsidR="000121CB">
        <w:rPr>
          <w:rFonts w:ascii="Times New Roman" w:hAnsi="Times New Roman"/>
          <w:sz w:val="24"/>
          <w:szCs w:val="24"/>
        </w:rPr>
        <w:t>griculture, building confidence in consumers and the marketplace.</w:t>
      </w:r>
      <w:r w:rsidR="00F74021">
        <w:rPr>
          <w:rFonts w:ascii="Times New Roman" w:hAnsi="Times New Roman"/>
          <w:sz w:val="24"/>
          <w:szCs w:val="24"/>
        </w:rPr>
        <w:t xml:space="preserve">  </w:t>
      </w:r>
    </w:p>
    <w:p w14:paraId="236CF8FE" w14:textId="77777777" w:rsidR="000121CB" w:rsidRDefault="000121CB" w:rsidP="00E7407A">
      <w:pPr>
        <w:rPr>
          <w:rFonts w:ascii="Times New Roman" w:hAnsi="Times New Roman"/>
          <w:sz w:val="24"/>
          <w:szCs w:val="24"/>
        </w:rPr>
      </w:pPr>
    </w:p>
    <w:p w14:paraId="2698EEDC" w14:textId="77777777" w:rsidR="00EF5DBA" w:rsidRDefault="00EF5DBA" w:rsidP="00E7407A">
      <w:pPr>
        <w:jc w:val="center"/>
        <w:rPr>
          <w:rFonts w:ascii="Times New Roman" w:hAnsi="Times New Roman"/>
          <w:b/>
          <w:sz w:val="24"/>
          <w:szCs w:val="24"/>
        </w:rPr>
      </w:pPr>
    </w:p>
    <w:p w14:paraId="54102571" w14:textId="77777777" w:rsidR="00F74021" w:rsidRDefault="00F74021" w:rsidP="00E7407A">
      <w:pPr>
        <w:jc w:val="center"/>
        <w:rPr>
          <w:rFonts w:ascii="Times New Roman" w:hAnsi="Times New Roman"/>
          <w:b/>
          <w:sz w:val="24"/>
          <w:szCs w:val="24"/>
        </w:rPr>
      </w:pPr>
    </w:p>
    <w:p w14:paraId="0A7950BF" w14:textId="77777777" w:rsidR="00F74021" w:rsidRDefault="00F74021" w:rsidP="00E7407A">
      <w:pPr>
        <w:jc w:val="center"/>
        <w:rPr>
          <w:rFonts w:ascii="Times New Roman" w:hAnsi="Times New Roman"/>
          <w:b/>
          <w:sz w:val="24"/>
          <w:szCs w:val="24"/>
        </w:rPr>
      </w:pPr>
    </w:p>
    <w:p w14:paraId="6B1B6A0E" w14:textId="77777777" w:rsidR="00F74021" w:rsidRDefault="00F74021" w:rsidP="00E7407A">
      <w:pPr>
        <w:jc w:val="center"/>
        <w:rPr>
          <w:rFonts w:ascii="Times New Roman" w:hAnsi="Times New Roman"/>
          <w:b/>
          <w:sz w:val="24"/>
          <w:szCs w:val="24"/>
        </w:rPr>
      </w:pPr>
    </w:p>
    <w:p w14:paraId="15C07D8B" w14:textId="77777777" w:rsidR="00C45144" w:rsidRPr="003E6BAB" w:rsidRDefault="00C45144" w:rsidP="00E7407A">
      <w:pPr>
        <w:jc w:val="center"/>
        <w:rPr>
          <w:rFonts w:ascii="Times New Roman" w:hAnsi="Times New Roman"/>
          <w:sz w:val="24"/>
          <w:szCs w:val="24"/>
        </w:rPr>
      </w:pPr>
      <w:r w:rsidRPr="003E6BAB">
        <w:rPr>
          <w:rFonts w:ascii="Times New Roman" w:hAnsi="Times New Roman"/>
          <w:b/>
          <w:sz w:val="24"/>
          <w:szCs w:val="24"/>
        </w:rPr>
        <w:lastRenderedPageBreak/>
        <w:t>References</w:t>
      </w:r>
    </w:p>
    <w:p w14:paraId="149D0B0D" w14:textId="77777777" w:rsidR="008001AF" w:rsidRPr="003E6BAB" w:rsidRDefault="008001AF" w:rsidP="007672A7">
      <w:pPr>
        <w:rPr>
          <w:rFonts w:ascii="Times New Roman" w:hAnsi="Times New Roman"/>
          <w:sz w:val="24"/>
          <w:szCs w:val="24"/>
        </w:rPr>
      </w:pPr>
    </w:p>
    <w:p w14:paraId="67BDA51F" w14:textId="77777777" w:rsidR="00D21757" w:rsidRPr="003E6BAB" w:rsidRDefault="00065FCD" w:rsidP="00943992">
      <w:pPr>
        <w:ind w:left="720" w:hanging="720"/>
        <w:rPr>
          <w:rFonts w:ascii="Times New Roman" w:hAnsi="Times New Roman"/>
          <w:color w:val="000000"/>
          <w:sz w:val="24"/>
          <w:szCs w:val="24"/>
        </w:rPr>
      </w:pPr>
      <w:proofErr w:type="spellStart"/>
      <w:r w:rsidRPr="003E6BAB">
        <w:rPr>
          <w:rFonts w:ascii="Times New Roman" w:hAnsi="Times New Roman"/>
          <w:color w:val="000000"/>
          <w:sz w:val="24"/>
          <w:szCs w:val="24"/>
        </w:rPr>
        <w:t>Blumler</w:t>
      </w:r>
      <w:proofErr w:type="spellEnd"/>
      <w:r w:rsidR="00445B5A">
        <w:rPr>
          <w:rFonts w:ascii="Times New Roman" w:hAnsi="Times New Roman"/>
          <w:color w:val="000000"/>
          <w:sz w:val="24"/>
          <w:szCs w:val="24"/>
        </w:rPr>
        <w:t>,</w:t>
      </w:r>
      <w:r w:rsidRPr="003E6BAB">
        <w:rPr>
          <w:rFonts w:ascii="Times New Roman" w:hAnsi="Times New Roman"/>
          <w:color w:val="000000"/>
          <w:sz w:val="24"/>
          <w:szCs w:val="24"/>
        </w:rPr>
        <w:t xml:space="preserve"> J.G. &amp; Katz, E. (1974). </w:t>
      </w:r>
      <w:r w:rsidRPr="00445B5A">
        <w:rPr>
          <w:rFonts w:ascii="Times New Roman" w:hAnsi="Times New Roman"/>
          <w:i/>
          <w:color w:val="000000"/>
          <w:sz w:val="24"/>
          <w:szCs w:val="24"/>
        </w:rPr>
        <w:t xml:space="preserve">The uses of mass communications: Current perspectives on gratifications research. </w:t>
      </w:r>
      <w:r w:rsidRPr="003E6BAB">
        <w:rPr>
          <w:rFonts w:ascii="Times New Roman" w:hAnsi="Times New Roman"/>
          <w:color w:val="000000"/>
          <w:sz w:val="24"/>
          <w:szCs w:val="24"/>
        </w:rPr>
        <w:t>Beverly Hills, CA: Sage.</w:t>
      </w:r>
    </w:p>
    <w:p w14:paraId="71748753" w14:textId="77777777" w:rsidR="00065FCD" w:rsidRPr="003E6BAB" w:rsidRDefault="00065FCD" w:rsidP="00943992">
      <w:pPr>
        <w:ind w:left="720" w:hanging="720"/>
        <w:rPr>
          <w:rFonts w:ascii="Times New Roman" w:hAnsi="Times New Roman"/>
          <w:sz w:val="24"/>
          <w:szCs w:val="24"/>
        </w:rPr>
      </w:pPr>
    </w:p>
    <w:p w14:paraId="1E787F07" w14:textId="77777777" w:rsidR="003E6BAB" w:rsidRPr="003E6BAB" w:rsidRDefault="00205301" w:rsidP="00943992">
      <w:pPr>
        <w:ind w:left="720" w:hanging="720"/>
        <w:rPr>
          <w:rFonts w:ascii="Times New Roman" w:hAnsi="Times New Roman"/>
          <w:i/>
          <w:sz w:val="24"/>
          <w:szCs w:val="24"/>
        </w:rPr>
      </w:pPr>
      <w:r w:rsidRPr="003E6BAB">
        <w:rPr>
          <w:rFonts w:ascii="Times New Roman" w:hAnsi="Times New Roman"/>
          <w:sz w:val="24"/>
          <w:szCs w:val="24"/>
        </w:rPr>
        <w:t>Kaye</w:t>
      </w:r>
      <w:r w:rsidR="003E6BAB" w:rsidRPr="003E6BAB">
        <w:rPr>
          <w:rFonts w:ascii="Times New Roman" w:hAnsi="Times New Roman"/>
          <w:sz w:val="24"/>
          <w:szCs w:val="24"/>
        </w:rPr>
        <w:t>, B., Johnson T. (2004). A Web for all reasons: uses and gratifications of Internet components for political information.</w:t>
      </w:r>
      <w:r w:rsidR="003E6BAB">
        <w:rPr>
          <w:rFonts w:ascii="Times New Roman" w:hAnsi="Times New Roman"/>
          <w:sz w:val="24"/>
          <w:szCs w:val="24"/>
        </w:rPr>
        <w:t xml:space="preserve"> </w:t>
      </w:r>
      <w:r w:rsidR="003E6BAB">
        <w:rPr>
          <w:rFonts w:ascii="Times New Roman" w:hAnsi="Times New Roman"/>
          <w:i/>
          <w:sz w:val="24"/>
          <w:szCs w:val="24"/>
        </w:rPr>
        <w:t>Telematics and Informatics,</w:t>
      </w:r>
      <w:r w:rsidR="003E6BAB" w:rsidRPr="003E6BAB">
        <w:rPr>
          <w:rFonts w:ascii="Times New Roman" w:hAnsi="Times New Roman"/>
          <w:sz w:val="24"/>
          <w:szCs w:val="24"/>
        </w:rPr>
        <w:t xml:space="preserve"> 21, 197-223</w:t>
      </w:r>
      <w:r w:rsidR="003E6BAB">
        <w:rPr>
          <w:rFonts w:ascii="Times New Roman" w:hAnsi="Times New Roman"/>
          <w:i/>
          <w:sz w:val="24"/>
          <w:szCs w:val="24"/>
        </w:rPr>
        <w:t>.</w:t>
      </w:r>
    </w:p>
    <w:p w14:paraId="0FADFD66" w14:textId="77777777" w:rsidR="00205301" w:rsidRPr="003E6BAB" w:rsidRDefault="00205301" w:rsidP="00943992">
      <w:pPr>
        <w:ind w:left="720" w:hanging="720"/>
        <w:rPr>
          <w:rFonts w:ascii="Times New Roman" w:hAnsi="Times New Roman"/>
          <w:sz w:val="24"/>
          <w:szCs w:val="24"/>
        </w:rPr>
      </w:pPr>
      <w:r w:rsidRPr="003E6BAB">
        <w:rPr>
          <w:rFonts w:ascii="Times New Roman" w:hAnsi="Times New Roman"/>
          <w:sz w:val="24"/>
          <w:szCs w:val="24"/>
        </w:rPr>
        <w:t xml:space="preserve"> </w:t>
      </w:r>
    </w:p>
    <w:p w14:paraId="20DEDAF8" w14:textId="77777777" w:rsidR="008001AF" w:rsidRPr="003E6BAB" w:rsidRDefault="00F55733" w:rsidP="00943992">
      <w:pPr>
        <w:ind w:left="720" w:hanging="720"/>
        <w:rPr>
          <w:rFonts w:ascii="Times New Roman" w:hAnsi="Times New Roman"/>
          <w:sz w:val="24"/>
          <w:szCs w:val="24"/>
        </w:rPr>
      </w:pPr>
      <w:r w:rsidRPr="003E6BAB">
        <w:rPr>
          <w:rFonts w:ascii="Times New Roman" w:hAnsi="Times New Roman"/>
          <w:sz w:val="24"/>
          <w:szCs w:val="24"/>
        </w:rPr>
        <w:t xml:space="preserve">Meyers, C.A., Irlbeck, E.G., Fletcher, K., &amp; Keith, J. (2011). </w:t>
      </w:r>
      <w:r w:rsidRPr="003E6BAB">
        <w:rPr>
          <w:rFonts w:ascii="Times New Roman" w:hAnsi="Times New Roman"/>
          <w:i/>
          <w:iCs/>
          <w:sz w:val="24"/>
          <w:szCs w:val="24"/>
        </w:rPr>
        <w:t>Featuring Agriculture: A Qualitative Analysis of Postsecondary Students’ Reactions to Agricultural Documentaries</w:t>
      </w:r>
      <w:r w:rsidRPr="003E6BAB">
        <w:rPr>
          <w:rFonts w:ascii="Times New Roman" w:hAnsi="Times New Roman"/>
          <w:sz w:val="24"/>
          <w:szCs w:val="24"/>
        </w:rPr>
        <w:t>.</w:t>
      </w:r>
      <w:r w:rsidRPr="003E6BAB">
        <w:rPr>
          <w:rFonts w:ascii="Times New Roman" w:hAnsi="Times New Roman"/>
          <w:i/>
          <w:iCs/>
          <w:sz w:val="24"/>
          <w:szCs w:val="24"/>
        </w:rPr>
        <w:t xml:space="preserve"> </w:t>
      </w:r>
      <w:r w:rsidRPr="003E6BAB">
        <w:rPr>
          <w:rFonts w:ascii="Times New Roman" w:hAnsi="Times New Roman"/>
          <w:sz w:val="24"/>
          <w:szCs w:val="24"/>
        </w:rPr>
        <w:t>Paper presented at the annual meeting of the Southern Association of Agricultural Scientists, Corpus Christi, TX.  </w:t>
      </w:r>
    </w:p>
    <w:p w14:paraId="20831651" w14:textId="77777777" w:rsidR="00F55733" w:rsidRPr="003E6BAB" w:rsidRDefault="00F55733" w:rsidP="00943992">
      <w:pPr>
        <w:ind w:left="720" w:hanging="720"/>
        <w:rPr>
          <w:rFonts w:ascii="Times New Roman" w:hAnsi="Times New Roman"/>
          <w:sz w:val="24"/>
          <w:szCs w:val="24"/>
        </w:rPr>
      </w:pPr>
    </w:p>
    <w:p w14:paraId="5FFBDA12" w14:textId="77777777" w:rsidR="00943992" w:rsidRPr="003E6BAB" w:rsidRDefault="00943992" w:rsidP="00943992">
      <w:pPr>
        <w:ind w:left="720" w:hanging="720"/>
        <w:rPr>
          <w:rFonts w:ascii="Times New Roman" w:hAnsi="Times New Roman"/>
          <w:sz w:val="24"/>
          <w:szCs w:val="24"/>
        </w:rPr>
      </w:pPr>
      <w:proofErr w:type="spellStart"/>
      <w:r w:rsidRPr="003E6BAB">
        <w:rPr>
          <w:rFonts w:ascii="Times New Roman" w:hAnsi="Times New Roman"/>
          <w:sz w:val="24"/>
          <w:szCs w:val="24"/>
        </w:rPr>
        <w:t>Retzinger</w:t>
      </w:r>
      <w:proofErr w:type="spellEnd"/>
      <w:r w:rsidRPr="003E6BAB">
        <w:rPr>
          <w:rFonts w:ascii="Times New Roman" w:hAnsi="Times New Roman"/>
          <w:sz w:val="24"/>
          <w:szCs w:val="24"/>
        </w:rPr>
        <w:t xml:space="preserve">, J.P. (2002). Cultivating the agrarian myth in Hollywood films. In M. Meister &amp; P. M. </w:t>
      </w:r>
      <w:proofErr w:type="spellStart"/>
      <w:r w:rsidRPr="003E6BAB">
        <w:rPr>
          <w:rFonts w:ascii="Times New Roman" w:hAnsi="Times New Roman"/>
          <w:sz w:val="24"/>
          <w:szCs w:val="24"/>
        </w:rPr>
        <w:t>Japp</w:t>
      </w:r>
      <w:proofErr w:type="spellEnd"/>
      <w:r w:rsidRPr="003E6BAB">
        <w:rPr>
          <w:rFonts w:ascii="Times New Roman" w:hAnsi="Times New Roman"/>
          <w:sz w:val="24"/>
          <w:szCs w:val="24"/>
        </w:rPr>
        <w:t xml:space="preserve"> (Eds.) </w:t>
      </w:r>
      <w:proofErr w:type="spellStart"/>
      <w:r w:rsidRPr="003E6BAB">
        <w:rPr>
          <w:rFonts w:ascii="Times New Roman" w:hAnsi="Times New Roman"/>
          <w:i/>
          <w:sz w:val="24"/>
          <w:szCs w:val="24"/>
        </w:rPr>
        <w:t>Enviropop</w:t>
      </w:r>
      <w:proofErr w:type="spellEnd"/>
      <w:r w:rsidRPr="003E6BAB">
        <w:rPr>
          <w:rFonts w:ascii="Times New Roman" w:hAnsi="Times New Roman"/>
          <w:i/>
          <w:sz w:val="24"/>
          <w:szCs w:val="24"/>
        </w:rPr>
        <w:t xml:space="preserve">: Studies in environmental rhetoric and popular culture </w:t>
      </w:r>
      <w:r w:rsidRPr="003E6BAB">
        <w:rPr>
          <w:rFonts w:ascii="Times New Roman" w:hAnsi="Times New Roman"/>
          <w:sz w:val="24"/>
          <w:szCs w:val="24"/>
        </w:rPr>
        <w:t xml:space="preserve">(pp.45-62). Westport, CT: </w:t>
      </w:r>
      <w:proofErr w:type="spellStart"/>
      <w:r w:rsidRPr="003E6BAB">
        <w:rPr>
          <w:rFonts w:ascii="Times New Roman" w:hAnsi="Times New Roman"/>
          <w:sz w:val="24"/>
          <w:szCs w:val="24"/>
        </w:rPr>
        <w:t>Praeger</w:t>
      </w:r>
      <w:proofErr w:type="spellEnd"/>
      <w:r w:rsidRPr="003E6BAB">
        <w:rPr>
          <w:rFonts w:ascii="Times New Roman" w:hAnsi="Times New Roman"/>
          <w:sz w:val="24"/>
          <w:szCs w:val="24"/>
        </w:rPr>
        <w:t>.</w:t>
      </w:r>
    </w:p>
    <w:p w14:paraId="5BE9CAAA" w14:textId="77777777" w:rsidR="00943992" w:rsidRPr="003E6BAB" w:rsidRDefault="00943992" w:rsidP="00943992">
      <w:pPr>
        <w:ind w:left="720" w:hanging="720"/>
        <w:rPr>
          <w:rFonts w:ascii="Times New Roman" w:hAnsi="Times New Roman"/>
          <w:sz w:val="24"/>
          <w:szCs w:val="24"/>
        </w:rPr>
      </w:pPr>
    </w:p>
    <w:p w14:paraId="3310CBB4" w14:textId="77777777" w:rsidR="00F55733" w:rsidRPr="003E6BAB" w:rsidRDefault="00F55733" w:rsidP="00943992">
      <w:pPr>
        <w:ind w:left="720" w:hanging="720"/>
        <w:rPr>
          <w:rFonts w:ascii="Times New Roman" w:hAnsi="Times New Roman"/>
          <w:sz w:val="24"/>
          <w:szCs w:val="24"/>
        </w:rPr>
      </w:pPr>
      <w:proofErr w:type="gramStart"/>
      <w:r w:rsidRPr="003E6BAB">
        <w:rPr>
          <w:rFonts w:ascii="Times New Roman" w:hAnsi="Times New Roman"/>
          <w:sz w:val="24"/>
          <w:szCs w:val="24"/>
        </w:rPr>
        <w:t>Ruth, A., Park, T., &amp; Lundy, L. (2005, June).</w:t>
      </w:r>
      <w:proofErr w:type="gramEnd"/>
      <w:r w:rsidRPr="003E6BAB">
        <w:rPr>
          <w:rFonts w:ascii="Times New Roman" w:hAnsi="Times New Roman"/>
          <w:sz w:val="24"/>
          <w:szCs w:val="24"/>
        </w:rPr>
        <w:t xml:space="preserve"> </w:t>
      </w:r>
      <w:r w:rsidRPr="003E6BAB">
        <w:rPr>
          <w:rFonts w:ascii="Times New Roman" w:hAnsi="Times New Roman"/>
          <w:i/>
          <w:sz w:val="24"/>
          <w:szCs w:val="24"/>
        </w:rPr>
        <w:t>Glitz,</w:t>
      </w:r>
      <w:r w:rsidR="00445B5A">
        <w:rPr>
          <w:rFonts w:ascii="Times New Roman" w:hAnsi="Times New Roman"/>
          <w:i/>
          <w:sz w:val="24"/>
          <w:szCs w:val="24"/>
        </w:rPr>
        <w:t xml:space="preserve"> </w:t>
      </w:r>
      <w:r w:rsidRPr="003E6BAB">
        <w:rPr>
          <w:rFonts w:ascii="Times New Roman" w:hAnsi="Times New Roman"/>
          <w:i/>
          <w:sz w:val="24"/>
          <w:szCs w:val="24"/>
        </w:rPr>
        <w:t>glamour, and the farm: Portrayal of agriculture in “The Simple Life.”</w:t>
      </w:r>
      <w:r w:rsidRPr="003E6BAB">
        <w:rPr>
          <w:rFonts w:ascii="Times New Roman" w:hAnsi="Times New Roman"/>
          <w:sz w:val="24"/>
          <w:szCs w:val="24"/>
        </w:rPr>
        <w:t xml:space="preserve"> Paper presented at the annual meeting of the Association for Communication Excellence in Agriculture, Natural Resources, and Life and Human Sciences, San Antonio, TX.</w:t>
      </w:r>
    </w:p>
    <w:p w14:paraId="26637A1B" w14:textId="77777777" w:rsidR="003E6BAB" w:rsidRDefault="003E6BAB" w:rsidP="00943992">
      <w:pPr>
        <w:ind w:left="720" w:hanging="720"/>
      </w:pPr>
    </w:p>
    <w:p w14:paraId="51501CBF" w14:textId="77777777" w:rsidR="003E6BAB" w:rsidRDefault="003E6BAB" w:rsidP="00943992">
      <w:pPr>
        <w:ind w:left="720" w:hanging="720"/>
      </w:pPr>
    </w:p>
    <w:sectPr w:rsidR="003E6BAB" w:rsidSect="000807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Palatino Linotype">
    <w:panose1 w:val="02040502050505030304"/>
    <w:charset w:val="00"/>
    <w:family w:val="auto"/>
    <w:pitch w:val="variable"/>
    <w:sig w:usb0="E0000287" w:usb1="40000013" w:usb2="00000000"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F6983"/>
    <w:multiLevelType w:val="hybridMultilevel"/>
    <w:tmpl w:val="1592DE86"/>
    <w:lvl w:ilvl="0" w:tplc="D7545CB6">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4E2074E"/>
    <w:multiLevelType w:val="hybridMultilevel"/>
    <w:tmpl w:val="83FA976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7EC0689B"/>
    <w:multiLevelType w:val="hybridMultilevel"/>
    <w:tmpl w:val="40E033B6"/>
    <w:lvl w:ilvl="0" w:tplc="0409000F">
      <w:start w:val="12"/>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54A"/>
    <w:rsid w:val="000121CB"/>
    <w:rsid w:val="000261CA"/>
    <w:rsid w:val="00044E5C"/>
    <w:rsid w:val="0005555F"/>
    <w:rsid w:val="0005614A"/>
    <w:rsid w:val="00057017"/>
    <w:rsid w:val="00065FCD"/>
    <w:rsid w:val="00070A85"/>
    <w:rsid w:val="000807FB"/>
    <w:rsid w:val="000B4DF0"/>
    <w:rsid w:val="000C2833"/>
    <w:rsid w:val="000D4326"/>
    <w:rsid w:val="00107363"/>
    <w:rsid w:val="001126C2"/>
    <w:rsid w:val="00113CDB"/>
    <w:rsid w:val="00122350"/>
    <w:rsid w:val="001279E6"/>
    <w:rsid w:val="00127A5F"/>
    <w:rsid w:val="001472A1"/>
    <w:rsid w:val="00151209"/>
    <w:rsid w:val="00167BFC"/>
    <w:rsid w:val="00176389"/>
    <w:rsid w:val="00186469"/>
    <w:rsid w:val="001D2CA2"/>
    <w:rsid w:val="001E60D7"/>
    <w:rsid w:val="001F6CC0"/>
    <w:rsid w:val="00200F0E"/>
    <w:rsid w:val="00205301"/>
    <w:rsid w:val="002078B2"/>
    <w:rsid w:val="002109FF"/>
    <w:rsid w:val="00214D09"/>
    <w:rsid w:val="00275DF3"/>
    <w:rsid w:val="00290821"/>
    <w:rsid w:val="002B2ABA"/>
    <w:rsid w:val="002F78C1"/>
    <w:rsid w:val="0032775C"/>
    <w:rsid w:val="003904E1"/>
    <w:rsid w:val="00391611"/>
    <w:rsid w:val="003B4D19"/>
    <w:rsid w:val="003E6BAB"/>
    <w:rsid w:val="0040749F"/>
    <w:rsid w:val="004076BB"/>
    <w:rsid w:val="00433BE4"/>
    <w:rsid w:val="00435522"/>
    <w:rsid w:val="00440713"/>
    <w:rsid w:val="00445B5A"/>
    <w:rsid w:val="00452848"/>
    <w:rsid w:val="0045654A"/>
    <w:rsid w:val="004635A0"/>
    <w:rsid w:val="0048405D"/>
    <w:rsid w:val="00486E12"/>
    <w:rsid w:val="004A3785"/>
    <w:rsid w:val="004A5C19"/>
    <w:rsid w:val="004C1056"/>
    <w:rsid w:val="004D0517"/>
    <w:rsid w:val="0052576A"/>
    <w:rsid w:val="00530CEE"/>
    <w:rsid w:val="00540537"/>
    <w:rsid w:val="00565C44"/>
    <w:rsid w:val="00590F33"/>
    <w:rsid w:val="005B2045"/>
    <w:rsid w:val="005B2706"/>
    <w:rsid w:val="005B74D4"/>
    <w:rsid w:val="005C0408"/>
    <w:rsid w:val="005D0729"/>
    <w:rsid w:val="005D2A97"/>
    <w:rsid w:val="005D341E"/>
    <w:rsid w:val="005D5213"/>
    <w:rsid w:val="005F08F6"/>
    <w:rsid w:val="005F3E66"/>
    <w:rsid w:val="005F66EC"/>
    <w:rsid w:val="00637637"/>
    <w:rsid w:val="00657E9D"/>
    <w:rsid w:val="006B43BB"/>
    <w:rsid w:val="006C719F"/>
    <w:rsid w:val="006D4DC9"/>
    <w:rsid w:val="006F5351"/>
    <w:rsid w:val="00711470"/>
    <w:rsid w:val="007175B6"/>
    <w:rsid w:val="0072653E"/>
    <w:rsid w:val="007325F0"/>
    <w:rsid w:val="007672A7"/>
    <w:rsid w:val="00773354"/>
    <w:rsid w:val="00795087"/>
    <w:rsid w:val="007959F5"/>
    <w:rsid w:val="007A0B12"/>
    <w:rsid w:val="007A16FD"/>
    <w:rsid w:val="007A7659"/>
    <w:rsid w:val="007D064E"/>
    <w:rsid w:val="007D0B0B"/>
    <w:rsid w:val="007D6233"/>
    <w:rsid w:val="007E0059"/>
    <w:rsid w:val="007F1859"/>
    <w:rsid w:val="007F2505"/>
    <w:rsid w:val="007F5DEC"/>
    <w:rsid w:val="007F753A"/>
    <w:rsid w:val="008001AF"/>
    <w:rsid w:val="008074CB"/>
    <w:rsid w:val="008468DF"/>
    <w:rsid w:val="0085555F"/>
    <w:rsid w:val="008617D6"/>
    <w:rsid w:val="00864277"/>
    <w:rsid w:val="008B006A"/>
    <w:rsid w:val="008D201E"/>
    <w:rsid w:val="009003CF"/>
    <w:rsid w:val="00916C89"/>
    <w:rsid w:val="00931551"/>
    <w:rsid w:val="00937383"/>
    <w:rsid w:val="00943992"/>
    <w:rsid w:val="00966E2A"/>
    <w:rsid w:val="00970E52"/>
    <w:rsid w:val="009B1EBB"/>
    <w:rsid w:val="00A05B6C"/>
    <w:rsid w:val="00A146B9"/>
    <w:rsid w:val="00A316CD"/>
    <w:rsid w:val="00A539CB"/>
    <w:rsid w:val="00AB0CC4"/>
    <w:rsid w:val="00AB7D7C"/>
    <w:rsid w:val="00AE3214"/>
    <w:rsid w:val="00AE635C"/>
    <w:rsid w:val="00AF51C9"/>
    <w:rsid w:val="00B37280"/>
    <w:rsid w:val="00B42DB9"/>
    <w:rsid w:val="00B4663E"/>
    <w:rsid w:val="00B922C9"/>
    <w:rsid w:val="00BA2791"/>
    <w:rsid w:val="00BC040D"/>
    <w:rsid w:val="00BD333A"/>
    <w:rsid w:val="00BF2875"/>
    <w:rsid w:val="00BF4C8F"/>
    <w:rsid w:val="00C00F0C"/>
    <w:rsid w:val="00C1785D"/>
    <w:rsid w:val="00C45144"/>
    <w:rsid w:val="00C510F4"/>
    <w:rsid w:val="00C52D7A"/>
    <w:rsid w:val="00C56A1D"/>
    <w:rsid w:val="00C72CB0"/>
    <w:rsid w:val="00CB1850"/>
    <w:rsid w:val="00CC3D93"/>
    <w:rsid w:val="00CD376F"/>
    <w:rsid w:val="00CE58C4"/>
    <w:rsid w:val="00CE6E15"/>
    <w:rsid w:val="00CF063D"/>
    <w:rsid w:val="00CF5531"/>
    <w:rsid w:val="00D118E6"/>
    <w:rsid w:val="00D149FF"/>
    <w:rsid w:val="00D21757"/>
    <w:rsid w:val="00D3553B"/>
    <w:rsid w:val="00D454C6"/>
    <w:rsid w:val="00D9536C"/>
    <w:rsid w:val="00DB2AB6"/>
    <w:rsid w:val="00DD425C"/>
    <w:rsid w:val="00DE0083"/>
    <w:rsid w:val="00E04D0D"/>
    <w:rsid w:val="00E25507"/>
    <w:rsid w:val="00E27EAE"/>
    <w:rsid w:val="00E4136F"/>
    <w:rsid w:val="00E4153C"/>
    <w:rsid w:val="00E65794"/>
    <w:rsid w:val="00E7407A"/>
    <w:rsid w:val="00E740C9"/>
    <w:rsid w:val="00E914FB"/>
    <w:rsid w:val="00EA7187"/>
    <w:rsid w:val="00ED7547"/>
    <w:rsid w:val="00EF2AA7"/>
    <w:rsid w:val="00EF5DBA"/>
    <w:rsid w:val="00EF6445"/>
    <w:rsid w:val="00F04532"/>
    <w:rsid w:val="00F05A11"/>
    <w:rsid w:val="00F07931"/>
    <w:rsid w:val="00F345F8"/>
    <w:rsid w:val="00F44C4E"/>
    <w:rsid w:val="00F55733"/>
    <w:rsid w:val="00F6676B"/>
    <w:rsid w:val="00F74021"/>
    <w:rsid w:val="00F76C36"/>
    <w:rsid w:val="00F81937"/>
    <w:rsid w:val="00FB4DB3"/>
    <w:rsid w:val="00FE56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6"/>
    <o:shapelayout v:ext="edit">
      <o:idmap v:ext="edit" data="1"/>
      <o:rules v:ext="edit">
        <o:r id="V:Rule4" type="connector" idref="#_x0000_s1027"/>
        <o:r id="V:Rule5" type="connector" idref="#_x0000_s1032"/>
        <o:r id="V:Rule6" type="connector" idref="#_x0000_s1028"/>
      </o:rules>
    </o:shapelayout>
  </w:shapeDefaults>
  <w:decimalSymbol w:val="."/>
  <w:listSeparator w:val=","/>
  <w14:docId w14:val="08E75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A1D"/>
    <w:pPr>
      <w:spacing w:after="0" w:line="240" w:lineRule="auto"/>
    </w:pPr>
    <w:rPr>
      <w:rFonts w:ascii="Palatino Linotype" w:eastAsia="Calibri" w:hAnsi="Palatino Linotype"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8001AF"/>
    <w:pPr>
      <w:ind w:left="720"/>
      <w:contextualSpacing/>
    </w:pPr>
  </w:style>
  <w:style w:type="paragraph" w:styleId="BalloonText">
    <w:name w:val="Balloon Text"/>
    <w:basedOn w:val="Normal"/>
    <w:link w:val="BalloonTextChar"/>
    <w:uiPriority w:val="99"/>
    <w:semiHidden/>
    <w:unhideWhenUsed/>
    <w:rsid w:val="00C1785D"/>
    <w:rPr>
      <w:rFonts w:ascii="Tahoma" w:hAnsi="Tahoma" w:cs="Tahoma"/>
      <w:sz w:val="16"/>
      <w:szCs w:val="16"/>
    </w:rPr>
  </w:style>
  <w:style w:type="character" w:customStyle="1" w:styleId="BalloonTextChar">
    <w:name w:val="Balloon Text Char"/>
    <w:basedOn w:val="DefaultParagraphFont"/>
    <w:link w:val="BalloonText"/>
    <w:uiPriority w:val="99"/>
    <w:semiHidden/>
    <w:rsid w:val="00C1785D"/>
    <w:rPr>
      <w:rFonts w:ascii="Tahoma" w:eastAsia="Calibri" w:hAnsi="Tahoma" w:cs="Tahoma"/>
      <w:sz w:val="16"/>
      <w:szCs w:val="16"/>
    </w:rPr>
  </w:style>
  <w:style w:type="paragraph" w:styleId="ListParagraph">
    <w:name w:val="List Paragraph"/>
    <w:basedOn w:val="Normal"/>
    <w:uiPriority w:val="34"/>
    <w:qFormat/>
    <w:rsid w:val="005F3E66"/>
    <w:pPr>
      <w:ind w:left="720"/>
      <w:contextualSpacing/>
    </w:pPr>
  </w:style>
  <w:style w:type="character" w:styleId="Hyperlink">
    <w:name w:val="Hyperlink"/>
    <w:basedOn w:val="DefaultParagraphFont"/>
    <w:uiPriority w:val="99"/>
    <w:unhideWhenUsed/>
    <w:rsid w:val="0040749F"/>
    <w:rPr>
      <w:color w:val="0000FF" w:themeColor="hyperlink"/>
      <w:u w:val="single"/>
    </w:rPr>
  </w:style>
  <w:style w:type="paragraph" w:styleId="NormalWeb">
    <w:name w:val="Normal (Web)"/>
    <w:basedOn w:val="Normal"/>
    <w:uiPriority w:val="99"/>
    <w:unhideWhenUsed/>
    <w:rsid w:val="003E6BAB"/>
    <w:pPr>
      <w:spacing w:before="100" w:beforeAutospacing="1"/>
      <w:ind w:left="75" w:right="75"/>
    </w:pPr>
    <w:rPr>
      <w:rFonts w:ascii="Times New Roman" w:eastAsia="Times New Roman" w:hAnsi="Times New Roman"/>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A1D"/>
    <w:pPr>
      <w:spacing w:after="0" w:line="240" w:lineRule="auto"/>
    </w:pPr>
    <w:rPr>
      <w:rFonts w:ascii="Palatino Linotype" w:eastAsia="Calibri" w:hAnsi="Palatino Linotype"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8001AF"/>
    <w:pPr>
      <w:ind w:left="720"/>
      <w:contextualSpacing/>
    </w:pPr>
  </w:style>
  <w:style w:type="paragraph" w:styleId="BalloonText">
    <w:name w:val="Balloon Text"/>
    <w:basedOn w:val="Normal"/>
    <w:link w:val="BalloonTextChar"/>
    <w:uiPriority w:val="99"/>
    <w:semiHidden/>
    <w:unhideWhenUsed/>
    <w:rsid w:val="00C1785D"/>
    <w:rPr>
      <w:rFonts w:ascii="Tahoma" w:hAnsi="Tahoma" w:cs="Tahoma"/>
      <w:sz w:val="16"/>
      <w:szCs w:val="16"/>
    </w:rPr>
  </w:style>
  <w:style w:type="character" w:customStyle="1" w:styleId="BalloonTextChar">
    <w:name w:val="Balloon Text Char"/>
    <w:basedOn w:val="DefaultParagraphFont"/>
    <w:link w:val="BalloonText"/>
    <w:uiPriority w:val="99"/>
    <w:semiHidden/>
    <w:rsid w:val="00C1785D"/>
    <w:rPr>
      <w:rFonts w:ascii="Tahoma" w:eastAsia="Calibri" w:hAnsi="Tahoma" w:cs="Tahoma"/>
      <w:sz w:val="16"/>
      <w:szCs w:val="16"/>
    </w:rPr>
  </w:style>
  <w:style w:type="paragraph" w:styleId="ListParagraph">
    <w:name w:val="List Paragraph"/>
    <w:basedOn w:val="Normal"/>
    <w:uiPriority w:val="34"/>
    <w:qFormat/>
    <w:rsid w:val="005F3E66"/>
    <w:pPr>
      <w:ind w:left="720"/>
      <w:contextualSpacing/>
    </w:pPr>
  </w:style>
  <w:style w:type="character" w:styleId="Hyperlink">
    <w:name w:val="Hyperlink"/>
    <w:basedOn w:val="DefaultParagraphFont"/>
    <w:uiPriority w:val="99"/>
    <w:unhideWhenUsed/>
    <w:rsid w:val="0040749F"/>
    <w:rPr>
      <w:color w:val="0000FF" w:themeColor="hyperlink"/>
      <w:u w:val="single"/>
    </w:rPr>
  </w:style>
  <w:style w:type="paragraph" w:styleId="NormalWeb">
    <w:name w:val="Normal (Web)"/>
    <w:basedOn w:val="Normal"/>
    <w:uiPriority w:val="99"/>
    <w:unhideWhenUsed/>
    <w:rsid w:val="003E6BAB"/>
    <w:pPr>
      <w:spacing w:before="100" w:beforeAutospacing="1"/>
      <w:ind w:left="75" w:right="75"/>
    </w:pPr>
    <w:rPr>
      <w:rFonts w:ascii="Times New Roman" w:eastAsia="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234620">
      <w:bodyDiv w:val="1"/>
      <w:marLeft w:val="0"/>
      <w:marRight w:val="0"/>
      <w:marTop w:val="0"/>
      <w:marBottom w:val="0"/>
      <w:divBdr>
        <w:top w:val="none" w:sz="0" w:space="0" w:color="auto"/>
        <w:left w:val="none" w:sz="0" w:space="0" w:color="auto"/>
        <w:bottom w:val="none" w:sz="0" w:space="0" w:color="auto"/>
        <w:right w:val="none" w:sz="0" w:space="0" w:color="auto"/>
      </w:divBdr>
      <w:divsChild>
        <w:div w:id="1340498522">
          <w:marLeft w:val="432"/>
          <w:marRight w:val="0"/>
          <w:marTop w:val="116"/>
          <w:marBottom w:val="0"/>
          <w:divBdr>
            <w:top w:val="none" w:sz="0" w:space="0" w:color="auto"/>
            <w:left w:val="none" w:sz="0" w:space="0" w:color="auto"/>
            <w:bottom w:val="none" w:sz="0" w:space="0" w:color="auto"/>
            <w:right w:val="none" w:sz="0" w:space="0" w:color="auto"/>
          </w:divBdr>
        </w:div>
        <w:div w:id="1104616657">
          <w:marLeft w:val="432"/>
          <w:marRight w:val="0"/>
          <w:marTop w:val="116"/>
          <w:marBottom w:val="0"/>
          <w:divBdr>
            <w:top w:val="none" w:sz="0" w:space="0" w:color="auto"/>
            <w:left w:val="none" w:sz="0" w:space="0" w:color="auto"/>
            <w:bottom w:val="none" w:sz="0" w:space="0" w:color="auto"/>
            <w:right w:val="none" w:sz="0" w:space="0" w:color="auto"/>
          </w:divBdr>
        </w:div>
        <w:div w:id="99110576">
          <w:marLeft w:val="432"/>
          <w:marRight w:val="0"/>
          <w:marTop w:val="116"/>
          <w:marBottom w:val="0"/>
          <w:divBdr>
            <w:top w:val="none" w:sz="0" w:space="0" w:color="auto"/>
            <w:left w:val="none" w:sz="0" w:space="0" w:color="auto"/>
            <w:bottom w:val="none" w:sz="0" w:space="0" w:color="auto"/>
            <w:right w:val="none" w:sz="0" w:space="0" w:color="auto"/>
          </w:divBdr>
        </w:div>
        <w:div w:id="1555845148">
          <w:marLeft w:val="432"/>
          <w:marRight w:val="0"/>
          <w:marTop w:val="116"/>
          <w:marBottom w:val="0"/>
          <w:divBdr>
            <w:top w:val="none" w:sz="0" w:space="0" w:color="auto"/>
            <w:left w:val="none" w:sz="0" w:space="0" w:color="auto"/>
            <w:bottom w:val="none" w:sz="0" w:space="0" w:color="auto"/>
            <w:right w:val="none" w:sz="0" w:space="0" w:color="auto"/>
          </w:divBdr>
        </w:div>
        <w:div w:id="1403747238">
          <w:marLeft w:val="864"/>
          <w:marRight w:val="0"/>
          <w:marTop w:val="74"/>
          <w:marBottom w:val="0"/>
          <w:divBdr>
            <w:top w:val="none" w:sz="0" w:space="0" w:color="auto"/>
            <w:left w:val="none" w:sz="0" w:space="0" w:color="auto"/>
            <w:bottom w:val="none" w:sz="0" w:space="0" w:color="auto"/>
            <w:right w:val="none" w:sz="0" w:space="0" w:color="auto"/>
          </w:divBdr>
        </w:div>
        <w:div w:id="1033112566">
          <w:marLeft w:val="864"/>
          <w:marRight w:val="0"/>
          <w:marTop w:val="74"/>
          <w:marBottom w:val="0"/>
          <w:divBdr>
            <w:top w:val="none" w:sz="0" w:space="0" w:color="auto"/>
            <w:left w:val="none" w:sz="0" w:space="0" w:color="auto"/>
            <w:bottom w:val="none" w:sz="0" w:space="0" w:color="auto"/>
            <w:right w:val="none" w:sz="0" w:space="0" w:color="auto"/>
          </w:divBdr>
        </w:div>
        <w:div w:id="1883710088">
          <w:marLeft w:val="864"/>
          <w:marRight w:val="0"/>
          <w:marTop w:val="74"/>
          <w:marBottom w:val="0"/>
          <w:divBdr>
            <w:top w:val="none" w:sz="0" w:space="0" w:color="auto"/>
            <w:left w:val="none" w:sz="0" w:space="0" w:color="auto"/>
            <w:bottom w:val="none" w:sz="0" w:space="0" w:color="auto"/>
            <w:right w:val="none" w:sz="0" w:space="0" w:color="auto"/>
          </w:divBdr>
        </w:div>
        <w:div w:id="1149176090">
          <w:marLeft w:val="864"/>
          <w:marRight w:val="0"/>
          <w:marTop w:val="74"/>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5C58-F528-F94E-9699-8B2CAD1E0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1073</Words>
  <Characters>6120</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7179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 Ed &amp; Comm</dc:creator>
  <cp:keywords/>
  <dc:description/>
  <cp:lastModifiedBy>Irlbeck, Erica</cp:lastModifiedBy>
  <cp:revision>3</cp:revision>
  <cp:lastPrinted>2011-02-22T16:50:00Z</cp:lastPrinted>
  <dcterms:created xsi:type="dcterms:W3CDTF">2011-02-23T20:52:00Z</dcterms:created>
  <dcterms:modified xsi:type="dcterms:W3CDTF">2011-02-23T20:54:00Z</dcterms:modified>
</cp:coreProperties>
</file>