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D89" w:rsidRPr="004320BD" w:rsidRDefault="00D20741" w:rsidP="00D20741">
      <w:pPr>
        <w:spacing w:after="120"/>
        <w:jc w:val="right"/>
        <w:rPr>
          <w:rFonts w:ascii="Times New Roman" w:hAnsi="Times New Roman" w:cs="Times New Roman"/>
          <w:b/>
          <w:sz w:val="26"/>
          <w:szCs w:val="26"/>
        </w:rPr>
      </w:pPr>
      <w:r w:rsidRPr="004320BD">
        <w:rPr>
          <w:rFonts w:ascii="Times New Roman" w:hAnsi="Times New Roman" w:cs="Times New Roman"/>
          <w:b/>
          <w:sz w:val="26"/>
          <w:szCs w:val="26"/>
        </w:rPr>
        <w:t>Research</w:t>
      </w:r>
    </w:p>
    <w:p w:rsidR="00D20741" w:rsidRDefault="00D20741" w:rsidP="00D20741">
      <w:pPr>
        <w:spacing w:after="120"/>
        <w:jc w:val="right"/>
        <w:rPr>
          <w:rFonts w:ascii="Times New Roman" w:hAnsi="Times New Roman" w:cs="Times New Roman"/>
          <w:sz w:val="26"/>
          <w:szCs w:val="26"/>
        </w:rPr>
      </w:pPr>
    </w:p>
    <w:p w:rsidR="00D20741" w:rsidRDefault="00D20741" w:rsidP="00D20741">
      <w:pPr>
        <w:spacing w:after="120"/>
        <w:jc w:val="right"/>
        <w:rPr>
          <w:rFonts w:ascii="Times New Roman" w:hAnsi="Times New Roman" w:cs="Times New Roman"/>
          <w:sz w:val="26"/>
          <w:szCs w:val="26"/>
        </w:rPr>
      </w:pPr>
    </w:p>
    <w:p w:rsidR="00D20741" w:rsidRDefault="00D20741" w:rsidP="00D20741">
      <w:pPr>
        <w:spacing w:after="120"/>
        <w:jc w:val="right"/>
        <w:rPr>
          <w:rFonts w:ascii="Times New Roman" w:hAnsi="Times New Roman" w:cs="Times New Roman"/>
          <w:sz w:val="26"/>
          <w:szCs w:val="26"/>
        </w:rPr>
      </w:pPr>
    </w:p>
    <w:p w:rsidR="00D20741" w:rsidRPr="00D20741" w:rsidRDefault="00D20741" w:rsidP="00D20741">
      <w:pPr>
        <w:spacing w:after="120"/>
        <w:jc w:val="right"/>
        <w:rPr>
          <w:rFonts w:ascii="Times New Roman" w:hAnsi="Times New Roman" w:cs="Times New Roman"/>
          <w:sz w:val="26"/>
          <w:szCs w:val="26"/>
        </w:rPr>
      </w:pPr>
    </w:p>
    <w:p w:rsidR="005C2D89" w:rsidRPr="004320BD" w:rsidRDefault="003C3F68" w:rsidP="005C2D89">
      <w:pPr>
        <w:spacing w:after="120"/>
        <w:jc w:val="center"/>
        <w:rPr>
          <w:rFonts w:ascii="Times New Roman" w:hAnsi="Times New Roman" w:cs="Times New Roman"/>
          <w:b/>
          <w:sz w:val="26"/>
          <w:szCs w:val="26"/>
        </w:rPr>
      </w:pPr>
      <w:r>
        <w:rPr>
          <w:rFonts w:ascii="Times New Roman" w:hAnsi="Times New Roman" w:cs="Times New Roman"/>
          <w:b/>
          <w:sz w:val="26"/>
          <w:szCs w:val="26"/>
        </w:rPr>
        <w:t>Student Motivations</w:t>
      </w:r>
      <w:r w:rsidR="005C2D89" w:rsidRPr="004320BD">
        <w:rPr>
          <w:rFonts w:ascii="Times New Roman" w:hAnsi="Times New Roman" w:cs="Times New Roman"/>
          <w:b/>
          <w:sz w:val="26"/>
          <w:szCs w:val="26"/>
        </w:rPr>
        <w:t xml:space="preserve"> in Undergraduate Agricultural Related Courses</w:t>
      </w:r>
    </w:p>
    <w:p w:rsidR="00D20741" w:rsidRDefault="00D20741" w:rsidP="005C2D89">
      <w:pPr>
        <w:spacing w:after="120"/>
        <w:jc w:val="center"/>
        <w:rPr>
          <w:rFonts w:ascii="Times New Roman" w:hAnsi="Times New Roman" w:cs="Times New Roman"/>
          <w:b/>
          <w:sz w:val="26"/>
          <w:szCs w:val="26"/>
        </w:rPr>
      </w:pPr>
    </w:p>
    <w:p w:rsidR="00C73A89" w:rsidRDefault="005C2D89" w:rsidP="00C73A89">
      <w:pPr>
        <w:spacing w:after="0"/>
        <w:jc w:val="center"/>
        <w:rPr>
          <w:rFonts w:ascii="Times New Roman" w:hAnsi="Times New Roman" w:cs="Times New Roman"/>
          <w:sz w:val="26"/>
          <w:szCs w:val="26"/>
        </w:rPr>
      </w:pPr>
      <w:r>
        <w:rPr>
          <w:rFonts w:ascii="Times New Roman" w:hAnsi="Times New Roman" w:cs="Times New Roman"/>
          <w:sz w:val="26"/>
          <w:szCs w:val="26"/>
        </w:rPr>
        <w:t>Annie L.E. Davis, Dr. Neil Knobloch, Dr. Dennis Buckmaster, Dr. Natalie Carrol</w:t>
      </w:r>
      <w:r w:rsidR="00926B4E">
        <w:rPr>
          <w:rFonts w:ascii="Times New Roman" w:hAnsi="Times New Roman" w:cs="Times New Roman"/>
          <w:sz w:val="26"/>
          <w:szCs w:val="26"/>
        </w:rPr>
        <w:t>l</w:t>
      </w:r>
    </w:p>
    <w:p w:rsidR="00856205" w:rsidRDefault="005C2D89" w:rsidP="00C73A89">
      <w:pPr>
        <w:spacing w:after="0"/>
        <w:jc w:val="center"/>
        <w:rPr>
          <w:rFonts w:ascii="Times New Roman" w:hAnsi="Times New Roman" w:cs="Times New Roman"/>
          <w:sz w:val="26"/>
          <w:szCs w:val="26"/>
        </w:rPr>
      </w:pPr>
      <w:r>
        <w:rPr>
          <w:rFonts w:ascii="Times New Roman" w:hAnsi="Times New Roman" w:cs="Times New Roman"/>
          <w:sz w:val="26"/>
          <w:szCs w:val="26"/>
        </w:rPr>
        <w:t>Purdue University</w:t>
      </w:r>
    </w:p>
    <w:p w:rsidR="005C2D89" w:rsidRDefault="005C2D89"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7C39D4">
      <w:pPr>
        <w:spacing w:after="0"/>
        <w:jc w:val="center"/>
        <w:rPr>
          <w:rFonts w:ascii="Times New Roman" w:hAnsi="Times New Roman" w:cs="Times New Roman"/>
          <w:sz w:val="26"/>
          <w:szCs w:val="26"/>
        </w:rPr>
      </w:pPr>
      <w:r>
        <w:rPr>
          <w:rFonts w:ascii="Times New Roman" w:hAnsi="Times New Roman" w:cs="Times New Roman"/>
          <w:sz w:val="26"/>
          <w:szCs w:val="26"/>
        </w:rPr>
        <w:t>Agricultur</w:t>
      </w:r>
      <w:r w:rsidR="008F21A4">
        <w:rPr>
          <w:rFonts w:ascii="Times New Roman" w:hAnsi="Times New Roman" w:cs="Times New Roman"/>
          <w:sz w:val="26"/>
          <w:szCs w:val="26"/>
        </w:rPr>
        <w:t>al</w:t>
      </w:r>
      <w:r>
        <w:rPr>
          <w:rFonts w:ascii="Times New Roman" w:hAnsi="Times New Roman" w:cs="Times New Roman"/>
          <w:sz w:val="26"/>
          <w:szCs w:val="26"/>
        </w:rPr>
        <w:t xml:space="preserve"> Admin. Bldg., Room 219</w:t>
      </w:r>
    </w:p>
    <w:p w:rsidR="00D20741" w:rsidRDefault="00D20741" w:rsidP="007C39D4">
      <w:pPr>
        <w:spacing w:after="0"/>
        <w:jc w:val="center"/>
        <w:rPr>
          <w:rFonts w:ascii="Times New Roman" w:hAnsi="Times New Roman" w:cs="Times New Roman"/>
          <w:sz w:val="26"/>
          <w:szCs w:val="26"/>
        </w:rPr>
      </w:pPr>
      <w:r>
        <w:rPr>
          <w:rFonts w:ascii="Times New Roman" w:hAnsi="Times New Roman" w:cs="Times New Roman"/>
          <w:sz w:val="26"/>
          <w:szCs w:val="26"/>
        </w:rPr>
        <w:t>615 W. State Street</w:t>
      </w:r>
    </w:p>
    <w:p w:rsidR="00D20741" w:rsidRDefault="00D20741" w:rsidP="007C39D4">
      <w:pPr>
        <w:spacing w:after="0"/>
        <w:jc w:val="center"/>
        <w:rPr>
          <w:rFonts w:ascii="Times New Roman" w:hAnsi="Times New Roman" w:cs="Times New Roman"/>
          <w:sz w:val="26"/>
          <w:szCs w:val="26"/>
        </w:rPr>
      </w:pPr>
      <w:r>
        <w:rPr>
          <w:rFonts w:ascii="Times New Roman" w:hAnsi="Times New Roman" w:cs="Times New Roman"/>
          <w:sz w:val="26"/>
          <w:szCs w:val="26"/>
        </w:rPr>
        <w:t>West Lafayette, IN 47907</w:t>
      </w:r>
    </w:p>
    <w:p w:rsidR="00D20741" w:rsidRDefault="00D20741" w:rsidP="007C39D4">
      <w:pPr>
        <w:spacing w:after="0"/>
        <w:jc w:val="center"/>
        <w:rPr>
          <w:rFonts w:ascii="Times New Roman" w:hAnsi="Times New Roman" w:cs="Times New Roman"/>
          <w:sz w:val="26"/>
          <w:szCs w:val="26"/>
        </w:rPr>
      </w:pPr>
      <w:r>
        <w:rPr>
          <w:rFonts w:ascii="Times New Roman" w:hAnsi="Times New Roman" w:cs="Times New Roman"/>
          <w:sz w:val="26"/>
          <w:szCs w:val="26"/>
        </w:rPr>
        <w:t>Office: 765-496-6123</w:t>
      </w:r>
    </w:p>
    <w:p w:rsidR="00D20741" w:rsidRDefault="007C39D4" w:rsidP="007C39D4">
      <w:pPr>
        <w:spacing w:after="0"/>
        <w:jc w:val="center"/>
        <w:rPr>
          <w:rFonts w:ascii="Times New Roman" w:hAnsi="Times New Roman" w:cs="Times New Roman"/>
          <w:sz w:val="26"/>
          <w:szCs w:val="26"/>
        </w:rPr>
      </w:pPr>
      <w:r>
        <w:rPr>
          <w:rFonts w:ascii="Times New Roman" w:hAnsi="Times New Roman" w:cs="Times New Roman"/>
          <w:sz w:val="26"/>
          <w:szCs w:val="26"/>
        </w:rPr>
        <w:t>aldavis@purdue.edu</w:t>
      </w: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D20741" w:rsidRDefault="00D20741" w:rsidP="003D5A47">
      <w:pPr>
        <w:spacing w:after="120"/>
        <w:jc w:val="center"/>
        <w:rPr>
          <w:rFonts w:ascii="Times New Roman" w:hAnsi="Times New Roman" w:cs="Times New Roman"/>
          <w:sz w:val="26"/>
          <w:szCs w:val="26"/>
        </w:rPr>
      </w:pPr>
    </w:p>
    <w:p w:rsidR="00475BFA" w:rsidRDefault="00475BFA" w:rsidP="003D5A47">
      <w:pPr>
        <w:spacing w:after="120"/>
        <w:jc w:val="center"/>
        <w:rPr>
          <w:rFonts w:ascii="Times New Roman" w:hAnsi="Times New Roman" w:cs="Times New Roman"/>
          <w:b/>
          <w:sz w:val="26"/>
          <w:szCs w:val="26"/>
        </w:rPr>
      </w:pPr>
    </w:p>
    <w:p w:rsidR="004320BD" w:rsidRPr="00084678" w:rsidRDefault="004320BD" w:rsidP="00084678">
      <w:pPr>
        <w:spacing w:after="120" w:line="240" w:lineRule="auto"/>
        <w:jc w:val="center"/>
        <w:rPr>
          <w:rFonts w:ascii="Times New Roman" w:hAnsi="Times New Roman" w:cs="Times New Roman"/>
          <w:b/>
          <w:sz w:val="24"/>
          <w:szCs w:val="24"/>
        </w:rPr>
      </w:pPr>
      <w:r w:rsidRPr="00084678">
        <w:rPr>
          <w:rFonts w:ascii="Times New Roman" w:hAnsi="Times New Roman" w:cs="Times New Roman"/>
          <w:b/>
          <w:sz w:val="24"/>
          <w:szCs w:val="24"/>
        </w:rPr>
        <w:lastRenderedPageBreak/>
        <w:t>Student Motivations in Undergraduate Agricultural Related Courses</w:t>
      </w:r>
    </w:p>
    <w:p w:rsidR="00EB123F" w:rsidRPr="00084678" w:rsidRDefault="003D5A47" w:rsidP="00084678">
      <w:pPr>
        <w:spacing w:after="120" w:line="240" w:lineRule="auto"/>
        <w:jc w:val="center"/>
        <w:rPr>
          <w:rFonts w:ascii="Times New Roman" w:hAnsi="Times New Roman" w:cs="Times New Roman"/>
          <w:b/>
          <w:sz w:val="24"/>
          <w:szCs w:val="24"/>
        </w:rPr>
      </w:pPr>
      <w:r w:rsidRPr="00084678">
        <w:rPr>
          <w:rFonts w:ascii="Times New Roman" w:hAnsi="Times New Roman" w:cs="Times New Roman"/>
          <w:b/>
          <w:sz w:val="24"/>
          <w:szCs w:val="24"/>
        </w:rPr>
        <w:t>Introduction</w:t>
      </w:r>
      <w:r w:rsidR="003B0DDF">
        <w:rPr>
          <w:rFonts w:ascii="Times New Roman" w:hAnsi="Times New Roman" w:cs="Times New Roman"/>
          <w:b/>
          <w:sz w:val="24"/>
          <w:szCs w:val="24"/>
        </w:rPr>
        <w:t xml:space="preserve"> &amp; </w:t>
      </w:r>
      <w:r w:rsidR="008047F5" w:rsidRPr="00084678">
        <w:rPr>
          <w:rFonts w:ascii="Times New Roman" w:hAnsi="Times New Roman" w:cs="Times New Roman"/>
          <w:b/>
          <w:sz w:val="24"/>
          <w:szCs w:val="24"/>
        </w:rPr>
        <w:t>Theoretical Framework</w:t>
      </w:r>
    </w:p>
    <w:p w:rsidR="00836125" w:rsidRPr="00084678" w:rsidRDefault="00F16F98" w:rsidP="00084678">
      <w:pPr>
        <w:spacing w:after="120" w:line="240" w:lineRule="auto"/>
        <w:ind w:firstLine="720"/>
        <w:rPr>
          <w:rFonts w:ascii="Times New Roman" w:hAnsi="Times New Roman" w:cs="Times New Roman"/>
          <w:sz w:val="24"/>
          <w:szCs w:val="24"/>
        </w:rPr>
      </w:pPr>
      <w:r w:rsidRPr="00084678">
        <w:rPr>
          <w:rFonts w:ascii="Times New Roman" w:hAnsi="Times New Roman" w:cs="Times New Roman"/>
          <w:sz w:val="24"/>
          <w:szCs w:val="24"/>
        </w:rPr>
        <w:t>S</w:t>
      </w:r>
      <w:r w:rsidR="005C2C1E" w:rsidRPr="00084678">
        <w:rPr>
          <w:rFonts w:ascii="Times New Roman" w:hAnsi="Times New Roman" w:cs="Times New Roman"/>
          <w:sz w:val="24"/>
          <w:szCs w:val="24"/>
        </w:rPr>
        <w:t xml:space="preserve">tudent motivation </w:t>
      </w:r>
      <w:r w:rsidRPr="00084678">
        <w:rPr>
          <w:rFonts w:ascii="Times New Roman" w:hAnsi="Times New Roman" w:cs="Times New Roman"/>
          <w:sz w:val="24"/>
          <w:szCs w:val="24"/>
        </w:rPr>
        <w:t>plays an important rol</w:t>
      </w:r>
      <w:r w:rsidR="00792590">
        <w:rPr>
          <w:rFonts w:ascii="Times New Roman" w:hAnsi="Times New Roman" w:cs="Times New Roman"/>
          <w:sz w:val="24"/>
          <w:szCs w:val="24"/>
        </w:rPr>
        <w:t xml:space="preserve">e in student learning </w:t>
      </w:r>
      <w:r w:rsidRPr="00084678">
        <w:rPr>
          <w:rFonts w:ascii="Times New Roman" w:hAnsi="Times New Roman" w:cs="Times New Roman"/>
          <w:sz w:val="24"/>
          <w:szCs w:val="24"/>
        </w:rPr>
        <w:t>in college courses. C</w:t>
      </w:r>
      <w:r w:rsidR="003D5A47" w:rsidRPr="00084678">
        <w:rPr>
          <w:rFonts w:ascii="Times New Roman" w:hAnsi="Times New Roman" w:cs="Times New Roman"/>
          <w:sz w:val="24"/>
          <w:szCs w:val="24"/>
        </w:rPr>
        <w:t xml:space="preserve">ollege students </w:t>
      </w:r>
      <w:r w:rsidRPr="00084678">
        <w:rPr>
          <w:rFonts w:ascii="Times New Roman" w:hAnsi="Times New Roman" w:cs="Times New Roman"/>
          <w:sz w:val="24"/>
          <w:szCs w:val="24"/>
        </w:rPr>
        <w:t xml:space="preserve">can </w:t>
      </w:r>
      <w:r w:rsidR="003D5A47" w:rsidRPr="00084678">
        <w:rPr>
          <w:rFonts w:ascii="Times New Roman" w:hAnsi="Times New Roman" w:cs="Times New Roman"/>
          <w:sz w:val="24"/>
          <w:szCs w:val="24"/>
        </w:rPr>
        <w:t xml:space="preserve">choose </w:t>
      </w:r>
      <w:r w:rsidRPr="00084678">
        <w:rPr>
          <w:rFonts w:ascii="Times New Roman" w:hAnsi="Times New Roman" w:cs="Times New Roman"/>
          <w:sz w:val="24"/>
          <w:szCs w:val="24"/>
        </w:rPr>
        <w:t>c</w:t>
      </w:r>
      <w:r w:rsidR="003D5A47" w:rsidRPr="00084678">
        <w:rPr>
          <w:rFonts w:ascii="Times New Roman" w:hAnsi="Times New Roman" w:cs="Times New Roman"/>
          <w:sz w:val="24"/>
          <w:szCs w:val="24"/>
        </w:rPr>
        <w:t>ourse</w:t>
      </w:r>
      <w:r w:rsidRPr="00084678">
        <w:rPr>
          <w:rFonts w:ascii="Times New Roman" w:hAnsi="Times New Roman" w:cs="Times New Roman"/>
          <w:sz w:val="24"/>
          <w:szCs w:val="24"/>
        </w:rPr>
        <w:t>s</w:t>
      </w:r>
      <w:r w:rsidR="003D5A47" w:rsidRPr="00084678">
        <w:rPr>
          <w:rFonts w:ascii="Times New Roman" w:hAnsi="Times New Roman" w:cs="Times New Roman"/>
          <w:sz w:val="24"/>
          <w:szCs w:val="24"/>
        </w:rPr>
        <w:t xml:space="preserve"> </w:t>
      </w:r>
      <w:r w:rsidRPr="00084678">
        <w:rPr>
          <w:rFonts w:ascii="Times New Roman" w:hAnsi="Times New Roman" w:cs="Times New Roman"/>
          <w:sz w:val="24"/>
          <w:szCs w:val="24"/>
        </w:rPr>
        <w:t>based on</w:t>
      </w:r>
      <w:r w:rsidR="003D5A47" w:rsidRPr="00084678">
        <w:rPr>
          <w:rFonts w:ascii="Times New Roman" w:hAnsi="Times New Roman" w:cs="Times New Roman"/>
          <w:sz w:val="24"/>
          <w:szCs w:val="24"/>
        </w:rPr>
        <w:t xml:space="preserve"> intrinsic reasons</w:t>
      </w:r>
      <w:r w:rsidRPr="00084678">
        <w:rPr>
          <w:rFonts w:ascii="Times New Roman" w:hAnsi="Times New Roman" w:cs="Times New Roman"/>
          <w:sz w:val="24"/>
          <w:szCs w:val="24"/>
        </w:rPr>
        <w:t xml:space="preserve"> such as </w:t>
      </w:r>
      <w:r w:rsidR="003D5A47" w:rsidRPr="00084678">
        <w:rPr>
          <w:rFonts w:ascii="Times New Roman" w:hAnsi="Times New Roman" w:cs="Times New Roman"/>
          <w:sz w:val="24"/>
          <w:szCs w:val="24"/>
        </w:rPr>
        <w:t>learning and master</w:t>
      </w:r>
      <w:r w:rsidRPr="00084678">
        <w:rPr>
          <w:rFonts w:ascii="Times New Roman" w:hAnsi="Times New Roman" w:cs="Times New Roman"/>
          <w:sz w:val="24"/>
          <w:szCs w:val="24"/>
        </w:rPr>
        <w:t>y, as well as extrinsic reasons</w:t>
      </w:r>
      <w:r w:rsidR="003D5A47" w:rsidRPr="00084678">
        <w:rPr>
          <w:rFonts w:ascii="Times New Roman" w:hAnsi="Times New Roman" w:cs="Times New Roman"/>
          <w:sz w:val="24"/>
          <w:szCs w:val="24"/>
        </w:rPr>
        <w:t xml:space="preserve"> such as getting good grades a</w:t>
      </w:r>
      <w:r w:rsidRPr="00084678">
        <w:rPr>
          <w:rFonts w:ascii="Times New Roman" w:hAnsi="Times New Roman" w:cs="Times New Roman"/>
          <w:sz w:val="24"/>
          <w:szCs w:val="24"/>
        </w:rPr>
        <w:t xml:space="preserve">nd facilitating career goals (Prichard &amp; Sawyer, 1994). In addition to choosing courses, </w:t>
      </w:r>
      <w:r w:rsidR="00144BAB">
        <w:rPr>
          <w:rFonts w:ascii="Times New Roman" w:hAnsi="Times New Roman" w:cs="Times New Roman"/>
          <w:sz w:val="24"/>
          <w:szCs w:val="24"/>
        </w:rPr>
        <w:t xml:space="preserve">existing motivational beliefs can influence </w:t>
      </w:r>
      <w:r w:rsidRPr="00084678">
        <w:rPr>
          <w:rFonts w:ascii="Times New Roman" w:hAnsi="Times New Roman" w:cs="Times New Roman"/>
          <w:sz w:val="24"/>
          <w:szCs w:val="24"/>
        </w:rPr>
        <w:t>c</w:t>
      </w:r>
      <w:r w:rsidR="003D5A47" w:rsidRPr="00084678">
        <w:rPr>
          <w:rFonts w:ascii="Times New Roman" w:hAnsi="Times New Roman" w:cs="Times New Roman"/>
          <w:sz w:val="24"/>
          <w:szCs w:val="24"/>
        </w:rPr>
        <w:t>ollege students</w:t>
      </w:r>
      <w:r w:rsidR="00144BAB">
        <w:rPr>
          <w:rFonts w:ascii="Times New Roman" w:hAnsi="Times New Roman" w:cs="Times New Roman"/>
          <w:sz w:val="24"/>
          <w:szCs w:val="24"/>
        </w:rPr>
        <w:t xml:space="preserve">’ </w:t>
      </w:r>
      <w:r w:rsidR="003D5A47" w:rsidRPr="00084678">
        <w:rPr>
          <w:rFonts w:ascii="Times New Roman" w:hAnsi="Times New Roman" w:cs="Times New Roman"/>
          <w:sz w:val="24"/>
          <w:szCs w:val="24"/>
        </w:rPr>
        <w:t>perceptions of the college classroom context</w:t>
      </w:r>
      <w:r w:rsidRPr="00084678">
        <w:rPr>
          <w:rFonts w:ascii="Times New Roman" w:hAnsi="Times New Roman" w:cs="Times New Roman"/>
          <w:sz w:val="24"/>
          <w:szCs w:val="24"/>
        </w:rPr>
        <w:t xml:space="preserve"> and how they perform in a course (</w:t>
      </w:r>
      <w:proofErr w:type="spellStart"/>
      <w:r w:rsidRPr="00084678">
        <w:rPr>
          <w:rFonts w:ascii="Times New Roman" w:hAnsi="Times New Roman" w:cs="Times New Roman"/>
          <w:sz w:val="24"/>
          <w:szCs w:val="24"/>
        </w:rPr>
        <w:t>Pintrich</w:t>
      </w:r>
      <w:proofErr w:type="spellEnd"/>
      <w:r w:rsidRPr="00084678">
        <w:rPr>
          <w:rFonts w:ascii="Times New Roman" w:hAnsi="Times New Roman" w:cs="Times New Roman"/>
          <w:sz w:val="24"/>
          <w:szCs w:val="24"/>
        </w:rPr>
        <w:t xml:space="preserve"> &amp; </w:t>
      </w:r>
      <w:proofErr w:type="spellStart"/>
      <w:r w:rsidRPr="00084678">
        <w:rPr>
          <w:rFonts w:ascii="Times New Roman" w:hAnsi="Times New Roman" w:cs="Times New Roman"/>
          <w:sz w:val="24"/>
          <w:szCs w:val="24"/>
        </w:rPr>
        <w:t>Zusho</w:t>
      </w:r>
      <w:proofErr w:type="spellEnd"/>
      <w:r w:rsidRPr="00084678">
        <w:rPr>
          <w:rFonts w:ascii="Times New Roman" w:hAnsi="Times New Roman" w:cs="Times New Roman"/>
          <w:sz w:val="24"/>
          <w:szCs w:val="24"/>
        </w:rPr>
        <w:t>, 2007)</w:t>
      </w:r>
      <w:r w:rsidR="003D5A47" w:rsidRPr="00084678">
        <w:rPr>
          <w:rFonts w:ascii="Times New Roman" w:hAnsi="Times New Roman" w:cs="Times New Roman"/>
          <w:sz w:val="24"/>
          <w:szCs w:val="24"/>
        </w:rPr>
        <w:t>.</w:t>
      </w:r>
      <w:r w:rsidRPr="00084678">
        <w:rPr>
          <w:rFonts w:ascii="Times New Roman" w:hAnsi="Times New Roman" w:cs="Times New Roman"/>
          <w:sz w:val="24"/>
          <w:szCs w:val="24"/>
        </w:rPr>
        <w:t xml:space="preserve"> </w:t>
      </w:r>
      <w:r w:rsidR="00144BAB">
        <w:rPr>
          <w:rFonts w:ascii="Times New Roman" w:hAnsi="Times New Roman" w:cs="Times New Roman"/>
          <w:sz w:val="24"/>
          <w:szCs w:val="24"/>
        </w:rPr>
        <w:t xml:space="preserve">However, </w:t>
      </w:r>
      <w:r w:rsidR="00CB6225" w:rsidRPr="00084678">
        <w:rPr>
          <w:rFonts w:ascii="Times New Roman" w:hAnsi="Times New Roman" w:cs="Times New Roman"/>
          <w:sz w:val="24"/>
          <w:szCs w:val="24"/>
        </w:rPr>
        <w:t>students often blame</w:t>
      </w:r>
      <w:r w:rsidRPr="00084678">
        <w:rPr>
          <w:rFonts w:ascii="Times New Roman" w:hAnsi="Times New Roman" w:cs="Times New Roman"/>
          <w:sz w:val="24"/>
          <w:szCs w:val="24"/>
        </w:rPr>
        <w:t>d</w:t>
      </w:r>
      <w:r w:rsidR="00CB6225" w:rsidRPr="00084678">
        <w:rPr>
          <w:rFonts w:ascii="Times New Roman" w:hAnsi="Times New Roman" w:cs="Times New Roman"/>
          <w:sz w:val="24"/>
          <w:szCs w:val="24"/>
        </w:rPr>
        <w:t xml:space="preserve"> the instructor for not motivating them, and instructors often attribute poor academic performance </w:t>
      </w:r>
      <w:r w:rsidR="00144BAB">
        <w:rPr>
          <w:rFonts w:ascii="Times New Roman" w:hAnsi="Times New Roman" w:cs="Times New Roman"/>
          <w:sz w:val="24"/>
          <w:szCs w:val="24"/>
        </w:rPr>
        <w:t xml:space="preserve">to </w:t>
      </w:r>
      <w:r w:rsidR="00CB6225" w:rsidRPr="00084678">
        <w:rPr>
          <w:rFonts w:ascii="Times New Roman" w:hAnsi="Times New Roman" w:cs="Times New Roman"/>
          <w:sz w:val="24"/>
          <w:szCs w:val="24"/>
        </w:rPr>
        <w:t>students’ lack of motivation</w:t>
      </w:r>
      <w:bookmarkStart w:id="0" w:name="_GoBack"/>
      <w:bookmarkEnd w:id="0"/>
      <w:r w:rsidR="00144BAB">
        <w:rPr>
          <w:rFonts w:ascii="Times New Roman" w:hAnsi="Times New Roman" w:cs="Times New Roman"/>
          <w:sz w:val="24"/>
          <w:szCs w:val="24"/>
        </w:rPr>
        <w:t xml:space="preserve"> </w:t>
      </w:r>
      <w:proofErr w:type="spellStart"/>
      <w:r w:rsidR="00144BAB">
        <w:rPr>
          <w:rFonts w:ascii="Times New Roman" w:hAnsi="Times New Roman" w:cs="Times New Roman"/>
          <w:sz w:val="24"/>
          <w:szCs w:val="24"/>
        </w:rPr>
        <w:t>Pintrich</w:t>
      </w:r>
      <w:proofErr w:type="spellEnd"/>
      <w:r w:rsidR="00144BAB">
        <w:rPr>
          <w:rFonts w:ascii="Times New Roman" w:hAnsi="Times New Roman" w:cs="Times New Roman"/>
          <w:sz w:val="24"/>
          <w:szCs w:val="24"/>
        </w:rPr>
        <w:t>, 1994)</w:t>
      </w:r>
      <w:r w:rsidRPr="00084678">
        <w:rPr>
          <w:rFonts w:ascii="Times New Roman" w:hAnsi="Times New Roman" w:cs="Times New Roman"/>
          <w:sz w:val="24"/>
          <w:szCs w:val="24"/>
        </w:rPr>
        <w:t xml:space="preserve">. </w:t>
      </w:r>
      <w:r w:rsidR="00435FC2" w:rsidRPr="00084678">
        <w:rPr>
          <w:rFonts w:ascii="Times New Roman" w:hAnsi="Times New Roman" w:cs="Times New Roman"/>
          <w:sz w:val="24"/>
          <w:szCs w:val="24"/>
        </w:rPr>
        <w:t xml:space="preserve">Therefore, </w:t>
      </w:r>
      <w:r w:rsidR="00144BAB">
        <w:rPr>
          <w:rFonts w:ascii="Times New Roman" w:hAnsi="Times New Roman" w:cs="Times New Roman"/>
          <w:sz w:val="24"/>
          <w:szCs w:val="24"/>
        </w:rPr>
        <w:t xml:space="preserve">the </w:t>
      </w:r>
      <w:r w:rsidR="00435FC2" w:rsidRPr="00084678">
        <w:rPr>
          <w:rFonts w:ascii="Times New Roman" w:hAnsi="Times New Roman" w:cs="Times New Roman"/>
          <w:sz w:val="24"/>
          <w:szCs w:val="24"/>
        </w:rPr>
        <w:t>purpose of this</w:t>
      </w:r>
      <w:r w:rsidR="00D70CE8" w:rsidRPr="00084678">
        <w:rPr>
          <w:rFonts w:ascii="Times New Roman" w:hAnsi="Times New Roman" w:cs="Times New Roman"/>
          <w:sz w:val="24"/>
          <w:szCs w:val="24"/>
        </w:rPr>
        <w:t xml:space="preserve"> study was to examine the motivation of students </w:t>
      </w:r>
      <w:r w:rsidR="00435FC2" w:rsidRPr="00084678">
        <w:rPr>
          <w:rFonts w:ascii="Times New Roman" w:hAnsi="Times New Roman" w:cs="Times New Roman"/>
          <w:sz w:val="24"/>
          <w:szCs w:val="24"/>
        </w:rPr>
        <w:t>e</w:t>
      </w:r>
      <w:r w:rsidR="00D70CE8" w:rsidRPr="00084678">
        <w:rPr>
          <w:rFonts w:ascii="Times New Roman" w:hAnsi="Times New Roman" w:cs="Times New Roman"/>
          <w:sz w:val="24"/>
          <w:szCs w:val="24"/>
        </w:rPr>
        <w:t>nroll</w:t>
      </w:r>
      <w:r w:rsidR="00685D8E">
        <w:rPr>
          <w:rFonts w:ascii="Times New Roman" w:hAnsi="Times New Roman" w:cs="Times New Roman"/>
          <w:sz w:val="24"/>
          <w:szCs w:val="24"/>
        </w:rPr>
        <w:t>ed</w:t>
      </w:r>
      <w:r w:rsidR="00D70CE8" w:rsidRPr="00084678">
        <w:rPr>
          <w:rFonts w:ascii="Times New Roman" w:hAnsi="Times New Roman" w:cs="Times New Roman"/>
          <w:sz w:val="24"/>
          <w:szCs w:val="24"/>
        </w:rPr>
        <w:t xml:space="preserve"> in </w:t>
      </w:r>
      <w:r w:rsidR="00435FC2" w:rsidRPr="00084678">
        <w:rPr>
          <w:rFonts w:ascii="Times New Roman" w:hAnsi="Times New Roman" w:cs="Times New Roman"/>
          <w:sz w:val="24"/>
          <w:szCs w:val="24"/>
        </w:rPr>
        <w:t>six agricultural-</w:t>
      </w:r>
      <w:r w:rsidR="00D70CE8" w:rsidRPr="00084678">
        <w:rPr>
          <w:rFonts w:ascii="Times New Roman" w:hAnsi="Times New Roman" w:cs="Times New Roman"/>
          <w:sz w:val="24"/>
          <w:szCs w:val="24"/>
        </w:rPr>
        <w:t>related courses.</w:t>
      </w:r>
      <w:r w:rsidR="00435FC2" w:rsidRPr="00084678">
        <w:rPr>
          <w:rFonts w:ascii="Times New Roman" w:hAnsi="Times New Roman" w:cs="Times New Roman"/>
          <w:sz w:val="24"/>
          <w:szCs w:val="24"/>
        </w:rPr>
        <w:t xml:space="preserve"> The research question that guided the study was: “What </w:t>
      </w:r>
      <w:r w:rsidR="00836125" w:rsidRPr="00084678">
        <w:rPr>
          <w:rFonts w:ascii="Times New Roman" w:hAnsi="Times New Roman" w:cs="Times New Roman"/>
          <w:sz w:val="24"/>
          <w:szCs w:val="24"/>
        </w:rPr>
        <w:t xml:space="preserve">motivated </w:t>
      </w:r>
      <w:r w:rsidR="00435FC2" w:rsidRPr="00084678">
        <w:rPr>
          <w:rFonts w:ascii="Times New Roman" w:hAnsi="Times New Roman" w:cs="Times New Roman"/>
          <w:sz w:val="24"/>
          <w:szCs w:val="24"/>
        </w:rPr>
        <w:t>college s</w:t>
      </w:r>
      <w:r w:rsidR="00836125" w:rsidRPr="00084678">
        <w:rPr>
          <w:rFonts w:ascii="Times New Roman" w:hAnsi="Times New Roman" w:cs="Times New Roman"/>
          <w:sz w:val="24"/>
          <w:szCs w:val="24"/>
        </w:rPr>
        <w:t>tudents</w:t>
      </w:r>
      <w:r w:rsidR="00435FC2" w:rsidRPr="00084678">
        <w:rPr>
          <w:rFonts w:ascii="Times New Roman" w:hAnsi="Times New Roman" w:cs="Times New Roman"/>
          <w:sz w:val="24"/>
          <w:szCs w:val="24"/>
        </w:rPr>
        <w:t xml:space="preserve"> to learn in specific courses and overall as a college student?”</w:t>
      </w:r>
      <w:r w:rsidR="00836125" w:rsidRPr="00084678">
        <w:rPr>
          <w:rFonts w:ascii="Times New Roman" w:hAnsi="Times New Roman" w:cs="Times New Roman"/>
          <w:sz w:val="24"/>
          <w:szCs w:val="24"/>
        </w:rPr>
        <w:t xml:space="preserve"> </w:t>
      </w:r>
    </w:p>
    <w:p w:rsidR="00144BAB" w:rsidRDefault="00EC49D5" w:rsidP="00084678">
      <w:pPr>
        <w:spacing w:after="120" w:line="24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Brophy</w:t>
      </w:r>
      <w:proofErr w:type="spellEnd"/>
      <w:r>
        <w:rPr>
          <w:rFonts w:ascii="Times New Roman" w:hAnsi="Times New Roman" w:cs="Times New Roman"/>
          <w:sz w:val="24"/>
          <w:szCs w:val="24"/>
        </w:rPr>
        <w:t xml:space="preserve"> (1987) summed up his synthesis on student motivation</w:t>
      </w:r>
      <w:r w:rsidR="00144BAB">
        <w:rPr>
          <w:rFonts w:ascii="Times New Roman" w:hAnsi="Times New Roman" w:cs="Times New Roman"/>
          <w:sz w:val="24"/>
          <w:szCs w:val="24"/>
        </w:rPr>
        <w:t xml:space="preserve"> by stating,</w:t>
      </w:r>
      <w:r>
        <w:rPr>
          <w:rFonts w:ascii="Times New Roman" w:hAnsi="Times New Roman" w:cs="Times New Roman"/>
          <w:sz w:val="24"/>
          <w:szCs w:val="24"/>
        </w:rPr>
        <w:t xml:space="preserve"> “</w:t>
      </w:r>
      <w:r w:rsidR="00144BAB">
        <w:rPr>
          <w:rFonts w:ascii="Times New Roman" w:hAnsi="Times New Roman" w:cs="Times New Roman"/>
          <w:sz w:val="24"/>
          <w:szCs w:val="24"/>
        </w:rPr>
        <w:t>S</w:t>
      </w:r>
      <w:r w:rsidR="003B0DDF">
        <w:rPr>
          <w:rFonts w:ascii="Times New Roman" w:hAnsi="Times New Roman" w:cs="Times New Roman"/>
          <w:sz w:val="24"/>
          <w:szCs w:val="24"/>
        </w:rPr>
        <w:t>tudents are more likely to want to learn when they appreciate the value of classroom activities and when they believe they will succeed if they apply reasonable effort” (p. 40). As such, m</w:t>
      </w:r>
      <w:r w:rsidR="00435FC2" w:rsidRPr="00084678">
        <w:rPr>
          <w:rFonts w:ascii="Times New Roman" w:hAnsi="Times New Roman" w:cs="Times New Roman"/>
          <w:sz w:val="24"/>
          <w:szCs w:val="24"/>
        </w:rPr>
        <w:t xml:space="preserve">odern expectancy-value motivation was chosen as the theoretical framework because students’ choices, persistence, and performances can be explained by their beliefs about how well they will do in a course and the extent to which they value the course (Eccles &amp; </w:t>
      </w:r>
      <w:proofErr w:type="spellStart"/>
      <w:r w:rsidR="00435FC2" w:rsidRPr="00084678">
        <w:rPr>
          <w:rFonts w:ascii="Times New Roman" w:hAnsi="Times New Roman" w:cs="Times New Roman"/>
          <w:sz w:val="24"/>
          <w:szCs w:val="24"/>
        </w:rPr>
        <w:t>Wigfield</w:t>
      </w:r>
      <w:proofErr w:type="spellEnd"/>
      <w:r w:rsidR="00435FC2" w:rsidRPr="00084678">
        <w:rPr>
          <w:rFonts w:ascii="Times New Roman" w:hAnsi="Times New Roman" w:cs="Times New Roman"/>
          <w:sz w:val="24"/>
          <w:szCs w:val="24"/>
        </w:rPr>
        <w:t xml:space="preserve">, 2000). </w:t>
      </w:r>
      <w:r w:rsidR="00BC4B8E" w:rsidRPr="00084678">
        <w:rPr>
          <w:rFonts w:ascii="Times New Roman" w:hAnsi="Times New Roman" w:cs="Times New Roman"/>
          <w:sz w:val="24"/>
          <w:szCs w:val="24"/>
        </w:rPr>
        <w:t>College student motivation has been largely studied</w:t>
      </w:r>
      <w:r w:rsidR="00E9384E">
        <w:rPr>
          <w:rFonts w:ascii="Times New Roman" w:hAnsi="Times New Roman" w:cs="Times New Roman"/>
          <w:sz w:val="24"/>
          <w:szCs w:val="24"/>
        </w:rPr>
        <w:t xml:space="preserve"> (</w:t>
      </w:r>
      <w:proofErr w:type="spellStart"/>
      <w:r w:rsidR="00E9384E">
        <w:rPr>
          <w:rFonts w:ascii="Times New Roman" w:hAnsi="Times New Roman" w:cs="Times New Roman"/>
          <w:sz w:val="24"/>
          <w:szCs w:val="24"/>
        </w:rPr>
        <w:t>Theall</w:t>
      </w:r>
      <w:proofErr w:type="spellEnd"/>
      <w:r w:rsidR="00E9384E">
        <w:rPr>
          <w:rFonts w:ascii="Times New Roman" w:hAnsi="Times New Roman" w:cs="Times New Roman"/>
          <w:sz w:val="24"/>
          <w:szCs w:val="24"/>
        </w:rPr>
        <w:t xml:space="preserve"> &amp; Franklin</w:t>
      </w:r>
      <w:r w:rsidR="0055038E">
        <w:rPr>
          <w:rFonts w:ascii="Times New Roman" w:hAnsi="Times New Roman" w:cs="Times New Roman"/>
          <w:sz w:val="24"/>
          <w:szCs w:val="24"/>
        </w:rPr>
        <w:t>, 1999</w:t>
      </w:r>
      <w:r w:rsidR="00144BAB">
        <w:rPr>
          <w:rFonts w:ascii="Times New Roman" w:hAnsi="Times New Roman" w:cs="Times New Roman"/>
          <w:sz w:val="24"/>
          <w:szCs w:val="24"/>
        </w:rPr>
        <w:t>)</w:t>
      </w:r>
      <w:r w:rsidR="00BC4B8E" w:rsidRPr="00084678">
        <w:rPr>
          <w:rFonts w:ascii="Times New Roman" w:hAnsi="Times New Roman" w:cs="Times New Roman"/>
          <w:sz w:val="24"/>
          <w:szCs w:val="24"/>
        </w:rPr>
        <w:t>, but more recently, researchers suggest that motivation</w:t>
      </w:r>
      <w:r w:rsidR="00E9384E">
        <w:rPr>
          <w:rFonts w:ascii="Times New Roman" w:hAnsi="Times New Roman" w:cs="Times New Roman"/>
          <w:sz w:val="24"/>
          <w:szCs w:val="24"/>
        </w:rPr>
        <w:t xml:space="preserve"> be studied in specific-disciplines (Breen &amp; Lindsay, 2002</w:t>
      </w:r>
      <w:r w:rsidR="00144BAB">
        <w:rPr>
          <w:rFonts w:ascii="Times New Roman" w:hAnsi="Times New Roman" w:cs="Times New Roman"/>
          <w:sz w:val="24"/>
          <w:szCs w:val="24"/>
        </w:rPr>
        <w:t>)</w:t>
      </w:r>
      <w:r w:rsidR="00BC4B8E" w:rsidRPr="00084678">
        <w:rPr>
          <w:rFonts w:ascii="Times New Roman" w:hAnsi="Times New Roman" w:cs="Times New Roman"/>
          <w:sz w:val="24"/>
          <w:szCs w:val="24"/>
        </w:rPr>
        <w:t>.</w:t>
      </w:r>
      <w:r w:rsidR="00144BAB">
        <w:rPr>
          <w:rFonts w:ascii="Times New Roman" w:hAnsi="Times New Roman" w:cs="Times New Roman"/>
          <w:sz w:val="24"/>
          <w:szCs w:val="24"/>
        </w:rPr>
        <w:t xml:space="preserve"> </w:t>
      </w:r>
    </w:p>
    <w:p w:rsidR="007A0FE2" w:rsidRPr="00084678" w:rsidRDefault="00124023" w:rsidP="00084678">
      <w:pPr>
        <w:spacing w:after="120" w:line="240" w:lineRule="auto"/>
        <w:ind w:firstLine="720"/>
        <w:rPr>
          <w:rFonts w:ascii="Times New Roman" w:hAnsi="Times New Roman" w:cs="Times New Roman"/>
          <w:sz w:val="24"/>
          <w:szCs w:val="24"/>
        </w:rPr>
      </w:pPr>
      <w:r w:rsidRPr="00084678">
        <w:rPr>
          <w:rFonts w:ascii="Times New Roman" w:hAnsi="Times New Roman" w:cs="Times New Roman"/>
          <w:sz w:val="24"/>
          <w:szCs w:val="24"/>
        </w:rPr>
        <w:t xml:space="preserve">Two studies of college students enrolled in technology education </w:t>
      </w:r>
      <w:r w:rsidR="00084678" w:rsidRPr="00084678">
        <w:rPr>
          <w:rFonts w:ascii="Times New Roman" w:hAnsi="Times New Roman" w:cs="Times New Roman"/>
          <w:sz w:val="24"/>
          <w:szCs w:val="24"/>
        </w:rPr>
        <w:t>and agriculture</w:t>
      </w:r>
      <w:r w:rsidRPr="00084678">
        <w:rPr>
          <w:rFonts w:ascii="Times New Roman" w:hAnsi="Times New Roman" w:cs="Times New Roman"/>
          <w:sz w:val="24"/>
          <w:szCs w:val="24"/>
        </w:rPr>
        <w:t xml:space="preserve"> were particularly relevant. </w:t>
      </w:r>
      <w:r w:rsidR="00084678" w:rsidRPr="00084678">
        <w:rPr>
          <w:rFonts w:ascii="Times New Roman" w:hAnsi="Times New Roman" w:cs="Times New Roman"/>
          <w:sz w:val="24"/>
          <w:szCs w:val="24"/>
        </w:rPr>
        <w:t xml:space="preserve">Brewer and Burgess (2005) found that the professor’s knowledge of content, the type of teaching methods used (lecture vs. active learning), professor’s attitude and immediacy, flexibility and student empowerment were reasons college </w:t>
      </w:r>
      <w:proofErr w:type="gramStart"/>
      <w:r w:rsidR="00685D8E">
        <w:rPr>
          <w:rFonts w:ascii="Times New Roman" w:hAnsi="Times New Roman" w:cs="Times New Roman"/>
          <w:sz w:val="24"/>
          <w:szCs w:val="24"/>
        </w:rPr>
        <w:t>students</w:t>
      </w:r>
      <w:proofErr w:type="gramEnd"/>
      <w:r w:rsidR="00084678" w:rsidRPr="00084678">
        <w:rPr>
          <w:rFonts w:ascii="Times New Roman" w:hAnsi="Times New Roman" w:cs="Times New Roman"/>
          <w:sz w:val="24"/>
          <w:szCs w:val="24"/>
        </w:rPr>
        <w:t xml:space="preserve"> shared regarding motivation to attend class. For example, knowledge of content motivated students to attend class, but use of lecture in sharing the content did not motivate students to attend class. Next, c</w:t>
      </w:r>
      <w:r w:rsidRPr="00084678">
        <w:rPr>
          <w:rFonts w:ascii="Times New Roman" w:hAnsi="Times New Roman" w:cs="Times New Roman"/>
          <w:sz w:val="24"/>
          <w:szCs w:val="24"/>
        </w:rPr>
        <w:t xml:space="preserve">ollege students </w:t>
      </w:r>
      <w:r w:rsidR="00F95448" w:rsidRPr="00084678">
        <w:rPr>
          <w:rFonts w:ascii="Times New Roman" w:hAnsi="Times New Roman" w:cs="Times New Roman"/>
          <w:sz w:val="24"/>
          <w:szCs w:val="24"/>
        </w:rPr>
        <w:t>enrolled in agricultural majors</w:t>
      </w:r>
      <w:r w:rsidRPr="00084678">
        <w:rPr>
          <w:rFonts w:ascii="Times New Roman" w:hAnsi="Times New Roman" w:cs="Times New Roman"/>
          <w:sz w:val="24"/>
          <w:szCs w:val="24"/>
        </w:rPr>
        <w:t xml:space="preserve"> </w:t>
      </w:r>
      <w:r w:rsidR="00F95448" w:rsidRPr="00084678">
        <w:rPr>
          <w:rFonts w:ascii="Times New Roman" w:hAnsi="Times New Roman" w:cs="Times New Roman"/>
          <w:sz w:val="24"/>
          <w:szCs w:val="24"/>
        </w:rPr>
        <w:t xml:space="preserve">at a land-grant university </w:t>
      </w:r>
      <w:r w:rsidRPr="00084678">
        <w:rPr>
          <w:rFonts w:ascii="Times New Roman" w:hAnsi="Times New Roman" w:cs="Times New Roman"/>
          <w:sz w:val="24"/>
          <w:szCs w:val="24"/>
        </w:rPr>
        <w:t xml:space="preserve">identified </w:t>
      </w:r>
      <w:r w:rsidR="00F95448" w:rsidRPr="00084678">
        <w:rPr>
          <w:rFonts w:ascii="Times New Roman" w:hAnsi="Times New Roman" w:cs="Times New Roman"/>
          <w:sz w:val="24"/>
          <w:szCs w:val="24"/>
        </w:rPr>
        <w:t xml:space="preserve">factors that motivated and did not motivate them to </w:t>
      </w:r>
      <w:proofErr w:type="gramStart"/>
      <w:r w:rsidR="00F95448" w:rsidRPr="00084678">
        <w:rPr>
          <w:rFonts w:ascii="Times New Roman" w:hAnsi="Times New Roman" w:cs="Times New Roman"/>
          <w:sz w:val="24"/>
          <w:szCs w:val="24"/>
        </w:rPr>
        <w:t>learn</w:t>
      </w:r>
      <w:proofErr w:type="gramEnd"/>
      <w:r w:rsidR="00F95448" w:rsidRPr="00084678">
        <w:rPr>
          <w:rFonts w:ascii="Times New Roman" w:hAnsi="Times New Roman" w:cs="Times New Roman"/>
          <w:sz w:val="24"/>
          <w:szCs w:val="24"/>
        </w:rPr>
        <w:t xml:space="preserve"> (</w:t>
      </w:r>
      <w:proofErr w:type="spellStart"/>
      <w:r w:rsidR="00F95448" w:rsidRPr="00084678">
        <w:rPr>
          <w:rFonts w:ascii="Times New Roman" w:hAnsi="Times New Roman" w:cs="Times New Roman"/>
          <w:sz w:val="24"/>
          <w:szCs w:val="24"/>
        </w:rPr>
        <w:t>Mankin</w:t>
      </w:r>
      <w:proofErr w:type="spellEnd"/>
      <w:r w:rsidR="00F95448" w:rsidRPr="00084678">
        <w:rPr>
          <w:rFonts w:ascii="Times New Roman" w:hAnsi="Times New Roman" w:cs="Times New Roman"/>
          <w:sz w:val="24"/>
          <w:szCs w:val="24"/>
        </w:rPr>
        <w:t xml:space="preserve"> et al., 2004)</w:t>
      </w:r>
      <w:r w:rsidRPr="00084678">
        <w:rPr>
          <w:rFonts w:ascii="Times New Roman" w:hAnsi="Times New Roman" w:cs="Times New Roman"/>
          <w:sz w:val="24"/>
          <w:szCs w:val="24"/>
        </w:rPr>
        <w:t xml:space="preserve">. </w:t>
      </w:r>
      <w:r w:rsidR="00F95448" w:rsidRPr="00084678">
        <w:rPr>
          <w:rFonts w:ascii="Times New Roman" w:hAnsi="Times New Roman" w:cs="Times New Roman"/>
          <w:sz w:val="24"/>
          <w:szCs w:val="24"/>
        </w:rPr>
        <w:t>Students shared that professors who were engaging and created a positive classroom environment</w:t>
      </w:r>
      <w:r w:rsidR="0055038E">
        <w:rPr>
          <w:rFonts w:ascii="Times New Roman" w:hAnsi="Times New Roman" w:cs="Times New Roman"/>
          <w:sz w:val="24"/>
          <w:szCs w:val="24"/>
        </w:rPr>
        <w:t>, and provided assignments that helped them make real-world applications of the content and connect their learning to future careers</w:t>
      </w:r>
      <w:r w:rsidR="00F95448" w:rsidRPr="00084678">
        <w:rPr>
          <w:rFonts w:ascii="Times New Roman" w:hAnsi="Times New Roman" w:cs="Times New Roman"/>
          <w:sz w:val="24"/>
          <w:szCs w:val="24"/>
        </w:rPr>
        <w:t xml:space="preserve"> motivated them to learn</w:t>
      </w:r>
      <w:r w:rsidR="005407A0" w:rsidRPr="00084678">
        <w:rPr>
          <w:rFonts w:ascii="Times New Roman" w:hAnsi="Times New Roman" w:cs="Times New Roman"/>
          <w:sz w:val="24"/>
          <w:szCs w:val="24"/>
        </w:rPr>
        <w:t xml:space="preserve">. Students also perceived fairness in grading, choice, and sense of autonomy as important motivating factors to learning. Furthermore, </w:t>
      </w:r>
      <w:proofErr w:type="spellStart"/>
      <w:r w:rsidR="005407A0" w:rsidRPr="00084678">
        <w:rPr>
          <w:rFonts w:ascii="Times New Roman" w:hAnsi="Times New Roman" w:cs="Times New Roman"/>
          <w:sz w:val="24"/>
          <w:szCs w:val="24"/>
        </w:rPr>
        <w:t>Mankin</w:t>
      </w:r>
      <w:proofErr w:type="spellEnd"/>
      <w:r w:rsidR="005407A0" w:rsidRPr="00084678">
        <w:rPr>
          <w:rFonts w:ascii="Times New Roman" w:hAnsi="Times New Roman" w:cs="Times New Roman"/>
          <w:sz w:val="24"/>
          <w:szCs w:val="24"/>
        </w:rPr>
        <w:t xml:space="preserve"> and colleagues (2004) found</w:t>
      </w:r>
      <w:r w:rsidR="00F95448" w:rsidRPr="00084678">
        <w:rPr>
          <w:rFonts w:ascii="Times New Roman" w:hAnsi="Times New Roman" w:cs="Times New Roman"/>
          <w:sz w:val="24"/>
          <w:szCs w:val="24"/>
        </w:rPr>
        <w:t xml:space="preserve"> differences in responses based on students who reported having higher GPAs compared to peers with lower GPAs.</w:t>
      </w:r>
      <w:r w:rsidR="00084678" w:rsidRPr="00084678">
        <w:rPr>
          <w:rFonts w:ascii="Times New Roman" w:hAnsi="Times New Roman" w:cs="Times New Roman"/>
          <w:sz w:val="24"/>
          <w:szCs w:val="24"/>
        </w:rPr>
        <w:t xml:space="preserve"> Regarding performance, professors who promote self-determination motivation in the college classroom may not lead to immediate improvements in students’ performance (Garcia &amp; </w:t>
      </w:r>
      <w:proofErr w:type="spellStart"/>
      <w:r w:rsidR="00084678" w:rsidRPr="00084678">
        <w:rPr>
          <w:rFonts w:ascii="Times New Roman" w:hAnsi="Times New Roman" w:cs="Times New Roman"/>
          <w:sz w:val="24"/>
          <w:szCs w:val="24"/>
        </w:rPr>
        <w:t>Pintrich</w:t>
      </w:r>
      <w:proofErr w:type="spellEnd"/>
      <w:r w:rsidR="00084678" w:rsidRPr="00084678">
        <w:rPr>
          <w:rFonts w:ascii="Times New Roman" w:hAnsi="Times New Roman" w:cs="Times New Roman"/>
          <w:sz w:val="24"/>
          <w:szCs w:val="24"/>
        </w:rPr>
        <w:t>, 1996). However, students may choose additional courses in the subject area, have greater student interest in the material, and demonstrate more persistence in the face of difficulty if given flexibility, choice, and autonomy in a college classroom.</w:t>
      </w:r>
    </w:p>
    <w:p w:rsidR="003D5A47" w:rsidRPr="00084678" w:rsidRDefault="003B0DDF" w:rsidP="00084678">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Methods &amp; Procedures</w:t>
      </w:r>
    </w:p>
    <w:p w:rsidR="003D5A47" w:rsidRPr="00084678" w:rsidRDefault="003B0DDF" w:rsidP="00CB1A19">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This scholarship of teaching and learning study </w:t>
      </w:r>
      <w:r w:rsidR="00D656C3">
        <w:rPr>
          <w:rFonts w:ascii="Times New Roman" w:hAnsi="Times New Roman" w:cs="Times New Roman"/>
          <w:sz w:val="24"/>
          <w:szCs w:val="24"/>
        </w:rPr>
        <w:t xml:space="preserve">(IRB-approved) </w:t>
      </w:r>
      <w:r>
        <w:rPr>
          <w:rFonts w:ascii="Times New Roman" w:hAnsi="Times New Roman" w:cs="Times New Roman"/>
          <w:sz w:val="24"/>
          <w:szCs w:val="24"/>
        </w:rPr>
        <w:t>was initiated by two professors</w:t>
      </w:r>
      <w:r w:rsidR="00FE3102">
        <w:rPr>
          <w:rFonts w:ascii="Times New Roman" w:hAnsi="Times New Roman" w:cs="Times New Roman"/>
          <w:sz w:val="24"/>
          <w:szCs w:val="24"/>
        </w:rPr>
        <w:t xml:space="preserve"> in agricultural systems technology and engineering</w:t>
      </w:r>
      <w:r>
        <w:rPr>
          <w:rFonts w:ascii="Times New Roman" w:hAnsi="Times New Roman" w:cs="Times New Roman"/>
          <w:sz w:val="24"/>
          <w:szCs w:val="24"/>
        </w:rPr>
        <w:t xml:space="preserve"> who wanted to learn more about what motivated students to learn in their course</w:t>
      </w:r>
      <w:r w:rsidR="00FE3102">
        <w:rPr>
          <w:rFonts w:ascii="Times New Roman" w:hAnsi="Times New Roman" w:cs="Times New Roman"/>
          <w:sz w:val="24"/>
          <w:szCs w:val="24"/>
        </w:rPr>
        <w:t>s</w:t>
      </w:r>
      <w:r>
        <w:rPr>
          <w:rFonts w:ascii="Times New Roman" w:hAnsi="Times New Roman" w:cs="Times New Roman"/>
          <w:sz w:val="24"/>
          <w:szCs w:val="24"/>
        </w:rPr>
        <w:t xml:space="preserve">. This </w:t>
      </w:r>
      <w:r w:rsidR="00792590">
        <w:rPr>
          <w:rFonts w:ascii="Times New Roman" w:hAnsi="Times New Roman" w:cs="Times New Roman"/>
          <w:sz w:val="24"/>
          <w:szCs w:val="24"/>
        </w:rPr>
        <w:t>exploratory</w:t>
      </w:r>
      <w:r>
        <w:rPr>
          <w:rFonts w:ascii="Times New Roman" w:hAnsi="Times New Roman" w:cs="Times New Roman"/>
          <w:sz w:val="24"/>
          <w:szCs w:val="24"/>
        </w:rPr>
        <w:t xml:space="preserve"> study is the second stage of </w:t>
      </w:r>
      <w:r w:rsidR="00792590">
        <w:rPr>
          <w:rFonts w:ascii="Times New Roman" w:hAnsi="Times New Roman" w:cs="Times New Roman"/>
          <w:sz w:val="24"/>
          <w:szCs w:val="24"/>
        </w:rPr>
        <w:t xml:space="preserve">the </w:t>
      </w:r>
      <w:proofErr w:type="spellStart"/>
      <w:r w:rsidR="00792590">
        <w:rPr>
          <w:rFonts w:ascii="Times New Roman" w:hAnsi="Times New Roman" w:cs="Times New Roman"/>
          <w:sz w:val="24"/>
          <w:szCs w:val="24"/>
        </w:rPr>
        <w:t>SoTL</w:t>
      </w:r>
      <w:proofErr w:type="spellEnd"/>
      <w:r>
        <w:rPr>
          <w:rFonts w:ascii="Times New Roman" w:hAnsi="Times New Roman" w:cs="Times New Roman"/>
          <w:sz w:val="24"/>
          <w:szCs w:val="24"/>
        </w:rPr>
        <w:t xml:space="preserve"> </w:t>
      </w:r>
      <w:r w:rsidR="00792590">
        <w:rPr>
          <w:rFonts w:ascii="Times New Roman" w:hAnsi="Times New Roman" w:cs="Times New Roman"/>
          <w:sz w:val="24"/>
          <w:szCs w:val="24"/>
        </w:rPr>
        <w:t>project</w:t>
      </w:r>
      <w:r>
        <w:rPr>
          <w:rFonts w:ascii="Times New Roman" w:hAnsi="Times New Roman" w:cs="Times New Roman"/>
          <w:sz w:val="24"/>
          <w:szCs w:val="24"/>
        </w:rPr>
        <w:t xml:space="preserve">, which asked students to respond to a </w:t>
      </w:r>
      <w:r w:rsidR="00792590">
        <w:rPr>
          <w:rFonts w:ascii="Times New Roman" w:hAnsi="Times New Roman" w:cs="Times New Roman"/>
          <w:sz w:val="24"/>
          <w:szCs w:val="24"/>
        </w:rPr>
        <w:t>32</w:t>
      </w:r>
      <w:r>
        <w:rPr>
          <w:rFonts w:ascii="Times New Roman" w:hAnsi="Times New Roman" w:cs="Times New Roman"/>
          <w:sz w:val="24"/>
          <w:szCs w:val="24"/>
        </w:rPr>
        <w:t xml:space="preserve">-item questionnaire that assessed student motivations in a specific course and overall as a college student. This questionnaire was developed based on </w:t>
      </w:r>
      <w:r w:rsidR="00792590">
        <w:rPr>
          <w:rFonts w:ascii="Times New Roman" w:hAnsi="Times New Roman" w:cs="Times New Roman"/>
          <w:sz w:val="24"/>
          <w:szCs w:val="24"/>
        </w:rPr>
        <w:t>the first stage</w:t>
      </w:r>
      <w:r>
        <w:rPr>
          <w:rFonts w:ascii="Times New Roman" w:hAnsi="Times New Roman" w:cs="Times New Roman"/>
          <w:sz w:val="24"/>
          <w:szCs w:val="24"/>
        </w:rPr>
        <w:t xml:space="preserve"> that asked students to respond to open-ended questions about </w:t>
      </w:r>
      <w:r>
        <w:rPr>
          <w:rFonts w:ascii="Times New Roman" w:hAnsi="Times New Roman" w:cs="Times New Roman"/>
          <w:sz w:val="24"/>
          <w:szCs w:val="24"/>
        </w:rPr>
        <w:lastRenderedPageBreak/>
        <w:t>what motivated th</w:t>
      </w:r>
      <w:r w:rsidR="00FE3102">
        <w:rPr>
          <w:rFonts w:ascii="Times New Roman" w:hAnsi="Times New Roman" w:cs="Times New Roman"/>
          <w:sz w:val="24"/>
          <w:szCs w:val="24"/>
        </w:rPr>
        <w:t xml:space="preserve">em to learn </w:t>
      </w:r>
      <w:r w:rsidR="00792590">
        <w:rPr>
          <w:rFonts w:ascii="Times New Roman" w:hAnsi="Times New Roman" w:cs="Times New Roman"/>
          <w:sz w:val="24"/>
          <w:szCs w:val="24"/>
        </w:rPr>
        <w:t xml:space="preserve">(11 items) </w:t>
      </w:r>
      <w:r w:rsidR="00FE3102">
        <w:rPr>
          <w:rFonts w:ascii="Times New Roman" w:hAnsi="Times New Roman" w:cs="Times New Roman"/>
          <w:sz w:val="24"/>
          <w:szCs w:val="24"/>
        </w:rPr>
        <w:t>and what strategies could be used to in</w:t>
      </w:r>
      <w:r w:rsidR="00792590">
        <w:rPr>
          <w:rFonts w:ascii="Times New Roman" w:hAnsi="Times New Roman" w:cs="Times New Roman"/>
          <w:sz w:val="24"/>
          <w:szCs w:val="24"/>
        </w:rPr>
        <w:t xml:space="preserve">crease their motivation (21 total items: 14 - </w:t>
      </w:r>
      <w:r w:rsidR="00FE3102">
        <w:rPr>
          <w:rFonts w:ascii="Times New Roman" w:hAnsi="Times New Roman" w:cs="Times New Roman"/>
          <w:sz w:val="24"/>
          <w:szCs w:val="24"/>
        </w:rPr>
        <w:t>instructional strategies</w:t>
      </w:r>
      <w:r w:rsidR="00792590">
        <w:rPr>
          <w:rFonts w:ascii="Times New Roman" w:hAnsi="Times New Roman" w:cs="Times New Roman"/>
          <w:sz w:val="24"/>
          <w:szCs w:val="24"/>
        </w:rPr>
        <w:t>; 5 - study strategies; 2 - incentives &amp; awards</w:t>
      </w:r>
      <w:r w:rsidR="00FE3102">
        <w:rPr>
          <w:rFonts w:ascii="Times New Roman" w:hAnsi="Times New Roman" w:cs="Times New Roman"/>
          <w:sz w:val="24"/>
          <w:szCs w:val="24"/>
        </w:rPr>
        <w:t>). In this study, students were asked to identify which items they agreed with as a student in general and regarding th</w:t>
      </w:r>
      <w:r w:rsidR="00792590">
        <w:rPr>
          <w:rFonts w:ascii="Times New Roman" w:hAnsi="Times New Roman" w:cs="Times New Roman"/>
          <w:sz w:val="24"/>
          <w:szCs w:val="24"/>
        </w:rPr>
        <w:t xml:space="preserve">e specific course </w:t>
      </w:r>
      <w:r w:rsidR="00FE3102">
        <w:rPr>
          <w:rFonts w:ascii="Times New Roman" w:hAnsi="Times New Roman" w:cs="Times New Roman"/>
          <w:sz w:val="24"/>
          <w:szCs w:val="24"/>
        </w:rPr>
        <w:t>in which they were enrolled at the time they completed the questionnaire</w:t>
      </w:r>
      <w:r w:rsidR="00792590">
        <w:rPr>
          <w:rFonts w:ascii="Times New Roman" w:hAnsi="Times New Roman" w:cs="Times New Roman"/>
          <w:sz w:val="24"/>
          <w:szCs w:val="24"/>
        </w:rPr>
        <w:t xml:space="preserve">. Students also </w:t>
      </w:r>
      <w:r w:rsidR="00FE3102">
        <w:rPr>
          <w:rFonts w:ascii="Times New Roman" w:hAnsi="Times New Roman" w:cs="Times New Roman"/>
          <w:sz w:val="24"/>
          <w:szCs w:val="24"/>
        </w:rPr>
        <w:t xml:space="preserve">identified the </w:t>
      </w:r>
      <w:r w:rsidR="00802547">
        <w:rPr>
          <w:rFonts w:ascii="Times New Roman" w:hAnsi="Times New Roman" w:cs="Times New Roman"/>
          <w:sz w:val="24"/>
          <w:szCs w:val="24"/>
        </w:rPr>
        <w:t>greatest item</w:t>
      </w:r>
      <w:r w:rsidR="00FE3102">
        <w:rPr>
          <w:rFonts w:ascii="Times New Roman" w:hAnsi="Times New Roman" w:cs="Times New Roman"/>
          <w:sz w:val="24"/>
          <w:szCs w:val="24"/>
        </w:rPr>
        <w:t xml:space="preserve"> that motivated them to learn and strategy that would increase their motivation to learn. </w:t>
      </w:r>
      <w:r w:rsidR="00792590">
        <w:rPr>
          <w:rFonts w:ascii="Times New Roman" w:hAnsi="Times New Roman" w:cs="Times New Roman"/>
          <w:sz w:val="24"/>
          <w:szCs w:val="24"/>
        </w:rPr>
        <w:t>Students (</w:t>
      </w:r>
      <w:r w:rsidR="00792590" w:rsidRPr="00792590">
        <w:rPr>
          <w:rFonts w:ascii="Times New Roman" w:hAnsi="Times New Roman" w:cs="Times New Roman"/>
          <w:i/>
          <w:sz w:val="24"/>
          <w:szCs w:val="24"/>
        </w:rPr>
        <w:t>N</w:t>
      </w:r>
      <w:r w:rsidR="00792590">
        <w:rPr>
          <w:rFonts w:ascii="Times New Roman" w:hAnsi="Times New Roman" w:cs="Times New Roman"/>
          <w:sz w:val="24"/>
          <w:szCs w:val="24"/>
        </w:rPr>
        <w:t xml:space="preserve"> = 129)</w:t>
      </w:r>
      <w:r w:rsidR="00CB1A19">
        <w:rPr>
          <w:rFonts w:ascii="Times New Roman" w:hAnsi="Times New Roman" w:cs="Times New Roman"/>
          <w:sz w:val="24"/>
          <w:szCs w:val="24"/>
        </w:rPr>
        <w:t xml:space="preserve"> enrolled in six undergraduate courses </w:t>
      </w:r>
      <w:r w:rsidR="00792590">
        <w:rPr>
          <w:rFonts w:ascii="Times New Roman" w:hAnsi="Times New Roman" w:cs="Times New Roman"/>
          <w:sz w:val="24"/>
          <w:szCs w:val="24"/>
        </w:rPr>
        <w:t>c</w:t>
      </w:r>
      <w:r w:rsidR="00CB1A19">
        <w:rPr>
          <w:rFonts w:ascii="Times New Roman" w:hAnsi="Times New Roman" w:cs="Times New Roman"/>
          <w:sz w:val="24"/>
          <w:szCs w:val="24"/>
        </w:rPr>
        <w:t>ompleted the questionn</w:t>
      </w:r>
      <w:r w:rsidR="00792590">
        <w:rPr>
          <w:rFonts w:ascii="Times New Roman" w:hAnsi="Times New Roman" w:cs="Times New Roman"/>
          <w:sz w:val="24"/>
          <w:szCs w:val="24"/>
        </w:rPr>
        <w:t>aire. Frequencies were computed</w:t>
      </w:r>
      <w:r w:rsidR="00CB1A19">
        <w:rPr>
          <w:rFonts w:ascii="Times New Roman" w:hAnsi="Times New Roman" w:cs="Times New Roman"/>
          <w:sz w:val="24"/>
          <w:szCs w:val="24"/>
        </w:rPr>
        <w:t>.</w:t>
      </w:r>
      <w:r w:rsidR="003D5A47" w:rsidRPr="00084678">
        <w:rPr>
          <w:rFonts w:ascii="Times New Roman" w:hAnsi="Times New Roman" w:cs="Times New Roman"/>
          <w:sz w:val="24"/>
          <w:szCs w:val="24"/>
        </w:rPr>
        <w:t xml:space="preserve"> </w:t>
      </w:r>
    </w:p>
    <w:p w:rsidR="003D5A47" w:rsidRPr="00084678" w:rsidRDefault="00450AFF" w:rsidP="00084678">
      <w:pPr>
        <w:spacing w:after="120" w:line="240" w:lineRule="auto"/>
        <w:jc w:val="center"/>
        <w:rPr>
          <w:rFonts w:ascii="Times New Roman" w:hAnsi="Times New Roman" w:cs="Times New Roman"/>
          <w:b/>
          <w:sz w:val="24"/>
          <w:szCs w:val="24"/>
        </w:rPr>
      </w:pPr>
      <w:r w:rsidRPr="00084678">
        <w:rPr>
          <w:rFonts w:ascii="Times New Roman" w:hAnsi="Times New Roman" w:cs="Times New Roman"/>
          <w:b/>
          <w:sz w:val="24"/>
          <w:szCs w:val="24"/>
        </w:rPr>
        <w:t>Results</w:t>
      </w:r>
    </w:p>
    <w:p w:rsidR="00085000" w:rsidRPr="00084678" w:rsidRDefault="00CA711E" w:rsidP="00084678">
      <w:pPr>
        <w:spacing w:after="120" w:line="240" w:lineRule="auto"/>
        <w:rPr>
          <w:rFonts w:ascii="Times New Roman" w:hAnsi="Times New Roman" w:cs="Times New Roman"/>
          <w:sz w:val="24"/>
          <w:szCs w:val="24"/>
        </w:rPr>
      </w:pPr>
      <w:r w:rsidRPr="00084678">
        <w:rPr>
          <w:rFonts w:ascii="Times New Roman" w:hAnsi="Times New Roman" w:cs="Times New Roman"/>
          <w:sz w:val="24"/>
          <w:szCs w:val="24"/>
        </w:rPr>
        <w:tab/>
      </w:r>
      <w:r w:rsidR="00085000" w:rsidRPr="00084678">
        <w:rPr>
          <w:rFonts w:ascii="Times New Roman" w:hAnsi="Times New Roman" w:cs="Times New Roman"/>
          <w:sz w:val="24"/>
          <w:szCs w:val="24"/>
        </w:rPr>
        <w:t xml:space="preserve">The most commonly reported </w:t>
      </w:r>
      <w:r w:rsidR="00085000" w:rsidRPr="00802547">
        <w:rPr>
          <w:rFonts w:ascii="Times New Roman" w:hAnsi="Times New Roman" w:cs="Times New Roman"/>
          <w:i/>
          <w:sz w:val="24"/>
          <w:szCs w:val="24"/>
        </w:rPr>
        <w:t>general motivations</w:t>
      </w:r>
      <w:r w:rsidR="00085000" w:rsidRPr="00084678">
        <w:rPr>
          <w:rFonts w:ascii="Times New Roman" w:hAnsi="Times New Roman" w:cs="Times New Roman"/>
          <w:sz w:val="24"/>
          <w:szCs w:val="24"/>
        </w:rPr>
        <w:t xml:space="preserve"> fo</w:t>
      </w:r>
      <w:r w:rsidR="00570156" w:rsidRPr="00084678">
        <w:rPr>
          <w:rFonts w:ascii="Times New Roman" w:hAnsi="Times New Roman" w:cs="Times New Roman"/>
          <w:sz w:val="24"/>
          <w:szCs w:val="24"/>
        </w:rPr>
        <w:t>r the students were</w:t>
      </w:r>
      <w:r w:rsidR="00085000" w:rsidRPr="00084678">
        <w:rPr>
          <w:rFonts w:ascii="Times New Roman" w:hAnsi="Times New Roman" w:cs="Times New Roman"/>
          <w:sz w:val="24"/>
          <w:szCs w:val="24"/>
        </w:rPr>
        <w:t xml:space="preserve"> a desire for a “good job or career” (91%,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117) and “int</w:t>
      </w:r>
      <w:r w:rsidR="00CB1A19">
        <w:rPr>
          <w:rFonts w:ascii="Times New Roman" w:hAnsi="Times New Roman" w:cs="Times New Roman"/>
          <w:sz w:val="24"/>
          <w:szCs w:val="24"/>
        </w:rPr>
        <w:t xml:space="preserve">eresting topics” (84%,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 108). </w:t>
      </w:r>
      <w:r w:rsidR="00085000" w:rsidRPr="00084678">
        <w:rPr>
          <w:rFonts w:ascii="Times New Roman" w:hAnsi="Times New Roman" w:cs="Times New Roman"/>
          <w:sz w:val="24"/>
          <w:szCs w:val="24"/>
        </w:rPr>
        <w:t xml:space="preserve">The least commonly reported general motivations for the students were “inadequate general knowledge” (47%,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 xml:space="preserve">= 61) and “practical topics” (53%,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 68).</w:t>
      </w:r>
      <w:r w:rsidR="00792590">
        <w:rPr>
          <w:rFonts w:ascii="Times New Roman" w:hAnsi="Times New Roman" w:cs="Times New Roman"/>
          <w:sz w:val="24"/>
          <w:szCs w:val="24"/>
        </w:rPr>
        <w:t xml:space="preserve"> </w:t>
      </w:r>
      <w:r w:rsidR="00085000" w:rsidRPr="00084678">
        <w:rPr>
          <w:rFonts w:ascii="Times New Roman" w:hAnsi="Times New Roman" w:cs="Times New Roman"/>
          <w:sz w:val="24"/>
          <w:szCs w:val="24"/>
        </w:rPr>
        <w:t xml:space="preserve">The most commonly reported </w:t>
      </w:r>
      <w:r w:rsidR="00085000" w:rsidRPr="00802547">
        <w:rPr>
          <w:rFonts w:ascii="Times New Roman" w:hAnsi="Times New Roman" w:cs="Times New Roman"/>
          <w:i/>
          <w:sz w:val="24"/>
          <w:szCs w:val="24"/>
        </w:rPr>
        <w:t>course</w:t>
      </w:r>
      <w:r w:rsidR="00802547" w:rsidRPr="00802547">
        <w:rPr>
          <w:rFonts w:ascii="Times New Roman" w:hAnsi="Times New Roman" w:cs="Times New Roman"/>
          <w:i/>
          <w:sz w:val="24"/>
          <w:szCs w:val="24"/>
        </w:rPr>
        <w:t>-</w:t>
      </w:r>
      <w:r w:rsidR="00085000" w:rsidRPr="00802547">
        <w:rPr>
          <w:rFonts w:ascii="Times New Roman" w:hAnsi="Times New Roman" w:cs="Times New Roman"/>
          <w:i/>
          <w:sz w:val="24"/>
          <w:szCs w:val="24"/>
        </w:rPr>
        <w:t>specific</w:t>
      </w:r>
      <w:r w:rsidR="00344412" w:rsidRPr="00802547">
        <w:rPr>
          <w:rFonts w:ascii="Times New Roman" w:hAnsi="Times New Roman" w:cs="Times New Roman"/>
          <w:i/>
          <w:sz w:val="24"/>
          <w:szCs w:val="24"/>
        </w:rPr>
        <w:t xml:space="preserve"> motivations</w:t>
      </w:r>
      <w:r w:rsidR="00344412" w:rsidRPr="00084678">
        <w:rPr>
          <w:rFonts w:ascii="Times New Roman" w:hAnsi="Times New Roman" w:cs="Times New Roman"/>
          <w:sz w:val="24"/>
          <w:szCs w:val="24"/>
        </w:rPr>
        <w:t xml:space="preserve"> for the students were</w:t>
      </w:r>
      <w:r w:rsidR="00085000" w:rsidRPr="00084678">
        <w:rPr>
          <w:rFonts w:ascii="Times New Roman" w:hAnsi="Times New Roman" w:cs="Times New Roman"/>
          <w:sz w:val="24"/>
          <w:szCs w:val="24"/>
        </w:rPr>
        <w:t xml:space="preserve"> a desire </w:t>
      </w:r>
      <w:r w:rsidR="00344412" w:rsidRPr="00084678">
        <w:rPr>
          <w:rFonts w:ascii="Times New Roman" w:hAnsi="Times New Roman" w:cs="Times New Roman"/>
          <w:sz w:val="24"/>
          <w:szCs w:val="24"/>
        </w:rPr>
        <w:t>for “having knowledge” (49%,</w:t>
      </w:r>
      <w:r w:rsidR="00085000" w:rsidRPr="00084678">
        <w:rPr>
          <w:rFonts w:ascii="Times New Roman" w:hAnsi="Times New Roman" w:cs="Times New Roman"/>
          <w:sz w:val="24"/>
          <w:szCs w:val="24"/>
        </w:rPr>
        <w:t xml:space="preserve">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 xml:space="preserve">= 63) and </w:t>
      </w:r>
      <w:r w:rsidR="00802547">
        <w:rPr>
          <w:rFonts w:ascii="Times New Roman" w:hAnsi="Times New Roman" w:cs="Times New Roman"/>
          <w:sz w:val="24"/>
          <w:szCs w:val="24"/>
        </w:rPr>
        <w:t xml:space="preserve">getting good </w:t>
      </w:r>
      <w:r w:rsidR="00085000" w:rsidRPr="00084678">
        <w:rPr>
          <w:rFonts w:ascii="Times New Roman" w:hAnsi="Times New Roman" w:cs="Times New Roman"/>
          <w:sz w:val="24"/>
          <w:szCs w:val="24"/>
        </w:rPr>
        <w:t xml:space="preserve">“grades” (48%,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 62). The</w:t>
      </w:r>
      <w:r w:rsidR="00802547">
        <w:rPr>
          <w:rFonts w:ascii="Times New Roman" w:hAnsi="Times New Roman" w:cs="Times New Roman"/>
          <w:sz w:val="24"/>
          <w:szCs w:val="24"/>
        </w:rPr>
        <w:t xml:space="preserve"> least commonly reported course-</w:t>
      </w:r>
      <w:r w:rsidR="00085000" w:rsidRPr="00084678">
        <w:rPr>
          <w:rFonts w:ascii="Times New Roman" w:hAnsi="Times New Roman" w:cs="Times New Roman"/>
          <w:sz w:val="24"/>
          <w:szCs w:val="24"/>
        </w:rPr>
        <w:t xml:space="preserve">specific motivations for the students were “potential to make life easier” (25%,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 xml:space="preserve">= 32) and “a challenge” (21%,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w:t>
      </w:r>
      <w:r w:rsidR="00802547">
        <w:rPr>
          <w:rFonts w:ascii="Times New Roman" w:hAnsi="Times New Roman" w:cs="Times New Roman"/>
          <w:sz w:val="24"/>
          <w:szCs w:val="24"/>
        </w:rPr>
        <w:t xml:space="preserve"> </w:t>
      </w:r>
      <w:r w:rsidR="00085000" w:rsidRPr="00084678">
        <w:rPr>
          <w:rFonts w:ascii="Times New Roman" w:hAnsi="Times New Roman" w:cs="Times New Roman"/>
          <w:sz w:val="24"/>
          <w:szCs w:val="24"/>
        </w:rPr>
        <w:t xml:space="preserve">27).  The </w:t>
      </w:r>
      <w:r w:rsidR="00085000" w:rsidRPr="00802547">
        <w:rPr>
          <w:rFonts w:ascii="Times New Roman" w:hAnsi="Times New Roman" w:cs="Times New Roman"/>
          <w:i/>
          <w:sz w:val="24"/>
          <w:szCs w:val="24"/>
        </w:rPr>
        <w:t xml:space="preserve">greatest overall </w:t>
      </w:r>
      <w:r w:rsidR="00344412" w:rsidRPr="00802547">
        <w:rPr>
          <w:rFonts w:ascii="Times New Roman" w:hAnsi="Times New Roman" w:cs="Times New Roman"/>
          <w:i/>
          <w:sz w:val="24"/>
          <w:szCs w:val="24"/>
        </w:rPr>
        <w:t>motivation</w:t>
      </w:r>
      <w:r w:rsidR="00344412" w:rsidRPr="00084678">
        <w:rPr>
          <w:rFonts w:ascii="Times New Roman" w:hAnsi="Times New Roman" w:cs="Times New Roman"/>
          <w:sz w:val="24"/>
          <w:szCs w:val="24"/>
        </w:rPr>
        <w:t>, without distinction between courses, for the students in this study was</w:t>
      </w:r>
      <w:r w:rsidR="00085000" w:rsidRPr="00084678">
        <w:rPr>
          <w:rFonts w:ascii="Times New Roman" w:hAnsi="Times New Roman" w:cs="Times New Roman"/>
          <w:sz w:val="24"/>
          <w:szCs w:val="24"/>
        </w:rPr>
        <w:t xml:space="preserve"> their desire for a </w:t>
      </w:r>
      <w:r w:rsidR="00802547">
        <w:rPr>
          <w:rFonts w:ascii="Times New Roman" w:hAnsi="Times New Roman" w:cs="Times New Roman"/>
          <w:sz w:val="24"/>
          <w:szCs w:val="24"/>
        </w:rPr>
        <w:t>“</w:t>
      </w:r>
      <w:r w:rsidR="00085000" w:rsidRPr="00084678">
        <w:rPr>
          <w:rFonts w:ascii="Times New Roman" w:hAnsi="Times New Roman" w:cs="Times New Roman"/>
          <w:sz w:val="24"/>
          <w:szCs w:val="24"/>
        </w:rPr>
        <w:t>good job or career</w:t>
      </w:r>
      <w:r w:rsidR="00802547">
        <w:rPr>
          <w:rFonts w:ascii="Times New Roman" w:hAnsi="Times New Roman" w:cs="Times New Roman"/>
          <w:sz w:val="24"/>
          <w:szCs w:val="24"/>
        </w:rPr>
        <w:t>”</w:t>
      </w:r>
      <w:r w:rsidR="00085000" w:rsidRPr="00084678">
        <w:rPr>
          <w:rFonts w:ascii="Times New Roman" w:hAnsi="Times New Roman" w:cs="Times New Roman"/>
          <w:sz w:val="24"/>
          <w:szCs w:val="24"/>
        </w:rPr>
        <w:t xml:space="preserve"> (17%,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w:t>
      </w:r>
      <w:r w:rsidR="00802547">
        <w:rPr>
          <w:rFonts w:ascii="Times New Roman" w:hAnsi="Times New Roman" w:cs="Times New Roman"/>
          <w:sz w:val="24"/>
          <w:szCs w:val="24"/>
        </w:rPr>
        <w:t xml:space="preserve"> 34). “</w:t>
      </w:r>
      <w:r w:rsidR="00085000" w:rsidRPr="00084678">
        <w:rPr>
          <w:rFonts w:ascii="Times New Roman" w:hAnsi="Times New Roman" w:cs="Times New Roman"/>
          <w:sz w:val="24"/>
          <w:szCs w:val="24"/>
        </w:rPr>
        <w:t>Hands-on</w:t>
      </w:r>
      <w:r w:rsidR="00652C69" w:rsidRPr="00084678">
        <w:rPr>
          <w:rFonts w:ascii="Times New Roman" w:hAnsi="Times New Roman" w:cs="Times New Roman"/>
          <w:sz w:val="24"/>
          <w:szCs w:val="24"/>
        </w:rPr>
        <w:t xml:space="preserve"> activities</w:t>
      </w:r>
      <w:r w:rsidR="00802547">
        <w:rPr>
          <w:rFonts w:ascii="Times New Roman" w:hAnsi="Times New Roman" w:cs="Times New Roman"/>
          <w:sz w:val="24"/>
          <w:szCs w:val="24"/>
        </w:rPr>
        <w:t>”</w:t>
      </w:r>
      <w:r w:rsidR="00652C69" w:rsidRPr="00084678">
        <w:rPr>
          <w:rFonts w:ascii="Times New Roman" w:hAnsi="Times New Roman" w:cs="Times New Roman"/>
          <w:sz w:val="24"/>
          <w:szCs w:val="24"/>
        </w:rPr>
        <w:t xml:space="preserve"> was a close second </w:t>
      </w:r>
      <w:r w:rsidR="00085000" w:rsidRPr="00084678">
        <w:rPr>
          <w:rFonts w:ascii="Times New Roman" w:hAnsi="Times New Roman" w:cs="Times New Roman"/>
          <w:sz w:val="24"/>
          <w:szCs w:val="24"/>
        </w:rPr>
        <w:t xml:space="preserve">motivator for students (13%, </w:t>
      </w:r>
      <w:r w:rsidR="00CB1A19" w:rsidRPr="00CB1A19">
        <w:rPr>
          <w:rFonts w:ascii="Times New Roman" w:hAnsi="Times New Roman" w:cs="Times New Roman"/>
          <w:i/>
          <w:sz w:val="24"/>
          <w:szCs w:val="24"/>
        </w:rPr>
        <w:t>N</w:t>
      </w:r>
      <w:r w:rsidR="00CB1A19">
        <w:rPr>
          <w:rFonts w:ascii="Times New Roman" w:hAnsi="Times New Roman" w:cs="Times New Roman"/>
          <w:sz w:val="24"/>
          <w:szCs w:val="24"/>
        </w:rPr>
        <w:t xml:space="preserve"> </w:t>
      </w:r>
      <w:r w:rsidR="00085000" w:rsidRPr="00084678">
        <w:rPr>
          <w:rFonts w:ascii="Times New Roman" w:hAnsi="Times New Roman" w:cs="Times New Roman"/>
          <w:sz w:val="24"/>
          <w:szCs w:val="24"/>
        </w:rPr>
        <w:t>=</w:t>
      </w:r>
      <w:r w:rsidR="00802547">
        <w:rPr>
          <w:rFonts w:ascii="Times New Roman" w:hAnsi="Times New Roman" w:cs="Times New Roman"/>
          <w:sz w:val="24"/>
          <w:szCs w:val="24"/>
        </w:rPr>
        <w:t xml:space="preserve"> 27).  Few students chose the greatest motivation overall</w:t>
      </w:r>
      <w:r w:rsidR="00652C69" w:rsidRPr="00084678">
        <w:rPr>
          <w:rFonts w:ascii="Times New Roman" w:hAnsi="Times New Roman" w:cs="Times New Roman"/>
          <w:sz w:val="24"/>
          <w:szCs w:val="24"/>
        </w:rPr>
        <w:t xml:space="preserve"> </w:t>
      </w:r>
      <w:r w:rsidR="00802547">
        <w:rPr>
          <w:rFonts w:ascii="Times New Roman" w:hAnsi="Times New Roman" w:cs="Times New Roman"/>
          <w:sz w:val="24"/>
          <w:szCs w:val="24"/>
        </w:rPr>
        <w:t>as</w:t>
      </w:r>
      <w:r w:rsidR="00652C69" w:rsidRPr="00084678">
        <w:rPr>
          <w:rFonts w:ascii="Times New Roman" w:hAnsi="Times New Roman" w:cs="Times New Roman"/>
          <w:sz w:val="24"/>
          <w:szCs w:val="24"/>
        </w:rPr>
        <w:t xml:space="preserve"> </w:t>
      </w:r>
      <w:r w:rsidR="00802547">
        <w:rPr>
          <w:rFonts w:ascii="Times New Roman" w:hAnsi="Times New Roman" w:cs="Times New Roman"/>
          <w:sz w:val="24"/>
          <w:szCs w:val="24"/>
        </w:rPr>
        <w:t>“</w:t>
      </w:r>
      <w:r w:rsidR="00652C69" w:rsidRPr="00084678">
        <w:rPr>
          <w:rFonts w:ascii="Times New Roman" w:hAnsi="Times New Roman" w:cs="Times New Roman"/>
          <w:sz w:val="24"/>
          <w:szCs w:val="24"/>
        </w:rPr>
        <w:t>a challenge</w:t>
      </w:r>
      <w:r w:rsidR="00802547">
        <w:rPr>
          <w:rFonts w:ascii="Times New Roman" w:hAnsi="Times New Roman" w:cs="Times New Roman"/>
          <w:sz w:val="24"/>
          <w:szCs w:val="24"/>
        </w:rPr>
        <w:t>”</w:t>
      </w:r>
      <w:r w:rsidR="00652C69" w:rsidRPr="00084678">
        <w:rPr>
          <w:rFonts w:ascii="Times New Roman" w:hAnsi="Times New Roman" w:cs="Times New Roman"/>
          <w:sz w:val="24"/>
          <w:szCs w:val="24"/>
        </w:rPr>
        <w:t xml:space="preserve"> (</w:t>
      </w:r>
      <w:r w:rsidR="00085000" w:rsidRPr="00084678">
        <w:rPr>
          <w:rFonts w:ascii="Times New Roman" w:hAnsi="Times New Roman" w:cs="Times New Roman"/>
          <w:sz w:val="24"/>
          <w:szCs w:val="24"/>
        </w:rPr>
        <w:t xml:space="preserve">2%, </w:t>
      </w:r>
      <w:r w:rsidR="00802547" w:rsidRPr="00CB1A19">
        <w:rPr>
          <w:rFonts w:ascii="Times New Roman" w:hAnsi="Times New Roman" w:cs="Times New Roman"/>
          <w:i/>
          <w:sz w:val="24"/>
          <w:szCs w:val="24"/>
        </w:rPr>
        <w:t>N</w:t>
      </w:r>
      <w:r w:rsidR="00802547">
        <w:rPr>
          <w:rFonts w:ascii="Times New Roman" w:hAnsi="Times New Roman" w:cs="Times New Roman"/>
          <w:sz w:val="24"/>
          <w:szCs w:val="24"/>
        </w:rPr>
        <w:t xml:space="preserve"> </w:t>
      </w:r>
      <w:r w:rsidR="00085000" w:rsidRPr="00084678">
        <w:rPr>
          <w:rFonts w:ascii="Times New Roman" w:hAnsi="Times New Roman" w:cs="Times New Roman"/>
          <w:sz w:val="24"/>
          <w:szCs w:val="24"/>
        </w:rPr>
        <w:t>=</w:t>
      </w:r>
      <w:r w:rsidR="00802547">
        <w:rPr>
          <w:rFonts w:ascii="Times New Roman" w:hAnsi="Times New Roman" w:cs="Times New Roman"/>
          <w:sz w:val="24"/>
          <w:szCs w:val="24"/>
        </w:rPr>
        <w:t xml:space="preserve"> </w:t>
      </w:r>
      <w:r w:rsidR="00085000" w:rsidRPr="00084678">
        <w:rPr>
          <w:rFonts w:ascii="Times New Roman" w:hAnsi="Times New Roman" w:cs="Times New Roman"/>
          <w:sz w:val="24"/>
          <w:szCs w:val="24"/>
        </w:rPr>
        <w:t xml:space="preserve">5) and </w:t>
      </w:r>
      <w:r w:rsidR="00802547">
        <w:rPr>
          <w:rFonts w:ascii="Times New Roman" w:hAnsi="Times New Roman" w:cs="Times New Roman"/>
          <w:sz w:val="24"/>
          <w:szCs w:val="24"/>
        </w:rPr>
        <w:t>“</w:t>
      </w:r>
      <w:r w:rsidR="00085000" w:rsidRPr="00084678">
        <w:rPr>
          <w:rFonts w:ascii="Times New Roman" w:hAnsi="Times New Roman" w:cs="Times New Roman"/>
          <w:sz w:val="24"/>
          <w:szCs w:val="24"/>
        </w:rPr>
        <w:t>a potential to make life easier</w:t>
      </w:r>
      <w:r w:rsidR="00802547">
        <w:rPr>
          <w:rFonts w:ascii="Times New Roman" w:hAnsi="Times New Roman" w:cs="Times New Roman"/>
          <w:sz w:val="24"/>
          <w:szCs w:val="24"/>
        </w:rPr>
        <w:t>”</w:t>
      </w:r>
      <w:r w:rsidR="00085000" w:rsidRPr="00084678">
        <w:rPr>
          <w:rFonts w:ascii="Times New Roman" w:hAnsi="Times New Roman" w:cs="Times New Roman"/>
          <w:sz w:val="24"/>
          <w:szCs w:val="24"/>
        </w:rPr>
        <w:t xml:space="preserve"> (2%, </w:t>
      </w:r>
      <w:r w:rsidR="00802547" w:rsidRPr="00CB1A19">
        <w:rPr>
          <w:rFonts w:ascii="Times New Roman" w:hAnsi="Times New Roman" w:cs="Times New Roman"/>
          <w:i/>
          <w:sz w:val="24"/>
          <w:szCs w:val="24"/>
        </w:rPr>
        <w:t>N</w:t>
      </w:r>
      <w:r w:rsidR="00802547">
        <w:rPr>
          <w:rFonts w:ascii="Times New Roman" w:hAnsi="Times New Roman" w:cs="Times New Roman"/>
          <w:sz w:val="24"/>
          <w:szCs w:val="24"/>
        </w:rPr>
        <w:t xml:space="preserve"> </w:t>
      </w:r>
      <w:r w:rsidR="00085000" w:rsidRPr="00084678">
        <w:rPr>
          <w:rFonts w:ascii="Times New Roman" w:hAnsi="Times New Roman" w:cs="Times New Roman"/>
          <w:sz w:val="24"/>
          <w:szCs w:val="24"/>
        </w:rPr>
        <w:t>=</w:t>
      </w:r>
      <w:r w:rsidR="00802547">
        <w:rPr>
          <w:rFonts w:ascii="Times New Roman" w:hAnsi="Times New Roman" w:cs="Times New Roman"/>
          <w:sz w:val="24"/>
          <w:szCs w:val="24"/>
        </w:rPr>
        <w:t xml:space="preserve"> 4). Six percent (n = 12</w:t>
      </w:r>
      <w:r w:rsidR="00085000" w:rsidRPr="00084678">
        <w:rPr>
          <w:rFonts w:ascii="Times New Roman" w:hAnsi="Times New Roman" w:cs="Times New Roman"/>
          <w:sz w:val="24"/>
          <w:szCs w:val="24"/>
        </w:rPr>
        <w:t xml:space="preserve">) students </w:t>
      </w:r>
      <w:r w:rsidR="00802547">
        <w:rPr>
          <w:rFonts w:ascii="Times New Roman" w:hAnsi="Times New Roman" w:cs="Times New Roman"/>
          <w:sz w:val="24"/>
          <w:szCs w:val="24"/>
        </w:rPr>
        <w:t>d</w:t>
      </w:r>
      <w:r w:rsidR="00085000" w:rsidRPr="00084678">
        <w:rPr>
          <w:rFonts w:ascii="Times New Roman" w:hAnsi="Times New Roman" w:cs="Times New Roman"/>
          <w:sz w:val="24"/>
          <w:szCs w:val="24"/>
        </w:rPr>
        <w:t xml:space="preserve">id not </w:t>
      </w:r>
      <w:r w:rsidR="00802547">
        <w:rPr>
          <w:rFonts w:ascii="Times New Roman" w:hAnsi="Times New Roman" w:cs="Times New Roman"/>
          <w:sz w:val="24"/>
          <w:szCs w:val="24"/>
        </w:rPr>
        <w:t>indicate their greatest overall motivation.</w:t>
      </w:r>
    </w:p>
    <w:p w:rsidR="003D5A47" w:rsidRPr="00084678" w:rsidRDefault="003D5A47" w:rsidP="00084678">
      <w:pPr>
        <w:spacing w:after="120" w:line="240" w:lineRule="auto"/>
        <w:jc w:val="center"/>
        <w:rPr>
          <w:rFonts w:ascii="Times New Roman" w:hAnsi="Times New Roman" w:cs="Times New Roman"/>
          <w:b/>
          <w:sz w:val="24"/>
          <w:szCs w:val="24"/>
        </w:rPr>
      </w:pPr>
      <w:r w:rsidRPr="00084678">
        <w:rPr>
          <w:rFonts w:ascii="Times New Roman" w:hAnsi="Times New Roman" w:cs="Times New Roman"/>
          <w:b/>
          <w:sz w:val="24"/>
          <w:szCs w:val="24"/>
        </w:rPr>
        <w:t>Conclusions</w:t>
      </w:r>
      <w:r w:rsidR="00D656C3">
        <w:rPr>
          <w:rFonts w:ascii="Times New Roman" w:hAnsi="Times New Roman" w:cs="Times New Roman"/>
          <w:b/>
          <w:sz w:val="24"/>
          <w:szCs w:val="24"/>
        </w:rPr>
        <w:t>, Implications &amp; Recommendations</w:t>
      </w:r>
    </w:p>
    <w:p w:rsidR="009E5583" w:rsidRDefault="003D5A47" w:rsidP="00084678">
      <w:pPr>
        <w:spacing w:after="120" w:line="240" w:lineRule="auto"/>
        <w:rPr>
          <w:rFonts w:ascii="Times New Roman" w:hAnsi="Times New Roman" w:cs="Times New Roman"/>
          <w:sz w:val="24"/>
          <w:szCs w:val="24"/>
        </w:rPr>
      </w:pPr>
      <w:r w:rsidRPr="00084678">
        <w:rPr>
          <w:rFonts w:ascii="Times New Roman" w:hAnsi="Times New Roman" w:cs="Times New Roman"/>
          <w:sz w:val="24"/>
          <w:szCs w:val="24"/>
        </w:rPr>
        <w:tab/>
      </w:r>
      <w:r w:rsidR="009E5583">
        <w:rPr>
          <w:rFonts w:ascii="Times New Roman" w:hAnsi="Times New Roman" w:cs="Times New Roman"/>
          <w:sz w:val="24"/>
          <w:szCs w:val="24"/>
        </w:rPr>
        <w:t xml:space="preserve">A </w:t>
      </w:r>
      <w:r w:rsidR="00D656C3">
        <w:rPr>
          <w:rFonts w:ascii="Times New Roman" w:hAnsi="Times New Roman" w:cs="Times New Roman"/>
          <w:sz w:val="24"/>
          <w:szCs w:val="24"/>
        </w:rPr>
        <w:t>good job or career</w:t>
      </w:r>
      <w:r w:rsidR="009E5583">
        <w:rPr>
          <w:rFonts w:ascii="Times New Roman" w:hAnsi="Times New Roman" w:cs="Times New Roman"/>
          <w:sz w:val="24"/>
          <w:szCs w:val="24"/>
        </w:rPr>
        <w:t xml:space="preserve"> was the</w:t>
      </w:r>
      <w:r w:rsidR="00D656C3">
        <w:rPr>
          <w:rFonts w:ascii="Times New Roman" w:hAnsi="Times New Roman" w:cs="Times New Roman"/>
          <w:sz w:val="24"/>
          <w:szCs w:val="24"/>
        </w:rPr>
        <w:t xml:space="preserve"> </w:t>
      </w:r>
      <w:r w:rsidR="009E5583">
        <w:rPr>
          <w:rFonts w:ascii="Times New Roman" w:hAnsi="Times New Roman" w:cs="Times New Roman"/>
          <w:sz w:val="24"/>
          <w:szCs w:val="24"/>
        </w:rPr>
        <w:t xml:space="preserve">greatest overall motivation for college students enrolled in six agricultural-related courses. Moreover, students also identified that interesting topics and hands-on activities motivated them to learn as a student regardless of the specific context or course. </w:t>
      </w:r>
      <w:r w:rsidR="00144BAB">
        <w:rPr>
          <w:rFonts w:ascii="Times New Roman" w:hAnsi="Times New Roman" w:cs="Times New Roman"/>
          <w:sz w:val="24"/>
          <w:szCs w:val="24"/>
        </w:rPr>
        <w:t>Instructional strategies that actively engage college students supported other studies (</w:t>
      </w:r>
      <w:r w:rsidR="00144BAB" w:rsidRPr="00084678">
        <w:rPr>
          <w:rFonts w:ascii="Times New Roman" w:hAnsi="Times New Roman" w:cs="Times New Roman"/>
          <w:sz w:val="24"/>
          <w:szCs w:val="24"/>
        </w:rPr>
        <w:t xml:space="preserve">Brewer </w:t>
      </w:r>
      <w:r w:rsidR="00144BAB">
        <w:rPr>
          <w:rFonts w:ascii="Times New Roman" w:hAnsi="Times New Roman" w:cs="Times New Roman"/>
          <w:sz w:val="24"/>
          <w:szCs w:val="24"/>
        </w:rPr>
        <w:t>&amp;</w:t>
      </w:r>
      <w:r w:rsidR="00144BAB" w:rsidRPr="00084678">
        <w:rPr>
          <w:rFonts w:ascii="Times New Roman" w:hAnsi="Times New Roman" w:cs="Times New Roman"/>
          <w:sz w:val="24"/>
          <w:szCs w:val="24"/>
        </w:rPr>
        <w:t xml:space="preserve"> Burgess</w:t>
      </w:r>
      <w:r w:rsidR="00144BAB">
        <w:rPr>
          <w:rFonts w:ascii="Times New Roman" w:hAnsi="Times New Roman" w:cs="Times New Roman"/>
          <w:sz w:val="24"/>
          <w:szCs w:val="24"/>
        </w:rPr>
        <w:t xml:space="preserve">, </w:t>
      </w:r>
      <w:r w:rsidR="00144BAB" w:rsidRPr="00084678">
        <w:rPr>
          <w:rFonts w:ascii="Times New Roman" w:hAnsi="Times New Roman" w:cs="Times New Roman"/>
          <w:sz w:val="24"/>
          <w:szCs w:val="24"/>
        </w:rPr>
        <w:t>2005</w:t>
      </w:r>
      <w:r w:rsidR="00144BAB">
        <w:rPr>
          <w:rFonts w:ascii="Times New Roman" w:hAnsi="Times New Roman" w:cs="Times New Roman"/>
          <w:sz w:val="24"/>
          <w:szCs w:val="24"/>
        </w:rPr>
        <w:t xml:space="preserve">; </w:t>
      </w:r>
      <w:proofErr w:type="spellStart"/>
      <w:r w:rsidR="00144BAB">
        <w:rPr>
          <w:rFonts w:ascii="Times New Roman" w:hAnsi="Times New Roman" w:cs="Times New Roman"/>
          <w:sz w:val="24"/>
          <w:szCs w:val="24"/>
        </w:rPr>
        <w:t>Mankin</w:t>
      </w:r>
      <w:proofErr w:type="spellEnd"/>
      <w:r w:rsidR="00144BAB">
        <w:rPr>
          <w:rFonts w:ascii="Times New Roman" w:hAnsi="Times New Roman" w:cs="Times New Roman"/>
          <w:sz w:val="24"/>
          <w:szCs w:val="24"/>
        </w:rPr>
        <w:t xml:space="preserve"> et al., 2004)</w:t>
      </w:r>
      <w:r w:rsidR="0055038E">
        <w:rPr>
          <w:rFonts w:ascii="Times New Roman" w:hAnsi="Times New Roman" w:cs="Times New Roman"/>
          <w:sz w:val="24"/>
          <w:szCs w:val="24"/>
        </w:rPr>
        <w:t>, and professors should consider using learner-centered teaching strategies to motivate students</w:t>
      </w:r>
      <w:r w:rsidR="00144BAB">
        <w:rPr>
          <w:rFonts w:ascii="Times New Roman" w:hAnsi="Times New Roman" w:cs="Times New Roman"/>
          <w:sz w:val="24"/>
          <w:szCs w:val="24"/>
        </w:rPr>
        <w:t>.</w:t>
      </w:r>
      <w:r w:rsidR="0055038E">
        <w:rPr>
          <w:rFonts w:ascii="Times New Roman" w:hAnsi="Times New Roman" w:cs="Times New Roman"/>
          <w:sz w:val="24"/>
          <w:szCs w:val="24"/>
        </w:rPr>
        <w:t xml:space="preserve"> </w:t>
      </w:r>
      <w:r w:rsidR="009E5583">
        <w:rPr>
          <w:rFonts w:ascii="Times New Roman" w:hAnsi="Times New Roman" w:cs="Times New Roman"/>
          <w:sz w:val="24"/>
          <w:szCs w:val="24"/>
        </w:rPr>
        <w:t>Students expressed that their overall motivation in college were informed by extrinsic motivation reflected in career-related goals</w:t>
      </w:r>
      <w:r w:rsidR="0055038E">
        <w:rPr>
          <w:rFonts w:ascii="Times New Roman" w:hAnsi="Times New Roman" w:cs="Times New Roman"/>
          <w:sz w:val="24"/>
          <w:szCs w:val="24"/>
        </w:rPr>
        <w:t xml:space="preserve"> (</w:t>
      </w:r>
      <w:proofErr w:type="spellStart"/>
      <w:r w:rsidR="0055038E">
        <w:rPr>
          <w:rFonts w:ascii="Times New Roman" w:hAnsi="Times New Roman" w:cs="Times New Roman"/>
          <w:sz w:val="24"/>
          <w:szCs w:val="24"/>
        </w:rPr>
        <w:t>Mankin</w:t>
      </w:r>
      <w:proofErr w:type="spellEnd"/>
      <w:r w:rsidR="0055038E">
        <w:rPr>
          <w:rFonts w:ascii="Times New Roman" w:hAnsi="Times New Roman" w:cs="Times New Roman"/>
          <w:sz w:val="24"/>
          <w:szCs w:val="24"/>
        </w:rPr>
        <w:t xml:space="preserve"> et al, 2004)</w:t>
      </w:r>
      <w:r w:rsidR="009E5583">
        <w:rPr>
          <w:rFonts w:ascii="Times New Roman" w:hAnsi="Times New Roman" w:cs="Times New Roman"/>
          <w:sz w:val="24"/>
          <w:szCs w:val="24"/>
        </w:rPr>
        <w:t xml:space="preserve">, and </w:t>
      </w:r>
      <w:r w:rsidR="00154BD1">
        <w:rPr>
          <w:rFonts w:ascii="Times New Roman" w:hAnsi="Times New Roman" w:cs="Times New Roman"/>
          <w:sz w:val="24"/>
          <w:szCs w:val="24"/>
        </w:rPr>
        <w:t>a focus on a more engaging learning environment</w:t>
      </w:r>
      <w:r w:rsidR="0055038E">
        <w:rPr>
          <w:rFonts w:ascii="Times New Roman" w:hAnsi="Times New Roman" w:cs="Times New Roman"/>
          <w:sz w:val="24"/>
          <w:szCs w:val="24"/>
        </w:rPr>
        <w:t xml:space="preserve"> (Brewer &amp; Burgess, 2005; </w:t>
      </w:r>
      <w:proofErr w:type="spellStart"/>
      <w:r w:rsidR="0055038E">
        <w:rPr>
          <w:rFonts w:ascii="Times New Roman" w:hAnsi="Times New Roman" w:cs="Times New Roman"/>
          <w:sz w:val="24"/>
          <w:szCs w:val="24"/>
        </w:rPr>
        <w:t>Mankin</w:t>
      </w:r>
      <w:proofErr w:type="spellEnd"/>
      <w:r w:rsidR="0055038E">
        <w:rPr>
          <w:rFonts w:ascii="Times New Roman" w:hAnsi="Times New Roman" w:cs="Times New Roman"/>
          <w:sz w:val="24"/>
          <w:szCs w:val="24"/>
        </w:rPr>
        <w:t xml:space="preserve"> et al., 2004)</w:t>
      </w:r>
      <w:r w:rsidR="00154BD1">
        <w:rPr>
          <w:rFonts w:ascii="Times New Roman" w:hAnsi="Times New Roman" w:cs="Times New Roman"/>
          <w:sz w:val="24"/>
          <w:szCs w:val="24"/>
        </w:rPr>
        <w:t xml:space="preserve">, such as interesting topics and hands-on learning, could reflect alignment with intrinsic motivation. </w:t>
      </w:r>
      <w:r w:rsidR="0055038E">
        <w:rPr>
          <w:rFonts w:ascii="Times New Roman" w:hAnsi="Times New Roman" w:cs="Times New Roman"/>
          <w:sz w:val="24"/>
          <w:szCs w:val="24"/>
        </w:rPr>
        <w:t>S</w:t>
      </w:r>
      <w:r w:rsidR="00154BD1">
        <w:rPr>
          <w:rFonts w:ascii="Times New Roman" w:hAnsi="Times New Roman" w:cs="Times New Roman"/>
          <w:sz w:val="24"/>
          <w:szCs w:val="24"/>
        </w:rPr>
        <w:t xml:space="preserve">tudents </w:t>
      </w:r>
      <w:r w:rsidR="0055038E">
        <w:rPr>
          <w:rFonts w:ascii="Times New Roman" w:hAnsi="Times New Roman" w:cs="Times New Roman"/>
          <w:sz w:val="24"/>
          <w:szCs w:val="24"/>
        </w:rPr>
        <w:t>were</w:t>
      </w:r>
      <w:r w:rsidR="00154BD1">
        <w:rPr>
          <w:rFonts w:ascii="Times New Roman" w:hAnsi="Times New Roman" w:cs="Times New Roman"/>
          <w:sz w:val="24"/>
          <w:szCs w:val="24"/>
        </w:rPr>
        <w:t xml:space="preserve"> not highly informed </w:t>
      </w:r>
      <w:r w:rsidR="0055038E">
        <w:rPr>
          <w:rFonts w:ascii="Times New Roman" w:hAnsi="Times New Roman" w:cs="Times New Roman"/>
          <w:sz w:val="24"/>
          <w:szCs w:val="24"/>
        </w:rPr>
        <w:t>b</w:t>
      </w:r>
      <w:r w:rsidR="00154BD1">
        <w:rPr>
          <w:rFonts w:ascii="Times New Roman" w:hAnsi="Times New Roman" w:cs="Times New Roman"/>
          <w:sz w:val="24"/>
          <w:szCs w:val="24"/>
        </w:rPr>
        <w:t>y intrinsic motivation as few students identified with intrinsic motives such as challenge and making life easier.</w:t>
      </w:r>
    </w:p>
    <w:p w:rsidR="00D20741" w:rsidRPr="00792590" w:rsidRDefault="00154BD1" w:rsidP="00792590">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S</w:t>
      </w:r>
      <w:r w:rsidR="009E5583">
        <w:rPr>
          <w:rFonts w:ascii="Times New Roman" w:hAnsi="Times New Roman" w:cs="Times New Roman"/>
          <w:sz w:val="24"/>
          <w:szCs w:val="24"/>
        </w:rPr>
        <w:t>tudents expressed having knowledge in the content area and getting a good grade in the specific course were important motivators in a specific-course. Course-specific motivation appears to be driven by doing well in a course. For example, if students are expected to learn content and doing well on the tests are a reflection of them “having knowledge,” it is not surprising to see students expressing they are driven to learn by external motivation.</w:t>
      </w:r>
      <w:r>
        <w:rPr>
          <w:rFonts w:ascii="Times New Roman" w:hAnsi="Times New Roman" w:cs="Times New Roman"/>
          <w:sz w:val="24"/>
          <w:szCs w:val="24"/>
        </w:rPr>
        <w:t xml:space="preserve"> </w:t>
      </w:r>
      <w:r w:rsidR="0055038E">
        <w:rPr>
          <w:rFonts w:ascii="Times New Roman" w:hAnsi="Times New Roman" w:cs="Times New Roman"/>
          <w:sz w:val="24"/>
          <w:szCs w:val="24"/>
        </w:rPr>
        <w:t xml:space="preserve">This finding was aligned with </w:t>
      </w:r>
      <w:proofErr w:type="spellStart"/>
      <w:r w:rsidR="0055038E">
        <w:rPr>
          <w:rFonts w:ascii="Times New Roman" w:hAnsi="Times New Roman" w:cs="Times New Roman"/>
          <w:sz w:val="24"/>
          <w:szCs w:val="24"/>
        </w:rPr>
        <w:t>Mankin</w:t>
      </w:r>
      <w:proofErr w:type="spellEnd"/>
      <w:r w:rsidR="0055038E">
        <w:rPr>
          <w:rFonts w:ascii="Times New Roman" w:hAnsi="Times New Roman" w:cs="Times New Roman"/>
          <w:sz w:val="24"/>
          <w:szCs w:val="24"/>
        </w:rPr>
        <w:t xml:space="preserve"> et al.’s (2004) finding that fairness in grading was an important motivational factor for college of agriculture students. </w:t>
      </w:r>
      <w:r>
        <w:rPr>
          <w:rFonts w:ascii="Times New Roman" w:hAnsi="Times New Roman" w:cs="Times New Roman"/>
          <w:sz w:val="24"/>
          <w:szCs w:val="24"/>
        </w:rPr>
        <w:t xml:space="preserve">This exploratory study is limited in the depth of understanding more specific factors motivating students, and future studies to focus on determining more specific differences in intrinsic and extrinsic motivation. Course-specific and knowledge-specific performances should also be investigated by comparing differences in student motivation using cluster analysis. </w:t>
      </w:r>
      <w:r w:rsidR="00792590">
        <w:rPr>
          <w:rFonts w:ascii="Times New Roman" w:hAnsi="Times New Roman" w:cs="Times New Roman"/>
          <w:sz w:val="24"/>
          <w:szCs w:val="24"/>
        </w:rPr>
        <w:t xml:space="preserve">The approach used for this </w:t>
      </w:r>
      <w:proofErr w:type="spellStart"/>
      <w:r w:rsidR="00792590">
        <w:rPr>
          <w:rFonts w:ascii="Times New Roman" w:hAnsi="Times New Roman" w:cs="Times New Roman"/>
          <w:sz w:val="24"/>
          <w:szCs w:val="24"/>
        </w:rPr>
        <w:t>SoTL</w:t>
      </w:r>
      <w:proofErr w:type="spellEnd"/>
      <w:r w:rsidR="00792590">
        <w:rPr>
          <w:rFonts w:ascii="Times New Roman" w:hAnsi="Times New Roman" w:cs="Times New Roman"/>
          <w:sz w:val="24"/>
          <w:szCs w:val="24"/>
        </w:rPr>
        <w:t xml:space="preserve"> project may help </w:t>
      </w:r>
      <w:r>
        <w:rPr>
          <w:rFonts w:ascii="Times New Roman" w:hAnsi="Times New Roman" w:cs="Times New Roman"/>
          <w:sz w:val="24"/>
          <w:szCs w:val="24"/>
        </w:rPr>
        <w:t xml:space="preserve">professors </w:t>
      </w:r>
      <w:r w:rsidR="00792590">
        <w:rPr>
          <w:rFonts w:ascii="Times New Roman" w:hAnsi="Times New Roman" w:cs="Times New Roman"/>
          <w:sz w:val="24"/>
          <w:szCs w:val="24"/>
        </w:rPr>
        <w:t>assess their students, and make more</w:t>
      </w:r>
      <w:r>
        <w:rPr>
          <w:rFonts w:ascii="Times New Roman" w:hAnsi="Times New Roman" w:cs="Times New Roman"/>
          <w:sz w:val="24"/>
          <w:szCs w:val="24"/>
        </w:rPr>
        <w:t xml:space="preserve"> targeted </w:t>
      </w:r>
      <w:r w:rsidR="00792590">
        <w:rPr>
          <w:rFonts w:ascii="Times New Roman" w:hAnsi="Times New Roman" w:cs="Times New Roman"/>
          <w:sz w:val="24"/>
          <w:szCs w:val="24"/>
        </w:rPr>
        <w:t>teaching adaptations that are aligned with what motivates their stu</w:t>
      </w:r>
      <w:r w:rsidR="0055038E">
        <w:rPr>
          <w:rFonts w:ascii="Times New Roman" w:hAnsi="Times New Roman" w:cs="Times New Roman"/>
          <w:sz w:val="24"/>
          <w:szCs w:val="24"/>
        </w:rPr>
        <w:t xml:space="preserve">dents to learn in their courses, and help students gain greater benefits beyond their courses (Garcia &amp; </w:t>
      </w:r>
      <w:proofErr w:type="spellStart"/>
      <w:r w:rsidR="0055038E">
        <w:rPr>
          <w:rFonts w:ascii="Times New Roman" w:hAnsi="Times New Roman" w:cs="Times New Roman"/>
          <w:sz w:val="24"/>
          <w:szCs w:val="24"/>
        </w:rPr>
        <w:t>Pintrinch</w:t>
      </w:r>
      <w:proofErr w:type="spellEnd"/>
      <w:r w:rsidR="0055038E">
        <w:rPr>
          <w:rFonts w:ascii="Times New Roman" w:hAnsi="Times New Roman" w:cs="Times New Roman"/>
          <w:sz w:val="24"/>
          <w:szCs w:val="24"/>
        </w:rPr>
        <w:t>, 1996).</w:t>
      </w:r>
    </w:p>
    <w:p w:rsidR="003D5A47" w:rsidRPr="00084678" w:rsidRDefault="003D5A47" w:rsidP="00084678">
      <w:pPr>
        <w:spacing w:after="120" w:line="240" w:lineRule="auto"/>
        <w:jc w:val="center"/>
        <w:rPr>
          <w:rFonts w:ascii="Times New Roman" w:hAnsi="Times New Roman" w:cs="Times New Roman"/>
          <w:b/>
          <w:sz w:val="24"/>
          <w:szCs w:val="24"/>
        </w:rPr>
      </w:pPr>
      <w:r w:rsidRPr="00084678">
        <w:rPr>
          <w:rFonts w:ascii="Times New Roman" w:hAnsi="Times New Roman" w:cs="Times New Roman"/>
          <w:b/>
          <w:sz w:val="24"/>
          <w:szCs w:val="24"/>
        </w:rPr>
        <w:t>References</w:t>
      </w:r>
    </w:p>
    <w:p w:rsidR="00AD75FA" w:rsidRPr="00084678" w:rsidRDefault="00AD75FA" w:rsidP="00084678">
      <w:pPr>
        <w:spacing w:after="120" w:line="240" w:lineRule="auto"/>
        <w:ind w:left="720" w:hanging="720"/>
        <w:rPr>
          <w:rFonts w:ascii="Times New Roman" w:hAnsi="Times New Roman" w:cs="Times New Roman"/>
          <w:sz w:val="24"/>
          <w:szCs w:val="24"/>
        </w:rPr>
      </w:pPr>
      <w:proofErr w:type="gramStart"/>
      <w:r w:rsidRPr="00084678">
        <w:rPr>
          <w:rFonts w:ascii="Times New Roman" w:hAnsi="Times New Roman" w:cs="Times New Roman"/>
          <w:sz w:val="24"/>
          <w:szCs w:val="24"/>
        </w:rPr>
        <w:t>Brewer, E. W., &amp; Burgess, D. N. (2005).</w:t>
      </w:r>
      <w:proofErr w:type="gramEnd"/>
      <w:r w:rsidRPr="00084678">
        <w:rPr>
          <w:rFonts w:ascii="Times New Roman" w:hAnsi="Times New Roman" w:cs="Times New Roman"/>
          <w:sz w:val="24"/>
          <w:szCs w:val="24"/>
        </w:rPr>
        <w:t xml:space="preserve"> Professor’s Role in Motivating Students to Attend Class. </w:t>
      </w:r>
      <w:r w:rsidRPr="00084678">
        <w:rPr>
          <w:rFonts w:ascii="Times New Roman" w:hAnsi="Times New Roman" w:cs="Times New Roman"/>
          <w:i/>
          <w:sz w:val="24"/>
          <w:szCs w:val="24"/>
        </w:rPr>
        <w:t>Journal of Industrial Teacher Education, 42</w:t>
      </w:r>
      <w:r w:rsidRPr="00084678">
        <w:rPr>
          <w:rFonts w:ascii="Times New Roman" w:hAnsi="Times New Roman" w:cs="Times New Roman"/>
          <w:sz w:val="24"/>
          <w:szCs w:val="24"/>
        </w:rPr>
        <w:t>(3), 23-47.</w:t>
      </w:r>
    </w:p>
    <w:p w:rsidR="002E20D5" w:rsidRDefault="002E20D5" w:rsidP="00084678">
      <w:pPr>
        <w:spacing w:after="120" w:line="240" w:lineRule="auto"/>
        <w:ind w:left="720" w:hanging="720"/>
        <w:rPr>
          <w:rStyle w:val="apple-style-span"/>
          <w:rFonts w:ascii="Times New Roman" w:hAnsi="Times New Roman" w:cs="Times New Roman"/>
          <w:color w:val="000000"/>
          <w:sz w:val="24"/>
          <w:szCs w:val="24"/>
        </w:rPr>
      </w:pPr>
      <w:r w:rsidRPr="002E20D5">
        <w:rPr>
          <w:rStyle w:val="Emphasis"/>
          <w:rFonts w:ascii="Times New Roman" w:hAnsi="Times New Roman" w:cs="Times New Roman"/>
          <w:bCs/>
          <w:i w:val="0"/>
          <w:iCs w:val="0"/>
          <w:color w:val="000000"/>
          <w:sz w:val="24"/>
          <w:szCs w:val="24"/>
        </w:rPr>
        <w:t>Breen</w:t>
      </w:r>
      <w:r w:rsidRPr="002E20D5">
        <w:rPr>
          <w:rStyle w:val="apple-style-span"/>
          <w:rFonts w:ascii="Times New Roman" w:hAnsi="Times New Roman" w:cs="Times New Roman"/>
          <w:color w:val="000000"/>
          <w:sz w:val="24"/>
          <w:szCs w:val="24"/>
        </w:rPr>
        <w:t>, R.</w:t>
      </w:r>
      <w:r>
        <w:rPr>
          <w:rStyle w:val="apple-style-span"/>
          <w:rFonts w:ascii="Times New Roman" w:hAnsi="Times New Roman" w:cs="Times New Roman"/>
          <w:color w:val="000000"/>
          <w:sz w:val="24"/>
          <w:szCs w:val="24"/>
        </w:rPr>
        <w:t>, &amp;</w:t>
      </w:r>
      <w:r w:rsidRPr="002E20D5">
        <w:rPr>
          <w:rStyle w:val="apple-converted-space"/>
          <w:rFonts w:ascii="Times New Roman" w:hAnsi="Times New Roman" w:cs="Times New Roman"/>
          <w:color w:val="000000"/>
          <w:sz w:val="24"/>
          <w:szCs w:val="24"/>
        </w:rPr>
        <w:t> </w:t>
      </w:r>
      <w:r w:rsidRPr="002E20D5">
        <w:rPr>
          <w:rStyle w:val="Emphasis"/>
          <w:rFonts w:ascii="Times New Roman" w:hAnsi="Times New Roman" w:cs="Times New Roman"/>
          <w:bCs/>
          <w:i w:val="0"/>
          <w:iCs w:val="0"/>
          <w:color w:val="000000"/>
          <w:sz w:val="24"/>
          <w:szCs w:val="24"/>
        </w:rPr>
        <w:t>Lindsay</w:t>
      </w:r>
      <w:r w:rsidRPr="002E20D5">
        <w:rPr>
          <w:rStyle w:val="apple-style-span"/>
          <w:rFonts w:ascii="Times New Roman" w:hAnsi="Times New Roman" w:cs="Times New Roman"/>
          <w:color w:val="000000"/>
          <w:sz w:val="24"/>
          <w:szCs w:val="24"/>
        </w:rPr>
        <w:t>, R. (2002)</w:t>
      </w:r>
      <w:r w:rsidRPr="002E20D5">
        <w:rPr>
          <w:rStyle w:val="apple-converted-space"/>
          <w:rFonts w:ascii="Times New Roman" w:hAnsi="Times New Roman" w:cs="Times New Roman"/>
          <w:color w:val="000000"/>
          <w:sz w:val="24"/>
          <w:szCs w:val="24"/>
        </w:rPr>
        <w:t> </w:t>
      </w:r>
      <w:r w:rsidRPr="002E20D5">
        <w:rPr>
          <w:rStyle w:val="Emphasis"/>
          <w:rFonts w:ascii="Times New Roman" w:hAnsi="Times New Roman" w:cs="Times New Roman"/>
          <w:bCs/>
          <w:i w:val="0"/>
          <w:iCs w:val="0"/>
          <w:color w:val="000000"/>
          <w:sz w:val="24"/>
          <w:szCs w:val="24"/>
        </w:rPr>
        <w:t>Different disciplines require different motivation for student success</w:t>
      </w:r>
      <w:r>
        <w:rPr>
          <w:rStyle w:val="apple-style-span"/>
          <w:rFonts w:ascii="Times New Roman" w:hAnsi="Times New Roman" w:cs="Times New Roman"/>
          <w:color w:val="000000"/>
          <w:sz w:val="24"/>
          <w:szCs w:val="24"/>
        </w:rPr>
        <w:t xml:space="preserve">. </w:t>
      </w:r>
      <w:r w:rsidRPr="002E20D5">
        <w:rPr>
          <w:rStyle w:val="apple-style-span"/>
          <w:rFonts w:ascii="Times New Roman" w:hAnsi="Times New Roman" w:cs="Times New Roman"/>
          <w:i/>
          <w:color w:val="000000"/>
          <w:sz w:val="24"/>
          <w:szCs w:val="24"/>
        </w:rPr>
        <w:t>Research in Higher Education, 43</w:t>
      </w:r>
      <w:r w:rsidRPr="002E20D5">
        <w:rPr>
          <w:rStyle w:val="apple-style-span"/>
          <w:rFonts w:ascii="Times New Roman" w:hAnsi="Times New Roman" w:cs="Times New Roman"/>
          <w:color w:val="000000"/>
          <w:sz w:val="24"/>
          <w:szCs w:val="24"/>
        </w:rPr>
        <w:t>(6), 693-725.</w:t>
      </w:r>
      <w:r>
        <w:rPr>
          <w:rStyle w:val="apple-style-span"/>
          <w:rFonts w:ascii="Times New Roman" w:hAnsi="Times New Roman" w:cs="Times New Roman"/>
          <w:color w:val="000000"/>
          <w:sz w:val="24"/>
          <w:szCs w:val="24"/>
        </w:rPr>
        <w:t xml:space="preserve"> </w:t>
      </w:r>
    </w:p>
    <w:p w:rsidR="005407A0" w:rsidRPr="002E20D5" w:rsidRDefault="005407A0" w:rsidP="00084678">
      <w:pPr>
        <w:spacing w:after="120" w:line="240" w:lineRule="auto"/>
        <w:ind w:left="720" w:hanging="720"/>
        <w:rPr>
          <w:rStyle w:val="apple-style-span"/>
          <w:rFonts w:ascii="Times New Roman" w:hAnsi="Times New Roman" w:cs="Times New Roman"/>
          <w:color w:val="252525"/>
          <w:sz w:val="24"/>
          <w:szCs w:val="24"/>
        </w:rPr>
      </w:pPr>
      <w:proofErr w:type="spellStart"/>
      <w:r w:rsidRPr="002E20D5">
        <w:rPr>
          <w:rStyle w:val="apple-style-span"/>
          <w:rFonts w:ascii="Times New Roman" w:hAnsi="Times New Roman" w:cs="Times New Roman"/>
          <w:color w:val="252525"/>
          <w:sz w:val="24"/>
          <w:szCs w:val="24"/>
        </w:rPr>
        <w:t>Brophy</w:t>
      </w:r>
      <w:proofErr w:type="spellEnd"/>
      <w:r w:rsidRPr="002E20D5">
        <w:rPr>
          <w:rStyle w:val="apple-style-span"/>
          <w:rFonts w:ascii="Times New Roman" w:hAnsi="Times New Roman" w:cs="Times New Roman"/>
          <w:color w:val="252525"/>
          <w:sz w:val="24"/>
          <w:szCs w:val="24"/>
        </w:rPr>
        <w:t xml:space="preserve">, J. (1987). </w:t>
      </w:r>
      <w:proofErr w:type="gramStart"/>
      <w:r w:rsidRPr="002E20D5">
        <w:rPr>
          <w:rStyle w:val="apple-style-span"/>
          <w:rFonts w:ascii="Times New Roman" w:hAnsi="Times New Roman" w:cs="Times New Roman"/>
          <w:color w:val="252525"/>
          <w:sz w:val="24"/>
          <w:szCs w:val="24"/>
        </w:rPr>
        <w:t>Synthesis of research on strategies for motivating students to learn.</w:t>
      </w:r>
      <w:proofErr w:type="gramEnd"/>
      <w:r w:rsidRPr="002E20D5">
        <w:rPr>
          <w:rStyle w:val="apple-style-span"/>
          <w:rFonts w:ascii="Times New Roman" w:hAnsi="Times New Roman" w:cs="Times New Roman"/>
          <w:color w:val="252525"/>
          <w:sz w:val="24"/>
          <w:szCs w:val="24"/>
        </w:rPr>
        <w:t xml:space="preserve"> </w:t>
      </w:r>
      <w:r w:rsidRPr="002E20D5">
        <w:rPr>
          <w:rStyle w:val="apple-style-span"/>
          <w:rFonts w:ascii="Times New Roman" w:hAnsi="Times New Roman" w:cs="Times New Roman"/>
          <w:i/>
          <w:color w:val="252525"/>
          <w:sz w:val="24"/>
          <w:szCs w:val="24"/>
        </w:rPr>
        <w:t>Educational Leadership, 45</w:t>
      </w:r>
      <w:r w:rsidRPr="002E20D5">
        <w:rPr>
          <w:rStyle w:val="apple-style-span"/>
          <w:rFonts w:ascii="Times New Roman" w:hAnsi="Times New Roman" w:cs="Times New Roman"/>
          <w:color w:val="252525"/>
          <w:sz w:val="24"/>
          <w:szCs w:val="24"/>
        </w:rPr>
        <w:t>, 40-48.</w:t>
      </w:r>
    </w:p>
    <w:p w:rsidR="003D5A47" w:rsidRPr="00084678" w:rsidRDefault="003D5A47" w:rsidP="003D5724">
      <w:pPr>
        <w:spacing w:after="120" w:line="240" w:lineRule="auto"/>
        <w:ind w:left="720" w:hanging="720"/>
        <w:rPr>
          <w:rFonts w:ascii="Times New Roman" w:hAnsi="Times New Roman" w:cs="Times New Roman"/>
          <w:sz w:val="24"/>
          <w:szCs w:val="24"/>
        </w:rPr>
      </w:pPr>
      <w:proofErr w:type="gramStart"/>
      <w:r w:rsidRPr="00084678">
        <w:rPr>
          <w:rFonts w:ascii="Times New Roman" w:hAnsi="Times New Roman" w:cs="Times New Roman"/>
          <w:sz w:val="24"/>
          <w:szCs w:val="24"/>
        </w:rPr>
        <w:t xml:space="preserve">Cross, K. </w:t>
      </w:r>
      <w:r w:rsidR="003D5724">
        <w:rPr>
          <w:rFonts w:ascii="Times New Roman" w:hAnsi="Times New Roman" w:cs="Times New Roman"/>
          <w:sz w:val="24"/>
          <w:szCs w:val="24"/>
        </w:rPr>
        <w:t>P.,</w:t>
      </w:r>
      <w:r w:rsidRPr="00084678">
        <w:rPr>
          <w:rFonts w:ascii="Times New Roman" w:hAnsi="Times New Roman" w:cs="Times New Roman"/>
          <w:sz w:val="24"/>
          <w:szCs w:val="24"/>
        </w:rPr>
        <w:t xml:space="preserve"> &amp; Steadman, </w:t>
      </w:r>
      <w:r w:rsidR="003D5724">
        <w:rPr>
          <w:rFonts w:ascii="Times New Roman" w:hAnsi="Times New Roman" w:cs="Times New Roman"/>
          <w:sz w:val="24"/>
          <w:szCs w:val="24"/>
        </w:rPr>
        <w:t xml:space="preserve">M. </w:t>
      </w:r>
      <w:r w:rsidRPr="00084678">
        <w:rPr>
          <w:rFonts w:ascii="Times New Roman" w:hAnsi="Times New Roman" w:cs="Times New Roman"/>
          <w:sz w:val="24"/>
          <w:szCs w:val="24"/>
        </w:rPr>
        <w:t>H. (1996).</w:t>
      </w:r>
      <w:proofErr w:type="gramEnd"/>
      <w:r w:rsidRPr="00084678">
        <w:rPr>
          <w:rFonts w:ascii="Times New Roman" w:hAnsi="Times New Roman" w:cs="Times New Roman"/>
          <w:sz w:val="24"/>
          <w:szCs w:val="24"/>
        </w:rPr>
        <w:t xml:space="preserve"> </w:t>
      </w:r>
      <w:proofErr w:type="gramStart"/>
      <w:r w:rsidRPr="00084678">
        <w:rPr>
          <w:rFonts w:ascii="Times New Roman" w:hAnsi="Times New Roman" w:cs="Times New Roman"/>
          <w:sz w:val="24"/>
          <w:szCs w:val="24"/>
        </w:rPr>
        <w:t>Introduction to Cla</w:t>
      </w:r>
      <w:r w:rsidR="003D5724">
        <w:rPr>
          <w:rFonts w:ascii="Times New Roman" w:hAnsi="Times New Roman" w:cs="Times New Roman"/>
          <w:sz w:val="24"/>
          <w:szCs w:val="24"/>
        </w:rPr>
        <w:t>ssroom Research.</w:t>
      </w:r>
      <w:proofErr w:type="gramEnd"/>
      <w:r w:rsidR="003D5724">
        <w:rPr>
          <w:rFonts w:ascii="Times New Roman" w:hAnsi="Times New Roman" w:cs="Times New Roman"/>
          <w:sz w:val="24"/>
          <w:szCs w:val="24"/>
        </w:rPr>
        <w:t xml:space="preserve"> Teaching </w:t>
      </w:r>
      <w:r w:rsidRPr="00084678">
        <w:rPr>
          <w:rFonts w:ascii="Times New Roman" w:hAnsi="Times New Roman" w:cs="Times New Roman"/>
          <w:sz w:val="24"/>
          <w:szCs w:val="24"/>
        </w:rPr>
        <w:t>and Lea</w:t>
      </w:r>
      <w:r w:rsidR="003D5724">
        <w:rPr>
          <w:rFonts w:ascii="Times New Roman" w:hAnsi="Times New Roman" w:cs="Times New Roman"/>
          <w:sz w:val="24"/>
          <w:szCs w:val="24"/>
        </w:rPr>
        <w:t xml:space="preserve">rning in the College Classroom. Boston, MA: </w:t>
      </w:r>
      <w:r w:rsidR="003D5724" w:rsidRPr="00084678">
        <w:rPr>
          <w:rFonts w:ascii="Times New Roman" w:hAnsi="Times New Roman" w:cs="Times New Roman"/>
          <w:sz w:val="24"/>
          <w:szCs w:val="24"/>
        </w:rPr>
        <w:t>Pearson Cu</w:t>
      </w:r>
      <w:r w:rsidR="003D5724">
        <w:rPr>
          <w:rFonts w:ascii="Times New Roman" w:hAnsi="Times New Roman" w:cs="Times New Roman"/>
          <w:sz w:val="24"/>
          <w:szCs w:val="24"/>
        </w:rPr>
        <w:t>stom Publishing.</w:t>
      </w:r>
    </w:p>
    <w:p w:rsidR="00636FD6" w:rsidRPr="00084678" w:rsidRDefault="00636FD6" w:rsidP="003D5724">
      <w:pPr>
        <w:spacing w:after="120" w:line="240" w:lineRule="auto"/>
        <w:ind w:left="720" w:hanging="720"/>
        <w:rPr>
          <w:rFonts w:ascii="Times New Roman" w:hAnsi="Times New Roman" w:cs="Times New Roman"/>
          <w:sz w:val="24"/>
          <w:szCs w:val="24"/>
        </w:rPr>
      </w:pPr>
      <w:r w:rsidRPr="00084678">
        <w:rPr>
          <w:rFonts w:ascii="Times New Roman" w:hAnsi="Times New Roman" w:cs="Times New Roman"/>
          <w:sz w:val="24"/>
          <w:szCs w:val="24"/>
        </w:rPr>
        <w:t>Eccles, J.</w:t>
      </w:r>
      <w:r w:rsidR="002E20D5">
        <w:rPr>
          <w:rFonts w:ascii="Times New Roman" w:hAnsi="Times New Roman" w:cs="Times New Roman"/>
          <w:sz w:val="24"/>
          <w:szCs w:val="24"/>
        </w:rPr>
        <w:t xml:space="preserve"> </w:t>
      </w:r>
      <w:r w:rsidRPr="00084678">
        <w:rPr>
          <w:rFonts w:ascii="Times New Roman" w:hAnsi="Times New Roman" w:cs="Times New Roman"/>
          <w:sz w:val="24"/>
          <w:szCs w:val="24"/>
        </w:rPr>
        <w:t xml:space="preserve">S., Moses, L., &amp; </w:t>
      </w:r>
      <w:proofErr w:type="spellStart"/>
      <w:r w:rsidRPr="00084678">
        <w:rPr>
          <w:rFonts w:ascii="Times New Roman" w:hAnsi="Times New Roman" w:cs="Times New Roman"/>
          <w:sz w:val="24"/>
          <w:szCs w:val="24"/>
        </w:rPr>
        <w:t>Yulish-Muszynski</w:t>
      </w:r>
      <w:proofErr w:type="spellEnd"/>
      <w:r w:rsidRPr="00084678">
        <w:rPr>
          <w:rFonts w:ascii="Times New Roman" w:hAnsi="Times New Roman" w:cs="Times New Roman"/>
          <w:sz w:val="24"/>
          <w:szCs w:val="24"/>
        </w:rPr>
        <w:t xml:space="preserve">, S. (1983). </w:t>
      </w:r>
      <w:proofErr w:type="gramStart"/>
      <w:r w:rsidRPr="00084678">
        <w:rPr>
          <w:rFonts w:ascii="Times New Roman" w:hAnsi="Times New Roman" w:cs="Times New Roman"/>
          <w:sz w:val="24"/>
          <w:szCs w:val="24"/>
        </w:rPr>
        <w:t>The Development of Attributions</w:t>
      </w:r>
      <w:r w:rsidR="003D5724">
        <w:rPr>
          <w:rFonts w:ascii="Times New Roman" w:hAnsi="Times New Roman" w:cs="Times New Roman"/>
          <w:sz w:val="24"/>
          <w:szCs w:val="24"/>
        </w:rPr>
        <w:t xml:space="preserve">, Self </w:t>
      </w:r>
      <w:r w:rsidR="00B46D8F" w:rsidRPr="00084678">
        <w:rPr>
          <w:rFonts w:ascii="Times New Roman" w:hAnsi="Times New Roman" w:cs="Times New Roman"/>
          <w:sz w:val="24"/>
          <w:szCs w:val="24"/>
        </w:rPr>
        <w:t>and Task Perceptions, Expectations, and Persistence.</w:t>
      </w:r>
      <w:proofErr w:type="gramEnd"/>
      <w:r w:rsidR="00B46D8F" w:rsidRPr="00084678">
        <w:rPr>
          <w:rFonts w:ascii="Times New Roman" w:hAnsi="Times New Roman" w:cs="Times New Roman"/>
          <w:sz w:val="24"/>
          <w:szCs w:val="24"/>
        </w:rPr>
        <w:t xml:space="preserve"> </w:t>
      </w:r>
      <w:r w:rsidR="003D5724">
        <w:rPr>
          <w:rFonts w:ascii="Times New Roman" w:hAnsi="Times New Roman" w:cs="Times New Roman"/>
          <w:sz w:val="24"/>
          <w:szCs w:val="24"/>
        </w:rPr>
        <w:t>Ann Arbor, MI: University of Michigan.</w:t>
      </w:r>
    </w:p>
    <w:p w:rsidR="009445DF" w:rsidRPr="00084678" w:rsidRDefault="009445DF" w:rsidP="00084678">
      <w:pPr>
        <w:spacing w:after="120" w:line="240" w:lineRule="auto"/>
        <w:rPr>
          <w:rFonts w:ascii="Times New Roman" w:hAnsi="Times New Roman" w:cs="Times New Roman"/>
          <w:sz w:val="24"/>
          <w:szCs w:val="24"/>
        </w:rPr>
      </w:pPr>
      <w:proofErr w:type="gramStart"/>
      <w:r w:rsidRPr="00084678">
        <w:rPr>
          <w:rFonts w:ascii="Times New Roman" w:hAnsi="Times New Roman" w:cs="Times New Roman"/>
          <w:sz w:val="24"/>
          <w:szCs w:val="24"/>
        </w:rPr>
        <w:t>Eccles, J.</w:t>
      </w:r>
      <w:r w:rsidR="002E20D5">
        <w:rPr>
          <w:rFonts w:ascii="Times New Roman" w:hAnsi="Times New Roman" w:cs="Times New Roman"/>
          <w:sz w:val="24"/>
          <w:szCs w:val="24"/>
        </w:rPr>
        <w:t xml:space="preserve"> </w:t>
      </w:r>
      <w:r w:rsidRPr="00084678">
        <w:rPr>
          <w:rFonts w:ascii="Times New Roman" w:hAnsi="Times New Roman" w:cs="Times New Roman"/>
          <w:sz w:val="24"/>
          <w:szCs w:val="24"/>
        </w:rPr>
        <w:t xml:space="preserve">S., &amp; </w:t>
      </w:r>
      <w:proofErr w:type="spellStart"/>
      <w:r w:rsidRPr="00084678">
        <w:rPr>
          <w:rFonts w:ascii="Times New Roman" w:hAnsi="Times New Roman" w:cs="Times New Roman"/>
          <w:sz w:val="24"/>
          <w:szCs w:val="24"/>
        </w:rPr>
        <w:t>Wigfield</w:t>
      </w:r>
      <w:proofErr w:type="spellEnd"/>
      <w:r w:rsidRPr="00084678">
        <w:rPr>
          <w:rFonts w:ascii="Times New Roman" w:hAnsi="Times New Roman" w:cs="Times New Roman"/>
          <w:sz w:val="24"/>
          <w:szCs w:val="24"/>
        </w:rPr>
        <w:t>, A. (2000).</w:t>
      </w:r>
      <w:proofErr w:type="gramEnd"/>
      <w:r w:rsidRPr="00084678">
        <w:rPr>
          <w:rFonts w:ascii="Times New Roman" w:hAnsi="Times New Roman" w:cs="Times New Roman"/>
          <w:sz w:val="24"/>
          <w:szCs w:val="24"/>
        </w:rPr>
        <w:t xml:space="preserve"> </w:t>
      </w:r>
      <w:proofErr w:type="gramStart"/>
      <w:r w:rsidR="003D5724">
        <w:rPr>
          <w:rFonts w:ascii="Times New Roman" w:hAnsi="Times New Roman" w:cs="Times New Roman"/>
          <w:sz w:val="24"/>
          <w:szCs w:val="24"/>
        </w:rPr>
        <w:t xml:space="preserve">Expectancy–Value Theory </w:t>
      </w:r>
      <w:r w:rsidRPr="00084678">
        <w:rPr>
          <w:rFonts w:ascii="Times New Roman" w:hAnsi="Times New Roman" w:cs="Times New Roman"/>
          <w:sz w:val="24"/>
          <w:szCs w:val="24"/>
        </w:rPr>
        <w:t>of Achievement Motivation.</w:t>
      </w:r>
      <w:proofErr w:type="gramEnd"/>
      <w:r w:rsidRPr="00084678">
        <w:rPr>
          <w:rFonts w:ascii="Times New Roman" w:hAnsi="Times New Roman" w:cs="Times New Roman"/>
          <w:sz w:val="24"/>
          <w:szCs w:val="24"/>
        </w:rPr>
        <w:tab/>
      </w:r>
      <w:r w:rsidRPr="00084678">
        <w:rPr>
          <w:rFonts w:ascii="Times New Roman" w:hAnsi="Times New Roman" w:cs="Times New Roman"/>
          <w:sz w:val="24"/>
          <w:szCs w:val="24"/>
        </w:rPr>
        <w:tab/>
      </w:r>
      <w:r w:rsidRPr="00084678">
        <w:rPr>
          <w:rFonts w:ascii="Times New Roman" w:hAnsi="Times New Roman" w:cs="Times New Roman"/>
          <w:i/>
          <w:sz w:val="24"/>
          <w:szCs w:val="24"/>
        </w:rPr>
        <w:t>Contemporary Educational Psychology</w:t>
      </w:r>
      <w:r w:rsidR="003D5724">
        <w:rPr>
          <w:rFonts w:ascii="Times New Roman" w:hAnsi="Times New Roman" w:cs="Times New Roman"/>
          <w:sz w:val="24"/>
          <w:szCs w:val="24"/>
        </w:rPr>
        <w:t xml:space="preserve">, </w:t>
      </w:r>
      <w:r w:rsidRPr="003D5724">
        <w:rPr>
          <w:rFonts w:ascii="Times New Roman" w:hAnsi="Times New Roman" w:cs="Times New Roman"/>
          <w:i/>
          <w:sz w:val="24"/>
          <w:szCs w:val="24"/>
        </w:rPr>
        <w:t>25</w:t>
      </w:r>
      <w:r w:rsidR="003D5724">
        <w:rPr>
          <w:rFonts w:ascii="Times New Roman" w:hAnsi="Times New Roman" w:cs="Times New Roman"/>
          <w:sz w:val="24"/>
          <w:szCs w:val="24"/>
        </w:rPr>
        <w:t>,</w:t>
      </w:r>
      <w:r w:rsidRPr="00084678">
        <w:rPr>
          <w:rFonts w:ascii="Times New Roman" w:hAnsi="Times New Roman" w:cs="Times New Roman"/>
          <w:sz w:val="24"/>
          <w:szCs w:val="24"/>
        </w:rPr>
        <w:t xml:space="preserve"> 68-81.</w:t>
      </w:r>
    </w:p>
    <w:p w:rsidR="00074712" w:rsidRPr="00084678" w:rsidRDefault="00074712" w:rsidP="003D5724">
      <w:pPr>
        <w:spacing w:after="120" w:line="240" w:lineRule="auto"/>
        <w:ind w:left="720" w:hanging="720"/>
        <w:rPr>
          <w:rFonts w:ascii="Times New Roman" w:hAnsi="Times New Roman" w:cs="Times New Roman"/>
          <w:sz w:val="24"/>
          <w:szCs w:val="24"/>
        </w:rPr>
      </w:pPr>
      <w:proofErr w:type="gramStart"/>
      <w:r w:rsidRPr="00084678">
        <w:rPr>
          <w:rFonts w:ascii="Times New Roman" w:hAnsi="Times New Roman" w:cs="Times New Roman"/>
          <w:sz w:val="24"/>
          <w:szCs w:val="24"/>
        </w:rPr>
        <w:t>Garcia, T</w:t>
      </w:r>
      <w:r w:rsidR="002E20D5">
        <w:rPr>
          <w:rFonts w:ascii="Times New Roman" w:hAnsi="Times New Roman" w:cs="Times New Roman"/>
          <w:sz w:val="24"/>
          <w:szCs w:val="24"/>
        </w:rPr>
        <w:t>.</w:t>
      </w:r>
      <w:r w:rsidRPr="00084678">
        <w:rPr>
          <w:rFonts w:ascii="Times New Roman" w:hAnsi="Times New Roman" w:cs="Times New Roman"/>
          <w:sz w:val="24"/>
          <w:szCs w:val="24"/>
        </w:rPr>
        <w:t xml:space="preserve">, &amp; </w:t>
      </w:r>
      <w:proofErr w:type="spellStart"/>
      <w:r w:rsidRPr="00084678">
        <w:rPr>
          <w:rFonts w:ascii="Times New Roman" w:hAnsi="Times New Roman" w:cs="Times New Roman"/>
          <w:sz w:val="24"/>
          <w:szCs w:val="24"/>
        </w:rPr>
        <w:t>Pintrich</w:t>
      </w:r>
      <w:proofErr w:type="spellEnd"/>
      <w:r w:rsidRPr="00084678">
        <w:rPr>
          <w:rFonts w:ascii="Times New Roman" w:hAnsi="Times New Roman" w:cs="Times New Roman"/>
          <w:sz w:val="24"/>
          <w:szCs w:val="24"/>
        </w:rPr>
        <w:t>, P</w:t>
      </w:r>
      <w:r w:rsidR="002E20D5">
        <w:rPr>
          <w:rFonts w:ascii="Times New Roman" w:hAnsi="Times New Roman" w:cs="Times New Roman"/>
          <w:sz w:val="24"/>
          <w:szCs w:val="24"/>
        </w:rPr>
        <w:t>.</w:t>
      </w:r>
      <w:r w:rsidRPr="00084678">
        <w:rPr>
          <w:rFonts w:ascii="Times New Roman" w:hAnsi="Times New Roman" w:cs="Times New Roman"/>
          <w:sz w:val="24"/>
          <w:szCs w:val="24"/>
        </w:rPr>
        <w:t xml:space="preserve"> R. (1996).</w:t>
      </w:r>
      <w:proofErr w:type="gramEnd"/>
      <w:r w:rsidRPr="00084678">
        <w:rPr>
          <w:rFonts w:ascii="Times New Roman" w:hAnsi="Times New Roman" w:cs="Times New Roman"/>
          <w:sz w:val="24"/>
          <w:szCs w:val="24"/>
        </w:rPr>
        <w:t xml:space="preserve"> </w:t>
      </w:r>
      <w:proofErr w:type="gramStart"/>
      <w:r w:rsidRPr="00084678">
        <w:rPr>
          <w:rFonts w:ascii="Times New Roman" w:hAnsi="Times New Roman" w:cs="Times New Roman"/>
          <w:sz w:val="24"/>
          <w:szCs w:val="24"/>
        </w:rPr>
        <w:t xml:space="preserve">The Effects of Autonomy on Motivation and </w:t>
      </w:r>
      <w:r w:rsidRPr="00084678">
        <w:rPr>
          <w:rFonts w:ascii="Times New Roman" w:hAnsi="Times New Roman" w:cs="Times New Roman"/>
          <w:sz w:val="24"/>
          <w:szCs w:val="24"/>
        </w:rPr>
        <w:tab/>
        <w:t>Performance in the College Classroom.</w:t>
      </w:r>
      <w:proofErr w:type="gramEnd"/>
      <w:r w:rsidRPr="00084678">
        <w:rPr>
          <w:rFonts w:ascii="Times New Roman" w:hAnsi="Times New Roman" w:cs="Times New Roman"/>
          <w:sz w:val="24"/>
          <w:szCs w:val="24"/>
        </w:rPr>
        <w:t xml:space="preserve"> </w:t>
      </w:r>
      <w:r w:rsidRPr="00084678">
        <w:rPr>
          <w:rFonts w:ascii="Times New Roman" w:hAnsi="Times New Roman" w:cs="Times New Roman"/>
          <w:i/>
          <w:sz w:val="24"/>
          <w:szCs w:val="24"/>
        </w:rPr>
        <w:t>Contemporary Educational Psychology</w:t>
      </w:r>
      <w:r w:rsidRPr="00084678">
        <w:rPr>
          <w:rFonts w:ascii="Times New Roman" w:hAnsi="Times New Roman" w:cs="Times New Roman"/>
          <w:sz w:val="24"/>
          <w:szCs w:val="24"/>
        </w:rPr>
        <w:t xml:space="preserve">, </w:t>
      </w:r>
      <w:r w:rsidRPr="003D5724">
        <w:rPr>
          <w:rFonts w:ascii="Times New Roman" w:hAnsi="Times New Roman" w:cs="Times New Roman"/>
          <w:i/>
          <w:sz w:val="24"/>
          <w:szCs w:val="24"/>
        </w:rPr>
        <w:t>21</w:t>
      </w:r>
      <w:r w:rsidR="003D5724">
        <w:rPr>
          <w:rFonts w:ascii="Times New Roman" w:hAnsi="Times New Roman" w:cs="Times New Roman"/>
          <w:sz w:val="24"/>
          <w:szCs w:val="24"/>
        </w:rPr>
        <w:t xml:space="preserve">, </w:t>
      </w:r>
      <w:r w:rsidRPr="00084678">
        <w:rPr>
          <w:rFonts w:ascii="Times New Roman" w:hAnsi="Times New Roman" w:cs="Times New Roman"/>
          <w:sz w:val="24"/>
          <w:szCs w:val="24"/>
        </w:rPr>
        <w:t>477-486.</w:t>
      </w:r>
    </w:p>
    <w:p w:rsidR="00F95448" w:rsidRPr="00084678" w:rsidRDefault="00F95448" w:rsidP="00084678">
      <w:pPr>
        <w:spacing w:after="120" w:line="240" w:lineRule="auto"/>
        <w:ind w:left="720" w:hanging="720"/>
        <w:rPr>
          <w:rFonts w:ascii="Times New Roman" w:hAnsi="Times New Roman" w:cs="Times New Roman"/>
          <w:sz w:val="24"/>
          <w:szCs w:val="24"/>
        </w:rPr>
      </w:pPr>
      <w:proofErr w:type="spellStart"/>
      <w:proofErr w:type="gramStart"/>
      <w:r w:rsidRPr="00084678">
        <w:rPr>
          <w:rFonts w:ascii="Times New Roman" w:hAnsi="Times New Roman" w:cs="Times New Roman"/>
          <w:sz w:val="24"/>
          <w:szCs w:val="24"/>
        </w:rPr>
        <w:t>Mankin</w:t>
      </w:r>
      <w:proofErr w:type="spellEnd"/>
      <w:r w:rsidRPr="00084678">
        <w:rPr>
          <w:rFonts w:ascii="Times New Roman" w:hAnsi="Times New Roman" w:cs="Times New Roman"/>
          <w:sz w:val="24"/>
          <w:szCs w:val="24"/>
        </w:rPr>
        <w:t xml:space="preserve">, K. R., Boone, K. M., Flores, S., &amp; </w:t>
      </w:r>
      <w:proofErr w:type="spellStart"/>
      <w:r w:rsidRPr="00084678">
        <w:rPr>
          <w:rFonts w:ascii="Times New Roman" w:hAnsi="Times New Roman" w:cs="Times New Roman"/>
          <w:sz w:val="24"/>
          <w:szCs w:val="24"/>
        </w:rPr>
        <w:t>Willyard</w:t>
      </w:r>
      <w:proofErr w:type="spellEnd"/>
      <w:r w:rsidRPr="00084678">
        <w:rPr>
          <w:rFonts w:ascii="Times New Roman" w:hAnsi="Times New Roman" w:cs="Times New Roman"/>
          <w:sz w:val="24"/>
          <w:szCs w:val="24"/>
        </w:rPr>
        <w:t>, M. R. (2004).</w:t>
      </w:r>
      <w:proofErr w:type="gramEnd"/>
      <w:r w:rsidRPr="00084678">
        <w:rPr>
          <w:rFonts w:ascii="Times New Roman" w:hAnsi="Times New Roman" w:cs="Times New Roman"/>
          <w:sz w:val="24"/>
          <w:szCs w:val="24"/>
        </w:rPr>
        <w:t xml:space="preserve"> What Agriculture Students Say Motivates Them to </w:t>
      </w:r>
      <w:proofErr w:type="gramStart"/>
      <w:r w:rsidRPr="00084678">
        <w:rPr>
          <w:rFonts w:ascii="Times New Roman" w:hAnsi="Times New Roman" w:cs="Times New Roman"/>
          <w:sz w:val="24"/>
          <w:szCs w:val="24"/>
        </w:rPr>
        <w:t>Learn.</w:t>
      </w:r>
      <w:proofErr w:type="gramEnd"/>
      <w:r w:rsidRPr="00084678">
        <w:rPr>
          <w:rFonts w:ascii="Times New Roman" w:hAnsi="Times New Roman" w:cs="Times New Roman"/>
          <w:sz w:val="24"/>
          <w:szCs w:val="24"/>
        </w:rPr>
        <w:t xml:space="preserve"> </w:t>
      </w:r>
      <w:r w:rsidRPr="00084678">
        <w:rPr>
          <w:rFonts w:ascii="Times New Roman" w:hAnsi="Times New Roman" w:cs="Times New Roman"/>
          <w:i/>
          <w:sz w:val="24"/>
          <w:szCs w:val="24"/>
        </w:rPr>
        <w:t>NACTA Journal</w:t>
      </w:r>
      <w:r w:rsidRPr="00084678">
        <w:rPr>
          <w:rFonts w:ascii="Times New Roman" w:hAnsi="Times New Roman" w:cs="Times New Roman"/>
          <w:sz w:val="24"/>
          <w:szCs w:val="24"/>
        </w:rPr>
        <w:t>, 48(4), 6-11.</w:t>
      </w:r>
    </w:p>
    <w:p w:rsidR="003D5A47" w:rsidRPr="00084678" w:rsidRDefault="002E20D5" w:rsidP="00084678">
      <w:pPr>
        <w:spacing w:after="120" w:line="240" w:lineRule="auto"/>
        <w:rPr>
          <w:rFonts w:ascii="Times New Roman" w:hAnsi="Times New Roman" w:cs="Times New Roman"/>
          <w:sz w:val="24"/>
          <w:szCs w:val="24"/>
        </w:rPr>
      </w:pPr>
      <w:proofErr w:type="spellStart"/>
      <w:r>
        <w:rPr>
          <w:rFonts w:ascii="Times New Roman" w:hAnsi="Times New Roman" w:cs="Times New Roman"/>
          <w:sz w:val="24"/>
          <w:szCs w:val="24"/>
        </w:rPr>
        <w:t>Pintrich</w:t>
      </w:r>
      <w:proofErr w:type="spellEnd"/>
      <w:r>
        <w:rPr>
          <w:rFonts w:ascii="Times New Roman" w:hAnsi="Times New Roman" w:cs="Times New Roman"/>
          <w:sz w:val="24"/>
          <w:szCs w:val="24"/>
        </w:rPr>
        <w:t xml:space="preserve">, P. </w:t>
      </w:r>
      <w:r w:rsidR="003D5A47" w:rsidRPr="00084678">
        <w:rPr>
          <w:rFonts w:ascii="Times New Roman" w:hAnsi="Times New Roman" w:cs="Times New Roman"/>
          <w:sz w:val="24"/>
          <w:szCs w:val="24"/>
        </w:rPr>
        <w:t xml:space="preserve">R. (2004). </w:t>
      </w:r>
      <w:proofErr w:type="gramStart"/>
      <w:r w:rsidR="003D5A47" w:rsidRPr="00084678">
        <w:rPr>
          <w:rFonts w:ascii="Times New Roman" w:hAnsi="Times New Roman" w:cs="Times New Roman"/>
          <w:sz w:val="24"/>
          <w:szCs w:val="24"/>
        </w:rPr>
        <w:t xml:space="preserve">A conceptual Framework for Assessing Motivation and Self-Regulated </w:t>
      </w:r>
      <w:r w:rsidR="003D5A47" w:rsidRPr="00084678">
        <w:rPr>
          <w:rFonts w:ascii="Times New Roman" w:hAnsi="Times New Roman" w:cs="Times New Roman"/>
          <w:sz w:val="24"/>
          <w:szCs w:val="24"/>
        </w:rPr>
        <w:tab/>
        <w:t>Learning in College Students.</w:t>
      </w:r>
      <w:proofErr w:type="gramEnd"/>
      <w:r w:rsidR="003D5A47" w:rsidRPr="00084678">
        <w:rPr>
          <w:rFonts w:ascii="Times New Roman" w:hAnsi="Times New Roman" w:cs="Times New Roman"/>
          <w:sz w:val="24"/>
          <w:szCs w:val="24"/>
        </w:rPr>
        <w:t xml:space="preserve"> </w:t>
      </w:r>
      <w:r w:rsidR="003D5A47" w:rsidRPr="00084678">
        <w:rPr>
          <w:rFonts w:ascii="Times New Roman" w:hAnsi="Times New Roman" w:cs="Times New Roman"/>
          <w:i/>
          <w:iCs/>
          <w:sz w:val="24"/>
          <w:szCs w:val="24"/>
        </w:rPr>
        <w:t>Educational Psychology Review</w:t>
      </w:r>
      <w:r w:rsidR="003D5A47" w:rsidRPr="00084678">
        <w:rPr>
          <w:rFonts w:ascii="Times New Roman" w:hAnsi="Times New Roman" w:cs="Times New Roman"/>
          <w:sz w:val="24"/>
          <w:szCs w:val="24"/>
        </w:rPr>
        <w:t xml:space="preserve">, </w:t>
      </w:r>
      <w:r w:rsidR="003D5A47" w:rsidRPr="003D5724">
        <w:rPr>
          <w:rFonts w:ascii="Times New Roman" w:hAnsi="Times New Roman" w:cs="Times New Roman"/>
          <w:i/>
          <w:sz w:val="24"/>
          <w:szCs w:val="24"/>
        </w:rPr>
        <w:t>16</w:t>
      </w:r>
      <w:r w:rsidR="003D5724">
        <w:rPr>
          <w:rFonts w:ascii="Times New Roman" w:hAnsi="Times New Roman" w:cs="Times New Roman"/>
          <w:sz w:val="24"/>
          <w:szCs w:val="24"/>
        </w:rPr>
        <w:t>(</w:t>
      </w:r>
      <w:r w:rsidR="003D5A47" w:rsidRPr="00084678">
        <w:rPr>
          <w:rFonts w:ascii="Times New Roman" w:hAnsi="Times New Roman" w:cs="Times New Roman"/>
          <w:sz w:val="24"/>
          <w:szCs w:val="24"/>
        </w:rPr>
        <w:t>4</w:t>
      </w:r>
      <w:r w:rsidR="003D5724">
        <w:rPr>
          <w:rFonts w:ascii="Times New Roman" w:hAnsi="Times New Roman" w:cs="Times New Roman"/>
          <w:sz w:val="24"/>
          <w:szCs w:val="24"/>
        </w:rPr>
        <w:t xml:space="preserve">), </w:t>
      </w:r>
      <w:r w:rsidR="003D5A47" w:rsidRPr="00084678">
        <w:rPr>
          <w:rFonts w:ascii="Times New Roman" w:hAnsi="Times New Roman" w:cs="Times New Roman"/>
          <w:sz w:val="24"/>
          <w:szCs w:val="24"/>
        </w:rPr>
        <w:t>385-407.</w:t>
      </w:r>
    </w:p>
    <w:p w:rsidR="00C75A62" w:rsidRPr="00084678" w:rsidRDefault="00C75A62" w:rsidP="00084678">
      <w:pPr>
        <w:spacing w:after="120" w:line="240" w:lineRule="auto"/>
        <w:rPr>
          <w:rFonts w:ascii="Times New Roman" w:hAnsi="Times New Roman" w:cs="Times New Roman"/>
          <w:sz w:val="24"/>
          <w:szCs w:val="24"/>
        </w:rPr>
      </w:pPr>
      <w:proofErr w:type="spellStart"/>
      <w:r w:rsidRPr="00084678">
        <w:rPr>
          <w:rFonts w:ascii="Times New Roman" w:hAnsi="Times New Roman" w:cs="Times New Roman"/>
          <w:sz w:val="24"/>
          <w:szCs w:val="24"/>
        </w:rPr>
        <w:t>Pintrich</w:t>
      </w:r>
      <w:proofErr w:type="spellEnd"/>
      <w:r w:rsidRPr="00084678">
        <w:rPr>
          <w:rFonts w:ascii="Times New Roman" w:hAnsi="Times New Roman" w:cs="Times New Roman"/>
          <w:sz w:val="24"/>
          <w:szCs w:val="24"/>
        </w:rPr>
        <w:t>, P.</w:t>
      </w:r>
      <w:r w:rsidR="002E20D5">
        <w:rPr>
          <w:rFonts w:ascii="Times New Roman" w:hAnsi="Times New Roman" w:cs="Times New Roman"/>
          <w:sz w:val="24"/>
          <w:szCs w:val="24"/>
        </w:rPr>
        <w:t xml:space="preserve"> </w:t>
      </w:r>
      <w:r w:rsidRPr="00084678">
        <w:rPr>
          <w:rFonts w:ascii="Times New Roman" w:hAnsi="Times New Roman" w:cs="Times New Roman"/>
          <w:sz w:val="24"/>
          <w:szCs w:val="24"/>
        </w:rPr>
        <w:t xml:space="preserve">R. (1994). </w:t>
      </w:r>
      <w:proofErr w:type="gramStart"/>
      <w:r w:rsidRPr="00084678">
        <w:rPr>
          <w:rFonts w:ascii="Times New Roman" w:hAnsi="Times New Roman" w:cs="Times New Roman"/>
          <w:sz w:val="24"/>
          <w:szCs w:val="24"/>
        </w:rPr>
        <w:t>Student motivation in the college classroom.</w:t>
      </w:r>
      <w:proofErr w:type="gramEnd"/>
      <w:r w:rsidRPr="00084678">
        <w:rPr>
          <w:rFonts w:ascii="Times New Roman" w:hAnsi="Times New Roman" w:cs="Times New Roman"/>
          <w:sz w:val="24"/>
          <w:szCs w:val="24"/>
        </w:rPr>
        <w:t xml:space="preserve"> </w:t>
      </w:r>
      <w:proofErr w:type="gramStart"/>
      <w:r w:rsidRPr="00084678">
        <w:rPr>
          <w:rFonts w:ascii="Times New Roman" w:hAnsi="Times New Roman" w:cs="Times New Roman"/>
          <w:sz w:val="24"/>
          <w:szCs w:val="24"/>
        </w:rPr>
        <w:t>In K. Prichard and R.M.</w:t>
      </w:r>
      <w:proofErr w:type="gramEnd"/>
      <w:r w:rsidR="004731DA" w:rsidRPr="00084678">
        <w:rPr>
          <w:rFonts w:ascii="Times New Roman" w:hAnsi="Times New Roman" w:cs="Times New Roman"/>
          <w:sz w:val="24"/>
          <w:szCs w:val="24"/>
        </w:rPr>
        <w:tab/>
      </w:r>
      <w:r w:rsidR="004731DA" w:rsidRPr="00084678">
        <w:rPr>
          <w:rFonts w:ascii="Times New Roman" w:hAnsi="Times New Roman" w:cs="Times New Roman"/>
          <w:sz w:val="24"/>
          <w:szCs w:val="24"/>
        </w:rPr>
        <w:tab/>
      </w:r>
      <w:r w:rsidRPr="00084678">
        <w:rPr>
          <w:rFonts w:ascii="Times New Roman" w:hAnsi="Times New Roman" w:cs="Times New Roman"/>
          <w:sz w:val="24"/>
          <w:szCs w:val="24"/>
        </w:rPr>
        <w:t xml:space="preserve"> Sawyer (eds.), </w:t>
      </w:r>
      <w:r w:rsidRPr="00084678">
        <w:rPr>
          <w:rFonts w:ascii="Times New Roman" w:hAnsi="Times New Roman" w:cs="Times New Roman"/>
          <w:i/>
          <w:iCs/>
          <w:sz w:val="24"/>
          <w:szCs w:val="24"/>
        </w:rPr>
        <w:t>Handbook of College Teaching: Theory and Applications</w:t>
      </w:r>
      <w:r w:rsidRPr="00084678">
        <w:rPr>
          <w:rFonts w:ascii="Times New Roman" w:hAnsi="Times New Roman" w:cs="Times New Roman"/>
          <w:sz w:val="24"/>
          <w:szCs w:val="24"/>
        </w:rPr>
        <w:t xml:space="preserve"> (pp. 23–43).</w:t>
      </w:r>
      <w:r w:rsidR="004731DA" w:rsidRPr="00084678">
        <w:rPr>
          <w:rFonts w:ascii="Times New Roman" w:hAnsi="Times New Roman" w:cs="Times New Roman"/>
          <w:sz w:val="24"/>
          <w:szCs w:val="24"/>
        </w:rPr>
        <w:tab/>
      </w:r>
      <w:r w:rsidR="004731DA" w:rsidRPr="00084678">
        <w:rPr>
          <w:rFonts w:ascii="Times New Roman" w:hAnsi="Times New Roman" w:cs="Times New Roman"/>
          <w:sz w:val="24"/>
          <w:szCs w:val="24"/>
        </w:rPr>
        <w:tab/>
      </w:r>
      <w:r w:rsidRPr="00084678">
        <w:rPr>
          <w:rFonts w:ascii="Times New Roman" w:hAnsi="Times New Roman" w:cs="Times New Roman"/>
          <w:sz w:val="24"/>
          <w:szCs w:val="24"/>
        </w:rPr>
        <w:t xml:space="preserve"> Westport, CT: Greenwood Press</w:t>
      </w:r>
      <w:r w:rsidR="004731DA" w:rsidRPr="00084678">
        <w:rPr>
          <w:rFonts w:ascii="Times New Roman" w:hAnsi="Times New Roman" w:cs="Times New Roman"/>
          <w:sz w:val="24"/>
          <w:szCs w:val="24"/>
        </w:rPr>
        <w:t>.</w:t>
      </w:r>
    </w:p>
    <w:p w:rsidR="003D5A47" w:rsidRPr="00084678" w:rsidRDefault="003D5A47" w:rsidP="003D5724">
      <w:pPr>
        <w:spacing w:after="120" w:line="240" w:lineRule="auto"/>
        <w:ind w:left="720" w:hanging="720"/>
        <w:rPr>
          <w:rFonts w:ascii="Times New Roman" w:hAnsi="Times New Roman" w:cs="Times New Roman"/>
          <w:sz w:val="24"/>
          <w:szCs w:val="24"/>
        </w:rPr>
      </w:pPr>
      <w:proofErr w:type="spellStart"/>
      <w:proofErr w:type="gramStart"/>
      <w:r w:rsidRPr="00084678">
        <w:rPr>
          <w:rFonts w:ascii="Times New Roman" w:hAnsi="Times New Roman" w:cs="Times New Roman"/>
          <w:sz w:val="24"/>
          <w:szCs w:val="24"/>
        </w:rPr>
        <w:t>Pintrich</w:t>
      </w:r>
      <w:proofErr w:type="spellEnd"/>
      <w:r w:rsidRPr="00084678">
        <w:rPr>
          <w:rFonts w:ascii="Times New Roman" w:hAnsi="Times New Roman" w:cs="Times New Roman"/>
          <w:sz w:val="24"/>
          <w:szCs w:val="24"/>
        </w:rPr>
        <w:t xml:space="preserve">, P. R., &amp; </w:t>
      </w:r>
      <w:proofErr w:type="spellStart"/>
      <w:r w:rsidRPr="00084678">
        <w:rPr>
          <w:rFonts w:ascii="Times New Roman" w:hAnsi="Times New Roman" w:cs="Times New Roman"/>
          <w:sz w:val="24"/>
          <w:szCs w:val="24"/>
        </w:rPr>
        <w:t>Zusho</w:t>
      </w:r>
      <w:proofErr w:type="spellEnd"/>
      <w:r w:rsidRPr="00084678">
        <w:rPr>
          <w:rFonts w:ascii="Times New Roman" w:hAnsi="Times New Roman" w:cs="Times New Roman"/>
          <w:sz w:val="24"/>
          <w:szCs w:val="24"/>
        </w:rPr>
        <w:t>, A. (2002).</w:t>
      </w:r>
      <w:proofErr w:type="gramEnd"/>
      <w:r w:rsidRPr="00084678">
        <w:rPr>
          <w:rFonts w:ascii="Times New Roman" w:hAnsi="Times New Roman" w:cs="Times New Roman"/>
          <w:sz w:val="24"/>
          <w:szCs w:val="24"/>
        </w:rPr>
        <w:t xml:space="preserve"> </w:t>
      </w:r>
      <w:proofErr w:type="gramStart"/>
      <w:r w:rsidRPr="00084678">
        <w:rPr>
          <w:rFonts w:ascii="Times New Roman" w:hAnsi="Times New Roman" w:cs="Times New Roman"/>
          <w:sz w:val="24"/>
          <w:szCs w:val="24"/>
        </w:rPr>
        <w:t>Student motivation and self-reg</w:t>
      </w:r>
      <w:r w:rsidR="003D5724">
        <w:rPr>
          <w:rFonts w:ascii="Times New Roman" w:hAnsi="Times New Roman" w:cs="Times New Roman"/>
          <w:sz w:val="24"/>
          <w:szCs w:val="24"/>
        </w:rPr>
        <w:t xml:space="preserve">ulated learning in the college </w:t>
      </w:r>
      <w:r w:rsidRPr="00084678">
        <w:rPr>
          <w:rFonts w:ascii="Times New Roman" w:hAnsi="Times New Roman" w:cs="Times New Roman"/>
          <w:sz w:val="24"/>
          <w:szCs w:val="24"/>
        </w:rPr>
        <w:t>classroom</w:t>
      </w:r>
      <w:r w:rsidR="003D5724">
        <w:rPr>
          <w:rFonts w:ascii="Times New Roman" w:hAnsi="Times New Roman" w:cs="Times New Roman"/>
          <w:sz w:val="24"/>
          <w:szCs w:val="24"/>
        </w:rPr>
        <w:t xml:space="preserve"> (pp. 55-128)</w:t>
      </w:r>
      <w:r w:rsidRPr="00084678">
        <w:rPr>
          <w:rFonts w:ascii="Times New Roman" w:hAnsi="Times New Roman" w:cs="Times New Roman"/>
          <w:sz w:val="24"/>
          <w:szCs w:val="24"/>
        </w:rPr>
        <w:t>.</w:t>
      </w:r>
      <w:proofErr w:type="gramEnd"/>
      <w:r w:rsidRPr="00084678">
        <w:rPr>
          <w:rFonts w:ascii="Times New Roman" w:hAnsi="Times New Roman" w:cs="Times New Roman"/>
          <w:sz w:val="24"/>
          <w:szCs w:val="24"/>
        </w:rPr>
        <w:t xml:space="preserve"> In J. C. Smart (Ed.) Higher education: Handbook of theory and research</w:t>
      </w:r>
      <w:r w:rsidR="003D5724">
        <w:rPr>
          <w:rFonts w:ascii="Times New Roman" w:hAnsi="Times New Roman" w:cs="Times New Roman"/>
          <w:sz w:val="24"/>
          <w:szCs w:val="24"/>
        </w:rPr>
        <w:t xml:space="preserve">. New York: </w:t>
      </w:r>
      <w:proofErr w:type="spellStart"/>
      <w:r w:rsidR="003D5724">
        <w:rPr>
          <w:rFonts w:ascii="Times New Roman" w:hAnsi="Times New Roman" w:cs="Times New Roman"/>
          <w:sz w:val="24"/>
          <w:szCs w:val="24"/>
        </w:rPr>
        <w:t>Agathon</w:t>
      </w:r>
      <w:proofErr w:type="spellEnd"/>
      <w:r w:rsidR="003D5724">
        <w:rPr>
          <w:rFonts w:ascii="Times New Roman" w:hAnsi="Times New Roman" w:cs="Times New Roman"/>
          <w:sz w:val="24"/>
          <w:szCs w:val="24"/>
        </w:rPr>
        <w:t xml:space="preserve"> Press.</w:t>
      </w:r>
    </w:p>
    <w:p w:rsidR="003D5A47" w:rsidRDefault="003D5A47" w:rsidP="00084678">
      <w:pPr>
        <w:spacing w:after="120" w:line="240" w:lineRule="auto"/>
        <w:rPr>
          <w:rFonts w:ascii="Times New Roman" w:hAnsi="Times New Roman" w:cs="Times New Roman"/>
          <w:sz w:val="24"/>
          <w:szCs w:val="24"/>
        </w:rPr>
      </w:pPr>
      <w:proofErr w:type="gramStart"/>
      <w:r w:rsidRPr="00084678">
        <w:rPr>
          <w:rFonts w:ascii="Times New Roman" w:hAnsi="Times New Roman" w:cs="Times New Roman"/>
          <w:sz w:val="24"/>
          <w:szCs w:val="24"/>
        </w:rPr>
        <w:t>Prichard, K.</w:t>
      </w:r>
      <w:r w:rsidR="002E20D5">
        <w:rPr>
          <w:rFonts w:ascii="Times New Roman" w:hAnsi="Times New Roman" w:cs="Times New Roman"/>
          <w:sz w:val="24"/>
          <w:szCs w:val="24"/>
        </w:rPr>
        <w:t xml:space="preserve"> </w:t>
      </w:r>
      <w:r w:rsidRPr="00084678">
        <w:rPr>
          <w:rFonts w:ascii="Times New Roman" w:hAnsi="Times New Roman" w:cs="Times New Roman"/>
          <w:sz w:val="24"/>
          <w:szCs w:val="24"/>
        </w:rPr>
        <w:t>W., &amp; Sawyer, R.</w:t>
      </w:r>
      <w:r w:rsidR="002E20D5">
        <w:rPr>
          <w:rFonts w:ascii="Times New Roman" w:hAnsi="Times New Roman" w:cs="Times New Roman"/>
          <w:sz w:val="24"/>
          <w:szCs w:val="24"/>
        </w:rPr>
        <w:t xml:space="preserve"> </w:t>
      </w:r>
      <w:r w:rsidRPr="00084678">
        <w:rPr>
          <w:rFonts w:ascii="Times New Roman" w:hAnsi="Times New Roman" w:cs="Times New Roman"/>
          <w:sz w:val="24"/>
          <w:szCs w:val="24"/>
        </w:rPr>
        <w:t>M. (1994).</w:t>
      </w:r>
      <w:proofErr w:type="gramEnd"/>
      <w:r w:rsidRPr="00084678">
        <w:rPr>
          <w:rFonts w:ascii="Times New Roman" w:hAnsi="Times New Roman" w:cs="Times New Roman"/>
          <w:sz w:val="24"/>
          <w:szCs w:val="24"/>
        </w:rPr>
        <w:t xml:space="preserve"> </w:t>
      </w:r>
      <w:r w:rsidRPr="003D5724">
        <w:rPr>
          <w:rFonts w:ascii="Times New Roman" w:hAnsi="Times New Roman" w:cs="Times New Roman"/>
          <w:i/>
          <w:sz w:val="24"/>
          <w:szCs w:val="24"/>
        </w:rPr>
        <w:t>Handbook of College Tea</w:t>
      </w:r>
      <w:r w:rsidR="00074712" w:rsidRPr="003D5724">
        <w:rPr>
          <w:rFonts w:ascii="Times New Roman" w:hAnsi="Times New Roman" w:cs="Times New Roman"/>
          <w:i/>
          <w:sz w:val="24"/>
          <w:szCs w:val="24"/>
        </w:rPr>
        <w:t>c</w:t>
      </w:r>
      <w:r w:rsidR="003D5724" w:rsidRPr="003D5724">
        <w:rPr>
          <w:rFonts w:ascii="Times New Roman" w:hAnsi="Times New Roman" w:cs="Times New Roman"/>
          <w:i/>
          <w:sz w:val="24"/>
          <w:szCs w:val="24"/>
        </w:rPr>
        <w:t>hing: Theory and</w:t>
      </w:r>
      <w:r w:rsidR="003D5724" w:rsidRPr="003D5724">
        <w:rPr>
          <w:rFonts w:ascii="Times New Roman" w:hAnsi="Times New Roman" w:cs="Times New Roman"/>
          <w:i/>
          <w:sz w:val="24"/>
          <w:szCs w:val="24"/>
        </w:rPr>
        <w:tab/>
      </w:r>
      <w:r w:rsidR="003D5724" w:rsidRPr="003D5724">
        <w:rPr>
          <w:rFonts w:ascii="Times New Roman" w:hAnsi="Times New Roman" w:cs="Times New Roman"/>
          <w:i/>
          <w:sz w:val="24"/>
          <w:szCs w:val="24"/>
        </w:rPr>
        <w:tab/>
      </w:r>
      <w:r w:rsidR="003D5724" w:rsidRPr="003D5724">
        <w:rPr>
          <w:rFonts w:ascii="Times New Roman" w:hAnsi="Times New Roman" w:cs="Times New Roman"/>
          <w:i/>
          <w:sz w:val="24"/>
          <w:szCs w:val="24"/>
        </w:rPr>
        <w:tab/>
        <w:t xml:space="preserve"> Application</w:t>
      </w:r>
      <w:r w:rsidR="003D5724">
        <w:rPr>
          <w:rFonts w:ascii="Times New Roman" w:hAnsi="Times New Roman" w:cs="Times New Roman"/>
          <w:sz w:val="24"/>
          <w:szCs w:val="24"/>
        </w:rPr>
        <w:t>.</w:t>
      </w:r>
      <w:r w:rsidR="00074712" w:rsidRPr="00084678">
        <w:rPr>
          <w:rFonts w:ascii="Times New Roman" w:hAnsi="Times New Roman" w:cs="Times New Roman"/>
          <w:sz w:val="24"/>
          <w:szCs w:val="24"/>
        </w:rPr>
        <w:t xml:space="preserve"> </w:t>
      </w:r>
      <w:r w:rsidRPr="00084678">
        <w:rPr>
          <w:rFonts w:ascii="Times New Roman" w:hAnsi="Times New Roman" w:cs="Times New Roman"/>
          <w:sz w:val="24"/>
          <w:szCs w:val="24"/>
        </w:rPr>
        <w:t>Westport, CT</w:t>
      </w:r>
      <w:r w:rsidR="003D5724">
        <w:rPr>
          <w:rFonts w:ascii="Times New Roman" w:hAnsi="Times New Roman" w:cs="Times New Roman"/>
          <w:sz w:val="24"/>
          <w:szCs w:val="24"/>
        </w:rPr>
        <w:t>: Greenwood Press</w:t>
      </w:r>
      <w:r w:rsidRPr="00084678">
        <w:rPr>
          <w:rFonts w:ascii="Times New Roman" w:hAnsi="Times New Roman" w:cs="Times New Roman"/>
          <w:sz w:val="24"/>
          <w:szCs w:val="24"/>
        </w:rPr>
        <w:t xml:space="preserve">. </w:t>
      </w:r>
    </w:p>
    <w:p w:rsidR="002E20D5" w:rsidRPr="00E9384E" w:rsidRDefault="002E20D5" w:rsidP="003D5724">
      <w:pPr>
        <w:spacing w:after="120" w:line="240" w:lineRule="auto"/>
        <w:ind w:left="720" w:hanging="720"/>
        <w:rPr>
          <w:rFonts w:ascii="Times New Roman" w:hAnsi="Times New Roman" w:cs="Times New Roman"/>
          <w:sz w:val="24"/>
          <w:szCs w:val="24"/>
        </w:rPr>
      </w:pPr>
      <w:proofErr w:type="spellStart"/>
      <w:proofErr w:type="gramStart"/>
      <w:r w:rsidRPr="00E9384E">
        <w:rPr>
          <w:rFonts w:ascii="Times New Roman" w:hAnsi="Times New Roman" w:cs="Times New Roman"/>
          <w:sz w:val="24"/>
          <w:szCs w:val="24"/>
        </w:rPr>
        <w:t>Theall</w:t>
      </w:r>
      <w:proofErr w:type="spellEnd"/>
      <w:r w:rsidRPr="00E9384E">
        <w:rPr>
          <w:rFonts w:ascii="Times New Roman" w:hAnsi="Times New Roman" w:cs="Times New Roman"/>
          <w:sz w:val="24"/>
          <w:szCs w:val="24"/>
        </w:rPr>
        <w:t>, M., &amp; Franklin, J. (1999).</w:t>
      </w:r>
      <w:proofErr w:type="gramEnd"/>
      <w:r w:rsidRPr="00E9384E">
        <w:rPr>
          <w:rFonts w:ascii="Times New Roman" w:hAnsi="Times New Roman" w:cs="Times New Roman"/>
          <w:sz w:val="24"/>
          <w:szCs w:val="24"/>
        </w:rPr>
        <w:t xml:space="preserve"> What have we learned</w:t>
      </w:r>
      <w:r w:rsidR="00E9384E" w:rsidRPr="00E9384E">
        <w:rPr>
          <w:rFonts w:ascii="Times New Roman" w:hAnsi="Times New Roman" w:cs="Times New Roman"/>
          <w:sz w:val="24"/>
          <w:szCs w:val="24"/>
        </w:rPr>
        <w:t xml:space="preserve">? </w:t>
      </w:r>
      <w:proofErr w:type="gramStart"/>
      <w:r w:rsidR="00E9384E" w:rsidRPr="00E9384E">
        <w:rPr>
          <w:rFonts w:ascii="Times New Roman" w:hAnsi="Times New Roman" w:cs="Times New Roman"/>
          <w:sz w:val="24"/>
          <w:szCs w:val="24"/>
        </w:rPr>
        <w:t xml:space="preserve">A </w:t>
      </w:r>
      <w:r w:rsidRPr="00E9384E">
        <w:rPr>
          <w:rFonts w:ascii="Times New Roman" w:hAnsi="Times New Roman" w:cs="Times New Roman"/>
          <w:sz w:val="24"/>
          <w:szCs w:val="24"/>
        </w:rPr>
        <w:t>synth</w:t>
      </w:r>
      <w:r w:rsidR="00E9384E" w:rsidRPr="00E9384E">
        <w:rPr>
          <w:rFonts w:ascii="Times New Roman" w:hAnsi="Times New Roman" w:cs="Times New Roman"/>
          <w:sz w:val="24"/>
          <w:szCs w:val="24"/>
        </w:rPr>
        <w:t>esis and some guidelines for effective motivation in higher education.</w:t>
      </w:r>
      <w:proofErr w:type="gramEnd"/>
      <w:r w:rsidR="00E9384E" w:rsidRPr="00E9384E">
        <w:rPr>
          <w:rFonts w:ascii="Times New Roman" w:hAnsi="Times New Roman" w:cs="Times New Roman"/>
          <w:sz w:val="24"/>
          <w:szCs w:val="24"/>
        </w:rPr>
        <w:t xml:space="preserve"> </w:t>
      </w:r>
      <w:r w:rsidR="00E9384E" w:rsidRPr="00E9384E">
        <w:rPr>
          <w:rFonts w:ascii="Times New Roman" w:hAnsi="Times New Roman" w:cs="Times New Roman"/>
          <w:i/>
          <w:sz w:val="24"/>
          <w:szCs w:val="24"/>
        </w:rPr>
        <w:t>New Directions for Teaching and Learning, 78</w:t>
      </w:r>
      <w:r w:rsidR="00E9384E" w:rsidRPr="00E9384E">
        <w:rPr>
          <w:rFonts w:ascii="Times New Roman" w:hAnsi="Times New Roman" w:cs="Times New Roman"/>
          <w:sz w:val="24"/>
          <w:szCs w:val="24"/>
        </w:rPr>
        <w:t>, 99-109.</w:t>
      </w:r>
    </w:p>
    <w:sectPr w:rsidR="002E20D5" w:rsidRPr="00E9384E" w:rsidSect="00856205">
      <w:pgSz w:w="12240" w:h="15840"/>
      <w:pgMar w:top="1152" w:right="1440" w:bottom="1152"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3D5A47"/>
    <w:rsid w:val="00023035"/>
    <w:rsid w:val="00074712"/>
    <w:rsid w:val="00084678"/>
    <w:rsid w:val="00085000"/>
    <w:rsid w:val="000C58D2"/>
    <w:rsid w:val="00102409"/>
    <w:rsid w:val="00124023"/>
    <w:rsid w:val="00140246"/>
    <w:rsid w:val="00144BAB"/>
    <w:rsid w:val="001461C6"/>
    <w:rsid w:val="00154BD1"/>
    <w:rsid w:val="0017039C"/>
    <w:rsid w:val="00173B16"/>
    <w:rsid w:val="001776E3"/>
    <w:rsid w:val="00187ED1"/>
    <w:rsid w:val="001D6BF0"/>
    <w:rsid w:val="001F349F"/>
    <w:rsid w:val="001F62C0"/>
    <w:rsid w:val="00227250"/>
    <w:rsid w:val="002749D5"/>
    <w:rsid w:val="002A32BD"/>
    <w:rsid w:val="002E20D5"/>
    <w:rsid w:val="002E7D0D"/>
    <w:rsid w:val="002F1286"/>
    <w:rsid w:val="00341541"/>
    <w:rsid w:val="00344412"/>
    <w:rsid w:val="00374F5E"/>
    <w:rsid w:val="003A09E8"/>
    <w:rsid w:val="003B0DDF"/>
    <w:rsid w:val="003C0BCB"/>
    <w:rsid w:val="003C3F68"/>
    <w:rsid w:val="003D5724"/>
    <w:rsid w:val="003D5A47"/>
    <w:rsid w:val="004320BD"/>
    <w:rsid w:val="00435FC2"/>
    <w:rsid w:val="00450AFF"/>
    <w:rsid w:val="004731DA"/>
    <w:rsid w:val="00475BFA"/>
    <w:rsid w:val="0052072F"/>
    <w:rsid w:val="005370CE"/>
    <w:rsid w:val="005407A0"/>
    <w:rsid w:val="0055038E"/>
    <w:rsid w:val="00563C53"/>
    <w:rsid w:val="00570156"/>
    <w:rsid w:val="0057402C"/>
    <w:rsid w:val="005C2C1E"/>
    <w:rsid w:val="005C2D89"/>
    <w:rsid w:val="005E1BAF"/>
    <w:rsid w:val="00617216"/>
    <w:rsid w:val="00636FD6"/>
    <w:rsid w:val="00650446"/>
    <w:rsid w:val="00652C69"/>
    <w:rsid w:val="00685D8E"/>
    <w:rsid w:val="006A2F6F"/>
    <w:rsid w:val="006A5A23"/>
    <w:rsid w:val="006B4CD7"/>
    <w:rsid w:val="006D3592"/>
    <w:rsid w:val="006F3532"/>
    <w:rsid w:val="00700A39"/>
    <w:rsid w:val="00732C74"/>
    <w:rsid w:val="00752E44"/>
    <w:rsid w:val="00760AF9"/>
    <w:rsid w:val="00773133"/>
    <w:rsid w:val="00792590"/>
    <w:rsid w:val="007A0FE2"/>
    <w:rsid w:val="007C39D4"/>
    <w:rsid w:val="007C612A"/>
    <w:rsid w:val="007F610F"/>
    <w:rsid w:val="00802547"/>
    <w:rsid w:val="008047F5"/>
    <w:rsid w:val="00836125"/>
    <w:rsid w:val="00856205"/>
    <w:rsid w:val="00874169"/>
    <w:rsid w:val="008B5317"/>
    <w:rsid w:val="008F21A4"/>
    <w:rsid w:val="00926B4E"/>
    <w:rsid w:val="00943212"/>
    <w:rsid w:val="009445DF"/>
    <w:rsid w:val="009B6597"/>
    <w:rsid w:val="009E5583"/>
    <w:rsid w:val="00A62E00"/>
    <w:rsid w:val="00A91583"/>
    <w:rsid w:val="00A95D16"/>
    <w:rsid w:val="00AD75FA"/>
    <w:rsid w:val="00AE1D20"/>
    <w:rsid w:val="00B023DD"/>
    <w:rsid w:val="00B46D8F"/>
    <w:rsid w:val="00BA3B96"/>
    <w:rsid w:val="00BC4B8E"/>
    <w:rsid w:val="00BE6222"/>
    <w:rsid w:val="00C01928"/>
    <w:rsid w:val="00C078E2"/>
    <w:rsid w:val="00C73A89"/>
    <w:rsid w:val="00C75A62"/>
    <w:rsid w:val="00CA711E"/>
    <w:rsid w:val="00CA7AF4"/>
    <w:rsid w:val="00CB1A19"/>
    <w:rsid w:val="00CB6225"/>
    <w:rsid w:val="00CC26D0"/>
    <w:rsid w:val="00D20741"/>
    <w:rsid w:val="00D3520E"/>
    <w:rsid w:val="00D656C3"/>
    <w:rsid w:val="00D70CE8"/>
    <w:rsid w:val="00E11697"/>
    <w:rsid w:val="00E9384E"/>
    <w:rsid w:val="00EA6545"/>
    <w:rsid w:val="00EB123F"/>
    <w:rsid w:val="00EC49D5"/>
    <w:rsid w:val="00EC68D7"/>
    <w:rsid w:val="00F16F98"/>
    <w:rsid w:val="00F41C22"/>
    <w:rsid w:val="00F730DC"/>
    <w:rsid w:val="00F95448"/>
    <w:rsid w:val="00FE3102"/>
    <w:rsid w:val="00FE3698"/>
    <w:rsid w:val="00FF69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9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70C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C4B8E"/>
    <w:rPr>
      <w:sz w:val="16"/>
      <w:szCs w:val="16"/>
    </w:rPr>
  </w:style>
  <w:style w:type="paragraph" w:styleId="CommentText">
    <w:name w:val="annotation text"/>
    <w:basedOn w:val="Normal"/>
    <w:link w:val="CommentTextChar"/>
    <w:uiPriority w:val="99"/>
    <w:semiHidden/>
    <w:unhideWhenUsed/>
    <w:rsid w:val="00BC4B8E"/>
    <w:pPr>
      <w:spacing w:line="240" w:lineRule="auto"/>
    </w:pPr>
    <w:rPr>
      <w:sz w:val="20"/>
      <w:szCs w:val="20"/>
    </w:rPr>
  </w:style>
  <w:style w:type="character" w:customStyle="1" w:styleId="CommentTextChar">
    <w:name w:val="Comment Text Char"/>
    <w:basedOn w:val="DefaultParagraphFont"/>
    <w:link w:val="CommentText"/>
    <w:uiPriority w:val="99"/>
    <w:semiHidden/>
    <w:rsid w:val="00BC4B8E"/>
    <w:rPr>
      <w:sz w:val="20"/>
      <w:szCs w:val="20"/>
    </w:rPr>
  </w:style>
  <w:style w:type="paragraph" w:styleId="CommentSubject">
    <w:name w:val="annotation subject"/>
    <w:basedOn w:val="CommentText"/>
    <w:next w:val="CommentText"/>
    <w:link w:val="CommentSubjectChar"/>
    <w:uiPriority w:val="99"/>
    <w:semiHidden/>
    <w:unhideWhenUsed/>
    <w:rsid w:val="00BC4B8E"/>
    <w:rPr>
      <w:b/>
      <w:bCs/>
    </w:rPr>
  </w:style>
  <w:style w:type="character" w:customStyle="1" w:styleId="CommentSubjectChar">
    <w:name w:val="Comment Subject Char"/>
    <w:basedOn w:val="CommentTextChar"/>
    <w:link w:val="CommentSubject"/>
    <w:uiPriority w:val="99"/>
    <w:semiHidden/>
    <w:rsid w:val="00BC4B8E"/>
    <w:rPr>
      <w:b/>
      <w:bCs/>
    </w:rPr>
  </w:style>
  <w:style w:type="paragraph" w:styleId="BalloonText">
    <w:name w:val="Balloon Text"/>
    <w:basedOn w:val="Normal"/>
    <w:link w:val="BalloonTextChar"/>
    <w:uiPriority w:val="99"/>
    <w:semiHidden/>
    <w:unhideWhenUsed/>
    <w:rsid w:val="00BC4B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B8E"/>
    <w:rPr>
      <w:rFonts w:ascii="Tahoma" w:hAnsi="Tahoma" w:cs="Tahoma"/>
      <w:sz w:val="16"/>
      <w:szCs w:val="16"/>
    </w:rPr>
  </w:style>
  <w:style w:type="character" w:customStyle="1" w:styleId="apple-style-span">
    <w:name w:val="apple-style-span"/>
    <w:basedOn w:val="DefaultParagraphFont"/>
    <w:rsid w:val="00AD75FA"/>
  </w:style>
  <w:style w:type="character" w:customStyle="1" w:styleId="apple-converted-space">
    <w:name w:val="apple-converted-space"/>
    <w:basedOn w:val="DefaultParagraphFont"/>
    <w:rsid w:val="00AD75FA"/>
  </w:style>
  <w:style w:type="character" w:customStyle="1" w:styleId="i">
    <w:name w:val="i"/>
    <w:basedOn w:val="DefaultParagraphFont"/>
    <w:rsid w:val="00AD75FA"/>
  </w:style>
  <w:style w:type="character" w:styleId="Emphasis">
    <w:name w:val="Emphasis"/>
    <w:basedOn w:val="DefaultParagraphFont"/>
    <w:uiPriority w:val="20"/>
    <w:qFormat/>
    <w:rsid w:val="002E20D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70C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1650860">
      <w:bodyDiv w:val="1"/>
      <w:marLeft w:val="0"/>
      <w:marRight w:val="0"/>
      <w:marTop w:val="0"/>
      <w:marBottom w:val="0"/>
      <w:divBdr>
        <w:top w:val="none" w:sz="0" w:space="0" w:color="auto"/>
        <w:left w:val="none" w:sz="0" w:space="0" w:color="auto"/>
        <w:bottom w:val="none" w:sz="0" w:space="0" w:color="auto"/>
        <w:right w:val="none" w:sz="0" w:space="0" w:color="auto"/>
      </w:divBdr>
    </w:div>
    <w:div w:id="1151992133">
      <w:bodyDiv w:val="1"/>
      <w:marLeft w:val="0"/>
      <w:marRight w:val="0"/>
      <w:marTop w:val="0"/>
      <w:marBottom w:val="0"/>
      <w:divBdr>
        <w:top w:val="none" w:sz="0" w:space="0" w:color="auto"/>
        <w:left w:val="none" w:sz="0" w:space="0" w:color="auto"/>
        <w:bottom w:val="none" w:sz="0" w:space="0" w:color="auto"/>
        <w:right w:val="none" w:sz="0" w:space="0" w:color="auto"/>
      </w:divBdr>
    </w:div>
    <w:div w:id="1352609209">
      <w:bodyDiv w:val="1"/>
      <w:marLeft w:val="0"/>
      <w:marRight w:val="0"/>
      <w:marTop w:val="0"/>
      <w:marBottom w:val="0"/>
      <w:divBdr>
        <w:top w:val="none" w:sz="0" w:space="0" w:color="auto"/>
        <w:left w:val="none" w:sz="0" w:space="0" w:color="auto"/>
        <w:bottom w:val="none" w:sz="0" w:space="0" w:color="auto"/>
        <w:right w:val="none" w:sz="0" w:space="0" w:color="auto"/>
      </w:divBdr>
    </w:div>
    <w:div w:id="1739011066">
      <w:bodyDiv w:val="1"/>
      <w:marLeft w:val="0"/>
      <w:marRight w:val="0"/>
      <w:marTop w:val="0"/>
      <w:marBottom w:val="0"/>
      <w:divBdr>
        <w:top w:val="none" w:sz="0" w:space="0" w:color="auto"/>
        <w:left w:val="none" w:sz="0" w:space="0" w:color="auto"/>
        <w:bottom w:val="none" w:sz="0" w:space="0" w:color="auto"/>
        <w:right w:val="none" w:sz="0" w:space="0" w:color="auto"/>
      </w:divBdr>
    </w:div>
    <w:div w:id="188863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2011-02-22T17:53:00Z</cp:lastPrinted>
  <dcterms:created xsi:type="dcterms:W3CDTF">2011-02-23T20:35:00Z</dcterms:created>
  <dcterms:modified xsi:type="dcterms:W3CDTF">2011-02-23T20:35:00Z</dcterms:modified>
</cp:coreProperties>
</file>